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A6B6" w14:textId="77777777" w:rsidR="0030102C" w:rsidRPr="00936346" w:rsidRDefault="0030102C" w:rsidP="0030102C">
      <w:pPr>
        <w:widowControl/>
        <w:autoSpaceDE/>
        <w:autoSpaceDN/>
        <w:spacing w:line="360" w:lineRule="auto"/>
        <w:jc w:val="center"/>
        <w:rPr>
          <w:rFonts w:eastAsia="Times New Roman" w:cs="Times New Roman"/>
          <w:b/>
          <w:bCs/>
          <w:szCs w:val="28"/>
          <w:lang w:val="uk-UA" w:eastAsia="ru-RU"/>
        </w:rPr>
      </w:pPr>
      <w:bookmarkStart w:id="0" w:name="_Hlk219218099"/>
      <w:r w:rsidRPr="00936346">
        <w:rPr>
          <w:rFonts w:eastAsia="Times New Roman" w:cs="Times New Roman"/>
          <w:b/>
          <w:bCs/>
          <w:szCs w:val="28"/>
          <w:lang w:val="uk-UA" w:eastAsia="ru-RU"/>
        </w:rPr>
        <w:t>Міністерство освіти і науки України</w:t>
      </w:r>
    </w:p>
    <w:p w14:paraId="21FB4AE4" w14:textId="77777777" w:rsidR="0030102C" w:rsidRPr="00936346" w:rsidRDefault="0030102C" w:rsidP="0030102C">
      <w:pPr>
        <w:widowControl/>
        <w:autoSpaceDE/>
        <w:autoSpaceDN/>
        <w:spacing w:line="360" w:lineRule="auto"/>
        <w:jc w:val="center"/>
        <w:rPr>
          <w:rFonts w:eastAsia="Times New Roman" w:cs="Times New Roman"/>
          <w:b/>
          <w:bCs/>
          <w:szCs w:val="28"/>
          <w:lang w:val="uk-UA" w:eastAsia="ru-RU"/>
        </w:rPr>
      </w:pPr>
      <w:r w:rsidRPr="00936346">
        <w:rPr>
          <w:rFonts w:eastAsia="Times New Roman" w:cs="Times New Roman"/>
          <w:b/>
          <w:bCs/>
          <w:szCs w:val="28"/>
          <w:lang w:val="uk-UA" w:eastAsia="ru-RU"/>
        </w:rPr>
        <w:t>Державний заклад «Луганський національний університет імені Тараса Шевченка»</w:t>
      </w:r>
    </w:p>
    <w:p w14:paraId="4074DE34" w14:textId="77777777" w:rsidR="0030102C" w:rsidRPr="00936346" w:rsidRDefault="0030102C" w:rsidP="0030102C">
      <w:pPr>
        <w:keepNext/>
        <w:widowControl/>
        <w:suppressAutoHyphens/>
        <w:autoSpaceDE/>
        <w:autoSpaceDN/>
        <w:spacing w:line="360" w:lineRule="auto"/>
        <w:jc w:val="center"/>
        <w:rPr>
          <w:rFonts w:eastAsia="Microsoft YaHei" w:cs="Times New Roman"/>
          <w:b/>
          <w:bCs/>
          <w:iCs/>
          <w:szCs w:val="28"/>
          <w:lang w:val="uk-UA" w:eastAsia="ar-SA"/>
        </w:rPr>
      </w:pPr>
      <w:r w:rsidRPr="00936346">
        <w:rPr>
          <w:rFonts w:eastAsia="Microsoft YaHei" w:cs="Times New Roman"/>
          <w:b/>
          <w:bCs/>
          <w:iCs/>
          <w:szCs w:val="28"/>
          <w:lang w:val="uk-UA" w:eastAsia="ar-SA"/>
        </w:rPr>
        <w:t>Факультет педагогіки і психології</w:t>
      </w:r>
    </w:p>
    <w:p w14:paraId="5E7D39E8" w14:textId="77777777" w:rsidR="0030102C" w:rsidRPr="00936346" w:rsidRDefault="0030102C" w:rsidP="0030102C">
      <w:pPr>
        <w:widowControl/>
        <w:autoSpaceDE/>
        <w:autoSpaceDN/>
        <w:spacing w:line="360" w:lineRule="auto"/>
        <w:jc w:val="center"/>
        <w:rPr>
          <w:rFonts w:eastAsia="Times New Roman" w:cs="Times New Roman"/>
          <w:b/>
          <w:bCs/>
          <w:szCs w:val="28"/>
          <w:lang w:val="uk-UA" w:eastAsia="ru-RU"/>
        </w:rPr>
      </w:pPr>
      <w:r w:rsidRPr="00936346">
        <w:rPr>
          <w:rFonts w:eastAsia="Times New Roman" w:cs="Times New Roman"/>
          <w:b/>
          <w:bCs/>
          <w:szCs w:val="28"/>
          <w:lang w:val="uk-UA" w:eastAsia="ru-RU"/>
        </w:rPr>
        <w:t>Кафедра розвитку дитини раннього і дошкільного віку</w:t>
      </w:r>
    </w:p>
    <w:p w14:paraId="052366AE" w14:textId="77777777" w:rsidR="0030102C" w:rsidRPr="00936346" w:rsidRDefault="0030102C" w:rsidP="0030102C">
      <w:pPr>
        <w:widowControl/>
        <w:autoSpaceDE/>
        <w:autoSpaceDN/>
        <w:spacing w:line="360" w:lineRule="auto"/>
        <w:jc w:val="center"/>
        <w:rPr>
          <w:rFonts w:eastAsia="Times New Roman" w:cs="Times New Roman"/>
          <w:szCs w:val="28"/>
          <w:lang w:val="uk-UA" w:eastAsia="ru-RU"/>
        </w:rPr>
      </w:pPr>
    </w:p>
    <w:p w14:paraId="3A26DC2E" w14:textId="77777777" w:rsidR="0030102C" w:rsidRPr="00936346" w:rsidRDefault="0030102C" w:rsidP="0030102C">
      <w:pPr>
        <w:widowControl/>
        <w:autoSpaceDE/>
        <w:autoSpaceDN/>
        <w:spacing w:line="360" w:lineRule="auto"/>
        <w:jc w:val="center"/>
        <w:rPr>
          <w:rFonts w:eastAsia="Times New Roman" w:cs="Times New Roman"/>
          <w:szCs w:val="28"/>
          <w:lang w:val="uk-UA" w:eastAsia="ru-RU"/>
        </w:rPr>
      </w:pPr>
    </w:p>
    <w:p w14:paraId="7FD9A8AC" w14:textId="10E7ADC4" w:rsidR="0030102C" w:rsidRPr="00936346" w:rsidRDefault="0030102C" w:rsidP="0030102C">
      <w:pPr>
        <w:widowControl/>
        <w:autoSpaceDE/>
        <w:autoSpaceDN/>
        <w:spacing w:line="360" w:lineRule="auto"/>
        <w:jc w:val="center"/>
        <w:rPr>
          <w:rFonts w:eastAsia="Times New Roman" w:cs="Times New Roman"/>
          <w:b/>
          <w:bCs/>
          <w:szCs w:val="28"/>
          <w:lang w:val="uk-UA" w:eastAsia="ru-RU"/>
        </w:rPr>
      </w:pPr>
      <w:r w:rsidRPr="00936346">
        <w:rPr>
          <w:rFonts w:eastAsia="Times New Roman" w:cs="Times New Roman"/>
          <w:b/>
          <w:bCs/>
          <w:szCs w:val="28"/>
          <w:lang w:val="uk-UA" w:eastAsia="ru-RU"/>
        </w:rPr>
        <w:t>Сокарева Марина Олегівна</w:t>
      </w:r>
    </w:p>
    <w:p w14:paraId="5C28D820" w14:textId="77777777" w:rsidR="0030102C" w:rsidRPr="00936346" w:rsidRDefault="0030102C" w:rsidP="0030102C">
      <w:pPr>
        <w:widowControl/>
        <w:autoSpaceDE/>
        <w:autoSpaceDN/>
        <w:spacing w:line="360" w:lineRule="auto"/>
        <w:jc w:val="center"/>
        <w:rPr>
          <w:rFonts w:eastAsia="Times New Roman" w:cs="Times New Roman"/>
          <w:b/>
          <w:bCs/>
          <w:szCs w:val="28"/>
          <w:lang w:val="uk-UA" w:eastAsia="ru-RU"/>
        </w:rPr>
      </w:pPr>
    </w:p>
    <w:p w14:paraId="3E71C328" w14:textId="58854559" w:rsidR="0030102C" w:rsidRPr="00936346" w:rsidRDefault="0030102C" w:rsidP="0030102C">
      <w:pPr>
        <w:widowControl/>
        <w:autoSpaceDE/>
        <w:autoSpaceDN/>
        <w:spacing w:line="360" w:lineRule="auto"/>
        <w:jc w:val="center"/>
        <w:rPr>
          <w:rFonts w:eastAsia="Calibri" w:cs="Times New Roman"/>
          <w:b/>
          <w:bCs/>
          <w:szCs w:val="28"/>
          <w:lang w:val="uk-UA"/>
        </w:rPr>
      </w:pPr>
      <w:r w:rsidRPr="00936346">
        <w:rPr>
          <w:rFonts w:eastAsia="Calibri" w:cs="Times New Roman"/>
          <w:b/>
          <w:bCs/>
          <w:szCs w:val="28"/>
          <w:lang w:val="uk-UA"/>
        </w:rPr>
        <w:t>РОЗВИТОК ЕМОЦІЙНОГО ІНТЕЛЕКТУ СТАРШИХ ДОШКІЛЬНИКІВ ЗАСОБАМИ ІГРОВОЇ ДІЯЛЬНОСТІ</w:t>
      </w:r>
    </w:p>
    <w:p w14:paraId="77D59047" w14:textId="77777777" w:rsidR="0030102C" w:rsidRPr="00936346" w:rsidRDefault="0030102C" w:rsidP="0030102C">
      <w:pPr>
        <w:widowControl/>
        <w:autoSpaceDE/>
        <w:autoSpaceDN/>
        <w:spacing w:line="360" w:lineRule="auto"/>
        <w:jc w:val="center"/>
        <w:rPr>
          <w:rFonts w:eastAsia="Times New Roman" w:cs="Times New Roman"/>
          <w:szCs w:val="28"/>
          <w:lang w:val="uk-UA" w:eastAsia="ru-RU"/>
        </w:rPr>
      </w:pPr>
    </w:p>
    <w:p w14:paraId="2D58A87A" w14:textId="77777777" w:rsidR="0030102C" w:rsidRPr="00936346" w:rsidRDefault="0030102C" w:rsidP="0030102C">
      <w:pPr>
        <w:widowControl/>
        <w:autoSpaceDE/>
        <w:autoSpaceDN/>
        <w:spacing w:line="360" w:lineRule="auto"/>
        <w:ind w:firstLine="540"/>
        <w:jc w:val="center"/>
        <w:rPr>
          <w:rFonts w:eastAsia="Calibri" w:cs="Times New Roman"/>
          <w:b/>
          <w:bCs/>
          <w:szCs w:val="28"/>
          <w:lang w:val="uk-UA" w:eastAsia="ru-RU"/>
        </w:rPr>
      </w:pPr>
      <w:bookmarkStart w:id="1" w:name="_Hlk219337163"/>
      <w:r w:rsidRPr="00936346">
        <w:rPr>
          <w:rFonts w:eastAsia="Calibri" w:cs="Times New Roman"/>
          <w:b/>
          <w:bCs/>
          <w:szCs w:val="28"/>
          <w:lang w:val="uk-UA" w:eastAsia="ru-RU"/>
        </w:rPr>
        <w:t>кваліфікаційна робота</w:t>
      </w:r>
    </w:p>
    <w:p w14:paraId="3D442D15" w14:textId="77777777" w:rsidR="0030102C" w:rsidRPr="00936346" w:rsidRDefault="0030102C" w:rsidP="0030102C">
      <w:pPr>
        <w:widowControl/>
        <w:autoSpaceDE/>
        <w:autoSpaceDN/>
        <w:spacing w:line="360" w:lineRule="auto"/>
        <w:ind w:firstLine="540"/>
        <w:jc w:val="center"/>
        <w:rPr>
          <w:rFonts w:eastAsia="Calibri" w:cs="Times New Roman"/>
          <w:b/>
          <w:bCs/>
          <w:szCs w:val="28"/>
          <w:lang w:val="uk-UA" w:eastAsia="ru-RU"/>
        </w:rPr>
      </w:pPr>
      <w:r w:rsidRPr="00936346">
        <w:rPr>
          <w:rFonts w:eastAsia="Calibri" w:cs="Times New Roman"/>
          <w:b/>
          <w:bCs/>
          <w:szCs w:val="28"/>
          <w:lang w:val="uk-UA" w:eastAsia="ru-RU"/>
        </w:rPr>
        <w:t>здобувачки вищої освіти другого (магістерського) рівня</w:t>
      </w:r>
    </w:p>
    <w:p w14:paraId="7B825385" w14:textId="77777777" w:rsidR="0030102C" w:rsidRPr="00936346" w:rsidRDefault="0030102C" w:rsidP="0030102C">
      <w:pPr>
        <w:widowControl/>
        <w:autoSpaceDE/>
        <w:autoSpaceDN/>
        <w:spacing w:line="360" w:lineRule="auto"/>
        <w:ind w:firstLine="540"/>
        <w:jc w:val="center"/>
        <w:rPr>
          <w:rFonts w:eastAsia="Calibri" w:cs="Times New Roman"/>
          <w:b/>
          <w:bCs/>
          <w:szCs w:val="28"/>
          <w:lang w:val="uk-UA" w:eastAsia="ru-RU"/>
        </w:rPr>
      </w:pPr>
      <w:r w:rsidRPr="00936346">
        <w:rPr>
          <w:rFonts w:eastAsia="Calibri" w:cs="Times New Roman"/>
          <w:b/>
          <w:bCs/>
          <w:szCs w:val="28"/>
          <w:lang w:val="uk-UA" w:eastAsia="ru-RU"/>
        </w:rPr>
        <w:t>за спеціальністю 012 «Дошкільна освіта»</w:t>
      </w:r>
    </w:p>
    <w:p w14:paraId="51CB0DCD" w14:textId="77777777" w:rsidR="0030102C" w:rsidRPr="00936346" w:rsidRDefault="0030102C" w:rsidP="0030102C">
      <w:pPr>
        <w:widowControl/>
        <w:autoSpaceDE/>
        <w:autoSpaceDN/>
        <w:spacing w:line="360" w:lineRule="auto"/>
        <w:ind w:firstLine="540"/>
        <w:jc w:val="center"/>
        <w:rPr>
          <w:rFonts w:eastAsia="Times New Roman" w:cs="Times New Roman"/>
          <w:b/>
          <w:bCs/>
          <w:szCs w:val="28"/>
          <w:lang w:val="uk-UA" w:eastAsia="ru-RU"/>
        </w:rPr>
      </w:pPr>
    </w:p>
    <w:p w14:paraId="75DD4E4E" w14:textId="77777777" w:rsidR="0030102C" w:rsidRPr="00936346" w:rsidRDefault="0030102C" w:rsidP="0030102C">
      <w:pPr>
        <w:widowControl/>
        <w:autoSpaceDE/>
        <w:autoSpaceDN/>
        <w:spacing w:line="360" w:lineRule="auto"/>
        <w:rPr>
          <w:rFonts w:eastAsia="Times New Roman" w:cs="Times New Roman"/>
          <w:szCs w:val="28"/>
          <w:lang w:val="uk-UA" w:eastAsia="ru-RU"/>
        </w:rPr>
      </w:pPr>
    </w:p>
    <w:p w14:paraId="46120890" w14:textId="0E908CF2" w:rsidR="0030102C" w:rsidRPr="00936346" w:rsidRDefault="0030102C" w:rsidP="0030102C">
      <w:pPr>
        <w:widowControl/>
        <w:autoSpaceDE/>
        <w:autoSpaceDN/>
        <w:spacing w:line="360" w:lineRule="auto"/>
        <w:rPr>
          <w:rFonts w:eastAsia="Times New Roman" w:cs="Times New Roman"/>
          <w:szCs w:val="28"/>
          <w:lang w:val="uk-UA" w:eastAsia="ru-RU"/>
        </w:rPr>
      </w:pPr>
      <w:r w:rsidRPr="00936346">
        <w:rPr>
          <w:rFonts w:eastAsia="Times New Roman" w:cs="Times New Roman"/>
          <w:szCs w:val="28"/>
          <w:lang w:val="uk-UA" w:eastAsia="ru-RU"/>
        </w:rPr>
        <w:t>Особистий підпис –   ____________________</w:t>
      </w:r>
    </w:p>
    <w:p w14:paraId="3CDF4A77" w14:textId="39A59CA5" w:rsidR="0030102C" w:rsidRPr="00936346" w:rsidRDefault="00D40D55" w:rsidP="0030102C">
      <w:pPr>
        <w:widowControl/>
        <w:autoSpaceDE/>
        <w:autoSpaceDN/>
        <w:spacing w:line="360" w:lineRule="auto"/>
        <w:rPr>
          <w:rFonts w:eastAsia="Times New Roman" w:cs="Times New Roman"/>
          <w:szCs w:val="28"/>
          <w:lang w:val="uk-UA" w:eastAsia="ru-RU"/>
        </w:rPr>
      </w:pPr>
      <w:r w:rsidRPr="00936346">
        <w:rPr>
          <w:rFonts w:eastAsia="Times New Roman" w:cs="Times New Roman"/>
          <w:noProof/>
          <w:szCs w:val="28"/>
          <w:lang w:val="uk-UA" w:eastAsia="ru-RU"/>
        </w:rPr>
        <w:drawing>
          <wp:anchor distT="0" distB="0" distL="114300" distR="114300" simplePos="0" relativeHeight="251658240" behindDoc="1" locked="0" layoutInCell="1" allowOverlap="1" wp14:anchorId="4AEDE176" wp14:editId="63C1C470">
            <wp:simplePos x="0" y="0"/>
            <wp:positionH relativeFrom="margin">
              <wp:posOffset>1816100</wp:posOffset>
            </wp:positionH>
            <wp:positionV relativeFrom="paragraph">
              <wp:posOffset>163830</wp:posOffset>
            </wp:positionV>
            <wp:extent cx="590550" cy="360045"/>
            <wp:effectExtent l="0" t="0" r="0" b="1905"/>
            <wp:wrapTight wrapText="bothSides">
              <wp:wrapPolygon edited="0">
                <wp:start x="6968" y="0"/>
                <wp:lineTo x="0" y="11429"/>
                <wp:lineTo x="0" y="16000"/>
                <wp:lineTo x="6968" y="20571"/>
                <wp:lineTo x="11148" y="20571"/>
                <wp:lineTo x="12542" y="19429"/>
                <wp:lineTo x="18116" y="4571"/>
                <wp:lineTo x="17419" y="0"/>
                <wp:lineTo x="6968" y="0"/>
              </wp:wrapPolygon>
            </wp:wrapTight>
            <wp:docPr id="9097813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550" cy="360045"/>
                    </a:xfrm>
                    <a:prstGeom prst="rect">
                      <a:avLst/>
                    </a:prstGeom>
                    <a:noFill/>
                  </pic:spPr>
                </pic:pic>
              </a:graphicData>
            </a:graphic>
            <wp14:sizeRelH relativeFrom="margin">
              <wp14:pctWidth>0</wp14:pctWidth>
            </wp14:sizeRelH>
            <wp14:sizeRelV relativeFrom="margin">
              <wp14:pctHeight>0</wp14:pctHeight>
            </wp14:sizeRelV>
          </wp:anchor>
        </w:drawing>
      </w:r>
    </w:p>
    <w:p w14:paraId="5D387C03" w14:textId="56FE651E" w:rsidR="0030102C" w:rsidRPr="00936346" w:rsidRDefault="0030102C" w:rsidP="0030102C">
      <w:pPr>
        <w:widowControl/>
        <w:autoSpaceDE/>
        <w:autoSpaceDN/>
        <w:spacing w:line="360" w:lineRule="auto"/>
        <w:rPr>
          <w:rFonts w:eastAsia="Times New Roman" w:cs="Times New Roman"/>
          <w:szCs w:val="28"/>
          <w:lang w:val="uk-UA" w:eastAsia="ru-RU"/>
        </w:rPr>
      </w:pPr>
      <w:r w:rsidRPr="00936346">
        <w:rPr>
          <w:rFonts w:eastAsia="Times New Roman" w:cs="Times New Roman"/>
          <w:szCs w:val="28"/>
          <w:lang w:val="uk-UA" w:eastAsia="ru-RU"/>
        </w:rPr>
        <w:t>Науковий керівник –  ______кандидат педагогічних наук</w:t>
      </w:r>
    </w:p>
    <w:p w14:paraId="5AFA758D" w14:textId="0374F9F3" w:rsidR="0030102C" w:rsidRPr="00936346" w:rsidRDefault="0030102C" w:rsidP="0030102C">
      <w:pPr>
        <w:widowControl/>
        <w:autoSpaceDE/>
        <w:autoSpaceDN/>
        <w:spacing w:line="360" w:lineRule="auto"/>
        <w:rPr>
          <w:rFonts w:eastAsia="Times New Roman" w:cs="Times New Roman"/>
          <w:szCs w:val="28"/>
          <w:lang w:val="uk-UA" w:eastAsia="ru-RU"/>
        </w:rPr>
      </w:pPr>
      <w:r w:rsidRPr="00936346">
        <w:rPr>
          <w:rFonts w:eastAsia="Times New Roman" w:cs="Times New Roman"/>
          <w:szCs w:val="28"/>
          <w:lang w:val="uk-UA" w:eastAsia="ru-RU"/>
        </w:rPr>
        <w:t xml:space="preserve">                                                                   доцент Гречишкіна І.А.</w:t>
      </w:r>
    </w:p>
    <w:p w14:paraId="557C82BB" w14:textId="77777777" w:rsidR="0030102C" w:rsidRPr="00936346" w:rsidRDefault="0030102C" w:rsidP="0030102C">
      <w:pPr>
        <w:widowControl/>
        <w:autoSpaceDE/>
        <w:autoSpaceDN/>
        <w:spacing w:line="360" w:lineRule="auto"/>
        <w:rPr>
          <w:rFonts w:eastAsia="Times New Roman" w:cs="Times New Roman"/>
          <w:szCs w:val="28"/>
          <w:lang w:val="uk-UA" w:eastAsia="ru-RU"/>
        </w:rPr>
      </w:pPr>
    </w:p>
    <w:p w14:paraId="24B017FA" w14:textId="05B8C7FF" w:rsidR="0030102C" w:rsidRPr="00936346" w:rsidRDefault="0030102C" w:rsidP="0030102C">
      <w:pPr>
        <w:widowControl/>
        <w:autoSpaceDE/>
        <w:autoSpaceDN/>
        <w:spacing w:line="360" w:lineRule="auto"/>
        <w:rPr>
          <w:rFonts w:eastAsia="Times New Roman" w:cs="Times New Roman"/>
          <w:szCs w:val="28"/>
          <w:lang w:val="uk-UA" w:eastAsia="ru-RU"/>
        </w:rPr>
      </w:pPr>
      <w:r w:rsidRPr="00936346">
        <w:rPr>
          <w:rFonts w:eastAsia="Times New Roman" w:cs="Times New Roman"/>
          <w:szCs w:val="28"/>
          <w:lang w:val="uk-UA" w:eastAsia="ru-RU"/>
        </w:rPr>
        <w:t xml:space="preserve">Зав. кафедри –    </w:t>
      </w:r>
      <w:r w:rsidR="00D40D55" w:rsidRPr="00936346">
        <w:rPr>
          <w:rFonts w:eastAsia="Times New Roman" w:cs="Times New Roman"/>
          <w:noProof/>
          <w:szCs w:val="28"/>
          <w:lang w:val="uk-UA" w:eastAsia="ru-RU"/>
        </w:rPr>
        <w:drawing>
          <wp:inline distT="0" distB="0" distL="0" distR="0" wp14:anchorId="32F50888" wp14:editId="2A24D87E">
            <wp:extent cx="591185" cy="359410"/>
            <wp:effectExtent l="0" t="0" r="0" b="2540"/>
            <wp:docPr id="17940547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185" cy="359410"/>
                    </a:xfrm>
                    <a:prstGeom prst="rect">
                      <a:avLst/>
                    </a:prstGeom>
                    <a:noFill/>
                  </pic:spPr>
                </pic:pic>
              </a:graphicData>
            </a:graphic>
          </wp:inline>
        </w:drawing>
      </w:r>
      <w:r w:rsidRPr="00936346">
        <w:rPr>
          <w:rFonts w:eastAsia="Times New Roman" w:cs="Times New Roman"/>
          <w:szCs w:val="28"/>
          <w:lang w:val="uk-UA" w:eastAsia="ru-RU"/>
        </w:rPr>
        <w:t>____________ кандидат педагогічних наук,</w:t>
      </w:r>
    </w:p>
    <w:p w14:paraId="129495B5" w14:textId="77777777" w:rsidR="0030102C" w:rsidRPr="00936346" w:rsidRDefault="0030102C" w:rsidP="0030102C">
      <w:pPr>
        <w:widowControl/>
        <w:autoSpaceDE/>
        <w:autoSpaceDN/>
        <w:spacing w:line="360" w:lineRule="auto"/>
        <w:rPr>
          <w:rFonts w:eastAsia="Times New Roman" w:cs="Times New Roman"/>
          <w:szCs w:val="28"/>
          <w:lang w:val="uk-UA" w:eastAsia="ru-RU"/>
        </w:rPr>
      </w:pPr>
      <w:r w:rsidRPr="00936346">
        <w:rPr>
          <w:rFonts w:eastAsia="Times New Roman" w:cs="Times New Roman"/>
          <w:szCs w:val="28"/>
          <w:lang w:val="uk-UA" w:eastAsia="ru-RU"/>
        </w:rPr>
        <w:t xml:space="preserve">                                                                    доцент Гречишкіна І.А.</w:t>
      </w:r>
    </w:p>
    <w:bookmarkEnd w:id="1"/>
    <w:p w14:paraId="694009F5" w14:textId="77777777" w:rsidR="0030102C" w:rsidRPr="00936346" w:rsidRDefault="0030102C" w:rsidP="0030102C">
      <w:pPr>
        <w:widowControl/>
        <w:autoSpaceDE/>
        <w:autoSpaceDN/>
        <w:spacing w:line="360" w:lineRule="auto"/>
        <w:jc w:val="center"/>
        <w:rPr>
          <w:rFonts w:eastAsia="Times New Roman" w:cs="Times New Roman"/>
          <w:szCs w:val="28"/>
          <w:lang w:val="uk-UA" w:eastAsia="ru-RU"/>
        </w:rPr>
      </w:pPr>
    </w:p>
    <w:p w14:paraId="284EF38E" w14:textId="4FD9D315" w:rsidR="0030102C" w:rsidRPr="00936346" w:rsidRDefault="0030102C" w:rsidP="0030102C">
      <w:pPr>
        <w:widowControl/>
        <w:autoSpaceDE/>
        <w:autoSpaceDN/>
        <w:spacing w:line="360" w:lineRule="auto"/>
        <w:ind w:firstLine="540"/>
        <w:jc w:val="center"/>
        <w:rPr>
          <w:lang w:val="uk-UA"/>
        </w:rPr>
      </w:pPr>
      <w:r w:rsidRPr="00936346">
        <w:rPr>
          <w:rFonts w:eastAsia="Times New Roman" w:cs="Times New Roman"/>
          <w:b/>
          <w:bCs/>
          <w:szCs w:val="28"/>
          <w:lang w:val="uk-UA" w:eastAsia="ru-RU"/>
        </w:rPr>
        <w:t>Лубни – 2026</w:t>
      </w:r>
    </w:p>
    <w:p w14:paraId="2DFA1971" w14:textId="77777777" w:rsidR="0030102C" w:rsidRPr="00936346" w:rsidRDefault="0030102C">
      <w:pPr>
        <w:widowControl/>
        <w:autoSpaceDE/>
        <w:autoSpaceDN/>
        <w:spacing w:line="360" w:lineRule="auto"/>
        <w:ind w:firstLine="720"/>
        <w:jc w:val="both"/>
        <w:rPr>
          <w:lang w:val="uk-UA"/>
        </w:rPr>
      </w:pPr>
      <w:r w:rsidRPr="00936346">
        <w:rPr>
          <w:lang w:val="uk-UA"/>
        </w:rPr>
        <w:br w:type="page"/>
      </w:r>
    </w:p>
    <w:p w14:paraId="3A4778BF" w14:textId="335E1DE6" w:rsidR="0030102C" w:rsidRPr="00936346" w:rsidRDefault="0030102C" w:rsidP="0030102C">
      <w:pPr>
        <w:widowControl/>
        <w:autoSpaceDE/>
        <w:autoSpaceDN/>
        <w:spacing w:line="360" w:lineRule="auto"/>
        <w:ind w:firstLine="540"/>
        <w:jc w:val="center"/>
        <w:rPr>
          <w:lang w:val="uk-UA"/>
        </w:rPr>
      </w:pPr>
      <w:r w:rsidRPr="00936346">
        <w:rPr>
          <w:lang w:val="uk-UA"/>
        </w:rPr>
        <w:lastRenderedPageBreak/>
        <w:t>ЗМІСТ</w:t>
      </w:r>
    </w:p>
    <w:tbl>
      <w:tblPr>
        <w:tblW w:w="9842" w:type="dxa"/>
        <w:tblLayout w:type="fixed"/>
        <w:tblLook w:val="01E0" w:firstRow="1" w:lastRow="1" w:firstColumn="1" w:lastColumn="1" w:noHBand="0" w:noVBand="0"/>
      </w:tblPr>
      <w:tblGrid>
        <w:gridCol w:w="8991"/>
        <w:gridCol w:w="851"/>
      </w:tblGrid>
      <w:tr w:rsidR="0030102C" w:rsidRPr="00936346" w14:paraId="68150E44" w14:textId="77777777" w:rsidTr="00C46955">
        <w:tc>
          <w:tcPr>
            <w:tcW w:w="8991" w:type="dxa"/>
          </w:tcPr>
          <w:p w14:paraId="0ABA3B60" w14:textId="06724823" w:rsidR="0030102C" w:rsidRPr="00936346" w:rsidRDefault="0030102C" w:rsidP="0030102C">
            <w:pPr>
              <w:widowControl/>
              <w:autoSpaceDE/>
              <w:autoSpaceDN/>
              <w:spacing w:line="360" w:lineRule="auto"/>
              <w:jc w:val="both"/>
              <w:rPr>
                <w:rFonts w:eastAsia="Calibri" w:cs="Times New Roman"/>
                <w:b/>
                <w:szCs w:val="28"/>
                <w:lang w:val="uk-UA"/>
              </w:rPr>
            </w:pPr>
            <w:r w:rsidRPr="00936346">
              <w:rPr>
                <w:rFonts w:eastAsia="Calibri" w:cs="Times New Roman"/>
                <w:b/>
                <w:szCs w:val="28"/>
                <w:lang w:val="uk-UA"/>
              </w:rPr>
              <w:t>ВСТУП</w:t>
            </w:r>
            <w:r w:rsidR="00C46955" w:rsidRPr="00936346">
              <w:rPr>
                <w:rFonts w:eastAsia="Calibri" w:cs="Times New Roman"/>
                <w:b/>
                <w:szCs w:val="28"/>
                <w:lang w:val="uk-UA"/>
              </w:rPr>
              <w:t>………………………………………………………………………..</w:t>
            </w:r>
          </w:p>
        </w:tc>
        <w:tc>
          <w:tcPr>
            <w:tcW w:w="851" w:type="dxa"/>
          </w:tcPr>
          <w:p w14:paraId="258485FD" w14:textId="77777777"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3</w:t>
            </w:r>
          </w:p>
        </w:tc>
      </w:tr>
      <w:tr w:rsidR="0030102C" w:rsidRPr="00936346" w14:paraId="5669673F" w14:textId="77777777" w:rsidTr="00C46955">
        <w:trPr>
          <w:trHeight w:val="1278"/>
        </w:trPr>
        <w:tc>
          <w:tcPr>
            <w:tcW w:w="8991" w:type="dxa"/>
          </w:tcPr>
          <w:p w14:paraId="1728D00C" w14:textId="35F54028" w:rsidR="0030102C" w:rsidRPr="00936346" w:rsidRDefault="0030102C" w:rsidP="0030102C">
            <w:pPr>
              <w:widowControl/>
              <w:autoSpaceDE/>
              <w:autoSpaceDN/>
              <w:spacing w:line="360" w:lineRule="auto"/>
              <w:jc w:val="both"/>
              <w:rPr>
                <w:rFonts w:eastAsia="Calibri" w:cs="Times New Roman"/>
                <w:b/>
                <w:bCs/>
                <w:szCs w:val="28"/>
                <w:lang w:val="uk-UA"/>
              </w:rPr>
            </w:pPr>
            <w:r w:rsidRPr="00936346">
              <w:rPr>
                <w:rFonts w:eastAsia="Calibri" w:cs="Times New Roman"/>
                <w:b/>
                <w:szCs w:val="28"/>
                <w:lang w:val="uk-UA"/>
              </w:rPr>
              <w:t xml:space="preserve">РОЗДІЛ 1 ТЕОРЕТИЧНІ АСПЕКТИ ПРОБЛЕМИ </w:t>
            </w:r>
            <w:r w:rsidRPr="00936346">
              <w:rPr>
                <w:rFonts w:eastAsia="Calibri" w:cs="Times New Roman"/>
                <w:b/>
                <w:bCs/>
                <w:szCs w:val="28"/>
                <w:lang w:val="uk-UA"/>
              </w:rPr>
              <w:t>РОЗВИТКУ ЕМОЦІЙНОГО ІНТЕЛЕКТУ СТАРШИХ ДОШКІЛЬНИКІВ ЗАСОБАМИ ІГРОВОЇ ДІЯЛЬНОСТІ</w:t>
            </w:r>
          </w:p>
        </w:tc>
        <w:tc>
          <w:tcPr>
            <w:tcW w:w="851" w:type="dxa"/>
          </w:tcPr>
          <w:p w14:paraId="13C219E1" w14:textId="77777777" w:rsidR="0030102C" w:rsidRPr="00936346" w:rsidRDefault="0030102C" w:rsidP="0030102C">
            <w:pPr>
              <w:widowControl/>
              <w:autoSpaceDE/>
              <w:autoSpaceDN/>
              <w:spacing w:line="360" w:lineRule="auto"/>
              <w:jc w:val="both"/>
              <w:rPr>
                <w:rFonts w:eastAsia="Calibri" w:cs="Times New Roman"/>
                <w:szCs w:val="28"/>
                <w:lang w:val="uk-UA"/>
              </w:rPr>
            </w:pPr>
          </w:p>
          <w:p w14:paraId="18678516" w14:textId="77777777" w:rsidR="0030102C" w:rsidRPr="00936346" w:rsidRDefault="0030102C" w:rsidP="0030102C">
            <w:pPr>
              <w:widowControl/>
              <w:autoSpaceDE/>
              <w:autoSpaceDN/>
              <w:spacing w:line="360" w:lineRule="auto"/>
              <w:jc w:val="both"/>
              <w:rPr>
                <w:rFonts w:eastAsia="Calibri" w:cs="Times New Roman"/>
                <w:szCs w:val="28"/>
                <w:lang w:val="uk-UA"/>
              </w:rPr>
            </w:pPr>
          </w:p>
        </w:tc>
      </w:tr>
      <w:tr w:rsidR="0030102C" w:rsidRPr="00936346" w14:paraId="56F307A8" w14:textId="77777777" w:rsidTr="00C46955">
        <w:tc>
          <w:tcPr>
            <w:tcW w:w="8991" w:type="dxa"/>
          </w:tcPr>
          <w:p w14:paraId="441311DB" w14:textId="36D242EA"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1.1. Поняття емоційного інтелекту в психолого-педагогічних дослідженнях</w:t>
            </w:r>
            <w:r w:rsidR="00C46955" w:rsidRPr="00936346">
              <w:rPr>
                <w:rFonts w:eastAsia="Calibri" w:cs="Times New Roman"/>
                <w:szCs w:val="28"/>
                <w:lang w:val="uk-UA"/>
              </w:rPr>
              <w:t>………………………………………………………………….</w:t>
            </w:r>
          </w:p>
        </w:tc>
        <w:tc>
          <w:tcPr>
            <w:tcW w:w="851" w:type="dxa"/>
          </w:tcPr>
          <w:p w14:paraId="75AF08D7" w14:textId="77777777"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8</w:t>
            </w:r>
          </w:p>
        </w:tc>
      </w:tr>
      <w:tr w:rsidR="0030102C" w:rsidRPr="00936346" w14:paraId="6EB294A8" w14:textId="77777777" w:rsidTr="00C46955">
        <w:tc>
          <w:tcPr>
            <w:tcW w:w="8991" w:type="dxa"/>
          </w:tcPr>
          <w:p w14:paraId="070BE79E" w14:textId="4ECA6768"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1.2. Вікові особливості розвитку емоційного інтелекту дітей старшого дошкільного віку</w:t>
            </w:r>
            <w:r w:rsidR="00C46955" w:rsidRPr="00936346">
              <w:rPr>
                <w:rFonts w:eastAsia="Calibri" w:cs="Times New Roman"/>
                <w:szCs w:val="28"/>
                <w:lang w:val="uk-UA"/>
              </w:rPr>
              <w:t>……………………………………………………………...</w:t>
            </w:r>
          </w:p>
        </w:tc>
        <w:tc>
          <w:tcPr>
            <w:tcW w:w="851" w:type="dxa"/>
          </w:tcPr>
          <w:p w14:paraId="0A155034" w14:textId="77777777"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15</w:t>
            </w:r>
          </w:p>
        </w:tc>
      </w:tr>
      <w:tr w:rsidR="0030102C" w:rsidRPr="00936346" w14:paraId="63415E93" w14:textId="77777777" w:rsidTr="00C46955">
        <w:tc>
          <w:tcPr>
            <w:tcW w:w="8991" w:type="dxa"/>
          </w:tcPr>
          <w:p w14:paraId="505E79A5" w14:textId="17D1E4F8"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1.3. Ігрова діяльність як провідний засіб розвитку емоційної сфери дошкільників</w:t>
            </w:r>
            <w:r w:rsidR="00C46955" w:rsidRPr="00936346">
              <w:rPr>
                <w:rFonts w:eastAsia="Calibri" w:cs="Times New Roman"/>
                <w:szCs w:val="28"/>
                <w:lang w:val="uk-UA"/>
              </w:rPr>
              <w:t>…………………………………………………………………..</w:t>
            </w:r>
          </w:p>
        </w:tc>
        <w:tc>
          <w:tcPr>
            <w:tcW w:w="851" w:type="dxa"/>
          </w:tcPr>
          <w:p w14:paraId="2B75DA38" w14:textId="30B94A30"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2</w:t>
            </w:r>
            <w:r w:rsidR="004C6B41">
              <w:rPr>
                <w:rFonts w:eastAsia="Calibri" w:cs="Times New Roman"/>
                <w:szCs w:val="28"/>
                <w:lang w:val="uk-UA"/>
              </w:rPr>
              <w:t>1</w:t>
            </w:r>
          </w:p>
        </w:tc>
      </w:tr>
      <w:tr w:rsidR="0030102C" w:rsidRPr="00936346" w14:paraId="5B979592" w14:textId="77777777" w:rsidTr="00C46955">
        <w:tc>
          <w:tcPr>
            <w:tcW w:w="8991" w:type="dxa"/>
          </w:tcPr>
          <w:p w14:paraId="11F08D34" w14:textId="7C80C070"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1.4. Обґрунтування педагогічних умов розвитку емоційного інтелекту старших дошкільників засобами гри</w:t>
            </w:r>
            <w:r w:rsidR="00C46955" w:rsidRPr="00936346">
              <w:rPr>
                <w:rFonts w:eastAsia="Calibri" w:cs="Times New Roman"/>
                <w:szCs w:val="28"/>
                <w:lang w:val="uk-UA"/>
              </w:rPr>
              <w:t>………………………………………...</w:t>
            </w:r>
          </w:p>
        </w:tc>
        <w:tc>
          <w:tcPr>
            <w:tcW w:w="851" w:type="dxa"/>
          </w:tcPr>
          <w:p w14:paraId="5465AC80" w14:textId="1E523046" w:rsidR="0030102C" w:rsidRPr="00936346" w:rsidRDefault="004C6B41" w:rsidP="0030102C">
            <w:pPr>
              <w:widowControl/>
              <w:autoSpaceDE/>
              <w:autoSpaceDN/>
              <w:spacing w:line="360" w:lineRule="auto"/>
              <w:jc w:val="both"/>
              <w:rPr>
                <w:rFonts w:eastAsia="Calibri" w:cs="Times New Roman"/>
                <w:szCs w:val="28"/>
                <w:lang w:val="uk-UA"/>
              </w:rPr>
            </w:pPr>
            <w:r>
              <w:rPr>
                <w:rFonts w:eastAsia="Calibri" w:cs="Times New Roman"/>
                <w:szCs w:val="28"/>
                <w:lang w:val="uk-UA"/>
              </w:rPr>
              <w:t>26</w:t>
            </w:r>
          </w:p>
        </w:tc>
      </w:tr>
      <w:tr w:rsidR="0030102C" w:rsidRPr="00936346" w14:paraId="6C9E1A6D" w14:textId="77777777" w:rsidTr="00C46955">
        <w:tc>
          <w:tcPr>
            <w:tcW w:w="8991" w:type="dxa"/>
          </w:tcPr>
          <w:p w14:paraId="77762078" w14:textId="073284D4"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Висновки за розділом 1</w:t>
            </w:r>
            <w:r w:rsidR="00C46955" w:rsidRPr="00936346">
              <w:rPr>
                <w:rFonts w:eastAsia="Calibri" w:cs="Times New Roman"/>
                <w:szCs w:val="28"/>
                <w:lang w:val="uk-UA"/>
              </w:rPr>
              <w:t>……………………………………………………….</w:t>
            </w:r>
          </w:p>
        </w:tc>
        <w:tc>
          <w:tcPr>
            <w:tcW w:w="851" w:type="dxa"/>
          </w:tcPr>
          <w:p w14:paraId="09C884DF" w14:textId="233928B7" w:rsidR="0030102C" w:rsidRPr="00936346" w:rsidRDefault="004C6B41" w:rsidP="0030102C">
            <w:pPr>
              <w:widowControl/>
              <w:autoSpaceDE/>
              <w:autoSpaceDN/>
              <w:spacing w:line="360" w:lineRule="auto"/>
              <w:jc w:val="both"/>
              <w:rPr>
                <w:rFonts w:eastAsia="Calibri" w:cs="Times New Roman"/>
                <w:szCs w:val="28"/>
                <w:lang w:val="uk-UA"/>
              </w:rPr>
            </w:pPr>
            <w:r>
              <w:rPr>
                <w:rFonts w:eastAsia="Calibri" w:cs="Times New Roman"/>
                <w:szCs w:val="28"/>
                <w:lang w:val="uk-UA"/>
              </w:rPr>
              <w:t>60</w:t>
            </w:r>
          </w:p>
        </w:tc>
      </w:tr>
      <w:tr w:rsidR="0030102C" w:rsidRPr="00936346" w14:paraId="63D0F6D3" w14:textId="77777777" w:rsidTr="00C46955">
        <w:tc>
          <w:tcPr>
            <w:tcW w:w="8991" w:type="dxa"/>
          </w:tcPr>
          <w:p w14:paraId="3702326E" w14:textId="7B744970" w:rsidR="0030102C" w:rsidRPr="00936346" w:rsidRDefault="0030102C" w:rsidP="0030102C">
            <w:pPr>
              <w:widowControl/>
              <w:autoSpaceDE/>
              <w:autoSpaceDN/>
              <w:spacing w:line="360" w:lineRule="auto"/>
              <w:jc w:val="both"/>
              <w:rPr>
                <w:rFonts w:eastAsia="Calibri" w:cs="Times New Roman"/>
                <w:b/>
                <w:szCs w:val="28"/>
                <w:lang w:val="uk-UA"/>
              </w:rPr>
            </w:pPr>
            <w:bookmarkStart w:id="2" w:name="_Hlk217855598"/>
            <w:r w:rsidRPr="00936346">
              <w:rPr>
                <w:rFonts w:eastAsia="Calibri" w:cs="Times New Roman"/>
                <w:b/>
                <w:szCs w:val="28"/>
                <w:lang w:val="uk-UA"/>
              </w:rPr>
              <w:t>РОЗДІЛ 2 ЕКСПЕРИМЕНТАЛЬНА РОБОТА З РОЗВИТКУ ЕМОЦІЙНОГО ІНТЕЛЕКТУ СТАРШИХ ДОШКІЛЬНИКІВ ЗАСОБАМИ ІГРОВОЇ ДІЯЛЬНОСТІ</w:t>
            </w:r>
          </w:p>
        </w:tc>
        <w:tc>
          <w:tcPr>
            <w:tcW w:w="851" w:type="dxa"/>
          </w:tcPr>
          <w:p w14:paraId="6A557588" w14:textId="77777777" w:rsidR="0030102C" w:rsidRPr="00936346" w:rsidRDefault="0030102C" w:rsidP="0030102C">
            <w:pPr>
              <w:widowControl/>
              <w:autoSpaceDE/>
              <w:autoSpaceDN/>
              <w:spacing w:line="360" w:lineRule="auto"/>
              <w:jc w:val="both"/>
              <w:rPr>
                <w:rFonts w:eastAsia="Calibri" w:cs="Times New Roman"/>
                <w:szCs w:val="28"/>
                <w:lang w:val="uk-UA"/>
              </w:rPr>
            </w:pPr>
          </w:p>
          <w:p w14:paraId="6B8ADEDC" w14:textId="77777777" w:rsidR="0030102C" w:rsidRPr="00936346" w:rsidRDefault="0030102C" w:rsidP="0030102C">
            <w:pPr>
              <w:widowControl/>
              <w:autoSpaceDE/>
              <w:autoSpaceDN/>
              <w:spacing w:line="360" w:lineRule="auto"/>
              <w:jc w:val="both"/>
              <w:rPr>
                <w:rFonts w:eastAsia="Calibri" w:cs="Times New Roman"/>
                <w:szCs w:val="28"/>
                <w:lang w:val="uk-UA"/>
              </w:rPr>
            </w:pPr>
          </w:p>
          <w:p w14:paraId="499492CF" w14:textId="77777777" w:rsidR="0030102C" w:rsidRPr="00936346" w:rsidRDefault="0030102C" w:rsidP="0030102C">
            <w:pPr>
              <w:widowControl/>
              <w:autoSpaceDE/>
              <w:autoSpaceDN/>
              <w:spacing w:line="360" w:lineRule="auto"/>
              <w:jc w:val="both"/>
              <w:rPr>
                <w:rFonts w:eastAsia="Calibri" w:cs="Times New Roman"/>
                <w:szCs w:val="28"/>
                <w:lang w:val="uk-UA"/>
              </w:rPr>
            </w:pPr>
          </w:p>
        </w:tc>
      </w:tr>
      <w:tr w:rsidR="0030102C" w:rsidRPr="00936346" w14:paraId="29AE06A5" w14:textId="77777777" w:rsidTr="00C46955">
        <w:tc>
          <w:tcPr>
            <w:tcW w:w="8991" w:type="dxa"/>
          </w:tcPr>
          <w:p w14:paraId="43FA039C" w14:textId="4C904506"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2.1. Організація, первинні результати експериментальної роботи та аналіз результатів експерименту</w:t>
            </w:r>
            <w:r w:rsidR="00C46955" w:rsidRPr="00936346">
              <w:rPr>
                <w:rFonts w:eastAsia="Calibri" w:cs="Times New Roman"/>
                <w:szCs w:val="28"/>
                <w:lang w:val="uk-UA"/>
              </w:rPr>
              <w:t>…………………………………………………….</w:t>
            </w:r>
          </w:p>
        </w:tc>
        <w:tc>
          <w:tcPr>
            <w:tcW w:w="851" w:type="dxa"/>
          </w:tcPr>
          <w:p w14:paraId="2933220D" w14:textId="20EF465B" w:rsidR="0030102C" w:rsidRPr="00936346" w:rsidRDefault="004C6B41" w:rsidP="0030102C">
            <w:pPr>
              <w:widowControl/>
              <w:autoSpaceDE/>
              <w:autoSpaceDN/>
              <w:spacing w:line="360" w:lineRule="auto"/>
              <w:jc w:val="both"/>
              <w:rPr>
                <w:rFonts w:eastAsia="Calibri" w:cs="Times New Roman"/>
                <w:szCs w:val="28"/>
                <w:lang w:val="uk-UA"/>
              </w:rPr>
            </w:pPr>
            <w:r>
              <w:rPr>
                <w:rFonts w:eastAsia="Calibri" w:cs="Times New Roman"/>
                <w:szCs w:val="28"/>
                <w:lang w:val="uk-UA"/>
              </w:rPr>
              <w:t>6</w:t>
            </w:r>
            <w:r w:rsidR="0030102C" w:rsidRPr="00936346">
              <w:rPr>
                <w:rFonts w:eastAsia="Calibri" w:cs="Times New Roman"/>
                <w:szCs w:val="28"/>
                <w:lang w:val="uk-UA"/>
              </w:rPr>
              <w:t>3</w:t>
            </w:r>
          </w:p>
        </w:tc>
      </w:tr>
      <w:tr w:rsidR="0030102C" w:rsidRPr="00936346" w14:paraId="239C122D" w14:textId="77777777" w:rsidTr="00C46955">
        <w:tc>
          <w:tcPr>
            <w:tcW w:w="8991" w:type="dxa"/>
          </w:tcPr>
          <w:p w14:paraId="364CEE84" w14:textId="69D56F82" w:rsidR="0030102C" w:rsidRPr="00936346" w:rsidRDefault="0030102C" w:rsidP="0030102C">
            <w:pPr>
              <w:widowControl/>
              <w:autoSpaceDE/>
              <w:autoSpaceDN/>
              <w:spacing w:line="360" w:lineRule="auto"/>
              <w:jc w:val="both"/>
              <w:rPr>
                <w:rFonts w:eastAsia="Calibri" w:cs="Times New Roman"/>
                <w:b/>
                <w:bCs/>
                <w:szCs w:val="28"/>
                <w:lang w:val="uk-UA"/>
              </w:rPr>
            </w:pPr>
            <w:bookmarkStart w:id="3" w:name="_Hlk217855784"/>
            <w:bookmarkEnd w:id="2"/>
            <w:r w:rsidRPr="00936346">
              <w:rPr>
                <w:rFonts w:eastAsia="Calibri" w:cs="Times New Roman"/>
                <w:szCs w:val="28"/>
                <w:lang w:val="uk-UA"/>
              </w:rPr>
              <w:t>2.2. Методичні рекомендації щодо</w:t>
            </w:r>
            <w:bookmarkEnd w:id="3"/>
            <w:r w:rsidRPr="00936346">
              <w:rPr>
                <w:rFonts w:eastAsia="Calibri" w:cs="Times New Roman"/>
                <w:szCs w:val="28"/>
                <w:lang w:val="uk-UA"/>
              </w:rPr>
              <w:t xml:space="preserve"> розвитку емоційного інтелекту старших дошкільників засобами ігрової діяльності</w:t>
            </w:r>
            <w:r w:rsidR="00C46955" w:rsidRPr="00936346">
              <w:rPr>
                <w:rFonts w:eastAsia="Calibri" w:cs="Times New Roman"/>
                <w:szCs w:val="28"/>
                <w:lang w:val="uk-UA"/>
              </w:rPr>
              <w:t>………………………...</w:t>
            </w:r>
          </w:p>
        </w:tc>
        <w:tc>
          <w:tcPr>
            <w:tcW w:w="851" w:type="dxa"/>
          </w:tcPr>
          <w:p w14:paraId="4B5F5711" w14:textId="4C7392AF" w:rsidR="0030102C" w:rsidRPr="00936346" w:rsidRDefault="004C6B41" w:rsidP="0030102C">
            <w:pPr>
              <w:widowControl/>
              <w:autoSpaceDE/>
              <w:autoSpaceDN/>
              <w:spacing w:line="360" w:lineRule="auto"/>
              <w:jc w:val="both"/>
              <w:rPr>
                <w:rFonts w:eastAsia="Calibri" w:cs="Times New Roman"/>
                <w:szCs w:val="28"/>
                <w:lang w:val="uk-UA"/>
              </w:rPr>
            </w:pPr>
            <w:r>
              <w:rPr>
                <w:rFonts w:eastAsia="Calibri" w:cs="Times New Roman"/>
                <w:szCs w:val="28"/>
                <w:lang w:val="uk-UA"/>
              </w:rPr>
              <w:t>69</w:t>
            </w:r>
          </w:p>
        </w:tc>
      </w:tr>
      <w:tr w:rsidR="0030102C" w:rsidRPr="00936346" w14:paraId="40155F68" w14:textId="77777777" w:rsidTr="00C46955">
        <w:tc>
          <w:tcPr>
            <w:tcW w:w="8991" w:type="dxa"/>
          </w:tcPr>
          <w:p w14:paraId="385E7E54" w14:textId="2DB91ED9"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 xml:space="preserve">Висновки за розділом 2 </w:t>
            </w:r>
            <w:r w:rsidR="00C46955" w:rsidRPr="00936346">
              <w:rPr>
                <w:rFonts w:eastAsia="Calibri" w:cs="Times New Roman"/>
                <w:szCs w:val="28"/>
                <w:lang w:val="uk-UA"/>
              </w:rPr>
              <w:t>………………………………………………………</w:t>
            </w:r>
          </w:p>
        </w:tc>
        <w:tc>
          <w:tcPr>
            <w:tcW w:w="851" w:type="dxa"/>
          </w:tcPr>
          <w:p w14:paraId="1C212F04" w14:textId="753365EE" w:rsidR="0030102C" w:rsidRPr="00936346" w:rsidRDefault="004C6B41" w:rsidP="0030102C">
            <w:pPr>
              <w:widowControl/>
              <w:autoSpaceDE/>
              <w:autoSpaceDN/>
              <w:spacing w:line="360" w:lineRule="auto"/>
              <w:jc w:val="both"/>
              <w:rPr>
                <w:rFonts w:eastAsia="Calibri" w:cs="Times New Roman"/>
                <w:szCs w:val="28"/>
                <w:lang w:val="uk-UA"/>
              </w:rPr>
            </w:pPr>
            <w:r>
              <w:rPr>
                <w:rFonts w:eastAsia="Calibri" w:cs="Times New Roman"/>
                <w:szCs w:val="28"/>
                <w:lang w:val="uk-UA"/>
              </w:rPr>
              <w:t>76</w:t>
            </w:r>
          </w:p>
        </w:tc>
      </w:tr>
      <w:tr w:rsidR="0030102C" w:rsidRPr="00936346" w14:paraId="6B9DD9D4" w14:textId="77777777" w:rsidTr="00C46955">
        <w:tc>
          <w:tcPr>
            <w:tcW w:w="8991" w:type="dxa"/>
          </w:tcPr>
          <w:p w14:paraId="0EF9E00B" w14:textId="5182D38E" w:rsidR="0030102C" w:rsidRPr="00936346" w:rsidRDefault="0030102C" w:rsidP="0030102C">
            <w:pPr>
              <w:widowControl/>
              <w:autoSpaceDE/>
              <w:autoSpaceDN/>
              <w:spacing w:line="360" w:lineRule="auto"/>
              <w:jc w:val="both"/>
              <w:rPr>
                <w:rFonts w:eastAsia="Calibri" w:cs="Times New Roman"/>
                <w:b/>
                <w:szCs w:val="28"/>
                <w:lang w:val="uk-UA"/>
              </w:rPr>
            </w:pPr>
            <w:r w:rsidRPr="00936346">
              <w:rPr>
                <w:rFonts w:eastAsia="Calibri" w:cs="Times New Roman"/>
                <w:b/>
                <w:szCs w:val="28"/>
                <w:lang w:val="uk-UA"/>
              </w:rPr>
              <w:t>ВИСНОВКИ...............................................................................................</w:t>
            </w:r>
            <w:r w:rsidR="00C46955" w:rsidRPr="00936346">
              <w:rPr>
                <w:rFonts w:eastAsia="Calibri" w:cs="Times New Roman"/>
                <w:b/>
                <w:szCs w:val="28"/>
                <w:lang w:val="uk-UA"/>
              </w:rPr>
              <w:t>......</w:t>
            </w:r>
          </w:p>
        </w:tc>
        <w:tc>
          <w:tcPr>
            <w:tcW w:w="851" w:type="dxa"/>
          </w:tcPr>
          <w:p w14:paraId="2314AF82" w14:textId="060425A1" w:rsidR="0030102C" w:rsidRPr="00936346" w:rsidRDefault="0030102C" w:rsidP="0030102C">
            <w:pPr>
              <w:widowControl/>
              <w:autoSpaceDE/>
              <w:autoSpaceDN/>
              <w:spacing w:line="360" w:lineRule="auto"/>
              <w:jc w:val="both"/>
              <w:rPr>
                <w:rFonts w:eastAsia="Calibri" w:cs="Times New Roman"/>
                <w:szCs w:val="28"/>
                <w:lang w:val="uk-UA"/>
              </w:rPr>
            </w:pPr>
            <w:r w:rsidRPr="00936346">
              <w:rPr>
                <w:rFonts w:eastAsia="Calibri" w:cs="Times New Roman"/>
                <w:szCs w:val="28"/>
                <w:lang w:val="uk-UA"/>
              </w:rPr>
              <w:t>7</w:t>
            </w:r>
            <w:r w:rsidR="004C6B41">
              <w:rPr>
                <w:rFonts w:eastAsia="Calibri" w:cs="Times New Roman"/>
                <w:szCs w:val="28"/>
                <w:lang w:val="uk-UA"/>
              </w:rPr>
              <w:t>9</w:t>
            </w:r>
          </w:p>
        </w:tc>
      </w:tr>
      <w:tr w:rsidR="0030102C" w:rsidRPr="00936346" w14:paraId="6CEF8567" w14:textId="77777777" w:rsidTr="00C46955">
        <w:tc>
          <w:tcPr>
            <w:tcW w:w="8991" w:type="dxa"/>
          </w:tcPr>
          <w:p w14:paraId="21BA7E6C" w14:textId="08F93A02" w:rsidR="0030102C" w:rsidRPr="00936346" w:rsidRDefault="0030102C" w:rsidP="0030102C">
            <w:pPr>
              <w:widowControl/>
              <w:autoSpaceDE/>
              <w:autoSpaceDN/>
              <w:spacing w:line="360" w:lineRule="auto"/>
              <w:jc w:val="both"/>
              <w:rPr>
                <w:rFonts w:eastAsia="Calibri" w:cs="Times New Roman"/>
                <w:b/>
                <w:szCs w:val="28"/>
                <w:lang w:val="uk-UA"/>
              </w:rPr>
            </w:pPr>
            <w:r w:rsidRPr="00936346">
              <w:rPr>
                <w:rFonts w:eastAsia="Calibri" w:cs="Times New Roman"/>
                <w:b/>
                <w:szCs w:val="28"/>
                <w:lang w:val="uk-UA"/>
              </w:rPr>
              <w:t>СПИСОК ВИКОРИСТАНИХ ДЖЕРЕЛ ..................................................</w:t>
            </w:r>
            <w:r w:rsidR="00C46955" w:rsidRPr="00936346">
              <w:rPr>
                <w:rFonts w:eastAsia="Calibri" w:cs="Times New Roman"/>
                <w:b/>
                <w:szCs w:val="28"/>
                <w:lang w:val="uk-UA"/>
              </w:rPr>
              <w:t>..</w:t>
            </w:r>
          </w:p>
        </w:tc>
        <w:tc>
          <w:tcPr>
            <w:tcW w:w="851" w:type="dxa"/>
          </w:tcPr>
          <w:p w14:paraId="0A90B800" w14:textId="2FFE80F5" w:rsidR="0030102C" w:rsidRPr="00936346" w:rsidRDefault="004C6B41" w:rsidP="0030102C">
            <w:pPr>
              <w:widowControl/>
              <w:autoSpaceDE/>
              <w:autoSpaceDN/>
              <w:spacing w:line="360" w:lineRule="auto"/>
              <w:jc w:val="both"/>
              <w:rPr>
                <w:rFonts w:eastAsia="Calibri" w:cs="Times New Roman"/>
                <w:szCs w:val="28"/>
                <w:lang w:val="uk-UA"/>
              </w:rPr>
            </w:pPr>
            <w:r>
              <w:rPr>
                <w:rFonts w:eastAsia="Calibri" w:cs="Times New Roman"/>
                <w:szCs w:val="28"/>
                <w:lang w:val="uk-UA"/>
              </w:rPr>
              <w:t>83</w:t>
            </w:r>
          </w:p>
        </w:tc>
      </w:tr>
    </w:tbl>
    <w:p w14:paraId="7089D56F" w14:textId="77777777" w:rsidR="0030102C" w:rsidRPr="00936346" w:rsidRDefault="0030102C" w:rsidP="0030102C">
      <w:pPr>
        <w:widowControl/>
        <w:autoSpaceDE/>
        <w:autoSpaceDN/>
        <w:spacing w:line="360" w:lineRule="auto"/>
        <w:ind w:firstLine="540"/>
        <w:rPr>
          <w:lang w:val="uk-UA"/>
        </w:rPr>
      </w:pPr>
    </w:p>
    <w:bookmarkEnd w:id="0"/>
    <w:p w14:paraId="77E26905" w14:textId="69462AE6" w:rsidR="00C46955" w:rsidRPr="00936346" w:rsidRDefault="00C46955">
      <w:pPr>
        <w:widowControl/>
        <w:autoSpaceDE/>
        <w:autoSpaceDN/>
        <w:spacing w:line="360" w:lineRule="auto"/>
        <w:ind w:firstLine="720"/>
        <w:jc w:val="both"/>
        <w:rPr>
          <w:lang w:val="uk-UA"/>
        </w:rPr>
      </w:pPr>
      <w:r w:rsidRPr="00936346">
        <w:rPr>
          <w:lang w:val="uk-UA"/>
        </w:rPr>
        <w:br w:type="page"/>
      </w:r>
    </w:p>
    <w:p w14:paraId="43E89EA2" w14:textId="12C86291" w:rsidR="0030102C" w:rsidRPr="00936346" w:rsidRDefault="00C46955" w:rsidP="0030102C">
      <w:pPr>
        <w:widowControl/>
        <w:autoSpaceDE/>
        <w:autoSpaceDN/>
        <w:spacing w:line="360" w:lineRule="auto"/>
        <w:ind w:firstLine="720"/>
        <w:jc w:val="center"/>
        <w:outlineLvl w:val="2"/>
        <w:rPr>
          <w:lang w:val="uk-UA"/>
        </w:rPr>
      </w:pPr>
      <w:r w:rsidRPr="00936346">
        <w:rPr>
          <w:lang w:val="uk-UA"/>
        </w:rPr>
        <w:lastRenderedPageBreak/>
        <w:t>ВСТУП</w:t>
      </w:r>
    </w:p>
    <w:p w14:paraId="448D4BDC" w14:textId="007A6885" w:rsidR="00ED7671" w:rsidRPr="00936346" w:rsidRDefault="00ED7671" w:rsidP="00ED7671">
      <w:pPr>
        <w:widowControl/>
        <w:autoSpaceDE/>
        <w:autoSpaceDN/>
        <w:spacing w:line="360" w:lineRule="auto"/>
        <w:outlineLvl w:val="2"/>
        <w:rPr>
          <w:b/>
          <w:bCs/>
          <w:lang w:val="uk-UA"/>
        </w:rPr>
      </w:pPr>
    </w:p>
    <w:p w14:paraId="7BA40C90"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Актуальність дослідження.</w:t>
      </w:r>
      <w:r w:rsidRPr="00936346">
        <w:rPr>
          <w:lang w:val="uk-UA"/>
        </w:rPr>
        <w:t xml:space="preserve"> Сучасний етап розвитку дошкільної освіти характеризується посиленням уваги до особистісного розвитку дитини, формування її здатності взаємодіяти з іншими людьми, розуміти власні емоції та керувати ними. Важливим завданням сучасного закладу дошкільної освіти є не лише забезпечення пізнавального розвитку дітей, а й створення умов для їхнього емоційного та соціального становлення. Особливого значення набуває розвиток емоційного інтелекту, оскільки саме в дошкільному віці закладаються основи емоційної саморегуляції, емпатії, позитивної взаємодії з однолітками та дорослими.</w:t>
      </w:r>
    </w:p>
    <w:p w14:paraId="5F82E1C1" w14:textId="77777777" w:rsidR="00ED7671" w:rsidRPr="00936346" w:rsidRDefault="00ED7671" w:rsidP="00ED7671">
      <w:pPr>
        <w:widowControl/>
        <w:autoSpaceDE/>
        <w:autoSpaceDN/>
        <w:spacing w:line="360" w:lineRule="auto"/>
        <w:ind w:firstLine="720"/>
        <w:jc w:val="both"/>
        <w:outlineLvl w:val="2"/>
        <w:rPr>
          <w:lang w:val="uk-UA"/>
        </w:rPr>
      </w:pPr>
      <w:r w:rsidRPr="00936346">
        <w:rPr>
          <w:lang w:val="uk-UA"/>
        </w:rPr>
        <w:t>Актуальність проблеми зумовлена тим, що старші дошкільники щодня стикаються з різними емоційними ситуаціями: необхідністю домовлятися з однолітками, дотримуватися правил спільної діяльності, приймати відмову, переживати невдачу, очікувати, допомагати іншим та вирішувати конфлікти. Не завжди дитина може правильно розпізнати власний емоційний стан, пояснити причину його виникнення або обрати прийнятний спосіб реагування. Тому важливим завданням педагога є створення таких умов, за яких дитина не лише отримує знання про емоції, а й набуває практичного досвіду їх розуміння та регулювання.</w:t>
      </w:r>
    </w:p>
    <w:p w14:paraId="3B1B8341" w14:textId="7CC23682" w:rsidR="00ED7671" w:rsidRPr="00936346" w:rsidRDefault="00ED7671" w:rsidP="00ED7671">
      <w:pPr>
        <w:widowControl/>
        <w:autoSpaceDE/>
        <w:autoSpaceDN/>
        <w:spacing w:line="360" w:lineRule="auto"/>
        <w:ind w:firstLine="720"/>
        <w:jc w:val="both"/>
        <w:outlineLvl w:val="2"/>
        <w:rPr>
          <w:lang w:val="uk-UA"/>
        </w:rPr>
      </w:pPr>
      <w:r w:rsidRPr="00936346">
        <w:rPr>
          <w:lang w:val="uk-UA"/>
        </w:rPr>
        <w:t>Проблема емоційного розвитку дітей дошкільного віку знайшла відображення у працях українських дослідників. Науковцями розглядаються питання розвитку емоційної сфери дошкільників, формування емоційного інтелекту, розвитку емпатії, соціально-емоційного навчання та створення відповідних педагогічних умов у закладі дошкільної освіти [</w:t>
      </w:r>
      <w:r w:rsidR="004D6583">
        <w:rPr>
          <w:lang w:val="uk-UA"/>
        </w:rPr>
        <w:t>13</w:t>
      </w:r>
      <w:r w:rsidRPr="00936346">
        <w:rPr>
          <w:lang w:val="uk-UA"/>
        </w:rPr>
        <w:t>]. У дослідженнях наголошується на необхідності врахування вікових та індивідуальних особливостей дітей, організації емоційно безпечного освітнього середовища та використання діяльності, яка є природною і зрозумілою для дошкільника [</w:t>
      </w:r>
      <w:r w:rsidR="004D6583">
        <w:rPr>
          <w:lang w:val="uk-UA"/>
        </w:rPr>
        <w:t>12</w:t>
      </w:r>
      <w:r w:rsidRPr="00936346">
        <w:rPr>
          <w:lang w:val="uk-UA"/>
        </w:rPr>
        <w:t>].</w:t>
      </w:r>
    </w:p>
    <w:p w14:paraId="29871BCC" w14:textId="69F65227" w:rsidR="00ED7671" w:rsidRPr="00936346" w:rsidRDefault="00ED7671" w:rsidP="00ED7671">
      <w:pPr>
        <w:widowControl/>
        <w:autoSpaceDE/>
        <w:autoSpaceDN/>
        <w:spacing w:line="360" w:lineRule="auto"/>
        <w:ind w:firstLine="720"/>
        <w:jc w:val="both"/>
        <w:outlineLvl w:val="2"/>
        <w:rPr>
          <w:lang w:val="uk-UA"/>
        </w:rPr>
      </w:pPr>
      <w:r w:rsidRPr="00936346">
        <w:rPr>
          <w:lang w:val="uk-UA"/>
        </w:rPr>
        <w:lastRenderedPageBreak/>
        <w:t xml:space="preserve">Одним із </w:t>
      </w:r>
      <w:r w:rsidRPr="004D6583">
        <w:rPr>
          <w:lang w:val="uk-UA"/>
        </w:rPr>
        <w:t>найбільш доступних засобів розвитку емоційного інтелекту старших дошкільників є ігрова діяльність. Гра має особливе значення у дошкільному віці, оскільки саме в ній дитина</w:t>
      </w:r>
      <w:r w:rsidRPr="00936346">
        <w:rPr>
          <w:lang w:val="uk-UA"/>
        </w:rPr>
        <w:t xml:space="preserve"> може вільно проявляти емоції, виконувати різні соціальні ролі, взаємодіяти з однолітками, домовлятися, дотримуватися правил, переживати перемогу та поразку, розв'язувати проблемні ситуації. Ігрова діяльність створює можливість для практичного засвоєння способів емоційної поведінки та перенесення отриманого досвіду у повсякденне життя [</w:t>
      </w:r>
      <w:r w:rsidR="004D6583">
        <w:rPr>
          <w:lang w:val="uk-UA"/>
        </w:rPr>
        <w:t>5</w:t>
      </w:r>
      <w:r w:rsidRPr="00936346">
        <w:rPr>
          <w:lang w:val="uk-UA"/>
        </w:rPr>
        <w:t>].</w:t>
      </w:r>
    </w:p>
    <w:p w14:paraId="3F422A04" w14:textId="736E52EF" w:rsidR="00ED7671" w:rsidRPr="00936346" w:rsidRDefault="00ED7671" w:rsidP="00ED7671">
      <w:pPr>
        <w:widowControl/>
        <w:autoSpaceDE/>
        <w:autoSpaceDN/>
        <w:spacing w:line="360" w:lineRule="auto"/>
        <w:ind w:firstLine="720"/>
        <w:jc w:val="both"/>
        <w:outlineLvl w:val="2"/>
        <w:rPr>
          <w:lang w:val="uk-UA"/>
        </w:rPr>
      </w:pPr>
      <w:r w:rsidRPr="00936346">
        <w:rPr>
          <w:lang w:val="uk-UA"/>
        </w:rPr>
        <w:t xml:space="preserve">Особливі можливості для розвитку емоційного інтелекту мають сюжетно-рольові, дидактичні, театралізовані, рухливі, творчі та самодіяльні ігри. У процесі сюжетно-рольової гри дитина може поставити себе на місце іншого персонажа, зрозуміти його переживання та спробувати діяти відповідно до певної соціальної ролі. Дидактичні ігри допомагають розпізнавати та називати емоції, театралізовані </w:t>
      </w:r>
      <w:r w:rsidR="0098336C">
        <w:rPr>
          <w:lang w:val="uk-UA"/>
        </w:rPr>
        <w:noBreakHyphen/>
      </w:r>
      <w:r w:rsidRPr="00936346">
        <w:rPr>
          <w:lang w:val="uk-UA"/>
        </w:rPr>
        <w:t xml:space="preserve"> передавати їх за допомогою міміки, жестів та інтонації, а спільні ігри створюють природні ситуації для розвитку емпатії, комунікативних умінь та емоційної саморегуляції [</w:t>
      </w:r>
      <w:r w:rsidR="004D6583">
        <w:rPr>
          <w:lang w:val="uk-UA"/>
        </w:rPr>
        <w:t>16</w:t>
      </w:r>
      <w:r w:rsidRPr="00936346">
        <w:rPr>
          <w:lang w:val="uk-UA"/>
        </w:rPr>
        <w:t>].</w:t>
      </w:r>
    </w:p>
    <w:p w14:paraId="6852AB2D" w14:textId="77777777" w:rsidR="00ED7671" w:rsidRPr="00936346" w:rsidRDefault="00ED7671" w:rsidP="00ED7671">
      <w:pPr>
        <w:widowControl/>
        <w:autoSpaceDE/>
        <w:autoSpaceDN/>
        <w:spacing w:line="360" w:lineRule="auto"/>
        <w:ind w:firstLine="720"/>
        <w:jc w:val="both"/>
        <w:outlineLvl w:val="2"/>
        <w:rPr>
          <w:lang w:val="uk-UA"/>
        </w:rPr>
      </w:pPr>
      <w:r w:rsidRPr="00936346">
        <w:rPr>
          <w:lang w:val="uk-UA"/>
        </w:rPr>
        <w:t>Водночас проблема цілеспрямованого використання ігрової діяльності для розвитку емоційного інтелекту старших дошкільників потребує подальшого практичного вивчення. Важливо не лише визначити можливості окремих видів ігор, а й обґрунтувати педагогічні умови, за яких ігрова діяльність буде систематично використовуватися для формування в дітей здатності розпізнавати й розуміти емоції, співпереживати іншим та регулювати власну поведінку.</w:t>
      </w:r>
    </w:p>
    <w:p w14:paraId="467DC160" w14:textId="77777777" w:rsidR="00ED7671" w:rsidRPr="00936346" w:rsidRDefault="00ED7671" w:rsidP="00ED7671">
      <w:pPr>
        <w:widowControl/>
        <w:autoSpaceDE/>
        <w:autoSpaceDN/>
        <w:spacing w:line="360" w:lineRule="auto"/>
        <w:ind w:firstLine="720"/>
        <w:jc w:val="both"/>
        <w:outlineLvl w:val="2"/>
        <w:rPr>
          <w:lang w:val="uk-UA"/>
        </w:rPr>
      </w:pPr>
      <w:r w:rsidRPr="00936346">
        <w:rPr>
          <w:lang w:val="uk-UA"/>
        </w:rPr>
        <w:t>Таким чином, актуальність дослідження визначається необхідністю пошуку ефективних засобів розвитку емоційного інтелекту старших дошкільників та можливістю використання з цією метою різних видів ігрової діяльності в освітньому процесі закладу дошкільної освіти.</w:t>
      </w:r>
    </w:p>
    <w:p w14:paraId="1AF9047C"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lastRenderedPageBreak/>
        <w:t>Об'єкт дослідження</w:t>
      </w:r>
      <w:r w:rsidRPr="00936346">
        <w:rPr>
          <w:lang w:val="uk-UA"/>
        </w:rPr>
        <w:t xml:space="preserve"> – процес розвитку емоційного інтелекту дітей старшого дошкільного віку.</w:t>
      </w:r>
    </w:p>
    <w:p w14:paraId="5E2DBF98"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Предмет дослідження</w:t>
      </w:r>
      <w:r w:rsidRPr="00936346">
        <w:rPr>
          <w:lang w:val="uk-UA"/>
        </w:rPr>
        <w:t xml:space="preserve"> – педагогічні умови розвитку емоційного інтелекту старших дошкільників засобами ігрової діяльності.</w:t>
      </w:r>
    </w:p>
    <w:p w14:paraId="61706C85"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Мета дослідження</w:t>
      </w:r>
      <w:r w:rsidRPr="00936346">
        <w:rPr>
          <w:lang w:val="uk-UA"/>
        </w:rPr>
        <w:t xml:space="preserve"> – теоретично обґрунтувати та експериментально перевірити педагогічні умови розвитку емоційного інтелекту старших дошкільників засобами ігрової діяльності.</w:t>
      </w:r>
    </w:p>
    <w:p w14:paraId="310012B1"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Відповідно до мети визначено такі завдання дослідження:</w:t>
      </w:r>
    </w:p>
    <w:p w14:paraId="6AD9EB1D" w14:textId="77777777" w:rsidR="00ED7671" w:rsidRPr="00936346" w:rsidRDefault="00ED7671" w:rsidP="00ED7671">
      <w:pPr>
        <w:widowControl/>
        <w:numPr>
          <w:ilvl w:val="0"/>
          <w:numId w:val="3"/>
        </w:numPr>
        <w:autoSpaceDE/>
        <w:autoSpaceDN/>
        <w:spacing w:line="360" w:lineRule="auto"/>
        <w:ind w:left="0" w:firstLine="720"/>
        <w:jc w:val="both"/>
        <w:outlineLvl w:val="2"/>
        <w:rPr>
          <w:lang w:val="uk-UA"/>
        </w:rPr>
      </w:pPr>
      <w:r w:rsidRPr="00936346">
        <w:rPr>
          <w:lang w:val="uk-UA"/>
        </w:rPr>
        <w:t>Проаналізувати психолого-педагогічну літературу з проблеми розвитку емоційного інтелекту дітей дошкільного віку та уточнити сутність основних понять дослідження.</w:t>
      </w:r>
    </w:p>
    <w:p w14:paraId="451D9712" w14:textId="77777777" w:rsidR="00ED7671" w:rsidRPr="00936346" w:rsidRDefault="00ED7671" w:rsidP="00ED7671">
      <w:pPr>
        <w:widowControl/>
        <w:numPr>
          <w:ilvl w:val="0"/>
          <w:numId w:val="3"/>
        </w:numPr>
        <w:autoSpaceDE/>
        <w:autoSpaceDN/>
        <w:spacing w:line="360" w:lineRule="auto"/>
        <w:ind w:left="0" w:firstLine="720"/>
        <w:jc w:val="both"/>
        <w:outlineLvl w:val="2"/>
        <w:rPr>
          <w:lang w:val="uk-UA"/>
        </w:rPr>
      </w:pPr>
      <w:r w:rsidRPr="00936346">
        <w:rPr>
          <w:lang w:val="uk-UA"/>
        </w:rPr>
        <w:t>Охарактеризувати особливості розвитку емоційного інтелекту дітей старшого дошкільного віку.</w:t>
      </w:r>
    </w:p>
    <w:p w14:paraId="1B3957CC" w14:textId="77777777" w:rsidR="00ED7671" w:rsidRPr="00936346" w:rsidRDefault="00ED7671" w:rsidP="00ED7671">
      <w:pPr>
        <w:widowControl/>
        <w:numPr>
          <w:ilvl w:val="0"/>
          <w:numId w:val="3"/>
        </w:numPr>
        <w:autoSpaceDE/>
        <w:autoSpaceDN/>
        <w:spacing w:line="360" w:lineRule="auto"/>
        <w:ind w:left="0" w:firstLine="720"/>
        <w:jc w:val="both"/>
        <w:outlineLvl w:val="2"/>
        <w:rPr>
          <w:lang w:val="uk-UA"/>
        </w:rPr>
      </w:pPr>
      <w:r w:rsidRPr="00936346">
        <w:rPr>
          <w:lang w:val="uk-UA"/>
        </w:rPr>
        <w:t>Розкрити можливості ігрової діяльності у розвитку емоційного інтелекту старших дошкільників.</w:t>
      </w:r>
    </w:p>
    <w:p w14:paraId="01E9E0D0" w14:textId="77777777" w:rsidR="00ED7671" w:rsidRPr="00936346" w:rsidRDefault="00ED7671" w:rsidP="00ED7671">
      <w:pPr>
        <w:widowControl/>
        <w:numPr>
          <w:ilvl w:val="0"/>
          <w:numId w:val="3"/>
        </w:numPr>
        <w:autoSpaceDE/>
        <w:autoSpaceDN/>
        <w:spacing w:line="360" w:lineRule="auto"/>
        <w:ind w:left="0" w:firstLine="720"/>
        <w:jc w:val="both"/>
        <w:outlineLvl w:val="2"/>
        <w:rPr>
          <w:lang w:val="uk-UA"/>
        </w:rPr>
      </w:pPr>
      <w:r w:rsidRPr="00936346">
        <w:rPr>
          <w:lang w:val="uk-UA"/>
        </w:rPr>
        <w:t>Теоретично обґрунтувати педагогічні умови розвитку емоційного інтелекту старших дошкільників засобами ігрової діяльності.</w:t>
      </w:r>
    </w:p>
    <w:p w14:paraId="04624BC8" w14:textId="77777777" w:rsidR="00ED7671" w:rsidRPr="00936346" w:rsidRDefault="00ED7671" w:rsidP="00ED7671">
      <w:pPr>
        <w:widowControl/>
        <w:numPr>
          <w:ilvl w:val="0"/>
          <w:numId w:val="3"/>
        </w:numPr>
        <w:autoSpaceDE/>
        <w:autoSpaceDN/>
        <w:spacing w:line="360" w:lineRule="auto"/>
        <w:ind w:left="0" w:firstLine="720"/>
        <w:jc w:val="both"/>
        <w:outlineLvl w:val="2"/>
        <w:rPr>
          <w:lang w:val="uk-UA"/>
        </w:rPr>
      </w:pPr>
      <w:r w:rsidRPr="00936346">
        <w:rPr>
          <w:lang w:val="uk-UA"/>
        </w:rPr>
        <w:t>Визначити критерії, показники та рівні розвитку емоційного інтелекту дітей старшого дошкільного віку.</w:t>
      </w:r>
    </w:p>
    <w:p w14:paraId="4A01DE52" w14:textId="77777777" w:rsidR="00ED7671" w:rsidRPr="00936346" w:rsidRDefault="00ED7671" w:rsidP="00ED7671">
      <w:pPr>
        <w:widowControl/>
        <w:numPr>
          <w:ilvl w:val="0"/>
          <w:numId w:val="3"/>
        </w:numPr>
        <w:autoSpaceDE/>
        <w:autoSpaceDN/>
        <w:spacing w:line="360" w:lineRule="auto"/>
        <w:ind w:left="0" w:firstLine="720"/>
        <w:jc w:val="both"/>
        <w:outlineLvl w:val="2"/>
        <w:rPr>
          <w:lang w:val="uk-UA"/>
        </w:rPr>
      </w:pPr>
      <w:r w:rsidRPr="00936346">
        <w:rPr>
          <w:lang w:val="uk-UA"/>
        </w:rPr>
        <w:t>Провести експериментальну роботу та проаналізувати результати розвитку емоційного інтелекту старших дошкільників засобами ігрової діяльності.</w:t>
      </w:r>
    </w:p>
    <w:p w14:paraId="299CEBD7"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Гіпотеза дослідження</w:t>
      </w:r>
      <w:r w:rsidRPr="00936346">
        <w:rPr>
          <w:lang w:val="uk-UA"/>
        </w:rPr>
        <w:t xml:space="preserve"> полягає в припущенні, що розвиток емоційного інтелекту старших дошкільників буде більш результативним за умови цілеспрямованого та систематичного використання ігрової діяльності в освітньому процесі закладу дошкільної освіти, створення позитивного й емоційно безпечного середовища, збагачення емоційного досвіду дітей різними видами ігор, підтримки самостійної та організації </w:t>
      </w:r>
      <w:r w:rsidRPr="00936346">
        <w:rPr>
          <w:lang w:val="uk-UA"/>
        </w:rPr>
        <w:lastRenderedPageBreak/>
        <w:t>спільної ігрової діяльності, а також використання проблемних ігрових ситуацій.</w:t>
      </w:r>
    </w:p>
    <w:p w14:paraId="041053E0"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Методи дослідження.</w:t>
      </w:r>
      <w:r w:rsidRPr="00936346">
        <w:rPr>
          <w:lang w:val="uk-UA"/>
        </w:rPr>
        <w:t xml:space="preserve"> Для розв'язання поставлених завдань використано комплекс взаємопов'язаних методів дослідження: теоретичні – аналіз, порівняння, систематизація та узагальнення психолого-педагогічної літератури з проблеми дослідження; емпіричні – педагогічне спостереження, бесіда, діагностичні завдання, педагогічний експеримент; методи кількісного та якісного аналізу отриманих результатів.</w:t>
      </w:r>
    </w:p>
    <w:p w14:paraId="016E77C5"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Експериментальна база дослідження.</w:t>
      </w:r>
      <w:r w:rsidRPr="00936346">
        <w:rPr>
          <w:lang w:val="uk-UA"/>
        </w:rPr>
        <w:t xml:space="preserve"> Експериментальна робота проводилася з дітьми старшого дошкільного віку. У дослідженні взяли участь 24 дитини. Експериментальна робота передбачала проведення первинної діагностики, організацію формувальної роботи із систематичним використанням ігрової діяльності та повторне визначення рівня розвитку емоційного інтелекту.</w:t>
      </w:r>
    </w:p>
    <w:p w14:paraId="05F5674F"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Теоретичне значення дослідження</w:t>
      </w:r>
      <w:r w:rsidRPr="00936346">
        <w:rPr>
          <w:lang w:val="uk-UA"/>
        </w:rPr>
        <w:t xml:space="preserve"> полягає в узагальненні наукових підходів до розуміння сутності емоційного інтелекту дітей старшого дошкільного віку, визначенні його основних складових, характеристиці можливостей ігрової діяльності у його розвитку та теоретичному обґрунтуванні педагогічних умов цілеспрямованого розвитку емоційного інтелекту старших дошкільників.</w:t>
      </w:r>
    </w:p>
    <w:p w14:paraId="3288F1A8"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t>Практичне значення дослідження</w:t>
      </w:r>
      <w:r w:rsidRPr="00936346">
        <w:rPr>
          <w:lang w:val="uk-UA"/>
        </w:rPr>
        <w:t xml:space="preserve"> полягає в можливості використання визначених педагогічних умов, добору ігор, ігрових вправ та проблемних ситуацій вихователями закладів дошкільної освіти для розвитку емоційної сфери дітей старшого дошкільного віку. Запропоновані підходи можуть бути використані під час організації освітньої, ігрової та самостійної діяльності дітей, а також у роботі з батьками з питань емоційного розвитку дошкільників.</w:t>
      </w:r>
    </w:p>
    <w:p w14:paraId="4AAB8298" w14:textId="77777777" w:rsidR="00ED7671" w:rsidRPr="00936346" w:rsidRDefault="00ED7671" w:rsidP="00ED7671">
      <w:pPr>
        <w:widowControl/>
        <w:autoSpaceDE/>
        <w:autoSpaceDN/>
        <w:spacing w:line="360" w:lineRule="auto"/>
        <w:ind w:firstLine="720"/>
        <w:jc w:val="both"/>
        <w:outlineLvl w:val="2"/>
        <w:rPr>
          <w:lang w:val="uk-UA"/>
        </w:rPr>
      </w:pPr>
      <w:r w:rsidRPr="00936346">
        <w:rPr>
          <w:b/>
          <w:bCs/>
          <w:lang w:val="uk-UA"/>
        </w:rPr>
        <w:lastRenderedPageBreak/>
        <w:t>Структура магістерської роботи.</w:t>
      </w:r>
      <w:r w:rsidRPr="00936346">
        <w:rPr>
          <w:lang w:val="uk-UA"/>
        </w:rPr>
        <w:t xml:space="preserve"> Магістерська робота складається зі вступу, двох розділів, висновків до розділів, загальних висновків, списку використаних джерел та додатків.</w:t>
      </w:r>
    </w:p>
    <w:p w14:paraId="5FDF9A1D" w14:textId="77777777" w:rsidR="00C46955" w:rsidRPr="00936346" w:rsidRDefault="00C46955" w:rsidP="00ED7671">
      <w:pPr>
        <w:widowControl/>
        <w:autoSpaceDE/>
        <w:autoSpaceDN/>
        <w:spacing w:line="360" w:lineRule="auto"/>
        <w:ind w:firstLine="720"/>
        <w:jc w:val="both"/>
        <w:outlineLvl w:val="2"/>
        <w:rPr>
          <w:lang w:val="uk-UA"/>
        </w:rPr>
      </w:pPr>
    </w:p>
    <w:p w14:paraId="43FECF63" w14:textId="77777777" w:rsidR="00C46955" w:rsidRPr="00936346" w:rsidRDefault="00C46955" w:rsidP="00C46955">
      <w:pPr>
        <w:widowControl/>
        <w:autoSpaceDE/>
        <w:autoSpaceDN/>
        <w:spacing w:line="360" w:lineRule="auto"/>
        <w:ind w:firstLine="720"/>
        <w:outlineLvl w:val="2"/>
        <w:rPr>
          <w:lang w:val="uk-UA"/>
        </w:rPr>
      </w:pPr>
    </w:p>
    <w:p w14:paraId="00436B1A" w14:textId="77777777" w:rsidR="00C46955" w:rsidRPr="00936346" w:rsidRDefault="00C46955" w:rsidP="00C46955">
      <w:pPr>
        <w:widowControl/>
        <w:autoSpaceDE/>
        <w:autoSpaceDN/>
        <w:spacing w:line="360" w:lineRule="auto"/>
        <w:ind w:firstLine="720"/>
        <w:outlineLvl w:val="2"/>
        <w:rPr>
          <w:lang w:val="uk-UA"/>
        </w:rPr>
      </w:pPr>
    </w:p>
    <w:p w14:paraId="370BA687" w14:textId="55006847" w:rsidR="00C46955" w:rsidRPr="00936346" w:rsidRDefault="00C46955">
      <w:pPr>
        <w:widowControl/>
        <w:autoSpaceDE/>
        <w:autoSpaceDN/>
        <w:spacing w:line="360" w:lineRule="auto"/>
        <w:ind w:firstLine="720"/>
        <w:jc w:val="both"/>
        <w:rPr>
          <w:lang w:val="uk-UA"/>
        </w:rPr>
      </w:pPr>
      <w:r w:rsidRPr="00936346">
        <w:rPr>
          <w:lang w:val="uk-UA"/>
        </w:rPr>
        <w:br w:type="page"/>
      </w:r>
    </w:p>
    <w:p w14:paraId="3B37FC55" w14:textId="77777777" w:rsidR="00C46955" w:rsidRPr="00936346" w:rsidRDefault="00C46955" w:rsidP="00C46955">
      <w:pPr>
        <w:widowControl/>
        <w:autoSpaceDE/>
        <w:autoSpaceDN/>
        <w:spacing w:line="360" w:lineRule="auto"/>
        <w:jc w:val="center"/>
        <w:outlineLvl w:val="2"/>
        <w:rPr>
          <w:b/>
          <w:lang w:val="uk-UA"/>
        </w:rPr>
      </w:pPr>
      <w:r w:rsidRPr="00936346">
        <w:rPr>
          <w:b/>
          <w:lang w:val="uk-UA"/>
        </w:rPr>
        <w:lastRenderedPageBreak/>
        <w:t>РОЗДІЛ 1</w:t>
      </w:r>
    </w:p>
    <w:p w14:paraId="6748D561" w14:textId="77777777" w:rsidR="00C46955" w:rsidRPr="00936346" w:rsidRDefault="00C46955" w:rsidP="00C46955">
      <w:pPr>
        <w:pStyle w:val="a7"/>
        <w:widowControl/>
        <w:autoSpaceDE/>
        <w:autoSpaceDN/>
        <w:spacing w:line="360" w:lineRule="auto"/>
        <w:ind w:left="0"/>
        <w:jc w:val="center"/>
        <w:outlineLvl w:val="2"/>
        <w:rPr>
          <w:lang w:val="uk-UA"/>
        </w:rPr>
      </w:pPr>
      <w:r w:rsidRPr="00936346">
        <w:rPr>
          <w:b/>
          <w:lang w:val="uk-UA"/>
        </w:rPr>
        <w:t xml:space="preserve">ТЕОРЕТИЧНІ АСПЕКТИ ПРОБЛЕМИ </w:t>
      </w:r>
      <w:r w:rsidRPr="00936346">
        <w:rPr>
          <w:b/>
          <w:bCs/>
          <w:lang w:val="uk-UA"/>
        </w:rPr>
        <w:t>РОЗВИТКУ ЕМОЦІЙНОГО ІНТЕЛЕКТУ СТАРШИХ ДОШКІЛЬНИКІВ ЗАСОБАМИ ІГРОВОЇ ДІЯЛЬНОСТІ</w:t>
      </w:r>
      <w:r w:rsidRPr="00936346">
        <w:rPr>
          <w:lang w:val="uk-UA"/>
        </w:rPr>
        <w:t xml:space="preserve"> </w:t>
      </w:r>
    </w:p>
    <w:p w14:paraId="7ADCF7CC" w14:textId="7CF1E771" w:rsidR="00C46955" w:rsidRPr="00936346" w:rsidRDefault="00C46955" w:rsidP="00C46955">
      <w:pPr>
        <w:pStyle w:val="a7"/>
        <w:widowControl/>
        <w:autoSpaceDE/>
        <w:autoSpaceDN/>
        <w:spacing w:line="360" w:lineRule="auto"/>
        <w:ind w:left="0"/>
        <w:jc w:val="center"/>
        <w:outlineLvl w:val="2"/>
        <w:rPr>
          <w:lang w:val="uk-UA"/>
        </w:rPr>
      </w:pPr>
      <w:r w:rsidRPr="00936346">
        <w:rPr>
          <w:lang w:val="uk-UA"/>
        </w:rPr>
        <w:t>1.1. Поняття емоційного інтелекту в психолого-педагогічних дослідженнях</w:t>
      </w:r>
    </w:p>
    <w:p w14:paraId="0BAD4077" w14:textId="0A1B5927" w:rsidR="00C46955" w:rsidRPr="00936346" w:rsidRDefault="00C46955" w:rsidP="00C46955">
      <w:pPr>
        <w:widowControl/>
        <w:autoSpaceDE/>
        <w:autoSpaceDN/>
        <w:spacing w:line="360" w:lineRule="auto"/>
        <w:ind w:firstLine="720"/>
        <w:outlineLvl w:val="2"/>
        <w:rPr>
          <w:lang w:val="uk-UA"/>
        </w:rPr>
      </w:pPr>
    </w:p>
    <w:p w14:paraId="4E025827"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Сучасні наукові дослідження засвідчують зростання значущості емоційного інтелекту як важливої характеристики особистості, що забезпечує ефективність її взаємодії з іншими людьми, адаптацію до змінюваних умов та конструктивне розв’язання різноманітних життєвих і професійних ситуацій. Поряд із критичним і творчим мисленням, здатністю до розв’язання проблем, співпраці та ефективної комунікації важливим компонентом особистісної компетентності є здатність усвідомлювати власні емоції, розуміти емоційні стани інших людей, регулювати власні переживання та використовувати емоційну інформацію для організації поведінки й взаємодії.</w:t>
      </w:r>
    </w:p>
    <w:p w14:paraId="4AFCA25D" w14:textId="32E28319" w:rsidR="00BC1C41" w:rsidRPr="00936346" w:rsidRDefault="00BC1C41" w:rsidP="00BC1C41">
      <w:pPr>
        <w:widowControl/>
        <w:autoSpaceDE/>
        <w:autoSpaceDN/>
        <w:spacing w:line="360" w:lineRule="auto"/>
        <w:ind w:firstLine="720"/>
        <w:jc w:val="both"/>
        <w:outlineLvl w:val="2"/>
        <w:rPr>
          <w:lang w:val="uk-UA"/>
        </w:rPr>
      </w:pPr>
      <w:r w:rsidRPr="00936346">
        <w:rPr>
          <w:lang w:val="uk-UA"/>
        </w:rPr>
        <w:t>Теоретичне осмислення проблеми емоційного інтелекту передбачає звернення до понять «емоції» та «інтелект», які становлять основу відповідного психологічного феномена. Емоції є складним психічним явищем, що відображає ставлення людини до навколишньої дійсності, інших людей, подій і власної діяльності. Вони виконують оцінювальну, регулятивну, мотиваційну та комунікативну функції, впливаючи на характер поведінки й діяльності особистості. У працях С. Максименка емоційна сфера розглядається в контексті цілісного розвитку особистості, її діяльності та взаємодії з навколишнім світом [</w:t>
      </w:r>
      <w:r w:rsidR="0098336C">
        <w:rPr>
          <w:lang w:val="uk-UA"/>
        </w:rPr>
        <w:t>3</w:t>
      </w:r>
      <w:r w:rsidRPr="00936346">
        <w:rPr>
          <w:lang w:val="uk-UA"/>
        </w:rPr>
        <w:t>].</w:t>
      </w:r>
    </w:p>
    <w:p w14:paraId="58EDAD97" w14:textId="0E801EBB" w:rsidR="00BC1C41" w:rsidRPr="00936346" w:rsidRDefault="00BC1C41" w:rsidP="00BC1C41">
      <w:pPr>
        <w:widowControl/>
        <w:autoSpaceDE/>
        <w:autoSpaceDN/>
        <w:spacing w:line="360" w:lineRule="auto"/>
        <w:ind w:firstLine="720"/>
        <w:jc w:val="both"/>
        <w:outlineLvl w:val="2"/>
        <w:rPr>
          <w:lang w:val="uk-UA"/>
        </w:rPr>
      </w:pPr>
      <w:r w:rsidRPr="00936346">
        <w:rPr>
          <w:lang w:val="uk-UA"/>
        </w:rPr>
        <w:t xml:space="preserve">Важливе значення для розуміння співвідношення емоційної та інтелектуальної сфер мають дослідження М. Смульсон, яка розглядає інтелект як складне психічне утворення, пов’язане з процесами породження, конструювання та перебудови ментальних моделей, </w:t>
      </w:r>
      <w:r w:rsidRPr="00936346">
        <w:rPr>
          <w:lang w:val="uk-UA"/>
        </w:rPr>
        <w:lastRenderedPageBreak/>
        <w:t>постановкою і розв’язанням проблемних завдань [</w:t>
      </w:r>
      <w:r w:rsidR="0098336C">
        <w:rPr>
          <w:lang w:val="uk-UA"/>
        </w:rPr>
        <w:t>11</w:t>
      </w:r>
      <w:r w:rsidRPr="00936346">
        <w:rPr>
          <w:lang w:val="uk-UA"/>
        </w:rPr>
        <w:t>]. Такий підхід дає підстави розглядати інтелект не лише як здатність до засвоєння знань і виконання пізнавальних операцій, а як динамічну систему, яка забезпечує орієнтацію особистості в різноманітних життєвих ситуаціях.</w:t>
      </w:r>
    </w:p>
    <w:p w14:paraId="31295199"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Проблема взаємозв’язку емоцій і пізнавальної діяльності має тривалу історію. Ще в межах філософських учень античності та подальших психологічних концепцій порушувалося питання про співвідношення раціонального й емоційного у структурі людської поведінки. Поступово наукові уявлення про емоції зазнали суттєвих змін: від розуміння їх переважно як чинника, який може перешкоджати раціональному мисленню, до визнання їх важливим механізмом пізнавальної діяльності, мотивації, саморегуляції та соціальної взаємодії.</w:t>
      </w:r>
    </w:p>
    <w:p w14:paraId="192C28F6" w14:textId="61E7109D" w:rsidR="00BC1C41" w:rsidRPr="00936346" w:rsidRDefault="00BC1C41" w:rsidP="00BC1C41">
      <w:pPr>
        <w:widowControl/>
        <w:autoSpaceDE/>
        <w:autoSpaceDN/>
        <w:spacing w:line="360" w:lineRule="auto"/>
        <w:ind w:firstLine="720"/>
        <w:jc w:val="both"/>
        <w:outlineLvl w:val="2"/>
        <w:rPr>
          <w:lang w:val="uk-UA"/>
        </w:rPr>
      </w:pPr>
      <w:r w:rsidRPr="00936346">
        <w:rPr>
          <w:lang w:val="uk-UA"/>
        </w:rPr>
        <w:t>Значний внесок у розвиток вітчизняної психологічної думки зробив К. Ушинський, який розглядав почуття як важливу складову психічного життя людини та пов’язував їх із пізнавальною і вольовою сферами. У його працях підкреслюється взаємозв’язок інтелектуального розвитку, емоційних переживань і практичної діяльності особистості [</w:t>
      </w:r>
      <w:r w:rsidR="0098336C">
        <w:rPr>
          <w:lang w:val="uk-UA"/>
        </w:rPr>
        <w:t>6</w:t>
      </w:r>
      <w:r w:rsidRPr="00936346">
        <w:rPr>
          <w:lang w:val="uk-UA"/>
        </w:rPr>
        <w:t>]. Такий підхід є важливим для сучасного розуміння емоційного інтелекту, оскільки дозволяє розглядати емоційні та когнітивні процеси не як ізольовані складові психіки, а як взаємопов’язані компоненти цілісного особистісного розвитку.</w:t>
      </w:r>
    </w:p>
    <w:p w14:paraId="4E2C18B1" w14:textId="41E22D60" w:rsidR="00BC1C41" w:rsidRPr="00936346" w:rsidRDefault="00BC1C41" w:rsidP="00BC1C41">
      <w:pPr>
        <w:widowControl/>
        <w:autoSpaceDE/>
        <w:autoSpaceDN/>
        <w:spacing w:line="360" w:lineRule="auto"/>
        <w:ind w:firstLine="720"/>
        <w:jc w:val="both"/>
        <w:outlineLvl w:val="2"/>
        <w:rPr>
          <w:lang w:val="uk-UA"/>
        </w:rPr>
      </w:pPr>
      <w:r w:rsidRPr="00936346">
        <w:rPr>
          <w:lang w:val="uk-UA"/>
        </w:rPr>
        <w:t xml:space="preserve">У сучасній українській психології взаємозв’язок емоційної та інтелектуальної сфер особистості розглядається в контексті її саморегуляції, соціальної взаємодії, адаптації та розвитку. Дослідження Е. Носенко та Н. Ковриги акцентують увагу на адаптивному та стресозахисному потенціалі емоційного інтелекту. Науковиці зазначають, що сформованість відповідних емоційних знань і вмінь пов’язана зі здатністю особистості ефективніше реагувати на складні життєві </w:t>
      </w:r>
      <w:r w:rsidRPr="00936346">
        <w:rPr>
          <w:lang w:val="uk-UA"/>
        </w:rPr>
        <w:lastRenderedPageBreak/>
        <w:t>обставини, регулювати власні емоційні стани та здійснювати конструктивну взаємодію з оточенням [</w:t>
      </w:r>
      <w:r w:rsidR="0098336C">
        <w:rPr>
          <w:lang w:val="uk-UA"/>
        </w:rPr>
        <w:t>22</w:t>
      </w:r>
      <w:r w:rsidRPr="00936346">
        <w:rPr>
          <w:lang w:val="uk-UA"/>
        </w:rPr>
        <w:t>].</w:t>
      </w:r>
    </w:p>
    <w:p w14:paraId="0CBC2867"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Подальший розвиток уявлень про емоційний інтелект пов’язаний із формуванням відповідного поняттєво-категоріального апарату. У науковій літературі його розглядають як складне інтегративне утворення, що поєднує емоційні, когнітивні, мотиваційні та соціальні компоненти. У цьому контексті важливим є положення про те, що ефективність поведінки людини залежить не лише від її здатності отримувати й опрацьовувати інформацію, а й від уміння розуміти емоційний зміст ситуації та враховувати його під час прийняття рішень.</w:t>
      </w:r>
    </w:p>
    <w:p w14:paraId="2966B2B0" w14:textId="5E92AA96" w:rsidR="00BC1C41" w:rsidRPr="00936346" w:rsidRDefault="00BC1C41" w:rsidP="00BC1C41">
      <w:pPr>
        <w:widowControl/>
        <w:autoSpaceDE/>
        <w:autoSpaceDN/>
        <w:spacing w:line="360" w:lineRule="auto"/>
        <w:ind w:firstLine="720"/>
        <w:jc w:val="both"/>
        <w:outlineLvl w:val="2"/>
        <w:rPr>
          <w:lang w:val="uk-UA"/>
        </w:rPr>
      </w:pPr>
      <w:r w:rsidRPr="00936346">
        <w:rPr>
          <w:lang w:val="uk-UA"/>
        </w:rPr>
        <w:t>Одним із важливих етапів становлення теорії емоційного інтелекту стало введення в науковий обіг поняття множинного інтелекту. Г. Гарднер запропонував розширене трактування інтелекту, наголошуючи на існуванні різних його видів, серед яких особливе значення для міжособистісної взаємодії мають міжособистісний та внутрішньоособистісний інтелекти [</w:t>
      </w:r>
      <w:r w:rsidR="0098336C">
        <w:rPr>
          <w:lang w:val="uk-UA"/>
        </w:rPr>
        <w:t>32</w:t>
      </w:r>
      <w:r w:rsidRPr="00936346">
        <w:rPr>
          <w:lang w:val="uk-UA"/>
        </w:rPr>
        <w:t>]. Міжособистісний інтелект пов’язаний зі здатністю розуміти інших людей, їхні мотиви, емоційні стани та особливості поведінки, тоді як внутрішньоособистісний інтелект передбачає усвідомлення людиною власних переживань, мотивів, потреб і можливостей [</w:t>
      </w:r>
      <w:r w:rsidR="0098336C">
        <w:rPr>
          <w:lang w:val="uk-UA"/>
        </w:rPr>
        <w:t>19</w:t>
      </w:r>
      <w:r w:rsidRPr="00936346">
        <w:rPr>
          <w:lang w:val="uk-UA"/>
        </w:rPr>
        <w:t>]. Саме ці положення стали одним із теоретичних підґрунтів подальшого формування концепції емоційного інтелекту.</w:t>
      </w:r>
    </w:p>
    <w:p w14:paraId="63E1D769" w14:textId="6C2AE1CE" w:rsidR="00BC1C41" w:rsidRPr="00936346" w:rsidRDefault="00BC1C41" w:rsidP="00BC1C41">
      <w:pPr>
        <w:widowControl/>
        <w:autoSpaceDE/>
        <w:autoSpaceDN/>
        <w:spacing w:line="360" w:lineRule="auto"/>
        <w:ind w:firstLine="720"/>
        <w:jc w:val="both"/>
        <w:outlineLvl w:val="2"/>
        <w:rPr>
          <w:lang w:val="uk-UA"/>
        </w:rPr>
      </w:pPr>
      <w:r w:rsidRPr="00936346">
        <w:rPr>
          <w:lang w:val="uk-UA"/>
        </w:rPr>
        <w:t>Подальший розвиток зазначеної проблематики пов’язаний із дослідженнями Дж. Майєра та П. Саловея, які розглядали емоційний інтелект як здатність сприймати емоції, оцінювати та розуміти їх, а також використовувати емоційну інформацію для регулювання мислення й поведінки [</w:t>
      </w:r>
      <w:r w:rsidR="0098336C">
        <w:rPr>
          <w:lang w:val="uk-UA"/>
        </w:rPr>
        <w:t>45</w:t>
      </w:r>
      <w:r w:rsidRPr="00936346">
        <w:rPr>
          <w:lang w:val="uk-UA"/>
        </w:rPr>
        <w:t>]. Науковці обґрунтували модель емоційного інтелекту, у якій виокремили взаємопов’язані рівні емоційної обізнаності: сприймання та вираження емоцій, використання емоцій для підтримки мисленнєвої діяльності, розуміння емоцій та їх регуляцію [</w:t>
      </w:r>
      <w:r w:rsidR="0098336C">
        <w:rPr>
          <w:lang w:val="uk-UA"/>
        </w:rPr>
        <w:t>42</w:t>
      </w:r>
      <w:r w:rsidRPr="00936346">
        <w:rPr>
          <w:lang w:val="uk-UA"/>
        </w:rPr>
        <w:t>].</w:t>
      </w:r>
    </w:p>
    <w:p w14:paraId="6A11D04D"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lastRenderedPageBreak/>
        <w:t>Відповідно до такого підходу емоційний інтелект не обмежується здатністю називати або розпізнавати емоції. Він передбачає поступове ускладнення емоційної компетентності особистості: від первинного сприймання емоційної інформації до її осмислення, використання у процесі прийняття рішень та свідомої регуляції емоційних станів. Така структура дозволяє розглядати емоційний інтелект як динамічну систему, що може розвиватися в процесі навчання, виховання та цілеспрямованої педагогічної роботи.</w:t>
      </w:r>
    </w:p>
    <w:p w14:paraId="48710F29" w14:textId="7447186F" w:rsidR="00BC1C41" w:rsidRPr="00936346" w:rsidRDefault="00BC1C41" w:rsidP="00BC1C41">
      <w:pPr>
        <w:widowControl/>
        <w:autoSpaceDE/>
        <w:autoSpaceDN/>
        <w:spacing w:line="360" w:lineRule="auto"/>
        <w:ind w:firstLine="720"/>
        <w:jc w:val="both"/>
        <w:outlineLvl w:val="2"/>
        <w:rPr>
          <w:lang w:val="uk-UA"/>
        </w:rPr>
      </w:pPr>
      <w:r w:rsidRPr="00936346">
        <w:rPr>
          <w:lang w:val="uk-UA"/>
        </w:rPr>
        <w:t>Помітне місце в розвитку теорії емоційного інтелекту посідає концепція Д. Гоулмана, який акцентував увагу на практичному значенні емоційної компетентності в житті та професійній діяльності людини. У запропонованій ним моделі особливого значення набувають самосвідомість, саморегуляція, соціальна чутливість та управління взаєминами [</w:t>
      </w:r>
      <w:r w:rsidR="0098336C">
        <w:rPr>
          <w:lang w:val="uk-UA"/>
        </w:rPr>
        <w:t>39</w:t>
      </w:r>
      <w:r w:rsidRPr="00936346">
        <w:rPr>
          <w:lang w:val="uk-UA"/>
        </w:rPr>
        <w:t>]. Такий підхід розширює розуміння емоційного інтелекту, пов’язуючи його не лише з внутрішніми психічними процесами, а й із характером взаємодії особистості з іншими людьми.</w:t>
      </w:r>
    </w:p>
    <w:p w14:paraId="345F7508" w14:textId="3E40F3EC" w:rsidR="00BC1C41" w:rsidRPr="00936346" w:rsidRDefault="00BC1C41" w:rsidP="00BC1C41">
      <w:pPr>
        <w:widowControl/>
        <w:autoSpaceDE/>
        <w:autoSpaceDN/>
        <w:spacing w:line="360" w:lineRule="auto"/>
        <w:ind w:firstLine="720"/>
        <w:jc w:val="both"/>
        <w:outlineLvl w:val="2"/>
        <w:rPr>
          <w:lang w:val="uk-UA"/>
        </w:rPr>
      </w:pPr>
      <w:r w:rsidRPr="00936346">
        <w:rPr>
          <w:lang w:val="uk-UA"/>
        </w:rPr>
        <w:t>Інший напрям дослідження емоційного інтелекту представлений у працях К. Петридеса та Е. Фернхема, які розглядають його крізь призму особистісних характеристик та типових способів емоційного реагування. У межах їхнього підходу особлива увага приділяється здатності людини ідентифікувати та виражати власні емоції, розуміти емоційні стани інших людей, використовувати емоційну інформацію під час планування діяльності, підтримувати мотивацію та здійснювати гнучке мислення [</w:t>
      </w:r>
      <w:r w:rsidR="0098336C">
        <w:rPr>
          <w:lang w:val="uk-UA"/>
        </w:rPr>
        <w:t>55</w:t>
      </w:r>
      <w:r w:rsidRPr="00936346">
        <w:rPr>
          <w:lang w:val="uk-UA"/>
        </w:rPr>
        <w:t>]. Така позиція підкреслює зв’язок емоційного інтелекту з індивідуальним досвідом і поведінковими характеристиками особистості.</w:t>
      </w:r>
    </w:p>
    <w:p w14:paraId="4D198547" w14:textId="3BDC1134" w:rsidR="00BC1C41" w:rsidRPr="00936346" w:rsidRDefault="00BC1C41" w:rsidP="00BC1C41">
      <w:pPr>
        <w:widowControl/>
        <w:autoSpaceDE/>
        <w:autoSpaceDN/>
        <w:spacing w:line="360" w:lineRule="auto"/>
        <w:ind w:firstLine="720"/>
        <w:jc w:val="both"/>
        <w:outlineLvl w:val="2"/>
        <w:rPr>
          <w:lang w:val="uk-UA"/>
        </w:rPr>
      </w:pPr>
      <w:r w:rsidRPr="00936346">
        <w:rPr>
          <w:lang w:val="uk-UA"/>
        </w:rPr>
        <w:t xml:space="preserve">Значний науковий інтерес становлять також дослідження українських учених, які розглядають емоційний інтелект як важливий компонент особистісного розвитку. Е. Носенко трактує емоційний інтелект у контексті емоційної розумності та здатності особистості використовувати емоційну </w:t>
      </w:r>
      <w:r w:rsidRPr="00936346">
        <w:rPr>
          <w:lang w:val="uk-UA"/>
        </w:rPr>
        <w:lastRenderedPageBreak/>
        <w:t>інформацію для забезпечення конструктивної життєдіяльності [</w:t>
      </w:r>
      <w:r w:rsidR="0098336C">
        <w:rPr>
          <w:lang w:val="uk-UA"/>
        </w:rPr>
        <w:t>44</w:t>
      </w:r>
      <w:r w:rsidRPr="00936346">
        <w:rPr>
          <w:lang w:val="uk-UA"/>
        </w:rPr>
        <w:t>]. Дослідниця звертає увагу на зв’язок емоційного інтелекту з адаптивністю, саморегуляцією та характером взаємодії особистості з навколишнім середовищем.</w:t>
      </w:r>
    </w:p>
    <w:p w14:paraId="671AD8AC" w14:textId="11106E2D" w:rsidR="00BC1C41" w:rsidRPr="00936346" w:rsidRDefault="00BC1C41" w:rsidP="00BC1C41">
      <w:pPr>
        <w:widowControl/>
        <w:autoSpaceDE/>
        <w:autoSpaceDN/>
        <w:spacing w:line="360" w:lineRule="auto"/>
        <w:ind w:firstLine="720"/>
        <w:jc w:val="both"/>
        <w:outlineLvl w:val="2"/>
        <w:rPr>
          <w:lang w:val="uk-UA"/>
        </w:rPr>
      </w:pPr>
      <w:r w:rsidRPr="00936346">
        <w:rPr>
          <w:lang w:val="uk-UA"/>
        </w:rPr>
        <w:t>Особливий інтерес становлять наукові праці М. Шпак, у яких емоційний інтелект розглядається як інтегративна особистісна властивість, що формується на основі взаємодії емоційних, когнітивних і мотиваційних характеристик [</w:t>
      </w:r>
      <w:r w:rsidR="0098336C">
        <w:rPr>
          <w:lang w:val="uk-UA"/>
        </w:rPr>
        <w:t>56</w:t>
      </w:r>
      <w:r w:rsidRPr="00936346">
        <w:rPr>
          <w:lang w:val="uk-UA"/>
        </w:rPr>
        <w:t>]. Такий підхід дозволяє трактувати емоційний інтелект як складне утворення, яке виявляється в здатності особистості усвідомлювати власні емоції, розуміти переживання інших, регулювати емоційні стани та використовувати емоційний досвід у процесі взаємодії.</w:t>
      </w:r>
    </w:p>
    <w:p w14:paraId="0BF71D32" w14:textId="0735D3EB" w:rsidR="00BC1C41" w:rsidRPr="00936346" w:rsidRDefault="00BC1C41" w:rsidP="00BC1C41">
      <w:pPr>
        <w:widowControl/>
        <w:autoSpaceDE/>
        <w:autoSpaceDN/>
        <w:spacing w:line="360" w:lineRule="auto"/>
        <w:ind w:firstLine="720"/>
        <w:jc w:val="both"/>
        <w:outlineLvl w:val="2"/>
        <w:rPr>
          <w:lang w:val="uk-UA"/>
        </w:rPr>
      </w:pPr>
      <w:r w:rsidRPr="00936346">
        <w:rPr>
          <w:lang w:val="uk-UA"/>
        </w:rPr>
        <w:t>У дослідженнях українських психологів також акцентується увага на значенні емоційного інтелекту для соціальної комунікації. О. Власова розглядає емоційні характеристики особистості в контексті її соціально-психологічного розвитку та взаємодії з іншими людьми [</w:t>
      </w:r>
      <w:r w:rsidR="0098336C">
        <w:rPr>
          <w:lang w:val="uk-UA"/>
        </w:rPr>
        <w:t>11</w:t>
      </w:r>
      <w:r w:rsidRPr="00936346">
        <w:rPr>
          <w:lang w:val="uk-UA"/>
        </w:rPr>
        <w:t>]. Важливим є положення про те, що усвідомлення власного емоційного стану та розуміння переживань інших людей створюють передумови для ефективнішої комунікації, розвитку емпатії та побудови позитивних міжособистісних взаємин.</w:t>
      </w:r>
    </w:p>
    <w:p w14:paraId="2227D16C"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М. Журавльова досліджує емоційний інтелект як складну систему організації емоційного досвіду особистості, у якій поєднуються емоційні переживання, їх усвідомлення та особливості відображення навколишньої дійсності [ ]. Такий підхід дає можливість розглядати емоційний інтелект не як набір окремих умінь, а як цілісну систему, що формується та розвивається в процесі життєдіяльності людини.</w:t>
      </w:r>
    </w:p>
    <w:p w14:paraId="6C99CFEF" w14:textId="551342F7" w:rsidR="00BC1C41" w:rsidRPr="00936346" w:rsidRDefault="00BC1C41" w:rsidP="00BC1C41">
      <w:pPr>
        <w:widowControl/>
        <w:autoSpaceDE/>
        <w:autoSpaceDN/>
        <w:spacing w:line="360" w:lineRule="auto"/>
        <w:ind w:firstLine="720"/>
        <w:jc w:val="both"/>
        <w:outlineLvl w:val="2"/>
        <w:rPr>
          <w:lang w:val="uk-UA"/>
        </w:rPr>
      </w:pPr>
      <w:r w:rsidRPr="00936346">
        <w:rPr>
          <w:lang w:val="uk-UA"/>
        </w:rPr>
        <w:t>У працях Ж. Вірної емоційний інтелект пов’язується з особливостями саморегуляції, мотиваційної сфери, контролю поведінки та здатності до розпізнавання емоцій інших людей [</w:t>
      </w:r>
      <w:r w:rsidR="0098336C">
        <w:rPr>
          <w:lang w:val="uk-UA"/>
        </w:rPr>
        <w:t>11</w:t>
      </w:r>
      <w:r w:rsidRPr="00936346">
        <w:rPr>
          <w:lang w:val="uk-UA"/>
        </w:rPr>
        <w:t xml:space="preserve">]. Дослідниця підкреслює значення </w:t>
      </w:r>
      <w:r w:rsidRPr="00936346">
        <w:rPr>
          <w:lang w:val="uk-UA"/>
        </w:rPr>
        <w:lastRenderedPageBreak/>
        <w:t>емоційної сфери для подолання проблемних ситуацій, регуляції поведінки та ефективної взаємодії з соціальним оточенням.</w:t>
      </w:r>
    </w:p>
    <w:p w14:paraId="63CAEA66"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Важливим для нашого дослідження є також підхід, відповідно до якого емоційний інтелект формується в процесі соціальної взаємодії та набуття дитиною відповідного емоційного досвіду. Дитина поступово навчається розпізнавати власні емоційні стани, співвідносити їх із певними подіями та ситуаціями, розуміти емоційні прояви інших людей і добирати відповідні способи поведінки. Отже, розвиток емоційного інтелекту безпосередньо пов’язаний із процесами соціалізації та формуванням навичок взаємодії.</w:t>
      </w:r>
    </w:p>
    <w:p w14:paraId="7A8F3E84"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Для дошкільного віку проблема розвитку емоційного інтелекту набуває особливого значення, оскільки саме в цей період активно формуються механізми емоційної саморегуляції, емпатії, довільної поведінки та соціальної взаємодії. Дитина дошкільного віку поступово переходить від безпосереднього емоційного реагування до більш усвідомленого ставлення до власних переживань. Водночас вона вчиться розпізнавати емоційні стани інших людей, співвідносити їх із ситуацією спілкування та прогнозувати можливі наслідки власних дій.</w:t>
      </w:r>
    </w:p>
    <w:p w14:paraId="645E4AA2"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Розвиток емоційного інтелекту в дошкільному віці тісно пов’язаний із розвитком мовлення, мислення, уяви, довільності та соціального досвіду. Засвоюючи назви емоцій і способи їх вираження, дитина розширює можливості усвідомлення власного емоційного досвіду. Водночас здатність розуміти емоційні прояви інших людей створює передумови для формування емпатії, взаємодопомоги, співпереживання та конструктивної поведінки в колективі однолітків.</w:t>
      </w:r>
    </w:p>
    <w:p w14:paraId="10620C49"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 xml:space="preserve">У цьому контексті особливого значення набуває організація освітнього процесу в закладі дошкільної освіти. Педагог має створювати умови, у яких дитина може безпечно виражати емоції, обговорювати власні переживання, розпізнавати емоційні стани інших людей та знаходити </w:t>
      </w:r>
      <w:r w:rsidRPr="00936346">
        <w:rPr>
          <w:lang w:val="uk-UA"/>
        </w:rPr>
        <w:lastRenderedPageBreak/>
        <w:t>соціально прийнятні способи їх регуляції. Ефективними засобами такого розвитку можуть бути ігрова діяльність, художня творчість, моделювання життєвих ситуацій, казкотерапія, бесіди, спостереження та спеціально організовані вправи.</w:t>
      </w:r>
    </w:p>
    <w:p w14:paraId="1C7E016C"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Отже, аналіз наукових підходів дозволяє визначити емоційний інтелект як інтегративну характеристику особистості, яка охоплює здатність розпізнавати й усвідомлювати власні емоції, розуміти емоційні стани інших людей, використовувати емоційну інформацію в процесі пізнавальної та практичної діяльності, регулювати власні емоційні прояви та будувати конструктивну міжособистісну взаємодію.</w:t>
      </w:r>
    </w:p>
    <w:p w14:paraId="290948DA"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Узагальнення наукових поглядів свідчить, що попри відмінності в трактуванні структури та механізмів емоційного інтелекту, спільним для більшості концепцій є визнання взаємозв’язку емоційної та когнітивної сфер особистості. Емоції впливають на процеси пізнання, мотивацію та поведінку, а інтелектуальні процеси, своєю чергою, забезпечують усвідомлення, диференціацію та регуляцію емоційних станів.</w:t>
      </w:r>
    </w:p>
    <w:p w14:paraId="643CAB02"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Для дошкільної педагогіки це положення має принципове значення, оскільки розвиток емоційного інтелекту є складовою гармонійного особистісного розвитку дитини. Формування в дошкільників здатності розуміти власні емоції та емоції інших людей сприяє розвитку саморегуляції, комунікативних умінь, емпатії, позитивного ставлення до себе й оточення. Водночас цілеспрямована педагогічна робота має враховувати вікові та індивідуальні особливості дітей і передбачати використання доступних для них форм, методів і засобів навчання та виховання.</w:t>
      </w:r>
    </w:p>
    <w:p w14:paraId="06796770" w14:textId="77777777" w:rsidR="00BC1C41" w:rsidRPr="00936346" w:rsidRDefault="00BC1C41" w:rsidP="00BC1C41">
      <w:pPr>
        <w:widowControl/>
        <w:autoSpaceDE/>
        <w:autoSpaceDN/>
        <w:spacing w:line="360" w:lineRule="auto"/>
        <w:ind w:firstLine="720"/>
        <w:jc w:val="both"/>
        <w:outlineLvl w:val="2"/>
        <w:rPr>
          <w:lang w:val="uk-UA"/>
        </w:rPr>
      </w:pPr>
      <w:r w:rsidRPr="00936346">
        <w:rPr>
          <w:lang w:val="uk-UA"/>
        </w:rPr>
        <w:t xml:space="preserve">Таким чином, результати аналізу наукових джерел дають підстави розглядати емоційний інтелект як важливе інтегративне утворення, розвиток якого розпочинається в ранньому дитинстві та активно продовжується в дошкільному віці. Його формування забезпечує поступове </w:t>
      </w:r>
      <w:r w:rsidRPr="00936346">
        <w:rPr>
          <w:lang w:val="uk-UA"/>
        </w:rPr>
        <w:lastRenderedPageBreak/>
        <w:t>оволодіння дитиною способами усвідомлення власних емоцій, розуміння емоційних станів інших людей, регуляції поведінки та конструктивної взаємодії. Це визначає необхідність створення в закладі дошкільної освіти відповідних педагогічних умов і добору ефективних засобів розвитку емоційної сфери дошкільників.</w:t>
      </w:r>
    </w:p>
    <w:p w14:paraId="52CDC3C2" w14:textId="77777777" w:rsidR="00C46955" w:rsidRPr="00936346" w:rsidRDefault="00C46955" w:rsidP="00C46955">
      <w:pPr>
        <w:widowControl/>
        <w:autoSpaceDE/>
        <w:autoSpaceDN/>
        <w:spacing w:line="360" w:lineRule="auto"/>
        <w:ind w:firstLine="720"/>
        <w:outlineLvl w:val="2"/>
        <w:rPr>
          <w:lang w:val="uk-UA"/>
        </w:rPr>
      </w:pPr>
    </w:p>
    <w:p w14:paraId="1B0655EE" w14:textId="77777777" w:rsidR="00C46955" w:rsidRPr="00936346" w:rsidRDefault="00C46955" w:rsidP="00C46955">
      <w:pPr>
        <w:widowControl/>
        <w:autoSpaceDE/>
        <w:autoSpaceDN/>
        <w:spacing w:line="360" w:lineRule="auto"/>
        <w:ind w:firstLine="720"/>
        <w:outlineLvl w:val="2"/>
        <w:rPr>
          <w:lang w:val="uk-UA"/>
        </w:rPr>
      </w:pPr>
    </w:p>
    <w:p w14:paraId="7A2A84C5" w14:textId="77777777" w:rsidR="00C46955" w:rsidRPr="00936346" w:rsidRDefault="00C46955" w:rsidP="00C46955">
      <w:pPr>
        <w:widowControl/>
        <w:autoSpaceDE/>
        <w:autoSpaceDN/>
        <w:spacing w:line="360" w:lineRule="auto"/>
        <w:ind w:firstLine="720"/>
        <w:outlineLvl w:val="2"/>
        <w:rPr>
          <w:lang w:val="uk-UA"/>
        </w:rPr>
      </w:pPr>
    </w:p>
    <w:p w14:paraId="11F1662E" w14:textId="74E9BF49" w:rsidR="00C46955" w:rsidRPr="00936346" w:rsidRDefault="00C46955">
      <w:pPr>
        <w:widowControl/>
        <w:autoSpaceDE/>
        <w:autoSpaceDN/>
        <w:spacing w:line="360" w:lineRule="auto"/>
        <w:ind w:firstLine="720"/>
        <w:jc w:val="both"/>
        <w:rPr>
          <w:lang w:val="uk-UA"/>
        </w:rPr>
      </w:pPr>
      <w:r w:rsidRPr="00936346">
        <w:rPr>
          <w:lang w:val="uk-UA"/>
        </w:rPr>
        <w:br w:type="page"/>
      </w:r>
    </w:p>
    <w:p w14:paraId="465C45C9" w14:textId="3302CE56" w:rsidR="00C46955" w:rsidRPr="00936346" w:rsidRDefault="00C46955" w:rsidP="00C46955">
      <w:pPr>
        <w:widowControl/>
        <w:autoSpaceDE/>
        <w:autoSpaceDN/>
        <w:spacing w:line="360" w:lineRule="auto"/>
        <w:ind w:firstLine="720"/>
        <w:jc w:val="center"/>
        <w:outlineLvl w:val="2"/>
        <w:rPr>
          <w:lang w:val="uk-UA"/>
        </w:rPr>
      </w:pPr>
      <w:r w:rsidRPr="00936346">
        <w:rPr>
          <w:lang w:val="uk-UA"/>
        </w:rPr>
        <w:lastRenderedPageBreak/>
        <w:t>1.2. Вікові особливості розвитку емоційного інтелекту дітей старшого дошкільного віку</w:t>
      </w:r>
    </w:p>
    <w:p w14:paraId="6B811C78" w14:textId="0173FD6B" w:rsidR="00BC1C41" w:rsidRPr="00936346" w:rsidRDefault="00BC1C41" w:rsidP="00BC1C41">
      <w:pPr>
        <w:widowControl/>
        <w:autoSpaceDE/>
        <w:autoSpaceDN/>
        <w:spacing w:line="360" w:lineRule="auto"/>
        <w:ind w:firstLine="720"/>
        <w:jc w:val="both"/>
        <w:rPr>
          <w:lang w:val="uk-UA"/>
        </w:rPr>
      </w:pPr>
      <w:r w:rsidRPr="00936346">
        <w:rPr>
          <w:lang w:val="uk-UA"/>
        </w:rPr>
        <w:t>Розвиток емоційного інтелекту починається ще в ранньому дитинстві та поступово ускладнюється в процесі спілкування дитини з дорослими й однолітками. Особливо важливим у цьому плані є старший дошкільний вік, оскільки саме в цей період дитина набуває більшого досвіду взаємодії з іншими людьми, краще розуміє власні переживання та поступово вчиться керувати своєю поведінкою. Дослідники зазначають, що дошкільний вік є важливим етапом становлення емоційного інтелекту, оскільки в цей час формуються його основні передумови: розуміння емоцій, здатність до співпереживання, емоційна децентрація та регуляція власних емоційних проявів [</w:t>
      </w:r>
      <w:r w:rsidR="0098336C">
        <w:rPr>
          <w:lang w:val="uk-UA"/>
        </w:rPr>
        <w:t>11</w:t>
      </w:r>
      <w:r w:rsidRPr="00936346">
        <w:rPr>
          <w:lang w:val="uk-UA"/>
        </w:rPr>
        <w:t xml:space="preserve"> ].</w:t>
      </w:r>
    </w:p>
    <w:p w14:paraId="532E0D92" w14:textId="164D0A15" w:rsidR="00BC1C41" w:rsidRPr="00936346" w:rsidRDefault="00BC1C41" w:rsidP="00BC1C41">
      <w:pPr>
        <w:widowControl/>
        <w:autoSpaceDE/>
        <w:autoSpaceDN/>
        <w:spacing w:line="360" w:lineRule="auto"/>
        <w:ind w:firstLine="720"/>
        <w:jc w:val="both"/>
        <w:rPr>
          <w:lang w:val="uk-UA"/>
        </w:rPr>
      </w:pPr>
      <w:r w:rsidRPr="00936346">
        <w:rPr>
          <w:lang w:val="uk-UA"/>
        </w:rPr>
        <w:t>Старший дошкільний вік охоплює період приблизно від п’яти до шести–семи років. У цей час дитина стає більш самостійною, розширюється коло її спілкування, зростає інтерес до взаємодії з однолітками. Якщо на попередніх етапах емоційні реакції значною мірою були безпосередніми та залежали від конкретної ситуації, то наприкінці дошкільного дитинства дитина поступово починає краще усвідомлювати причини своїх переживань і передбачати можливі емоційні наслідки власних дій [</w:t>
      </w:r>
      <w:r w:rsidR="0098336C">
        <w:rPr>
          <w:lang w:val="uk-UA"/>
        </w:rPr>
        <w:t>13</w:t>
      </w:r>
      <w:r w:rsidRPr="00936346">
        <w:rPr>
          <w:lang w:val="uk-UA"/>
        </w:rPr>
        <w:t>]. Саме тому цей віковий період можна вважати сприятливим для цілеспрямованого розвитку емоційного інтелекту.</w:t>
      </w:r>
    </w:p>
    <w:p w14:paraId="28CB7C1F" w14:textId="5E9C5609" w:rsidR="00BC1C41" w:rsidRPr="00936346" w:rsidRDefault="00BC1C41" w:rsidP="00BC1C41">
      <w:pPr>
        <w:widowControl/>
        <w:autoSpaceDE/>
        <w:autoSpaceDN/>
        <w:spacing w:line="360" w:lineRule="auto"/>
        <w:ind w:firstLine="720"/>
        <w:jc w:val="both"/>
        <w:rPr>
          <w:lang w:val="uk-UA"/>
        </w:rPr>
      </w:pPr>
      <w:r w:rsidRPr="00936346">
        <w:rPr>
          <w:lang w:val="uk-UA"/>
        </w:rPr>
        <w:t>Однією з найбільш помітних особливостей старших дошкільників є подальше збагачення емоційного досвіду. Дитина вже здатна розрізняти не лише базові емоції, такі як радість, сум, страх чи гнів, а й більш складні емоційні стани. Вона поступово починає розуміти, що одна й та сама подія може викликати різні почуття у різних людей. Наприклад, ситуація, яка для однієї дитини є приємною, для іншої може бути неприємною або навіть викликати страх. Таке розуміння є важливим кроком у розвитку здатності враховувати емоційний стан іншої людини [</w:t>
      </w:r>
      <w:r w:rsidR="0098336C">
        <w:rPr>
          <w:lang w:val="uk-UA"/>
        </w:rPr>
        <w:t>13</w:t>
      </w:r>
      <w:r w:rsidRPr="00936346">
        <w:rPr>
          <w:lang w:val="uk-UA"/>
        </w:rPr>
        <w:t>].</w:t>
      </w:r>
    </w:p>
    <w:p w14:paraId="21658230" w14:textId="6C3F2BDB" w:rsidR="00BC1C41" w:rsidRPr="00936346" w:rsidRDefault="00BC1C41" w:rsidP="00BC1C41">
      <w:pPr>
        <w:widowControl/>
        <w:autoSpaceDE/>
        <w:autoSpaceDN/>
        <w:spacing w:line="360" w:lineRule="auto"/>
        <w:ind w:firstLine="720"/>
        <w:jc w:val="both"/>
        <w:rPr>
          <w:lang w:val="uk-UA"/>
        </w:rPr>
      </w:pPr>
      <w:r w:rsidRPr="00936346">
        <w:rPr>
          <w:lang w:val="uk-UA"/>
        </w:rPr>
        <w:lastRenderedPageBreak/>
        <w:t>За даними М. Шпак, у дошкільному віці відбувається становлення емоційного інтелекту, пов’язане із соціалізацією дитини. Емоційні переживання дошкільника дедалі більше пов’язані не тільки з предметами та безпосередніми подіями, а й із взаєминами з батьками, вихователями та однолітками. У цей період розвиваються емпатія, співчуття, здатність розуміти емоції інших людей та емоційна децентрація [</w:t>
      </w:r>
      <w:r w:rsidR="0098336C">
        <w:rPr>
          <w:lang w:val="uk-UA"/>
        </w:rPr>
        <w:t>56</w:t>
      </w:r>
      <w:r w:rsidRPr="00936346">
        <w:rPr>
          <w:lang w:val="uk-UA"/>
        </w:rPr>
        <w:t xml:space="preserve"> ].</w:t>
      </w:r>
    </w:p>
    <w:p w14:paraId="4E402582" w14:textId="7CB8DA23" w:rsidR="00BC1C41" w:rsidRPr="00936346" w:rsidRDefault="00BC1C41" w:rsidP="00BC1C41">
      <w:pPr>
        <w:widowControl/>
        <w:autoSpaceDE/>
        <w:autoSpaceDN/>
        <w:spacing w:line="360" w:lineRule="auto"/>
        <w:ind w:firstLine="720"/>
        <w:jc w:val="both"/>
        <w:rPr>
          <w:lang w:val="uk-UA"/>
        </w:rPr>
      </w:pPr>
      <w:r w:rsidRPr="00936346">
        <w:rPr>
          <w:lang w:val="uk-UA"/>
        </w:rPr>
        <w:t>Важливою особливістю старшого дошкільного віку є розвиток уміння називати та пояснювати власні емоції. Дитина вже може сказати, що вона засмучена, роздратована, налякана, задоволена або схвильована. Водночас поступово формується здатність пояснювати причину свого стану: «я засмутився, тому що…», «мені приємно, коли…», «я розсердився, бо…». Розвиток такого емоційного словника допомагає дитині краще усвідомлювати власні переживання та повідомляти про них іншим людям [</w:t>
      </w:r>
      <w:r w:rsidR="0098336C">
        <w:rPr>
          <w:lang w:val="uk-UA"/>
        </w:rPr>
        <w:t>7</w:t>
      </w:r>
      <w:r w:rsidR="00865D18">
        <w:rPr>
          <w:lang w:val="uk-UA"/>
        </w:rPr>
        <w:t>4</w:t>
      </w:r>
      <w:r w:rsidRPr="00936346">
        <w:rPr>
          <w:lang w:val="uk-UA"/>
        </w:rPr>
        <w:t>].</w:t>
      </w:r>
    </w:p>
    <w:p w14:paraId="0DEBBD4D" w14:textId="3D269019" w:rsidR="00BC1C41" w:rsidRPr="00936346" w:rsidRDefault="00BC1C41" w:rsidP="00BC1C41">
      <w:pPr>
        <w:widowControl/>
        <w:autoSpaceDE/>
        <w:autoSpaceDN/>
        <w:spacing w:line="360" w:lineRule="auto"/>
        <w:ind w:firstLine="720"/>
        <w:jc w:val="both"/>
        <w:rPr>
          <w:lang w:val="uk-UA"/>
        </w:rPr>
      </w:pPr>
      <w:r w:rsidRPr="00936346">
        <w:rPr>
          <w:lang w:val="uk-UA"/>
        </w:rPr>
        <w:t>Дослідження К. Борисенко та С. Бадер показало, що для старшого дошкільного віку характерними є активний розвиток емоційної сфери, розширення соціальних контактів, збільшення кількості емоцій, які дитина може розуміти та називати, а також поступове формування здатності регулювати власні емоційні прояви. Автори також звертають увагу на розвиток емоційної децентрації, початкових рефлексивних умінь та здатності передбачати емоційні наслідки певних ситуацій [</w:t>
      </w:r>
      <w:r w:rsidR="0098336C">
        <w:rPr>
          <w:lang w:val="uk-UA"/>
        </w:rPr>
        <w:t>4</w:t>
      </w:r>
      <w:r w:rsidRPr="00936346">
        <w:rPr>
          <w:lang w:val="uk-UA"/>
        </w:rPr>
        <w:t>].</w:t>
      </w:r>
    </w:p>
    <w:p w14:paraId="27C9FAFB" w14:textId="4DCCE1FD" w:rsidR="00BC1C41" w:rsidRPr="00936346" w:rsidRDefault="00BC1C41" w:rsidP="00BC1C41">
      <w:pPr>
        <w:widowControl/>
        <w:autoSpaceDE/>
        <w:autoSpaceDN/>
        <w:spacing w:line="360" w:lineRule="auto"/>
        <w:ind w:firstLine="720"/>
        <w:jc w:val="both"/>
        <w:rPr>
          <w:lang w:val="uk-UA"/>
        </w:rPr>
      </w:pPr>
      <w:r w:rsidRPr="00936346">
        <w:rPr>
          <w:lang w:val="uk-UA"/>
        </w:rPr>
        <w:t>Для розвитку емоційного інтелекту особливе значення має здатність дитини розуміти емоції інших людей. Старший дошкільник уже може звертати увагу не лише на слова співрозмовника, а й на вираз його обличчя, інтонацію, жести та поведінку. Наприклад, дитина може зрозуміти, що одноліток засмучений, навіть якщо він не говорить про це прямо. У таких ситуаціях виникає бажання допомогти, підтримати або запитати про причину його стану. Такі прояви свідчать про поступове формування емпатії та міжособистісної складової емоційного інтелекту [</w:t>
      </w:r>
      <w:r w:rsidR="0098336C">
        <w:rPr>
          <w:lang w:val="uk-UA"/>
        </w:rPr>
        <w:t>17</w:t>
      </w:r>
      <w:r w:rsidRPr="00936346">
        <w:rPr>
          <w:lang w:val="uk-UA"/>
        </w:rPr>
        <w:t>].</w:t>
      </w:r>
    </w:p>
    <w:p w14:paraId="0AAE3804" w14:textId="715195A4" w:rsidR="00BC1C41" w:rsidRPr="00936346" w:rsidRDefault="00BC1C41" w:rsidP="00BC1C41">
      <w:pPr>
        <w:widowControl/>
        <w:autoSpaceDE/>
        <w:autoSpaceDN/>
        <w:spacing w:line="360" w:lineRule="auto"/>
        <w:ind w:firstLine="720"/>
        <w:jc w:val="both"/>
        <w:rPr>
          <w:lang w:val="uk-UA"/>
        </w:rPr>
      </w:pPr>
      <w:r w:rsidRPr="00936346">
        <w:rPr>
          <w:lang w:val="uk-UA"/>
        </w:rPr>
        <w:lastRenderedPageBreak/>
        <w:t>Емпатія в старшому дошкільному віці ще не є повністю сформованою, однак дитина вже здатна співвідносити власний досвід із переживаннями іншої людини. Якщо раніше дитина переважно оцінювала ситуацію з позиції власних потреб, то поступово вона починає враховувати позицію іншого. Наприклад, може зрозуміти, чому товариш засмучений через програш у грі, або чому іншій дитині неприємно, коли її не приймають до спільної діяльності. Така зміна є важливою для формування навичок конструктивного спілкування [</w:t>
      </w:r>
      <w:r w:rsidR="0098336C">
        <w:rPr>
          <w:lang w:val="uk-UA"/>
        </w:rPr>
        <w:t>14</w:t>
      </w:r>
      <w:r w:rsidRPr="00936346">
        <w:rPr>
          <w:lang w:val="uk-UA"/>
        </w:rPr>
        <w:t>].</w:t>
      </w:r>
    </w:p>
    <w:p w14:paraId="58A7BA35" w14:textId="399A1ACC" w:rsidR="00BC1C41" w:rsidRPr="00936346" w:rsidRDefault="00BC1C41" w:rsidP="00BC1C41">
      <w:pPr>
        <w:widowControl/>
        <w:autoSpaceDE/>
        <w:autoSpaceDN/>
        <w:spacing w:line="360" w:lineRule="auto"/>
        <w:ind w:firstLine="720"/>
        <w:jc w:val="both"/>
        <w:rPr>
          <w:lang w:val="uk-UA"/>
        </w:rPr>
      </w:pPr>
      <w:r w:rsidRPr="00936346">
        <w:rPr>
          <w:lang w:val="uk-UA"/>
        </w:rPr>
        <w:t>Ще однією важливою віковою особливістю є поступове формування емоційної саморегуляції. Старший дошкільник уже може певною мірою стримувати безпосередню емоційну реакцію та змінювати свою поведінку відповідно до ситуації. Проте така здатність ще недостатньо стійка. У складних або емоційно напружених ситуаціях дитині може бути важко контролювати гнів, образу, страх чи розчарування. Тому потреба в допомозі дорослого на цьому віковому етапі залишається досить значною [</w:t>
      </w:r>
      <w:r w:rsidR="0098336C">
        <w:rPr>
          <w:lang w:val="uk-UA"/>
        </w:rPr>
        <w:t>15</w:t>
      </w:r>
      <w:r w:rsidRPr="00936346">
        <w:rPr>
          <w:lang w:val="uk-UA"/>
        </w:rPr>
        <w:t>].</w:t>
      </w:r>
    </w:p>
    <w:p w14:paraId="359F6B68" w14:textId="32A21BC9" w:rsidR="00BC1C41" w:rsidRPr="00936346" w:rsidRDefault="00BC1C41" w:rsidP="00BC1C41">
      <w:pPr>
        <w:widowControl/>
        <w:autoSpaceDE/>
        <w:autoSpaceDN/>
        <w:spacing w:line="360" w:lineRule="auto"/>
        <w:ind w:firstLine="720"/>
        <w:jc w:val="both"/>
        <w:rPr>
          <w:lang w:val="uk-UA"/>
        </w:rPr>
      </w:pPr>
      <w:r w:rsidRPr="00936346">
        <w:rPr>
          <w:lang w:val="uk-UA"/>
        </w:rPr>
        <w:t>Розвиток саморегуляції пов’язаний також із формуванням довільності поведінки. Дитина поступово вчиться чекати, дотримуватися правил, відкладати бажане, контролювати імпульсивні дії та враховувати наслідки власної поведінки. Важливу роль у цьому процесі відіграють правила, які дитина засвоює під час спільної діяльності з дорослими та однолітками. Саме в ігровій та повсякденній взаємодії дитина отримує можливість практично використовувати навички емоційної регуляції [</w:t>
      </w:r>
      <w:r w:rsidR="0098336C">
        <w:rPr>
          <w:lang w:val="uk-UA"/>
        </w:rPr>
        <w:t>15</w:t>
      </w:r>
      <w:r w:rsidRPr="00936346">
        <w:rPr>
          <w:lang w:val="uk-UA"/>
        </w:rPr>
        <w:t>].</w:t>
      </w:r>
    </w:p>
    <w:p w14:paraId="3FE83AB1" w14:textId="47ABCC2F" w:rsidR="00BC1C41" w:rsidRPr="00936346" w:rsidRDefault="00BC1C41" w:rsidP="00BC1C41">
      <w:pPr>
        <w:widowControl/>
        <w:autoSpaceDE/>
        <w:autoSpaceDN/>
        <w:spacing w:line="360" w:lineRule="auto"/>
        <w:ind w:firstLine="720"/>
        <w:jc w:val="both"/>
        <w:rPr>
          <w:lang w:val="uk-UA"/>
        </w:rPr>
      </w:pPr>
      <w:r w:rsidRPr="00936346">
        <w:rPr>
          <w:lang w:val="uk-UA"/>
        </w:rPr>
        <w:t>Старший дошкільний вік також характеризується розвитком здатності до емоційного передбачення. Дитина починає розуміти, що певні дії можуть викликати конкретні почуття в неї самої або в іншої людини. Наприклад, дошкільник може передбачити, що образливі слова засмутять товариша, а допомога чи підтримка викличуть позитивні переживання. Це сприяє більш свідомому вибору способу поведінки та поступовому переходу від безпосередньої емоційної реакції до її осмислення [</w:t>
      </w:r>
      <w:r w:rsidR="0098336C">
        <w:rPr>
          <w:lang w:val="uk-UA"/>
        </w:rPr>
        <w:t>76</w:t>
      </w:r>
      <w:r w:rsidRPr="00936346">
        <w:rPr>
          <w:lang w:val="uk-UA"/>
        </w:rPr>
        <w:t>].</w:t>
      </w:r>
    </w:p>
    <w:p w14:paraId="4B205DD5" w14:textId="77777777" w:rsidR="00BC1C41" w:rsidRPr="00936346" w:rsidRDefault="00BC1C41" w:rsidP="00BC1C41">
      <w:pPr>
        <w:widowControl/>
        <w:autoSpaceDE/>
        <w:autoSpaceDN/>
        <w:spacing w:line="360" w:lineRule="auto"/>
        <w:ind w:firstLine="720"/>
        <w:jc w:val="both"/>
        <w:rPr>
          <w:lang w:val="uk-UA"/>
        </w:rPr>
      </w:pPr>
      <w:r w:rsidRPr="00936346">
        <w:rPr>
          <w:lang w:val="uk-UA"/>
        </w:rPr>
        <w:lastRenderedPageBreak/>
        <w:t>Важливу роль у розвитку емоційного інтелекту відіграє мовлення. Саме за допомогою мовлення дитина може називати емоції, описувати свій стан, пояснювати причини переживань і обговорювати почуття інших людей. Чим багатшим стає емоційний словник дитини, тим більше можливостей вона має для усвідомлення власного емоційного стану. Тому бесіди, обговорення життєвих ситуацій, читання художніх творів та їх спільне обговорення можуть бути ефективними засобами підтримки розвитку емоційного інтелекту [ ].</w:t>
      </w:r>
    </w:p>
    <w:p w14:paraId="33BCA3CC" w14:textId="72E9F3B7" w:rsidR="00BC1C41" w:rsidRPr="00936346" w:rsidRDefault="00BC1C41" w:rsidP="00BC1C41">
      <w:pPr>
        <w:widowControl/>
        <w:autoSpaceDE/>
        <w:autoSpaceDN/>
        <w:spacing w:line="360" w:lineRule="auto"/>
        <w:ind w:firstLine="720"/>
        <w:jc w:val="both"/>
        <w:rPr>
          <w:lang w:val="uk-UA"/>
        </w:rPr>
      </w:pPr>
      <w:r w:rsidRPr="00936346">
        <w:rPr>
          <w:lang w:val="uk-UA"/>
        </w:rPr>
        <w:t>Не менш важливою є роль гри. У сюжетно-рольовій грі дитина може виконувати різні соціальні ролі, відтворювати взаємини між людьми та переживати різні емоційні ситуації. Наприклад, виконуючи роль вихователя, лікаря, батьків або друга, дитина вчиться враховувати потреби іншої людини, домовлятися, допомагати та реагувати на емоції партнерів по грі. Таким чином, гра створює природні умови для розвитку емоційної чутливості та навичок взаємодії [</w:t>
      </w:r>
      <w:r w:rsidR="00865D18">
        <w:rPr>
          <w:lang w:val="uk-UA"/>
        </w:rPr>
        <w:t>14</w:t>
      </w:r>
      <w:r w:rsidRPr="00936346">
        <w:rPr>
          <w:lang w:val="uk-UA"/>
        </w:rPr>
        <w:t>].</w:t>
      </w:r>
    </w:p>
    <w:p w14:paraId="66E4A6C5" w14:textId="12E54476" w:rsidR="00BC1C41" w:rsidRPr="00936346" w:rsidRDefault="00BC1C41" w:rsidP="00BC1C41">
      <w:pPr>
        <w:widowControl/>
        <w:autoSpaceDE/>
        <w:autoSpaceDN/>
        <w:spacing w:line="360" w:lineRule="auto"/>
        <w:ind w:firstLine="720"/>
        <w:jc w:val="both"/>
        <w:rPr>
          <w:lang w:val="uk-UA"/>
        </w:rPr>
      </w:pPr>
      <w:r w:rsidRPr="00936346">
        <w:rPr>
          <w:lang w:val="uk-UA"/>
        </w:rPr>
        <w:t>Окреме значення має спілкування з однолітками. Саме в групі дітей дошкільник стикається з необхідністю домовлятися, дотримуватися правил, розв’язувати конфлікти, приймати відмову та враховувати інтереси інших. Такі ситуації можуть бути складними для дитини, але водночас вони створюють можливості для практичного розвитку емоційного інтелекту. Поступово дитина вчиться не лише висловлювати власні емоції, а й розуміти, як її поведінка впливає на інших [</w:t>
      </w:r>
      <w:r w:rsidR="00865D18">
        <w:rPr>
          <w:lang w:val="uk-UA"/>
        </w:rPr>
        <w:t>14</w:t>
      </w:r>
      <w:r w:rsidRPr="00936346">
        <w:rPr>
          <w:lang w:val="uk-UA"/>
        </w:rPr>
        <w:t>].</w:t>
      </w:r>
    </w:p>
    <w:p w14:paraId="6CDEAF5A" w14:textId="1518CC80" w:rsidR="00BC1C41" w:rsidRPr="00936346" w:rsidRDefault="00BC1C41" w:rsidP="00BC1C41">
      <w:pPr>
        <w:widowControl/>
        <w:autoSpaceDE/>
        <w:autoSpaceDN/>
        <w:spacing w:line="360" w:lineRule="auto"/>
        <w:ind w:firstLine="720"/>
        <w:jc w:val="both"/>
        <w:rPr>
          <w:lang w:val="uk-UA"/>
        </w:rPr>
      </w:pPr>
      <w:r w:rsidRPr="00936346">
        <w:rPr>
          <w:lang w:val="uk-UA"/>
        </w:rPr>
        <w:t>Важливо враховувати і вплив дорослого. Батьки та вихователі є для дитини прикладом того, як можна виражати та регулювати емоції. Якщо дорослий спокійно пояснює дитині її переживання, допомагає назвати емоцію та показує прийнятні способи поведінки, це сприяє формуванню відповідних умінь. Навпаки, постійне ігнорування емоцій дитини або заборона на їх прояв може ускладнювати процес їх усвідомлення та регуляції [</w:t>
      </w:r>
      <w:r w:rsidR="00865D18">
        <w:rPr>
          <w:lang w:val="uk-UA"/>
        </w:rPr>
        <w:t>60</w:t>
      </w:r>
      <w:r w:rsidRPr="00936346">
        <w:rPr>
          <w:lang w:val="uk-UA"/>
        </w:rPr>
        <w:t>].</w:t>
      </w:r>
    </w:p>
    <w:p w14:paraId="35F9FD17" w14:textId="45162B31" w:rsidR="00BC1C41" w:rsidRPr="00936346" w:rsidRDefault="00BC1C41" w:rsidP="00BC1C41">
      <w:pPr>
        <w:widowControl/>
        <w:autoSpaceDE/>
        <w:autoSpaceDN/>
        <w:spacing w:line="360" w:lineRule="auto"/>
        <w:ind w:firstLine="720"/>
        <w:jc w:val="both"/>
        <w:rPr>
          <w:lang w:val="uk-UA"/>
        </w:rPr>
      </w:pPr>
      <w:r w:rsidRPr="00936346">
        <w:rPr>
          <w:lang w:val="uk-UA"/>
        </w:rPr>
        <w:lastRenderedPageBreak/>
        <w:t>Сучасні українські дослідження підтверджують доцільність цілеспрямованої роботи з розвитку емоційного інтелекту дітей дошкільного віку в закладах дошкільної освіти. Зокрема, Н. Волік розглядає розвиток емоційного інтелекту дітей дошкільного віку як важливе педагогічне завдання та обґрунтовує необхідність створення відповідних педагогічних умов у ЗДО. У дослідженні представлено методику розвитку емоційного інтелекту дітей старшого дошкільного віку та комплекс діагностичних методик для визначення його рівня [</w:t>
      </w:r>
      <w:r w:rsidR="00865D18">
        <w:rPr>
          <w:lang w:val="uk-UA"/>
        </w:rPr>
        <w:t>45</w:t>
      </w:r>
      <w:r w:rsidRPr="00936346">
        <w:rPr>
          <w:lang w:val="uk-UA"/>
        </w:rPr>
        <w:t>].</w:t>
      </w:r>
    </w:p>
    <w:p w14:paraId="526F3CB0" w14:textId="1D73AAB5" w:rsidR="00BC1C41" w:rsidRPr="00936346" w:rsidRDefault="00BC1C41" w:rsidP="00BC1C41">
      <w:pPr>
        <w:widowControl/>
        <w:autoSpaceDE/>
        <w:autoSpaceDN/>
        <w:spacing w:line="360" w:lineRule="auto"/>
        <w:ind w:firstLine="720"/>
        <w:jc w:val="both"/>
        <w:rPr>
          <w:lang w:val="uk-UA"/>
        </w:rPr>
      </w:pPr>
      <w:r w:rsidRPr="00936346">
        <w:rPr>
          <w:lang w:val="uk-UA"/>
        </w:rPr>
        <w:t>Отже, старший дошкільний вік є важливим періодом розвитку емоційного інтелекту. У цей час дитина поступово переходить від безпосереднього переживання емоцій до їх більш усвідомленого розуміння. Розширюється емоційний словник, розвивається здатність розпізнавати емоції інших людей, формується емпатія, удосконалюється емоційна саморегуляція та з’являються перші прояви здатності передбачати емоційні наслідки власних дій. Водночас ці вміння ще перебувають у процесі становлення, тому дитині потрібні підтримка дорослого, позитивний емоційний досвід та спеціально організовані ситуації для їх розвитку [</w:t>
      </w:r>
      <w:r w:rsidR="00865D18">
        <w:rPr>
          <w:lang w:val="uk-UA"/>
        </w:rPr>
        <w:t>22</w:t>
      </w:r>
      <w:r w:rsidRPr="00936346">
        <w:rPr>
          <w:lang w:val="uk-UA"/>
        </w:rPr>
        <w:t>].</w:t>
      </w:r>
    </w:p>
    <w:p w14:paraId="107803E8" w14:textId="77777777" w:rsidR="00BC1C41" w:rsidRPr="00936346" w:rsidRDefault="00BC1C41" w:rsidP="00BC1C41">
      <w:pPr>
        <w:widowControl/>
        <w:autoSpaceDE/>
        <w:autoSpaceDN/>
        <w:spacing w:line="360" w:lineRule="auto"/>
        <w:ind w:firstLine="720"/>
        <w:jc w:val="both"/>
        <w:rPr>
          <w:lang w:val="uk-UA"/>
        </w:rPr>
      </w:pPr>
      <w:r w:rsidRPr="00936346">
        <w:rPr>
          <w:lang w:val="uk-UA"/>
        </w:rPr>
        <w:t>Таким чином, вікові особливості старших дошкільників необхідно враховувати під час організації роботи з розвитку емоційного інтелекту. Найбільш природними для цього віку є ігрова діяльність, спілкування, обговорення емоційних ситуацій, художня література, творчі завдання та спільна діяльність дітей і дорослих. Саме такі форми роботи дають дитині можливість не лише отримувати знання про емоції, а й практично вчитися розуміти їх, виражати та регулювати.</w:t>
      </w:r>
    </w:p>
    <w:p w14:paraId="22A71591" w14:textId="77777777" w:rsidR="00BC1C41" w:rsidRPr="00936346" w:rsidRDefault="00BC1C41">
      <w:pPr>
        <w:widowControl/>
        <w:autoSpaceDE/>
        <w:autoSpaceDN/>
        <w:spacing w:line="360" w:lineRule="auto"/>
        <w:ind w:firstLine="720"/>
        <w:jc w:val="both"/>
        <w:rPr>
          <w:lang w:val="uk-UA"/>
        </w:rPr>
      </w:pPr>
    </w:p>
    <w:p w14:paraId="4EC6EF43" w14:textId="77777777" w:rsidR="00BC1C41" w:rsidRPr="00936346" w:rsidRDefault="00BC1C41">
      <w:pPr>
        <w:widowControl/>
        <w:autoSpaceDE/>
        <w:autoSpaceDN/>
        <w:spacing w:line="360" w:lineRule="auto"/>
        <w:ind w:firstLine="720"/>
        <w:jc w:val="both"/>
        <w:rPr>
          <w:lang w:val="uk-UA"/>
        </w:rPr>
      </w:pPr>
    </w:p>
    <w:p w14:paraId="6037C485" w14:textId="77777777" w:rsidR="00BC1C41" w:rsidRPr="00936346" w:rsidRDefault="00BC1C41">
      <w:pPr>
        <w:widowControl/>
        <w:autoSpaceDE/>
        <w:autoSpaceDN/>
        <w:spacing w:line="360" w:lineRule="auto"/>
        <w:ind w:firstLine="720"/>
        <w:jc w:val="both"/>
        <w:rPr>
          <w:lang w:val="uk-UA"/>
        </w:rPr>
      </w:pPr>
    </w:p>
    <w:p w14:paraId="4C41617D" w14:textId="77777777" w:rsidR="00BC1C41" w:rsidRPr="00936346" w:rsidRDefault="00BC1C41">
      <w:pPr>
        <w:widowControl/>
        <w:autoSpaceDE/>
        <w:autoSpaceDN/>
        <w:spacing w:line="360" w:lineRule="auto"/>
        <w:ind w:firstLine="720"/>
        <w:jc w:val="both"/>
        <w:rPr>
          <w:lang w:val="uk-UA"/>
        </w:rPr>
      </w:pPr>
    </w:p>
    <w:p w14:paraId="29E1A470" w14:textId="77777777" w:rsidR="00BC1C41" w:rsidRPr="00936346" w:rsidRDefault="00BC1C41">
      <w:pPr>
        <w:widowControl/>
        <w:autoSpaceDE/>
        <w:autoSpaceDN/>
        <w:spacing w:line="360" w:lineRule="auto"/>
        <w:ind w:firstLine="720"/>
        <w:jc w:val="both"/>
        <w:rPr>
          <w:lang w:val="uk-UA"/>
        </w:rPr>
      </w:pPr>
    </w:p>
    <w:p w14:paraId="7ADFDF3A" w14:textId="77777777" w:rsidR="001B1BBB" w:rsidRPr="00936346" w:rsidRDefault="001B1BBB" w:rsidP="001B1BBB">
      <w:pPr>
        <w:widowControl/>
        <w:autoSpaceDE/>
        <w:autoSpaceDN/>
        <w:spacing w:line="360" w:lineRule="auto"/>
        <w:ind w:firstLine="720"/>
        <w:jc w:val="both"/>
        <w:rPr>
          <w:b/>
          <w:bCs/>
          <w:lang w:val="uk-UA"/>
        </w:rPr>
      </w:pPr>
      <w:r w:rsidRPr="00936346">
        <w:rPr>
          <w:b/>
          <w:bCs/>
          <w:lang w:val="uk-UA"/>
        </w:rPr>
        <w:lastRenderedPageBreak/>
        <w:t>1.3. Ігрова діяльність як провідний засіб розвитку емоційної сфери дошкільників</w:t>
      </w:r>
    </w:p>
    <w:p w14:paraId="79839EFD" w14:textId="77777777" w:rsidR="001B1BBB" w:rsidRPr="00936346" w:rsidRDefault="001B1BBB" w:rsidP="001B1BBB">
      <w:pPr>
        <w:widowControl/>
        <w:autoSpaceDE/>
        <w:autoSpaceDN/>
        <w:spacing w:line="360" w:lineRule="auto"/>
        <w:ind w:firstLine="720"/>
        <w:jc w:val="both"/>
        <w:rPr>
          <w:lang w:val="uk-UA"/>
        </w:rPr>
      </w:pPr>
      <w:r w:rsidRPr="00936346">
        <w:rPr>
          <w:lang w:val="uk-UA"/>
        </w:rPr>
        <w:t>Дошкільне дитинство є періодом активного розвитку емоційної сфери дитини. У цей час дитина не лише переживає різні емоції, а й поступово вчиться їх розуміти, називати, виражати та враховувати емоційний стан інших людей. Важливу роль у цьому процесі відіграє ігрова діяльність, яка є природною та найбільш близькою для дитини формою активності. Саме в грі дошкільник отримує можливість діяти самостійно, спілкуватися з іншими дітьми, виконувати різні ролі та переживати різноманітні емоційні ситуації [ ].</w:t>
      </w:r>
    </w:p>
    <w:p w14:paraId="497757E8" w14:textId="4F89D117" w:rsidR="001B1BBB" w:rsidRPr="00936346" w:rsidRDefault="001B1BBB" w:rsidP="001B1BBB">
      <w:pPr>
        <w:widowControl/>
        <w:autoSpaceDE/>
        <w:autoSpaceDN/>
        <w:spacing w:line="360" w:lineRule="auto"/>
        <w:ind w:firstLine="720"/>
        <w:jc w:val="both"/>
        <w:rPr>
          <w:lang w:val="uk-UA"/>
        </w:rPr>
      </w:pPr>
      <w:r w:rsidRPr="00936346">
        <w:rPr>
          <w:lang w:val="uk-UA"/>
        </w:rPr>
        <w:t>На думку Н. Трофа</w:t>
      </w:r>
      <w:r w:rsidR="00865D18">
        <w:rPr>
          <w:lang w:val="uk-UA"/>
        </w:rPr>
        <w:t>ї</w:t>
      </w:r>
      <w:r w:rsidRPr="00936346">
        <w:rPr>
          <w:lang w:val="uk-UA"/>
        </w:rPr>
        <w:t>ли, ігрова діяльність має значний вплив на емоційний розвиток дошкільника, оскільки саме під час гри дитина набуває досвіду переживання та вираження різних емоцій, вчиться взаємодіяти з іншими та поступово регулювати власну поведінку [</w:t>
      </w:r>
      <w:r w:rsidR="00865D18">
        <w:rPr>
          <w:lang w:val="uk-UA"/>
        </w:rPr>
        <w:t>53;54</w:t>
      </w:r>
      <w:r w:rsidRPr="00936346">
        <w:rPr>
          <w:lang w:val="uk-UA"/>
        </w:rPr>
        <w:t>]. Дослідниця підкреслює, що гра є не лише способом проведення дозвілля, а важливою умовою психологічного розвитку дитини [</w:t>
      </w:r>
      <w:r w:rsidR="00865D18" w:rsidRPr="00865D18">
        <w:rPr>
          <w:lang w:val="uk-UA"/>
        </w:rPr>
        <w:t>53;54</w:t>
      </w:r>
      <w:r w:rsidRPr="00936346">
        <w:rPr>
          <w:lang w:val="uk-UA"/>
        </w:rPr>
        <w:t>].</w:t>
      </w:r>
    </w:p>
    <w:p w14:paraId="02742CD6" w14:textId="6EF02629" w:rsidR="001B1BBB" w:rsidRPr="00936346" w:rsidRDefault="001B1BBB" w:rsidP="001B1BBB">
      <w:pPr>
        <w:widowControl/>
        <w:autoSpaceDE/>
        <w:autoSpaceDN/>
        <w:spacing w:line="360" w:lineRule="auto"/>
        <w:ind w:firstLine="720"/>
        <w:jc w:val="both"/>
        <w:rPr>
          <w:lang w:val="uk-UA"/>
        </w:rPr>
      </w:pPr>
      <w:r w:rsidRPr="00936346">
        <w:rPr>
          <w:lang w:val="uk-UA"/>
        </w:rPr>
        <w:t>У грі дитина почувається більш вільно, тому їй легше проявляти свої емоції. Вона може радіти перемозі, засмучуватися через програш, переживати за героя, сердитися через порушення правил, допомагати іншому учаснику гри або домовлятися з ним. Усі ці ситуації мають емоційне забарвлення і водночас створюють можливості для набуття дитиною досвіду емоційної поведінки [</w:t>
      </w:r>
      <w:r w:rsidR="00865D18">
        <w:rPr>
          <w:lang w:val="uk-UA"/>
        </w:rPr>
        <w:t>34</w:t>
      </w:r>
      <w:r w:rsidRPr="00936346">
        <w:rPr>
          <w:lang w:val="uk-UA"/>
        </w:rPr>
        <w:t>].</w:t>
      </w:r>
    </w:p>
    <w:p w14:paraId="3DE8C125" w14:textId="34969FCF" w:rsidR="001B1BBB" w:rsidRPr="00936346" w:rsidRDefault="001B1BBB" w:rsidP="001B1BBB">
      <w:pPr>
        <w:widowControl/>
        <w:autoSpaceDE/>
        <w:autoSpaceDN/>
        <w:spacing w:line="360" w:lineRule="auto"/>
        <w:ind w:firstLine="720"/>
        <w:jc w:val="both"/>
        <w:rPr>
          <w:lang w:val="uk-UA"/>
        </w:rPr>
      </w:pPr>
      <w:r w:rsidRPr="00936346">
        <w:rPr>
          <w:lang w:val="uk-UA"/>
        </w:rPr>
        <w:t>Особливе значення для розвитку емоційної сфери мають сюжетно-рольові ігри. Їх зміст пов’язаний із відтворенням дітьми різних сторін життя дорослих та взаємин між людьми. Дитина може виконувати роль лікаря, вихователя, продавця, мами, тата, водія, перукаря та інших персонажів. Виконуючи роль, дошкільник має враховувати її зміст, взаємодіяти з іншими учасниками та відповідно до ситуації змінювати власну поведінку [</w:t>
      </w:r>
      <w:r w:rsidR="00865D18">
        <w:rPr>
          <w:lang w:val="uk-UA"/>
        </w:rPr>
        <w:t>11</w:t>
      </w:r>
      <w:r w:rsidRPr="00936346">
        <w:rPr>
          <w:lang w:val="uk-UA"/>
        </w:rPr>
        <w:t>].</w:t>
      </w:r>
    </w:p>
    <w:p w14:paraId="25467326" w14:textId="0B1C70E2" w:rsidR="001B1BBB" w:rsidRPr="00936346" w:rsidRDefault="001B1BBB" w:rsidP="001B1BBB">
      <w:pPr>
        <w:widowControl/>
        <w:autoSpaceDE/>
        <w:autoSpaceDN/>
        <w:spacing w:line="360" w:lineRule="auto"/>
        <w:ind w:firstLine="720"/>
        <w:jc w:val="both"/>
        <w:rPr>
          <w:lang w:val="uk-UA"/>
        </w:rPr>
      </w:pPr>
      <w:r w:rsidRPr="00936346">
        <w:rPr>
          <w:lang w:val="uk-UA"/>
        </w:rPr>
        <w:lastRenderedPageBreak/>
        <w:t>Сюжетно-рольова гра дає можливість дитині побувати в різних ситуаціях і спробувати себе в різних ролях. Це особливо важливо для розвитку здатності розуміти почуття інших людей. Наприклад, виконуючи роль лікаря, дитина може проявляти турботу про «пацієнта», а в ролі вихователя — допомагати іншій дитині, заспокоювати її або пояснювати правила поведінки. У такий спосіб дитина поступово набуває досвіду співпереживання, турботи та емоційної підтримки [</w:t>
      </w:r>
      <w:r w:rsidR="00865D18">
        <w:rPr>
          <w:lang w:val="uk-UA"/>
        </w:rPr>
        <w:t>34</w:t>
      </w:r>
      <w:r w:rsidRPr="00936346">
        <w:rPr>
          <w:lang w:val="uk-UA"/>
        </w:rPr>
        <w:t>].</w:t>
      </w:r>
    </w:p>
    <w:p w14:paraId="1ABC46F5" w14:textId="3F4861D1" w:rsidR="001B1BBB" w:rsidRPr="00936346" w:rsidRDefault="001B1BBB" w:rsidP="001B1BBB">
      <w:pPr>
        <w:widowControl/>
        <w:autoSpaceDE/>
        <w:autoSpaceDN/>
        <w:spacing w:line="360" w:lineRule="auto"/>
        <w:ind w:firstLine="720"/>
        <w:jc w:val="both"/>
        <w:rPr>
          <w:lang w:val="uk-UA"/>
        </w:rPr>
      </w:pPr>
      <w:r w:rsidRPr="00936346">
        <w:rPr>
          <w:lang w:val="uk-UA"/>
        </w:rPr>
        <w:t>У старшому дошкільному віці сюжетно-рольова гра стає більш змістовною та тривалою. Діти самостійно обирають тему, розподіляють ролі, домовляються про правила та стежать за їх дотриманням. У процесі такої взаємодії виникають ситуації, у яких необхідно враховувати бажання інших учасників. Дитина може зіткнутися з необхідністю поступитися, домовитися, змінити роль або прийняти пропозицію іншого. Саме такі ситуації сприяють розвитку емоційної саморегуляції та навичок спілкування [</w:t>
      </w:r>
      <w:r w:rsidR="00865D18">
        <w:rPr>
          <w:lang w:val="uk-UA"/>
        </w:rPr>
        <w:t>34</w:t>
      </w:r>
      <w:r w:rsidRPr="00936346">
        <w:rPr>
          <w:lang w:val="uk-UA"/>
        </w:rPr>
        <w:t>].</w:t>
      </w:r>
    </w:p>
    <w:p w14:paraId="43FAE9CA" w14:textId="1C15F46D" w:rsidR="001B1BBB" w:rsidRPr="00936346" w:rsidRDefault="001B1BBB" w:rsidP="001B1BBB">
      <w:pPr>
        <w:widowControl/>
        <w:autoSpaceDE/>
        <w:autoSpaceDN/>
        <w:spacing w:line="360" w:lineRule="auto"/>
        <w:ind w:firstLine="720"/>
        <w:jc w:val="both"/>
        <w:rPr>
          <w:lang w:val="uk-UA"/>
        </w:rPr>
      </w:pPr>
      <w:r w:rsidRPr="00936346">
        <w:rPr>
          <w:lang w:val="uk-UA"/>
        </w:rPr>
        <w:t>К. Крутій, І. Деснова та М. Замелюк звертають увагу на значення самодіяльної гри для дошкільного віку. Така гра передбачає активність самої дитини, її власний задум, вибір теми, ролей і способів взаємодії. Важливим є те, що дитина не просто виконує запропоноване дорослим завдання, а сама створює ігрову ситуацію та визначає спосіб її розвитку. Це дає можливість проявляти ініціативу, самостійність, творчість та емоційне ставлення до подій [</w:t>
      </w:r>
      <w:r w:rsidR="00865D18">
        <w:rPr>
          <w:lang w:val="uk-UA"/>
        </w:rPr>
        <w:t>4;16;18;22;56;71</w:t>
      </w:r>
      <w:r w:rsidRPr="00936346">
        <w:rPr>
          <w:lang w:val="uk-UA"/>
        </w:rPr>
        <w:t>].</w:t>
      </w:r>
    </w:p>
    <w:p w14:paraId="0BE7BA7C" w14:textId="0C10EC1D" w:rsidR="001B1BBB" w:rsidRPr="00936346" w:rsidRDefault="001B1BBB" w:rsidP="001B1BBB">
      <w:pPr>
        <w:widowControl/>
        <w:autoSpaceDE/>
        <w:autoSpaceDN/>
        <w:spacing w:line="360" w:lineRule="auto"/>
        <w:ind w:firstLine="720"/>
        <w:jc w:val="both"/>
        <w:rPr>
          <w:lang w:val="uk-UA"/>
        </w:rPr>
      </w:pPr>
      <w:r w:rsidRPr="00936346">
        <w:rPr>
          <w:lang w:val="uk-UA"/>
        </w:rPr>
        <w:t>Під час спільної гри діти вчаться домовлятися та розв’язувати суперечливі ситуації. Наприклад, кілька дітей можуть захотіти виконувати одну й ту саму роль. Для продовження гри їм необхідно знайти спільне рішення: розподілити ролі, змінити сюжет або домовитися про черговість. Такі прості на перший погляд ситуації мають важливе значення для розвитку емоційного інтелекту, оскільки дитина вчиться враховувати не лише власні бажання, а й потреби інших [</w:t>
      </w:r>
      <w:r w:rsidR="00865D18">
        <w:rPr>
          <w:lang w:val="uk-UA"/>
        </w:rPr>
        <w:t>11</w:t>
      </w:r>
      <w:r w:rsidRPr="00936346">
        <w:rPr>
          <w:lang w:val="uk-UA"/>
        </w:rPr>
        <w:t>].</w:t>
      </w:r>
    </w:p>
    <w:p w14:paraId="53E9E131" w14:textId="081D2EC2" w:rsidR="001B1BBB" w:rsidRPr="00936346" w:rsidRDefault="001B1BBB" w:rsidP="001B1BBB">
      <w:pPr>
        <w:widowControl/>
        <w:autoSpaceDE/>
        <w:autoSpaceDN/>
        <w:spacing w:line="360" w:lineRule="auto"/>
        <w:ind w:firstLine="720"/>
        <w:jc w:val="both"/>
        <w:rPr>
          <w:lang w:val="uk-UA"/>
        </w:rPr>
      </w:pPr>
      <w:r w:rsidRPr="00936346">
        <w:rPr>
          <w:lang w:val="uk-UA"/>
        </w:rPr>
        <w:lastRenderedPageBreak/>
        <w:t>Ігрова діяльність також сприяє розвитку емпатії. Коли дитина бачить, що партнер по грі засмучений, розгніваний або наляканий, вона може відреагувати на його стан: запитати, що сталося, запропонувати допомогу, підтримати або змінити власну поведінку. Спочатку такі дії значною мірою залежать від допомоги дорослого, але поступово дитина починає робити це самостійно [</w:t>
      </w:r>
      <w:r w:rsidR="00865D18">
        <w:rPr>
          <w:lang w:val="uk-UA"/>
        </w:rPr>
        <w:t>45</w:t>
      </w:r>
      <w:r w:rsidRPr="00936346">
        <w:rPr>
          <w:lang w:val="uk-UA"/>
        </w:rPr>
        <w:t>].</w:t>
      </w:r>
    </w:p>
    <w:p w14:paraId="4E70ECD7" w14:textId="6C9C422E" w:rsidR="001B1BBB" w:rsidRPr="00936346" w:rsidRDefault="001B1BBB" w:rsidP="001B1BBB">
      <w:pPr>
        <w:widowControl/>
        <w:autoSpaceDE/>
        <w:autoSpaceDN/>
        <w:spacing w:line="360" w:lineRule="auto"/>
        <w:ind w:firstLine="720"/>
        <w:jc w:val="both"/>
        <w:rPr>
          <w:lang w:val="uk-UA"/>
        </w:rPr>
      </w:pPr>
      <w:r w:rsidRPr="00936346">
        <w:rPr>
          <w:lang w:val="uk-UA"/>
        </w:rPr>
        <w:t>Важливим засобом розвитку емоційної сфери є ігри, спрямовані безпосередньо на розпізнавання та вираження емоцій. До них можна віднести ігри з картками емоцій, дзеркалом, піктограмами, малюванням емоційних станів, пантомімою, відгадуванням емоцій за виразом обличчя та інтонацією. Такі ігри допомагають дитині звернути увагу на власні емоції та емоції інших людей [</w:t>
      </w:r>
      <w:r w:rsidR="00865D18">
        <w:rPr>
          <w:lang w:val="uk-UA"/>
        </w:rPr>
        <w:t>34</w:t>
      </w:r>
      <w:r w:rsidRPr="00936346">
        <w:rPr>
          <w:lang w:val="uk-UA"/>
        </w:rPr>
        <w:t>].</w:t>
      </w:r>
    </w:p>
    <w:p w14:paraId="5D3ADE5A" w14:textId="013F3936" w:rsidR="001B1BBB" w:rsidRPr="00936346" w:rsidRDefault="001B1BBB" w:rsidP="001B1BBB">
      <w:pPr>
        <w:widowControl/>
        <w:autoSpaceDE/>
        <w:autoSpaceDN/>
        <w:spacing w:line="360" w:lineRule="auto"/>
        <w:ind w:firstLine="720"/>
        <w:jc w:val="both"/>
        <w:rPr>
          <w:lang w:val="uk-UA"/>
        </w:rPr>
      </w:pPr>
      <w:r w:rsidRPr="00936346">
        <w:rPr>
          <w:lang w:val="uk-UA"/>
        </w:rPr>
        <w:t>Корисними є також ігри, у яких дітям пропонують визначити емоційний стан героя за певною ситуацією. Наприклад, вихователь може розповісти, що дитина втратила улюблену іграшку, отримала подарунок, залишилася без друзів у грі або допомогла іншому. Після цього дітям пропонується визначити, що може відчувати герой, пояснити причину такого стану та запропонувати спосіб допомоги. Подібні завдання розвивають уміння встановлювати зв’язок між ситуацією та емоцією [</w:t>
      </w:r>
      <w:r w:rsidR="00865D18">
        <w:rPr>
          <w:lang w:val="uk-UA"/>
        </w:rPr>
        <w:t>34</w:t>
      </w:r>
      <w:r w:rsidRPr="00936346">
        <w:rPr>
          <w:lang w:val="uk-UA"/>
        </w:rPr>
        <w:t>].</w:t>
      </w:r>
    </w:p>
    <w:p w14:paraId="36711244" w14:textId="673A3DFB" w:rsidR="001B1BBB" w:rsidRPr="00936346" w:rsidRDefault="001B1BBB" w:rsidP="001B1BBB">
      <w:pPr>
        <w:widowControl/>
        <w:autoSpaceDE/>
        <w:autoSpaceDN/>
        <w:spacing w:line="360" w:lineRule="auto"/>
        <w:ind w:firstLine="720"/>
        <w:jc w:val="both"/>
        <w:rPr>
          <w:lang w:val="uk-UA"/>
        </w:rPr>
      </w:pPr>
      <w:r w:rsidRPr="00936346">
        <w:rPr>
          <w:lang w:val="uk-UA"/>
        </w:rPr>
        <w:t>Окреме місце посідають театралізовані ігри. Вони дають дитині можливість перевтілюватися в різних персонажів і передавати їхній емоційний стан за допомогою міміки, жестів, рухів та мовлення. Виконуючи роль певного персонажа, дитина намагається зрозуміти його поведінку та переживання. Це сприяє розвитку емоційної виразності та здатності краще розуміти інших людей [</w:t>
      </w:r>
      <w:r w:rsidR="00865D18">
        <w:rPr>
          <w:lang w:val="uk-UA"/>
        </w:rPr>
        <w:t>45</w:t>
      </w:r>
      <w:r w:rsidRPr="00936346">
        <w:rPr>
          <w:lang w:val="uk-UA"/>
        </w:rPr>
        <w:t>].</w:t>
      </w:r>
    </w:p>
    <w:p w14:paraId="2AD67FF0" w14:textId="1C93B5AB" w:rsidR="001B1BBB" w:rsidRPr="00936346" w:rsidRDefault="001B1BBB" w:rsidP="001B1BBB">
      <w:pPr>
        <w:widowControl/>
        <w:autoSpaceDE/>
        <w:autoSpaceDN/>
        <w:spacing w:line="360" w:lineRule="auto"/>
        <w:ind w:firstLine="720"/>
        <w:jc w:val="both"/>
        <w:rPr>
          <w:lang w:val="uk-UA"/>
        </w:rPr>
      </w:pPr>
      <w:r w:rsidRPr="00936346">
        <w:rPr>
          <w:lang w:val="uk-UA"/>
        </w:rPr>
        <w:t xml:space="preserve">Рухливі ігри також можуть використовуватися для розвитку емоційної сфери. Під час них діти переживають радість, захоплення, напруження, розчарування, очікування та інші емоції. Водночас дитина вчиться дотримуватися правил, контролювати свої дії, приймати результат </w:t>
      </w:r>
      <w:r w:rsidRPr="00936346">
        <w:rPr>
          <w:lang w:val="uk-UA"/>
        </w:rPr>
        <w:lastRenderedPageBreak/>
        <w:t>гри та реагувати на перемогу або програш. Для старших дошкільників це особливо важливо, оскільки саме в цьому віці поступово вдосконалюється здатність керувати власною поведінкою [</w:t>
      </w:r>
      <w:r w:rsidR="00865D18">
        <w:rPr>
          <w:lang w:val="uk-UA"/>
        </w:rPr>
        <w:t>45</w:t>
      </w:r>
      <w:r w:rsidRPr="00936346">
        <w:rPr>
          <w:lang w:val="uk-UA"/>
        </w:rPr>
        <w:t>].</w:t>
      </w:r>
    </w:p>
    <w:p w14:paraId="01F6EDBD" w14:textId="324C72DD" w:rsidR="001B1BBB" w:rsidRPr="00936346" w:rsidRDefault="001B1BBB" w:rsidP="001B1BBB">
      <w:pPr>
        <w:widowControl/>
        <w:autoSpaceDE/>
        <w:autoSpaceDN/>
        <w:spacing w:line="360" w:lineRule="auto"/>
        <w:ind w:firstLine="720"/>
        <w:jc w:val="both"/>
        <w:rPr>
          <w:lang w:val="uk-UA"/>
        </w:rPr>
      </w:pPr>
      <w:r w:rsidRPr="00936346">
        <w:rPr>
          <w:lang w:val="uk-UA"/>
        </w:rPr>
        <w:t>Н. Пихтіна наголошує на можливостях гри для соціально-емоційного навчання дошкільників. У грі можна створювати ситуації, у яких дитина вчиться краще усвідомлювати себе, контролювати власні емоційні реакції, розуміти інших людей, взаємодіяти з ними та приймати рішення [</w:t>
      </w:r>
      <w:r w:rsidR="004C6B41">
        <w:rPr>
          <w:lang w:val="uk-UA"/>
        </w:rPr>
        <w:t>51</w:t>
      </w:r>
      <w:r w:rsidRPr="00936346">
        <w:rPr>
          <w:lang w:val="uk-UA"/>
        </w:rPr>
        <w:t>]. Таким чином, ігрова діяльність може бути не лише середовищем для розвитку емоційної сфери, а й спеціально організованим педагогом засобом формування відповідних умінь.</w:t>
      </w:r>
    </w:p>
    <w:p w14:paraId="790B0D13" w14:textId="60ABEF2C" w:rsidR="001B1BBB" w:rsidRPr="00936346" w:rsidRDefault="001B1BBB" w:rsidP="001B1BBB">
      <w:pPr>
        <w:widowControl/>
        <w:autoSpaceDE/>
        <w:autoSpaceDN/>
        <w:spacing w:line="360" w:lineRule="auto"/>
        <w:ind w:firstLine="720"/>
        <w:jc w:val="both"/>
        <w:rPr>
          <w:lang w:val="uk-UA"/>
        </w:rPr>
      </w:pPr>
      <w:r w:rsidRPr="00936346">
        <w:rPr>
          <w:lang w:val="uk-UA"/>
        </w:rPr>
        <w:t>Водночас ефективність використання гри залежить від того, як саме дорослий організовує ігрову діяльність. Надмірне втручання вихователя може обмежувати самостійність дітей, тоді як повна відсутність педагогічної підтримки не завжди дозволяє використати можливості гри для розвитку емоційної сфери. Тому важливо знаходити баланс між самостійною діяльністю дітей та ненав’язливою допомогою дорослого [</w:t>
      </w:r>
      <w:r w:rsidR="004C6B41">
        <w:rPr>
          <w:lang w:val="uk-UA"/>
        </w:rPr>
        <w:t>13;18;56</w:t>
      </w:r>
      <w:r w:rsidRPr="00936346">
        <w:rPr>
          <w:lang w:val="uk-UA"/>
        </w:rPr>
        <w:t>].</w:t>
      </w:r>
    </w:p>
    <w:p w14:paraId="3801928F" w14:textId="7B34E72B" w:rsidR="001B1BBB" w:rsidRPr="00936346" w:rsidRDefault="001B1BBB" w:rsidP="001B1BBB">
      <w:pPr>
        <w:widowControl/>
        <w:autoSpaceDE/>
        <w:autoSpaceDN/>
        <w:spacing w:line="360" w:lineRule="auto"/>
        <w:ind w:firstLine="720"/>
        <w:jc w:val="both"/>
        <w:rPr>
          <w:lang w:val="uk-UA"/>
        </w:rPr>
      </w:pPr>
      <w:r w:rsidRPr="00936346">
        <w:rPr>
          <w:lang w:val="uk-UA"/>
        </w:rPr>
        <w:t>Вихователь може підтримувати гру через запитання, пропозиції, ненав'язливі підказки та обговорення ситуацій. Наприклад, замість того щоб одразу вирішувати конфлікт між дітьми, можна запитати: «Як ти думаєш, що зараз відчуває твій товариш?», «Що можна зробити, щоб йому стало краще?», «Як можна домовитися, щоб усім було цікаво грати?». Такі запитання допомагають дитині самостійно шукати способи розв’язання емоційно складних ситуацій [</w:t>
      </w:r>
      <w:r w:rsidR="004C6B41">
        <w:rPr>
          <w:lang w:val="uk-UA"/>
        </w:rPr>
        <w:t>3</w:t>
      </w:r>
      <w:r w:rsidRPr="00936346">
        <w:rPr>
          <w:lang w:val="uk-UA"/>
        </w:rPr>
        <w:t>].</w:t>
      </w:r>
    </w:p>
    <w:p w14:paraId="2F603DB5" w14:textId="1CC0C1B7" w:rsidR="001B1BBB" w:rsidRPr="00936346" w:rsidRDefault="001B1BBB" w:rsidP="001B1BBB">
      <w:pPr>
        <w:widowControl/>
        <w:autoSpaceDE/>
        <w:autoSpaceDN/>
        <w:spacing w:line="360" w:lineRule="auto"/>
        <w:ind w:firstLine="720"/>
        <w:jc w:val="both"/>
        <w:rPr>
          <w:lang w:val="uk-UA"/>
        </w:rPr>
      </w:pPr>
      <w:r w:rsidRPr="00936346">
        <w:rPr>
          <w:lang w:val="uk-UA"/>
        </w:rPr>
        <w:t xml:space="preserve">Важливим є ігрове середовище. У групі мають бути матеріали, які спонукають дітей до спільної гри та рольової взаємодії: ляльки, іграшковий посуд, набори для сюжетно-рольових ігор, атрибути різних професій, театральні костюми, маски, картки із зображенням емоцій тощо. Водночас </w:t>
      </w:r>
      <w:r w:rsidRPr="00936346">
        <w:rPr>
          <w:lang w:val="uk-UA"/>
        </w:rPr>
        <w:lastRenderedPageBreak/>
        <w:t>не менш важливо залишати дітям можливість самостійно обирати матеріали та придумувати власні сюжети [</w:t>
      </w:r>
      <w:r w:rsidR="004C6B41">
        <w:rPr>
          <w:lang w:val="uk-UA"/>
        </w:rPr>
        <w:t>37</w:t>
      </w:r>
      <w:r w:rsidRPr="00936346">
        <w:rPr>
          <w:lang w:val="uk-UA"/>
        </w:rPr>
        <w:t>].</w:t>
      </w:r>
    </w:p>
    <w:p w14:paraId="1A2C26B7" w14:textId="2BC6BE8F" w:rsidR="001B1BBB" w:rsidRPr="00936346" w:rsidRDefault="001B1BBB" w:rsidP="001B1BBB">
      <w:pPr>
        <w:widowControl/>
        <w:autoSpaceDE/>
        <w:autoSpaceDN/>
        <w:spacing w:line="360" w:lineRule="auto"/>
        <w:ind w:firstLine="720"/>
        <w:jc w:val="both"/>
        <w:rPr>
          <w:lang w:val="uk-UA"/>
        </w:rPr>
      </w:pPr>
      <w:r w:rsidRPr="00936346">
        <w:rPr>
          <w:lang w:val="uk-UA"/>
        </w:rPr>
        <w:t>Для розвитку емоційного інтелекту доцільно поєднувати різні види ігор. Сюжетно-рольові ігри допомагають дитині краще розуміти соціальні ролі та взаємини, театралізовані — виражати емоції та переживання персонажів, дидактичні — розпізнавати й називати емоції, рухливі — регулювати власну поведінку в умовах правил, а творчі — передавати емоційний стан через малювання, ліплення, конструювання чи інші види діяльності [</w:t>
      </w:r>
      <w:r w:rsidR="004C6B41">
        <w:rPr>
          <w:lang w:val="uk-UA"/>
        </w:rPr>
        <w:t>71</w:t>
      </w:r>
      <w:r w:rsidRPr="00936346">
        <w:rPr>
          <w:lang w:val="uk-UA"/>
        </w:rPr>
        <w:t>].</w:t>
      </w:r>
    </w:p>
    <w:p w14:paraId="2AD60BC7" w14:textId="77777777" w:rsidR="001B1BBB" w:rsidRPr="00936346" w:rsidRDefault="001B1BBB" w:rsidP="001B1BBB">
      <w:pPr>
        <w:widowControl/>
        <w:autoSpaceDE/>
        <w:autoSpaceDN/>
        <w:spacing w:line="360" w:lineRule="auto"/>
        <w:ind w:firstLine="720"/>
        <w:jc w:val="both"/>
        <w:rPr>
          <w:lang w:val="uk-UA"/>
        </w:rPr>
      </w:pPr>
      <w:r w:rsidRPr="00936346">
        <w:rPr>
          <w:lang w:val="uk-UA"/>
        </w:rPr>
        <w:t>Таким чином, ігрова діяльність має значні можливості для розвитку емоційної сфери дошкільників. У грі дитина отримує можливість переживати різні емоції, розуміти їх причини, виражати свої почуття, спостерігати за емоціями інших людей та вчитися відповідно реагувати на них. Особливо цінною є можливість багаторазово повертатися до певних ситуацій та випробовувати різні способи поведінки.</w:t>
      </w:r>
    </w:p>
    <w:p w14:paraId="708EAE34" w14:textId="77777777" w:rsidR="001B1BBB" w:rsidRPr="00936346" w:rsidRDefault="001B1BBB" w:rsidP="001B1BBB">
      <w:pPr>
        <w:widowControl/>
        <w:autoSpaceDE/>
        <w:autoSpaceDN/>
        <w:spacing w:line="360" w:lineRule="auto"/>
        <w:ind w:firstLine="720"/>
        <w:jc w:val="both"/>
        <w:rPr>
          <w:lang w:val="uk-UA"/>
        </w:rPr>
      </w:pPr>
      <w:r w:rsidRPr="00936346">
        <w:rPr>
          <w:lang w:val="uk-UA"/>
        </w:rPr>
        <w:t>Отже, ігрову діяльність можна розглядати як один із найбільш природних і доступних засобів розвитку емоційної сфери дітей дошкільного віку. Її перевага полягає в тому, що розвиток необхідних умінь відбувається не у формі прямого навчання, а через діяльність, яка є цікавою та зрозумілою дитині. Саме тому використання гри в роботі вихователя створює сприятливі умови для розвитку емоційної обізнаності, емпатії, саморегуляції, уміння спілкуватися та конструктивно взаємодіяти з іншими.</w:t>
      </w:r>
    </w:p>
    <w:p w14:paraId="0605B0BF" w14:textId="77777777" w:rsidR="001B1BBB" w:rsidRPr="00936346" w:rsidRDefault="001B1BBB">
      <w:pPr>
        <w:widowControl/>
        <w:autoSpaceDE/>
        <w:autoSpaceDN/>
        <w:spacing w:line="360" w:lineRule="auto"/>
        <w:ind w:firstLine="720"/>
        <w:jc w:val="both"/>
        <w:rPr>
          <w:lang w:val="uk-UA"/>
        </w:rPr>
      </w:pPr>
    </w:p>
    <w:p w14:paraId="5A1FBA4F" w14:textId="77777777" w:rsidR="001B1BBB" w:rsidRPr="00936346" w:rsidRDefault="001B1BBB">
      <w:pPr>
        <w:widowControl/>
        <w:autoSpaceDE/>
        <w:autoSpaceDN/>
        <w:spacing w:line="360" w:lineRule="auto"/>
        <w:ind w:firstLine="720"/>
        <w:jc w:val="both"/>
        <w:rPr>
          <w:lang w:val="uk-UA"/>
        </w:rPr>
      </w:pPr>
    </w:p>
    <w:p w14:paraId="12661A74" w14:textId="77777777" w:rsidR="001B1BBB" w:rsidRPr="00936346" w:rsidRDefault="001B1BBB">
      <w:pPr>
        <w:widowControl/>
        <w:autoSpaceDE/>
        <w:autoSpaceDN/>
        <w:spacing w:line="360" w:lineRule="auto"/>
        <w:ind w:firstLine="720"/>
        <w:jc w:val="both"/>
        <w:rPr>
          <w:lang w:val="uk-UA"/>
        </w:rPr>
      </w:pPr>
      <w:r w:rsidRPr="00936346">
        <w:rPr>
          <w:lang w:val="uk-UA"/>
        </w:rPr>
        <w:br w:type="page"/>
      </w:r>
    </w:p>
    <w:p w14:paraId="11B1DB58" w14:textId="77777777" w:rsidR="001B1BBB" w:rsidRPr="00936346" w:rsidRDefault="001B1BBB" w:rsidP="001B1BBB">
      <w:pPr>
        <w:widowControl/>
        <w:autoSpaceDE/>
        <w:autoSpaceDN/>
        <w:spacing w:line="360" w:lineRule="auto"/>
        <w:ind w:firstLine="720"/>
        <w:jc w:val="center"/>
        <w:rPr>
          <w:b/>
          <w:bCs/>
          <w:lang w:val="uk-UA"/>
        </w:rPr>
      </w:pPr>
      <w:r w:rsidRPr="00936346">
        <w:rPr>
          <w:b/>
          <w:bCs/>
          <w:lang w:val="uk-UA"/>
        </w:rPr>
        <w:lastRenderedPageBreak/>
        <w:t>1.4. Обґрунтування педагогічних умов розвитку емоційного інтелекту старших дошкільників засобами гри</w:t>
      </w:r>
    </w:p>
    <w:p w14:paraId="6F387B82" w14:textId="7F095AFB" w:rsidR="001B1BBB" w:rsidRPr="00936346" w:rsidRDefault="001B1BBB" w:rsidP="001B1BBB">
      <w:pPr>
        <w:widowControl/>
        <w:autoSpaceDE/>
        <w:autoSpaceDN/>
        <w:spacing w:line="360" w:lineRule="auto"/>
        <w:ind w:firstLine="720"/>
        <w:jc w:val="both"/>
        <w:rPr>
          <w:lang w:val="uk-UA"/>
        </w:rPr>
      </w:pPr>
      <w:r w:rsidRPr="00936346">
        <w:rPr>
          <w:lang w:val="uk-UA"/>
        </w:rPr>
        <w:t>Розвиток емоційного інтелекту старших дошкільників потребує не лише розуміння особливостей емоційної сфери дітей цього віку, а й створення відповідних умов у закладі дошкільної освіти. Дитина може знати назви емоцій, розрізняти радість, сум, страх чи гнів, але для практичного використання цих знань їй необхідний постійний досвід спілкування, взаємодії та емоційного реагування. Тому важливо організувати таке освітнє середовище, у якому дитина зможе поступово вчитися розуміти власні емоції, помічати емоційний стан інших людей та знаходити прийнятні способи поведінки [</w:t>
      </w:r>
      <w:r w:rsidR="004C6B41">
        <w:rPr>
          <w:lang w:val="uk-UA"/>
        </w:rPr>
        <w:t>44</w:t>
      </w:r>
      <w:r w:rsidRPr="00936346">
        <w:rPr>
          <w:lang w:val="uk-UA"/>
        </w:rPr>
        <w:t>].</w:t>
      </w:r>
    </w:p>
    <w:p w14:paraId="64E72170" w14:textId="77777777" w:rsidR="001B1BBB" w:rsidRPr="00936346" w:rsidRDefault="001B1BBB" w:rsidP="001B1BBB">
      <w:pPr>
        <w:widowControl/>
        <w:autoSpaceDE/>
        <w:autoSpaceDN/>
        <w:spacing w:line="360" w:lineRule="auto"/>
        <w:ind w:firstLine="720"/>
        <w:jc w:val="both"/>
        <w:rPr>
          <w:lang w:val="uk-UA"/>
        </w:rPr>
      </w:pPr>
      <w:r w:rsidRPr="00936346">
        <w:rPr>
          <w:lang w:val="uk-UA"/>
        </w:rPr>
        <w:t>Поняття «педагогічні умови» у межах нашого дослідження розуміємо як сукупність спеціально створених обставин і способів організації освітнього процесу, які сприяють розвитку емоційного інтелекту старших дошкільників. Такі умови мають відповідати віковим можливостям дітей, бути зрозумілими та доступними для них і реалізовуватися насамперед через діяльність, яка є природною для дошкільного віку.</w:t>
      </w:r>
    </w:p>
    <w:p w14:paraId="11FA9F3B" w14:textId="26A4EB26" w:rsidR="001B1BBB" w:rsidRPr="00936346" w:rsidRDefault="001B1BBB" w:rsidP="001B1BBB">
      <w:pPr>
        <w:widowControl/>
        <w:autoSpaceDE/>
        <w:autoSpaceDN/>
        <w:spacing w:line="360" w:lineRule="auto"/>
        <w:ind w:firstLine="720"/>
        <w:jc w:val="both"/>
        <w:rPr>
          <w:lang w:val="uk-UA"/>
        </w:rPr>
      </w:pPr>
      <w:r w:rsidRPr="00936346">
        <w:rPr>
          <w:lang w:val="uk-UA"/>
        </w:rPr>
        <w:t>На думку Н. Волік, ефективність розвитку емоційного інтелекту дитини дошкільного віку пов’язана зі створенням у закладі дошкільної освіти відповідних педагогічних умов. Дослідниця розглядає розвиток емоційного інтелекту як педагогічну проблему та наголошує на необхідності спеціально організованої роботи з дітьми [</w:t>
      </w:r>
      <w:r w:rsidR="004C6B41">
        <w:rPr>
          <w:lang w:val="uk-UA"/>
        </w:rPr>
        <w:t>12</w:t>
      </w:r>
      <w:r w:rsidRPr="00936346">
        <w:rPr>
          <w:lang w:val="uk-UA"/>
        </w:rPr>
        <w:t>]. У її дослідженні також обґрунтовано систему роботи з розвитку емоційного інтелекту дітей старшого дошкільного віку та експериментально перевірено її ефективність [</w:t>
      </w:r>
      <w:r w:rsidR="004C6B41">
        <w:rPr>
          <w:lang w:val="uk-UA"/>
        </w:rPr>
        <w:t>12</w:t>
      </w:r>
      <w:r w:rsidRPr="00936346">
        <w:rPr>
          <w:lang w:val="uk-UA"/>
        </w:rPr>
        <w:t>].</w:t>
      </w:r>
    </w:p>
    <w:p w14:paraId="56BB503B" w14:textId="77777777" w:rsidR="001B1BBB" w:rsidRPr="00936346" w:rsidRDefault="001B1BBB" w:rsidP="001B1BBB">
      <w:pPr>
        <w:widowControl/>
        <w:autoSpaceDE/>
        <w:autoSpaceDN/>
        <w:spacing w:line="360" w:lineRule="auto"/>
        <w:ind w:firstLine="720"/>
        <w:jc w:val="both"/>
        <w:rPr>
          <w:lang w:val="uk-UA"/>
        </w:rPr>
      </w:pPr>
      <w:r w:rsidRPr="00936346">
        <w:rPr>
          <w:lang w:val="uk-UA"/>
        </w:rPr>
        <w:t>З огляду на результати попередніх досліджень та особливості старшого дошкільного віку нами визначено такі основні педагогічні умови розвитку емоційного інтелекту дітей засобами гри:</w:t>
      </w:r>
    </w:p>
    <w:p w14:paraId="6B01D14E" w14:textId="77777777" w:rsidR="001B1BBB" w:rsidRPr="00936346" w:rsidRDefault="001B1BBB" w:rsidP="001B1BBB">
      <w:pPr>
        <w:widowControl/>
        <w:numPr>
          <w:ilvl w:val="0"/>
          <w:numId w:val="2"/>
        </w:numPr>
        <w:autoSpaceDE/>
        <w:autoSpaceDN/>
        <w:spacing w:line="360" w:lineRule="auto"/>
        <w:jc w:val="both"/>
        <w:rPr>
          <w:lang w:val="uk-UA"/>
        </w:rPr>
      </w:pPr>
      <w:r w:rsidRPr="00936346">
        <w:rPr>
          <w:lang w:val="uk-UA"/>
        </w:rPr>
        <w:t>створення позитивного та емоційно безпечного середовища;</w:t>
      </w:r>
    </w:p>
    <w:p w14:paraId="3FC7906D" w14:textId="77777777" w:rsidR="001B1BBB" w:rsidRPr="00936346" w:rsidRDefault="001B1BBB" w:rsidP="001B1BBB">
      <w:pPr>
        <w:widowControl/>
        <w:numPr>
          <w:ilvl w:val="0"/>
          <w:numId w:val="2"/>
        </w:numPr>
        <w:autoSpaceDE/>
        <w:autoSpaceDN/>
        <w:spacing w:line="360" w:lineRule="auto"/>
        <w:jc w:val="both"/>
        <w:rPr>
          <w:lang w:val="uk-UA"/>
        </w:rPr>
      </w:pPr>
      <w:r w:rsidRPr="00936346">
        <w:rPr>
          <w:lang w:val="uk-UA"/>
        </w:rPr>
        <w:lastRenderedPageBreak/>
        <w:t>систематичне використання ігор, спрямованих на розвиток емоційної сфери;</w:t>
      </w:r>
    </w:p>
    <w:p w14:paraId="65FC7F6F" w14:textId="77777777" w:rsidR="001B1BBB" w:rsidRPr="00936346" w:rsidRDefault="001B1BBB" w:rsidP="001B1BBB">
      <w:pPr>
        <w:widowControl/>
        <w:numPr>
          <w:ilvl w:val="0"/>
          <w:numId w:val="2"/>
        </w:numPr>
        <w:autoSpaceDE/>
        <w:autoSpaceDN/>
        <w:spacing w:line="360" w:lineRule="auto"/>
        <w:jc w:val="both"/>
        <w:rPr>
          <w:lang w:val="uk-UA"/>
        </w:rPr>
      </w:pPr>
      <w:r w:rsidRPr="00936346">
        <w:rPr>
          <w:lang w:val="uk-UA"/>
        </w:rPr>
        <w:t>збагачення емоційного досвіду дітей через різні види ігрової діяльності;</w:t>
      </w:r>
    </w:p>
    <w:p w14:paraId="22B1BD5D" w14:textId="77777777" w:rsidR="001B1BBB" w:rsidRPr="00936346" w:rsidRDefault="001B1BBB" w:rsidP="001B1BBB">
      <w:pPr>
        <w:widowControl/>
        <w:numPr>
          <w:ilvl w:val="0"/>
          <w:numId w:val="2"/>
        </w:numPr>
        <w:autoSpaceDE/>
        <w:autoSpaceDN/>
        <w:spacing w:line="360" w:lineRule="auto"/>
        <w:jc w:val="both"/>
        <w:rPr>
          <w:lang w:val="uk-UA"/>
        </w:rPr>
      </w:pPr>
      <w:r w:rsidRPr="00936346">
        <w:rPr>
          <w:lang w:val="uk-UA"/>
        </w:rPr>
        <w:t>педагогічна підтримка самостійної ігрової діяльності дітей;</w:t>
      </w:r>
    </w:p>
    <w:p w14:paraId="17BA4BD0" w14:textId="77777777" w:rsidR="001B1BBB" w:rsidRPr="00936346" w:rsidRDefault="001B1BBB" w:rsidP="001B1BBB">
      <w:pPr>
        <w:widowControl/>
        <w:numPr>
          <w:ilvl w:val="0"/>
          <w:numId w:val="2"/>
        </w:numPr>
        <w:autoSpaceDE/>
        <w:autoSpaceDN/>
        <w:spacing w:line="360" w:lineRule="auto"/>
        <w:jc w:val="both"/>
        <w:rPr>
          <w:lang w:val="uk-UA"/>
        </w:rPr>
      </w:pPr>
      <w:r w:rsidRPr="00936346">
        <w:rPr>
          <w:lang w:val="uk-UA"/>
        </w:rPr>
        <w:t>залучення дітей до спільних ігор, що потребують взаємодії та домовленості;</w:t>
      </w:r>
    </w:p>
    <w:p w14:paraId="60FB38C9" w14:textId="77777777" w:rsidR="001B1BBB" w:rsidRPr="00936346" w:rsidRDefault="001B1BBB" w:rsidP="001B1BBB">
      <w:pPr>
        <w:widowControl/>
        <w:numPr>
          <w:ilvl w:val="0"/>
          <w:numId w:val="2"/>
        </w:numPr>
        <w:autoSpaceDE/>
        <w:autoSpaceDN/>
        <w:spacing w:line="360" w:lineRule="auto"/>
        <w:jc w:val="both"/>
        <w:rPr>
          <w:lang w:val="uk-UA"/>
        </w:rPr>
      </w:pPr>
      <w:r w:rsidRPr="00936346">
        <w:rPr>
          <w:lang w:val="uk-UA"/>
        </w:rPr>
        <w:t>використання проблемних ігрових ситуацій для розвитку емоційної саморегуляції та емпатії.</w:t>
      </w:r>
    </w:p>
    <w:p w14:paraId="5407A524" w14:textId="0D9EA3F7" w:rsidR="001B1BBB" w:rsidRPr="00936346" w:rsidRDefault="001B1BBB" w:rsidP="001B1BBB">
      <w:pPr>
        <w:widowControl/>
        <w:autoSpaceDE/>
        <w:autoSpaceDN/>
        <w:spacing w:line="360" w:lineRule="auto"/>
        <w:ind w:firstLine="720"/>
        <w:jc w:val="both"/>
        <w:rPr>
          <w:lang w:val="uk-UA"/>
        </w:rPr>
      </w:pPr>
      <w:r w:rsidRPr="00936346">
        <w:rPr>
          <w:lang w:val="uk-UA"/>
        </w:rPr>
        <w:t>Першою важливою педагогічною умовою є створення позитивного та емоційно безпечного середовища. Для розвитку емоційного інтелекту старших дошкільників важливо, щоб дитина почувалася прийнятою, захищеною та могла відкрито говорити про свої переживання. Дошкільник не завжди може самостійно зрозуміти, що саме з ним відбувається, тому реакція дорослого на дитячі емоції має велике значення. Якщо вихователь спокійно приймає емоційний стан дитини та допомагає їй його зрозуміти, поступово формується звичка звертати увагу на власні почуття, називати їх і шукати прийнятні способи їх вираження [</w:t>
      </w:r>
      <w:r w:rsidR="004C6B41">
        <w:rPr>
          <w:lang w:val="uk-UA"/>
        </w:rPr>
        <w:t>22</w:t>
      </w:r>
      <w:r w:rsidRPr="00936346">
        <w:rPr>
          <w:lang w:val="uk-UA"/>
        </w:rPr>
        <w:t>].</w:t>
      </w:r>
    </w:p>
    <w:p w14:paraId="61E14481" w14:textId="6BD2CBDF" w:rsidR="001B1BBB" w:rsidRPr="00936346" w:rsidRDefault="001B1BBB" w:rsidP="001B1BBB">
      <w:pPr>
        <w:widowControl/>
        <w:autoSpaceDE/>
        <w:autoSpaceDN/>
        <w:spacing w:line="360" w:lineRule="auto"/>
        <w:ind w:firstLine="720"/>
        <w:jc w:val="both"/>
        <w:rPr>
          <w:lang w:val="uk-UA"/>
        </w:rPr>
      </w:pPr>
      <w:r w:rsidRPr="00936346">
        <w:rPr>
          <w:lang w:val="uk-UA"/>
        </w:rPr>
        <w:t>Емоційно безпечне середовище передбачає не відсутність негативних емоцій, а можливість переживати їх без страху осуду чи покарання. Дитина може сердитися, сумувати, боятися, хвилюватися, ображатися або розчаровуватися. Завдання дорослого полягає не в тому, щоб заборонити такі емоції, а в тому, щоб допомогти дитині зрозуміти їх та навчитися поводитися з ними. Наприклад, якщо дитина сердиться через те, що інша дитина взяла її іграшку, вихователь може сказати: «Я бачу, що ти зараз сердишся, тому що хотів пограти цією машинкою. Давай подумаємо, як можна домовитися». Така реакція не заперечує емоцію дитини, але водночас спрямовує її до пошуку конструктивного способу розв’язання ситуації.</w:t>
      </w:r>
    </w:p>
    <w:p w14:paraId="2442C818" w14:textId="209C7379" w:rsidR="001B1BBB" w:rsidRPr="00936346" w:rsidRDefault="001B1BBB" w:rsidP="001B1BBB">
      <w:pPr>
        <w:widowControl/>
        <w:autoSpaceDE/>
        <w:autoSpaceDN/>
        <w:spacing w:line="360" w:lineRule="auto"/>
        <w:ind w:firstLine="720"/>
        <w:jc w:val="both"/>
        <w:rPr>
          <w:lang w:val="uk-UA"/>
        </w:rPr>
      </w:pPr>
      <w:r w:rsidRPr="00936346">
        <w:rPr>
          <w:lang w:val="uk-UA"/>
        </w:rPr>
        <w:lastRenderedPageBreak/>
        <w:t>Важливо розмежовувати прийняття емоцій дитини та схвалення будь-якої поведінки. Наприклад, дитина має право сердитися, але це не означає, що вона може штовхати чи ображати іншу дитину. Вихователь може пояснити: «Ти можеш сердитися, це нормально. Але бити або штовхати друга не можна. Давай подумаємо, як можна показати свій гнів по-іншому». У такій ситуації дитина отримує важливий досвід: емоція сама по собі не є «поганою», однак спосіб її прояву може бути прийнятним або неприйнятним. Це сприяє формуванню емоційної саморегуляції.</w:t>
      </w:r>
    </w:p>
    <w:p w14:paraId="5EB17689" w14:textId="416A95B9" w:rsidR="001B1BBB" w:rsidRPr="00936346" w:rsidRDefault="001B1BBB" w:rsidP="008C68D9">
      <w:pPr>
        <w:widowControl/>
        <w:autoSpaceDE/>
        <w:autoSpaceDN/>
        <w:spacing w:line="360" w:lineRule="auto"/>
        <w:ind w:firstLine="720"/>
        <w:jc w:val="both"/>
        <w:rPr>
          <w:lang w:val="uk-UA"/>
        </w:rPr>
      </w:pPr>
      <w:r w:rsidRPr="00936346">
        <w:rPr>
          <w:lang w:val="uk-UA"/>
        </w:rPr>
        <w:t>Важливе значення має і мовлення вихователя. Дорослий може допомагати дитині поступово розширювати емоційний словник, використовуючи слова для позначення різних переживань. Наприклад: «Ти засмучений?», «Тобі стало страшно?», «Ти розчарувався, тому що гра закінчилася?», «Ти радієш, бо твій малюнок вийшов таким, як ти хотів?». Такі запитання допомагають дитині пов’язувати власний внутрішній стан із конкретним словом. Згодом дошкільник починає сам використовувати ці слова для опису своїх переживань</w:t>
      </w:r>
      <w:r w:rsidR="008C68D9" w:rsidRPr="00936346">
        <w:rPr>
          <w:lang w:val="uk-UA"/>
        </w:rPr>
        <w:t>.</w:t>
      </w:r>
    </w:p>
    <w:p w14:paraId="528590B0" w14:textId="62722E80" w:rsidR="001B1BBB" w:rsidRPr="00936346" w:rsidRDefault="001B1BBB" w:rsidP="008C68D9">
      <w:pPr>
        <w:widowControl/>
        <w:autoSpaceDE/>
        <w:autoSpaceDN/>
        <w:spacing w:line="360" w:lineRule="auto"/>
        <w:ind w:firstLine="720"/>
        <w:jc w:val="both"/>
        <w:rPr>
          <w:lang w:val="uk-UA"/>
        </w:rPr>
      </w:pPr>
      <w:r w:rsidRPr="00936346">
        <w:rPr>
          <w:lang w:val="uk-UA"/>
        </w:rPr>
        <w:t>Не менш важливо уникати висловлювань, які знецінюють дитячі емоції. Фрази на кшталт «не плач», «не вигадуй», «нічого страшного», «ти ж уже великий», «хлопчики не бояться», «дівчатка не повинні сердитися» можуть створювати у дитини враження, що певні емоції є небажаними або неправильними. Замість цього доцільно використовувати висловлювання, які визнають емоційний стан дитини: «Тобі зараз сумно, я це бачу», «Ти злякався, тому що не знав, що станеться», «Ти засмучений, бо хотів бути першим», «Ти можеш розповісти мені, що тебе засмутило».</w:t>
      </w:r>
    </w:p>
    <w:p w14:paraId="21C0A0F3" w14:textId="4C85E665" w:rsidR="001B1BBB" w:rsidRPr="00936346" w:rsidRDefault="001B1BBB" w:rsidP="008C68D9">
      <w:pPr>
        <w:widowControl/>
        <w:autoSpaceDE/>
        <w:autoSpaceDN/>
        <w:spacing w:line="360" w:lineRule="auto"/>
        <w:ind w:firstLine="720"/>
        <w:jc w:val="both"/>
        <w:rPr>
          <w:lang w:val="uk-UA"/>
        </w:rPr>
      </w:pPr>
      <w:r w:rsidRPr="00936346">
        <w:rPr>
          <w:lang w:val="uk-UA"/>
        </w:rPr>
        <w:t xml:space="preserve">Емоційна безпека особливо важлива під час виникнення конфліктних ситуацій між дітьми. Наприклад, якщо двоє старших дошкільників сперечаються через роль у сюжетно-рольовій грі, вихователь може не вирішувати проблему одразу за них, а допомогти дітям висловити свої позиції. Можна запропонувати: «Спочатку кожен розповість, чого він хоче. </w:t>
      </w:r>
      <w:r w:rsidRPr="00936346">
        <w:rPr>
          <w:lang w:val="uk-UA"/>
        </w:rPr>
        <w:lastRenderedPageBreak/>
        <w:t>Потім подумаємо, як зробити так, щоб ви обоє могли продовжити гру». Після цього можна запитати: «Як ти думаєш, що зараз відчуває твій товариш?», «Чому він засмутився?», «Що можна зробити, щоб домовитися?». Таким чином, конфліктна ситуація перетворюється на можливість для розвитку емпатії, уміння слухати та домовлятися.</w:t>
      </w:r>
    </w:p>
    <w:p w14:paraId="5E8FD10F" w14:textId="229EF06E" w:rsidR="001B1BBB" w:rsidRPr="00936346" w:rsidRDefault="001B1BBB" w:rsidP="008C68D9">
      <w:pPr>
        <w:widowControl/>
        <w:autoSpaceDE/>
        <w:autoSpaceDN/>
        <w:spacing w:line="360" w:lineRule="auto"/>
        <w:ind w:firstLine="720"/>
        <w:jc w:val="both"/>
        <w:rPr>
          <w:lang w:val="uk-UA"/>
        </w:rPr>
      </w:pPr>
      <w:r w:rsidRPr="00936346">
        <w:rPr>
          <w:lang w:val="uk-UA"/>
        </w:rPr>
        <w:t>Особливу роль емоційно безпечне середовище відіграє під час дитячих помилок. Старші дошкільники можуть боятися відповісти неправильно, програти в грі, не впоратися із завданням або отримати зауваження від дорослого. Якщо вихователь різко реагує на помилки, дитина може уникати активності та приховувати свої переживання. Тому доцільно демонструвати, що помилка є природною частиною навчання та діяльності. Наприклад, замість «Ти знову зробив неправильно» можна сказати: «Давай подивимося, що не вийшло, і спробуємо ще раз» або «Помилятися може кожен. Як ти думаєш, що можна змінити?»</w:t>
      </w:r>
      <w:r w:rsidR="008C68D9" w:rsidRPr="00936346">
        <w:rPr>
          <w:lang w:val="uk-UA"/>
        </w:rPr>
        <w:t>.</w:t>
      </w:r>
    </w:p>
    <w:p w14:paraId="08319A2E" w14:textId="371BB5B0" w:rsidR="001B1BBB" w:rsidRPr="00936346" w:rsidRDefault="001B1BBB" w:rsidP="008C68D9">
      <w:pPr>
        <w:widowControl/>
        <w:autoSpaceDE/>
        <w:autoSpaceDN/>
        <w:spacing w:line="360" w:lineRule="auto"/>
        <w:ind w:firstLine="720"/>
        <w:jc w:val="both"/>
        <w:rPr>
          <w:lang w:val="uk-UA"/>
        </w:rPr>
      </w:pPr>
      <w:r w:rsidRPr="00936346">
        <w:rPr>
          <w:lang w:val="uk-UA"/>
        </w:rPr>
        <w:t>Позитивний емоційний клімат необхідно підтримувати не лише у взаємодії вихователя з кожною окремою дитиною, а й у взаєминах між дітьми. У групі важливо формувати атмосферу взаємоповаги, де діти можуть висловлювати власну думку, бути почутими та отримувати підтримку від однолітків. Вихователь може звертати увагу дітей на позитивні прояви взаємодопомоги: «Подивіться, Марійка допомогла Софійці знайти потрібну деталь», «Ви змогли домовитися, хто буде водієм, а хто пасажиром», «Ти помітив, що друг засмутився, і запропонував йому пограти разом». Такі коментарі допомагають дітям помічати конструктивну емоційну поведінку</w:t>
      </w:r>
      <w:r w:rsidR="008C68D9" w:rsidRPr="00936346">
        <w:rPr>
          <w:lang w:val="uk-UA"/>
        </w:rPr>
        <w:t>.</w:t>
      </w:r>
    </w:p>
    <w:p w14:paraId="4D60655E" w14:textId="035BB06F" w:rsidR="001B1BBB" w:rsidRPr="00936346" w:rsidRDefault="001B1BBB" w:rsidP="008C68D9">
      <w:pPr>
        <w:widowControl/>
        <w:autoSpaceDE/>
        <w:autoSpaceDN/>
        <w:spacing w:line="360" w:lineRule="auto"/>
        <w:ind w:firstLine="720"/>
        <w:jc w:val="both"/>
        <w:rPr>
          <w:lang w:val="uk-UA"/>
        </w:rPr>
      </w:pPr>
      <w:r w:rsidRPr="00936346">
        <w:rPr>
          <w:lang w:val="uk-UA"/>
        </w:rPr>
        <w:t xml:space="preserve">Важливо, щоб позитивна атмосфера не перетворювалася на постійне оцінювання дітей. Необхідно підтримувати не лише результат, а й зусилля дитини. Наприклад, замість загального «Ти молодець» вихователь може конкретизувати: «Ти помітив, що друг засмучений, і запитав, чи потрібна </w:t>
      </w:r>
      <w:r w:rsidRPr="00936346">
        <w:rPr>
          <w:lang w:val="uk-UA"/>
        </w:rPr>
        <w:lastRenderedPageBreak/>
        <w:t>йому допомога». Така конкретизація допомагає дитині зрозуміти, яка саме поведінка є конструктивною та чому вона важлива для взаємодії з іншими</w:t>
      </w:r>
      <w:r w:rsidR="008C68D9" w:rsidRPr="00936346">
        <w:rPr>
          <w:lang w:val="uk-UA"/>
        </w:rPr>
        <w:t>.</w:t>
      </w:r>
    </w:p>
    <w:p w14:paraId="3AE0CE22" w14:textId="3D5A4945" w:rsidR="001B1BBB" w:rsidRPr="00936346" w:rsidRDefault="001B1BBB" w:rsidP="008C68D9">
      <w:pPr>
        <w:widowControl/>
        <w:autoSpaceDE/>
        <w:autoSpaceDN/>
        <w:spacing w:line="360" w:lineRule="auto"/>
        <w:ind w:firstLine="720"/>
        <w:jc w:val="both"/>
        <w:rPr>
          <w:lang w:val="uk-UA"/>
        </w:rPr>
      </w:pPr>
      <w:r w:rsidRPr="00936346">
        <w:rPr>
          <w:lang w:val="uk-UA"/>
        </w:rPr>
        <w:t>Особливого значення створення емоційно безпечного середовища набуває в ігровій діяльності. Гра повинна бути простором, у якому дитина може вільно проявляти ініціативу, висловлювати свої пропозиції, пробувати різні ролі та переживати різні емоційні ситуації. Наприклад, під час сюжетно-рольової гри «Лікарня» дитина може виконувати роль лікаря, пацієнта або медсестри. У процесі гри виникають природні ситуації, пов’язані з турботою, хвилюванням, страхом, співчуттям та підтримкою. Вихователь може ненав’язливо спрямовувати увагу дітей на ці переживання: «Наш пацієнт хвилюється. Що ми можемо зробити, щоб йому стало спокійніше?</w:t>
      </w:r>
      <w:r w:rsidR="008C68D9" w:rsidRPr="00936346">
        <w:rPr>
          <w:lang w:val="uk-UA"/>
        </w:rPr>
        <w:t>.</w:t>
      </w:r>
    </w:p>
    <w:p w14:paraId="7E0E9DA0" w14:textId="4BB9A559" w:rsidR="001B1BBB" w:rsidRPr="00936346" w:rsidRDefault="001B1BBB" w:rsidP="008C68D9">
      <w:pPr>
        <w:widowControl/>
        <w:autoSpaceDE/>
        <w:autoSpaceDN/>
        <w:spacing w:line="360" w:lineRule="auto"/>
        <w:ind w:firstLine="720"/>
        <w:jc w:val="both"/>
        <w:rPr>
          <w:lang w:val="uk-UA"/>
        </w:rPr>
      </w:pPr>
      <w:r w:rsidRPr="00936346">
        <w:rPr>
          <w:lang w:val="uk-UA"/>
        </w:rPr>
        <w:t>У сюжетно-рольовій грі «Сім’я» також можна створювати ситуації, які допомагають дітям розуміти емоції інших. Наприклад, «дитина» не хоче йти до садочка або «мама» засмучена. Вихователь може запитати: «Що могла б відчувати ця дитина?», «Чому вона не хоче йти?», «Як можна її підтримати?». При цьому важливо не давати готову відповідь, а спонукати дітей висловлювати власні припущення.</w:t>
      </w:r>
    </w:p>
    <w:p w14:paraId="5B84F992" w14:textId="266CA4CD" w:rsidR="001B1BBB" w:rsidRPr="00936346" w:rsidRDefault="001B1BBB" w:rsidP="008C68D9">
      <w:pPr>
        <w:widowControl/>
        <w:autoSpaceDE/>
        <w:autoSpaceDN/>
        <w:spacing w:line="360" w:lineRule="auto"/>
        <w:ind w:firstLine="720"/>
        <w:jc w:val="both"/>
        <w:rPr>
          <w:lang w:val="uk-UA"/>
        </w:rPr>
      </w:pPr>
      <w:r w:rsidRPr="00936346">
        <w:rPr>
          <w:lang w:val="uk-UA"/>
        </w:rPr>
        <w:t>У театралізованій грі дитина також повинна мати можливість експериментувати з емоційними проявами. Наприклад, можна запропонувати дітям показати, як герой радіє, дивується, сумує, сердиться або боїться. Після цього вихователь може запитати: «Як ти зрозумів, що герой саме засмучений?», «Що змінилося в його обличчі?», «Як звучав його голос?», «Як можна було б його підтримати?». Такі завдання допомагають звертати увагу не лише на назву емоції, а й на її зовнішні прояви</w:t>
      </w:r>
      <w:r w:rsidR="008C68D9" w:rsidRPr="00936346">
        <w:rPr>
          <w:lang w:val="uk-UA"/>
        </w:rPr>
        <w:t>.</w:t>
      </w:r>
    </w:p>
    <w:p w14:paraId="6F311F0D" w14:textId="30FB08CB" w:rsidR="001B1BBB" w:rsidRPr="00936346" w:rsidRDefault="001B1BBB" w:rsidP="008C68D9">
      <w:pPr>
        <w:widowControl/>
        <w:autoSpaceDE/>
        <w:autoSpaceDN/>
        <w:spacing w:line="360" w:lineRule="auto"/>
        <w:ind w:firstLine="720"/>
        <w:jc w:val="both"/>
        <w:rPr>
          <w:lang w:val="uk-UA"/>
        </w:rPr>
      </w:pPr>
      <w:r w:rsidRPr="00936346">
        <w:rPr>
          <w:lang w:val="uk-UA"/>
        </w:rPr>
        <w:t xml:space="preserve">Важливо також надавати дитині право не брати участі в певній грі або змінити роль, якщо вона відчуває дискомфорт. Наприклад, якщо дитина не хоче виступати перед усією групою, вихователь може запропонувати їй спочатку виконати роль разом із товаришем або спостерігати за грою. Це </w:t>
      </w:r>
      <w:r w:rsidRPr="00936346">
        <w:rPr>
          <w:lang w:val="uk-UA"/>
        </w:rPr>
        <w:lastRenderedPageBreak/>
        <w:t>дозволяє поступово долати невпевненість без додаткового емоційного тиску.</w:t>
      </w:r>
    </w:p>
    <w:p w14:paraId="57B71106" w14:textId="298D0FB1" w:rsidR="001B1BBB" w:rsidRPr="00936346" w:rsidRDefault="001B1BBB" w:rsidP="008C68D9">
      <w:pPr>
        <w:widowControl/>
        <w:autoSpaceDE/>
        <w:autoSpaceDN/>
        <w:spacing w:line="360" w:lineRule="auto"/>
        <w:ind w:firstLine="720"/>
        <w:jc w:val="both"/>
        <w:rPr>
          <w:lang w:val="uk-UA"/>
        </w:rPr>
      </w:pPr>
      <w:r w:rsidRPr="00936346">
        <w:rPr>
          <w:lang w:val="uk-UA"/>
        </w:rPr>
        <w:t>Емоційно безпечне середовище передбачає також уважне ставлення до індивідуальних особливостей дітей. Дошкільники можуть по-різному реагувати на однакові ситуації: одна дитина легко вступає у спільну гру, інша потребує більше часу; одна швидко заспокоюється після невдачі, а іншій необхідна підтримка дорослого. Тому вихователь має враховувати індивідуальний темп розвитку емоційної сфери та не порівнювати дітей між собою.</w:t>
      </w:r>
    </w:p>
    <w:p w14:paraId="2DA7D812" w14:textId="239FB8C4" w:rsidR="001B1BBB" w:rsidRPr="00936346" w:rsidRDefault="001B1BBB" w:rsidP="008C68D9">
      <w:pPr>
        <w:widowControl/>
        <w:autoSpaceDE/>
        <w:autoSpaceDN/>
        <w:spacing w:line="360" w:lineRule="auto"/>
        <w:ind w:firstLine="720"/>
        <w:jc w:val="both"/>
        <w:rPr>
          <w:lang w:val="uk-UA"/>
        </w:rPr>
      </w:pPr>
      <w:r w:rsidRPr="00936346">
        <w:rPr>
          <w:lang w:val="uk-UA"/>
        </w:rPr>
        <w:t>Таким чином, створення позитивного та емоційно безпечного середовища полягає не тільки у доброзичливому ставленні дорослого до дітей. Воно передбачає щоденну практику прийняття емоцій, уважного слухання, підтримки, допомоги у називанні почуттів та пошуку прийнятних способів їх вираження. Особливо важливо реалізовувати цю умову саме через гру, оскільки вона дозволяє дитині природно проживати різні емоційні ситуації та вчитися реагувати на них.</w:t>
      </w:r>
    </w:p>
    <w:p w14:paraId="683D4EA0" w14:textId="2727B065" w:rsidR="008C68D9" w:rsidRPr="00936346" w:rsidRDefault="001B1BBB" w:rsidP="001B1BBB">
      <w:pPr>
        <w:widowControl/>
        <w:autoSpaceDE/>
        <w:autoSpaceDN/>
        <w:spacing w:line="360" w:lineRule="auto"/>
        <w:ind w:firstLine="720"/>
        <w:jc w:val="both"/>
        <w:rPr>
          <w:lang w:val="uk-UA"/>
        </w:rPr>
      </w:pPr>
      <w:r w:rsidRPr="00936346">
        <w:rPr>
          <w:lang w:val="uk-UA"/>
        </w:rPr>
        <w:t>Отже, позитивне та емоційно безпечне середовище створює необхідну основу для подальшого розвитку емоційного інтелекту старших дошкільників. Коли дитина відчуває, що її емоції приймають і допомагають їй їх зрозуміти, вона поступово стає більш відкритою до спілкування, краще усвідомлює власні переживання, вчиться розуміти емоції інших та знаходити прийнятні способи поведінки у складних ситуаціях.</w:t>
      </w:r>
    </w:p>
    <w:p w14:paraId="2D56F805" w14:textId="3DA2466A" w:rsidR="008C68D9" w:rsidRPr="00936346" w:rsidRDefault="008C68D9" w:rsidP="008C68D9">
      <w:pPr>
        <w:widowControl/>
        <w:autoSpaceDE/>
        <w:autoSpaceDN/>
        <w:spacing w:line="360" w:lineRule="auto"/>
        <w:ind w:firstLine="720"/>
        <w:jc w:val="both"/>
        <w:rPr>
          <w:lang w:val="uk-UA"/>
        </w:rPr>
      </w:pPr>
      <w:r w:rsidRPr="00936346">
        <w:rPr>
          <w:lang w:val="uk-UA"/>
        </w:rPr>
        <w:t xml:space="preserve">Другою важливою педагогічною умовою є систематичне використання ігор, спрямованих на розвиток емоційної сфери дітей старшого дошкільного віку. Розвиток емоційного інтелекту не може бути результатом проведення окремих ігор або епізодичних занять. Для формування стійких умінь дитина повинна мати можливість регулярно розпізнавати емоції, називати їх, визначати причини виникнення, розуміти переживання інших людей та поступово опановувати прийнятні способи </w:t>
      </w:r>
      <w:r w:rsidRPr="00936346">
        <w:rPr>
          <w:lang w:val="uk-UA"/>
        </w:rPr>
        <w:lastRenderedPageBreak/>
        <w:t>вираження власних почуттів. Саме тому ігрові завдання доцільно включати в освітній процес систематично, поєднуючи їх із повсякденним спілкуванням, самостійною діяльністю дітей та різними видами гри.</w:t>
      </w:r>
    </w:p>
    <w:p w14:paraId="48BD5C42" w14:textId="002FC13F" w:rsidR="008C68D9" w:rsidRPr="00936346" w:rsidRDefault="008C68D9" w:rsidP="008C68D9">
      <w:pPr>
        <w:widowControl/>
        <w:autoSpaceDE/>
        <w:autoSpaceDN/>
        <w:spacing w:line="360" w:lineRule="auto"/>
        <w:ind w:firstLine="720"/>
        <w:jc w:val="both"/>
        <w:rPr>
          <w:lang w:val="uk-UA"/>
        </w:rPr>
      </w:pPr>
      <w:r w:rsidRPr="00936346">
        <w:rPr>
          <w:lang w:val="uk-UA"/>
        </w:rPr>
        <w:t>Систематичність у цьому випадку передбачає не механічне повторення однакових ігор, а послідовне ускладнення змісту ігрових завдань. На початковому етапі доцільно пропонувати дітям завдання, які допомагають розрізняти основні емоційні стани: радість, сум, страх, гнів, здивування. Наприклад, педагог може показати дітям картки із зображеннями емоційних станів і запропонувати визначити, що відчуває персонаж: «Подивіться на обличчя дівчинки. Як ви думаєте, що вона зараз відчуває?», «За якими ознаками ви зрозуміли, що вона засмучена?», «Що змінилося в її обличчі?». Такі завдання допомагають дитині звертати увагу не лише на назву емоції, а й на її зовнішні прояви: вираз обличчя, положення тіла, жести, рухи та інтонацію.</w:t>
      </w:r>
    </w:p>
    <w:p w14:paraId="5E9A99AB" w14:textId="4523BF4B" w:rsidR="008C68D9" w:rsidRPr="00936346" w:rsidRDefault="008C68D9" w:rsidP="008C68D9">
      <w:pPr>
        <w:widowControl/>
        <w:autoSpaceDE/>
        <w:autoSpaceDN/>
        <w:spacing w:line="360" w:lineRule="auto"/>
        <w:ind w:firstLine="720"/>
        <w:jc w:val="both"/>
        <w:rPr>
          <w:lang w:val="uk-UA"/>
        </w:rPr>
      </w:pPr>
      <w:r w:rsidRPr="00936346">
        <w:rPr>
          <w:lang w:val="uk-UA"/>
        </w:rPr>
        <w:t>Після того як діти навчаться достатньо впевнено розпізнавати основні емоційні стани, зміст ігор доцільно ускладнювати. Наступним кроком може бути визначення причини емоції. Наприклад, педагог описує ситуацію: «Дівчинка прийшла до дитячого садка, а її подруга сьогодні не прийшла. Як ви думаєте, що вона може відчувати? Чому?». Або: «Хлопчик побудував вежу з кубиків, але вона впала. Що він може відчути? Чому він засмутився?». Після відповідей дітей педагог може запитати: «А чи міг він відчути щось інше?», «Що можна зробити, щоб йому стало краще?». Таким чином дитина переходить від простого визначення емоції до розуміння її зв’язку з певною подією або ситуацією.</w:t>
      </w:r>
    </w:p>
    <w:p w14:paraId="406FF9EB" w14:textId="01D4B5B5" w:rsidR="008C68D9" w:rsidRPr="00936346" w:rsidRDefault="008C68D9" w:rsidP="008C68D9">
      <w:pPr>
        <w:widowControl/>
        <w:autoSpaceDE/>
        <w:autoSpaceDN/>
        <w:spacing w:line="360" w:lineRule="auto"/>
        <w:ind w:firstLine="720"/>
        <w:jc w:val="both"/>
        <w:rPr>
          <w:lang w:val="uk-UA"/>
        </w:rPr>
      </w:pPr>
      <w:r w:rsidRPr="00936346">
        <w:rPr>
          <w:lang w:val="uk-UA"/>
        </w:rPr>
        <w:t xml:space="preserve">Ефективним прийомом є використання гри «Вгадай емоцію». Дитина за допомогою міміки, жестів або інтонації показує певну емоцію, а інші учасники повинні її відгадати. Після цього важливо не завершувати гру лише правильною відповіддю, а організувати коротке обговорення: «Як ти зрозумів, що товариш показує радість?», «Що тобі підказало, що він </w:t>
      </w:r>
      <w:r w:rsidRPr="00936346">
        <w:rPr>
          <w:lang w:val="uk-UA"/>
        </w:rPr>
        <w:lastRenderedPageBreak/>
        <w:t>сердиться?», «Як змінюється голос людини, коли вона засмучена?». Педагог таким чином спрямовує увагу дітей на ознаки емоційного стану та сприяє розвитку спостережливості щодо емоцій інших людей.</w:t>
      </w:r>
    </w:p>
    <w:p w14:paraId="2660A7D8" w14:textId="369E27B5" w:rsidR="008C68D9" w:rsidRPr="00936346" w:rsidRDefault="008C68D9" w:rsidP="008C68D9">
      <w:pPr>
        <w:widowControl/>
        <w:autoSpaceDE/>
        <w:autoSpaceDN/>
        <w:spacing w:line="360" w:lineRule="auto"/>
        <w:ind w:firstLine="720"/>
        <w:jc w:val="both"/>
        <w:rPr>
          <w:lang w:val="uk-UA"/>
        </w:rPr>
      </w:pPr>
      <w:r w:rsidRPr="00936346">
        <w:rPr>
          <w:lang w:val="uk-UA"/>
        </w:rPr>
        <w:t>Наступним рівнем ускладнення можуть бути ігри на розуміння емоційного стану іншої людини. Наприклад, у грі «Що відчуває герой?» педагог пропонує дітям короткі життєві або ігрові ситуації: «Хлопчик прийшов на свято, а всі діти вже почали грати без нього. Що він може відчувати?», «Дівчинка подарувала подрузі свій малюнок, а подруга сказала, що їй він не подобається. Що може відчути дівчинка?», «Дитина загубила улюблену іграшку. Як вона може себе почувати?». Діти не лише називають емоцію, а й пояснюють її причину: «Вона засмучена, тому що...», «Він розсердився, тому що...», «Їй стало страшно, тому що...». Педагог може уточнювати: «А ти коли-небудь почувався подібним чином?», «Що тобі тоді допомогло?», «Що можна сказати людині, яка зараз засмучена?».</w:t>
      </w:r>
    </w:p>
    <w:p w14:paraId="4582F0B3" w14:textId="389C0F02" w:rsidR="008C68D9" w:rsidRPr="00936346" w:rsidRDefault="008C68D9" w:rsidP="008C68D9">
      <w:pPr>
        <w:widowControl/>
        <w:autoSpaceDE/>
        <w:autoSpaceDN/>
        <w:spacing w:line="360" w:lineRule="auto"/>
        <w:ind w:firstLine="720"/>
        <w:jc w:val="both"/>
        <w:rPr>
          <w:lang w:val="uk-UA"/>
        </w:rPr>
      </w:pPr>
      <w:r w:rsidRPr="00936346">
        <w:rPr>
          <w:lang w:val="uk-UA"/>
        </w:rPr>
        <w:t>Особливе значення мають ігри, у яких дитині необхідно знайти спосіб реагування на емоційно складну ситуацію. Наприклад, педагог пропонує ситуацію: «Двоє дітей хочуть грати однією машинкою. Що вони можуть зробити?». Діти можуть запропонувати різні варіанти: домовитися, грати по черзі, знайти іншу іграшку, включити обох дітей у спільну гру. Педагог може запитати: «Що відчуває кожна дитина?», «Чому вони посварилися?», «Як можна сказати про своє бажання, не ображаючи іншого?». У такому випадку гра стає засобом не лише розпізнавання емоцій, а й формування навичок емоційної саморегуляції та конструктивної взаємодії.</w:t>
      </w:r>
    </w:p>
    <w:p w14:paraId="2D5168F9" w14:textId="70D14ADB" w:rsidR="008C68D9" w:rsidRPr="00936346" w:rsidRDefault="008C68D9" w:rsidP="008C68D9">
      <w:pPr>
        <w:widowControl/>
        <w:autoSpaceDE/>
        <w:autoSpaceDN/>
        <w:spacing w:line="360" w:lineRule="auto"/>
        <w:ind w:firstLine="720"/>
        <w:jc w:val="both"/>
        <w:rPr>
          <w:lang w:val="uk-UA"/>
        </w:rPr>
      </w:pPr>
      <w:r w:rsidRPr="00936346">
        <w:rPr>
          <w:lang w:val="uk-UA"/>
        </w:rPr>
        <w:t xml:space="preserve">Доцільно використовувати й сюжетно-рольові ігри, оскільки вони дають дитині можливість переживати різні соціальні ситуації через виконання ролей. Наприклад, під час гри «Лікарня» педагог може запропонувати ситуацію, у якій «пацієнт» боїться лікаря. Дітям можна поставити запитання: «Що зараз відчуває пацієнт?», «Чому йому страшно?», «Що може сказати лікар, щоб його заспокоїти?». Дитина, яка </w:t>
      </w:r>
      <w:r w:rsidRPr="00936346">
        <w:rPr>
          <w:lang w:val="uk-UA"/>
        </w:rPr>
        <w:lastRenderedPageBreak/>
        <w:t>виконує роль лікаря, може сказати: «Не хвилюйся, я поясню тобі, що зараз будемо робити», «Ти можеш поставити мені запитання», «Я бачу, що тобі страшно». Таким чином діти навчаються використовувати слова підтримки та враховувати емоційний стан іншої людини.</w:t>
      </w:r>
    </w:p>
    <w:p w14:paraId="34DE63AE" w14:textId="2B86E378" w:rsidR="008C68D9" w:rsidRPr="00936346" w:rsidRDefault="008C68D9" w:rsidP="008C68D9">
      <w:pPr>
        <w:widowControl/>
        <w:autoSpaceDE/>
        <w:autoSpaceDN/>
        <w:spacing w:line="360" w:lineRule="auto"/>
        <w:ind w:firstLine="720"/>
        <w:jc w:val="both"/>
        <w:rPr>
          <w:lang w:val="uk-UA"/>
        </w:rPr>
      </w:pPr>
      <w:r w:rsidRPr="00936346">
        <w:rPr>
          <w:lang w:val="uk-UA"/>
        </w:rPr>
        <w:t>У сюжетно-рольовій грі «Сім’я» можна моделювати ситуації, пов’язані з переживаннями дітей: дитина не хоче йти до дитячого садка, засмучена через втрату іграшки, боїться залишатися сама або сердиться через те, що їй не дозволили зробити бажане. Педагог може запитувати: «Що відчуває дитина?», «Чому вона так реагує?», «Що могла б сказати мама або тато?», «Як можна її підтримати?». Важливо, щоб педагог не давав готової правильної відповіді, а спонукав дітей самостійно шукати різні способи реагування.</w:t>
      </w:r>
    </w:p>
    <w:p w14:paraId="4C02B031" w14:textId="4292EE20" w:rsidR="008C68D9" w:rsidRPr="00936346" w:rsidRDefault="008C68D9" w:rsidP="008C68D9">
      <w:pPr>
        <w:widowControl/>
        <w:autoSpaceDE/>
        <w:autoSpaceDN/>
        <w:spacing w:line="360" w:lineRule="auto"/>
        <w:ind w:firstLine="720"/>
        <w:jc w:val="both"/>
        <w:rPr>
          <w:lang w:val="uk-UA"/>
        </w:rPr>
      </w:pPr>
      <w:r w:rsidRPr="00936346">
        <w:rPr>
          <w:lang w:val="uk-UA"/>
        </w:rPr>
        <w:t>Значні можливості для розвитку емоційної сфери мають театралізовані ігри. Виконуючи роль певного персонажа, дитина вчиться передавати його емоційний стан за допомогою міміки, жестів, рухів та інтонації. Наприклад, після інсценування невеликого епізоду педагог може запитати: «Як ти зрозумів, що герой засмучений?», «Як змінився його голос?», «Що відбувалося з його обличчям?», «Як можна було б підтримати цього героя?». Такі запитання допомагають дитині не лише відтворювати емоцію, а й усвідомлювати способи її зовнішнього прояву. Використання театралізованої діяльності як засобу розвитку емоційного інтелекту також розглядається в сучасних українських педагогічних дослідженнях.</w:t>
      </w:r>
    </w:p>
    <w:p w14:paraId="6963328B" w14:textId="262A3741" w:rsidR="008C68D9" w:rsidRPr="00936346" w:rsidRDefault="008C68D9" w:rsidP="008C68D9">
      <w:pPr>
        <w:widowControl/>
        <w:autoSpaceDE/>
        <w:autoSpaceDN/>
        <w:spacing w:line="360" w:lineRule="auto"/>
        <w:ind w:firstLine="720"/>
        <w:jc w:val="both"/>
        <w:rPr>
          <w:lang w:val="uk-UA"/>
        </w:rPr>
      </w:pPr>
      <w:r w:rsidRPr="00936346">
        <w:rPr>
          <w:lang w:val="uk-UA"/>
        </w:rPr>
        <w:t xml:space="preserve">Не менш важливими є рухливі та творчі ігри, у яких емоційний стан передається через рух, образ, малювання, музику або інші види творчої діяльності. Наприклад, у грі «Покажи, як радіє сонечко» дитина може передавати радість рухами, а в завданні «Покажи, як іде засмучений герой» </w:t>
      </w:r>
      <w:r w:rsidRPr="00936346">
        <w:rPr>
          <w:lang w:val="uk-UA"/>
        </w:rPr>
        <w:noBreakHyphen/>
        <w:t xml:space="preserve"> змінювати темп руху, положення тіла та вираз обличчя. Після виконання педагог може запропонувати дітям порівняти різні варіанти: «Чим відрізняються рухи веселого героя від рухів сумного?», «Як можна </w:t>
      </w:r>
      <w:r w:rsidRPr="00936346">
        <w:rPr>
          <w:lang w:val="uk-UA"/>
        </w:rPr>
        <w:lastRenderedPageBreak/>
        <w:t>показати страх без слів?». Це сприяє усвідомленню взаємозв’язку між внутрішнім переживанням та його зовнішнім проявом.</w:t>
      </w:r>
    </w:p>
    <w:p w14:paraId="41F88A41" w14:textId="0FA0EDD5" w:rsidR="008C68D9" w:rsidRPr="00936346" w:rsidRDefault="008C68D9" w:rsidP="008C68D9">
      <w:pPr>
        <w:widowControl/>
        <w:autoSpaceDE/>
        <w:autoSpaceDN/>
        <w:spacing w:line="360" w:lineRule="auto"/>
        <w:ind w:firstLine="720"/>
        <w:jc w:val="both"/>
        <w:rPr>
          <w:lang w:val="uk-UA"/>
        </w:rPr>
      </w:pPr>
      <w:r w:rsidRPr="00936346">
        <w:rPr>
          <w:lang w:val="uk-UA"/>
        </w:rPr>
        <w:t>Важливо, щоб ігри проводилися регулярно, але в різних формах. Наприклад, протягом одного тижня можна організувати кілька коротких ігрових ситуацій: спочатку діти визначають емоції за картинками, потім показують їх за допомогою міміки, далі визначають емоції персонажів у коротких історіях, а наприкінці тижня розігрують ситуації, у яких необхідно знайти спосіб допомогти персонажу. Наступного тижня зміст можна ускладнити: запропонувати дітям розглянути суперечливі ситуації, у яких одна й та сама подія може викликати у різних людей різні емоції.</w:t>
      </w:r>
    </w:p>
    <w:p w14:paraId="0DE89BA0" w14:textId="7408C600" w:rsidR="008C68D9" w:rsidRPr="00936346" w:rsidRDefault="008C68D9" w:rsidP="008C68D9">
      <w:pPr>
        <w:widowControl/>
        <w:autoSpaceDE/>
        <w:autoSpaceDN/>
        <w:spacing w:line="360" w:lineRule="auto"/>
        <w:ind w:firstLine="720"/>
        <w:jc w:val="both"/>
        <w:rPr>
          <w:lang w:val="uk-UA"/>
        </w:rPr>
      </w:pPr>
      <w:r w:rsidRPr="00936346">
        <w:rPr>
          <w:lang w:val="uk-UA"/>
        </w:rPr>
        <w:t>Наприклад, педагог може запропонувати ситуацію: «Дитині подарували іграшку. Що вона може відчути?». Більшість дітей, ймовірно, назве радість. Тоді педагог ускладнює завдання: «А чи може дитина не зрадіти подарунку? Чому?». Діти можуть припустити, що іграшка їй не подобається, така сама вже є, вона очікувала інший подарунок або просто в цей момент була засмучена. Такий підхід допомагає дітям зрозуміти, що емоції не завжди однакові й залежать від особистого досвіду та конкретної ситуації.</w:t>
      </w:r>
    </w:p>
    <w:p w14:paraId="34636F8D" w14:textId="33277360" w:rsidR="008C68D9" w:rsidRPr="00936346" w:rsidRDefault="008C68D9" w:rsidP="008C68D9">
      <w:pPr>
        <w:widowControl/>
        <w:autoSpaceDE/>
        <w:autoSpaceDN/>
        <w:spacing w:line="360" w:lineRule="auto"/>
        <w:ind w:firstLine="720"/>
        <w:jc w:val="both"/>
        <w:rPr>
          <w:lang w:val="uk-UA"/>
        </w:rPr>
      </w:pPr>
      <w:r w:rsidRPr="00936346">
        <w:rPr>
          <w:lang w:val="uk-UA"/>
        </w:rPr>
        <w:t>Систематичне використання ігор передбачає також повернення до вже сформованих умінь у нових ситуаціях. Наприклад, якщо дитина вже навчилася розпізнавати радість, сум, страх і гнів за картинками, педагог може запропонувати визначати ці емоції вже під час сюжетно-рольової або театралізованої гри. Якщо діти навчилися називати емоції, наступним кроком має бути пояснення їх причин. Після цього можна переходити до запитань: «Що може допомогти герою?», «Що він може сказати?», «Як можна вирішити цю ситуацію так, щоб ніхто не образився?».</w:t>
      </w:r>
    </w:p>
    <w:p w14:paraId="65BB3209" w14:textId="77777777" w:rsidR="008C68D9" w:rsidRPr="00936346" w:rsidRDefault="008C68D9" w:rsidP="008C68D9">
      <w:pPr>
        <w:widowControl/>
        <w:autoSpaceDE/>
        <w:autoSpaceDN/>
        <w:spacing w:line="360" w:lineRule="auto"/>
        <w:ind w:firstLine="720"/>
        <w:jc w:val="both"/>
        <w:rPr>
          <w:lang w:val="uk-UA"/>
        </w:rPr>
      </w:pPr>
      <w:r w:rsidRPr="00936346">
        <w:rPr>
          <w:lang w:val="uk-UA"/>
        </w:rPr>
        <w:t xml:space="preserve">Важливо також ураховувати індивідуальні можливості дітей. Не всі дошкільники однаково швидко називають емоції або пояснюють причини переживань. Тому педагог може використовувати додаткові підказки: </w:t>
      </w:r>
      <w:r w:rsidRPr="00936346">
        <w:rPr>
          <w:lang w:val="uk-UA"/>
        </w:rPr>
        <w:lastRenderedPageBreak/>
        <w:t>запропонувати кілька варіантів відповіді, показати відповідну картку, допомогти сформулювати речення або дати дитині можливість спочатку показати емоцію невербально. Наприклад: «Ти думаєш, що герой сумний чи сердитий?», «Подивись на його обличчя. Як ти думаєш, йому приємно чи неприємно?». Поступово такі підказки потрібно зменшувати, надаючи дитині більше самостійності.</w:t>
      </w:r>
    </w:p>
    <w:p w14:paraId="6D851613" w14:textId="1403AA1B" w:rsidR="008C68D9" w:rsidRPr="00936346" w:rsidRDefault="008C68D9" w:rsidP="008C68D9">
      <w:pPr>
        <w:widowControl/>
        <w:autoSpaceDE/>
        <w:autoSpaceDN/>
        <w:spacing w:line="360" w:lineRule="auto"/>
        <w:ind w:firstLine="720"/>
        <w:jc w:val="both"/>
        <w:rPr>
          <w:lang w:val="uk-UA"/>
        </w:rPr>
      </w:pPr>
      <w:r w:rsidRPr="00936346">
        <w:rPr>
          <w:lang w:val="uk-UA"/>
        </w:rPr>
        <w:t xml:space="preserve">Таким чином, систематичне використання ігор передбачає цілісну послідовність розвитку емоційних умінь: від розпізнавання емоцій </w:t>
      </w:r>
      <w:r w:rsidRPr="00936346">
        <w:rPr>
          <w:lang w:val="uk-UA"/>
        </w:rPr>
        <w:noBreakHyphen/>
        <w:t xml:space="preserve"> до їх називання, визначення причин виникнення, розуміння переживань іншої людини, вибору способу емоційного реагування та конструктивного розв’язання проблемної ситуації. Ігрова діяльність при цьому створює природні умови для багаторазового практичного застосування набутих умінь. Сучасні українські дослідження також підкреслюють можливості гри як засобу соціально-емоційного навчання та розвитку емоційної сфери дошкільників.</w:t>
      </w:r>
    </w:p>
    <w:p w14:paraId="2519A1B2" w14:textId="77777777" w:rsidR="008C68D9" w:rsidRPr="00936346" w:rsidRDefault="008C68D9" w:rsidP="008C68D9">
      <w:pPr>
        <w:widowControl/>
        <w:autoSpaceDE/>
        <w:autoSpaceDN/>
        <w:spacing w:line="360" w:lineRule="auto"/>
        <w:ind w:firstLine="720"/>
        <w:jc w:val="both"/>
        <w:rPr>
          <w:lang w:val="uk-UA"/>
        </w:rPr>
      </w:pPr>
      <w:r w:rsidRPr="00936346">
        <w:rPr>
          <w:lang w:val="uk-UA"/>
        </w:rPr>
        <w:t>Отже, систематичність роботи полягає не лише в регулярному проведенні окремих ігор, а в цілеспрямованому доборі та поступовому ускладненні ігрових завдань, що забезпечує послідовний перехід дитини від простого розпізнавання власних і чужих емоцій до їх усвідомлення, регуляції та конструктивного використання у взаємодії з іншими.</w:t>
      </w:r>
    </w:p>
    <w:p w14:paraId="603292BF" w14:textId="038BA9BF" w:rsidR="008C68D9" w:rsidRPr="00936346" w:rsidRDefault="008C68D9" w:rsidP="008C68D9">
      <w:pPr>
        <w:widowControl/>
        <w:autoSpaceDE/>
        <w:autoSpaceDN/>
        <w:spacing w:line="360" w:lineRule="auto"/>
        <w:ind w:firstLine="720"/>
        <w:jc w:val="both"/>
        <w:rPr>
          <w:lang w:val="uk-UA"/>
        </w:rPr>
      </w:pPr>
      <w:r w:rsidRPr="00936346">
        <w:rPr>
          <w:lang w:val="uk-UA"/>
        </w:rPr>
        <w:t xml:space="preserve">Третьою важливою педагогічною умовою є збагачення емоційного досвіду дітей через різні види ігрової діяльності. Емоційний інтелект розвивається не лише під час спеціально організованих ігор, спрямованих безпосередньо на розпізнавання, називання чи регуляцію емоцій. У повсякденному житті дитина постійно стикається з різними емоційними ситуаціями: радіє успіху, засмучується через невдачу, хвилюється перед новою діяльністю, ображається через непорозуміння з однолітком, сердиться, коли не може отримати бажану іграшку, або співпереживає </w:t>
      </w:r>
      <w:r w:rsidRPr="00936346">
        <w:rPr>
          <w:lang w:val="uk-UA"/>
        </w:rPr>
        <w:lastRenderedPageBreak/>
        <w:t>іншій дитині. Тому педагогічно важливо використовувати для розвитку емоційного інтелекту можливості різних видів ігрової діяльності.</w:t>
      </w:r>
    </w:p>
    <w:p w14:paraId="0F348F11" w14:textId="6703252D" w:rsidR="008C68D9" w:rsidRPr="00936346" w:rsidRDefault="008C68D9" w:rsidP="008C68D9">
      <w:pPr>
        <w:widowControl/>
        <w:autoSpaceDE/>
        <w:autoSpaceDN/>
        <w:spacing w:line="360" w:lineRule="auto"/>
        <w:ind w:firstLine="720"/>
        <w:jc w:val="both"/>
        <w:rPr>
          <w:lang w:val="uk-UA"/>
        </w:rPr>
      </w:pPr>
      <w:r w:rsidRPr="00936346">
        <w:rPr>
          <w:lang w:val="uk-UA"/>
        </w:rPr>
        <w:t>Ігрова діяльність створює природні умови для накопичення дитиною різноманітного емоційного досвіду, оскільки під час гри дошкільник не лише виконує певні дії, а й вступає у взаємодію з іншими, домовляється, розподіляє ролі, переживає успіхи й невдачі, реагує на поведінку партнерів. У грі дитина може багаторазово потрапляти в подібні ситуації, але щоразу знаходити інший спосіб емоційного реагування. Саме це створює можливості для поступового усвідомлення власних переживань та розуміння емоцій інших людей. Дослідження Н. Трофаїли також акцентує на значенні ігрової діяльності для емоційного розвитку дітей дошкільного віку [</w:t>
      </w:r>
      <w:r w:rsidR="004C6B41">
        <w:rPr>
          <w:lang w:val="uk-UA"/>
        </w:rPr>
        <w:t>34</w:t>
      </w:r>
      <w:r w:rsidRPr="00936346">
        <w:rPr>
          <w:lang w:val="uk-UA"/>
        </w:rPr>
        <w:t>].</w:t>
      </w:r>
    </w:p>
    <w:p w14:paraId="6E61454E" w14:textId="77777777" w:rsidR="008C68D9" w:rsidRPr="00936346" w:rsidRDefault="008C68D9" w:rsidP="008C68D9">
      <w:pPr>
        <w:widowControl/>
        <w:autoSpaceDE/>
        <w:autoSpaceDN/>
        <w:spacing w:line="360" w:lineRule="auto"/>
        <w:ind w:firstLine="720"/>
        <w:jc w:val="both"/>
        <w:rPr>
          <w:lang w:val="uk-UA"/>
        </w:rPr>
      </w:pPr>
      <w:r w:rsidRPr="00936346">
        <w:rPr>
          <w:lang w:val="uk-UA"/>
        </w:rPr>
        <w:t>Особливо значущою для збагачення емоційного досвіду є сюжетно-рольова гра. Її цінність полягає в тому, що дитина отримує можливість виконувати різні соціальні ролі та відтворювати взаємини між людьми. Виконуючи роль лікаря, вихователя, батьків, продавця, водія, друга або іншого персонажа, дошкільник опиняється в ситуаціях, де необхідно враховувати потреби, бажання та емоційний стан інших учасників гри.</w:t>
      </w:r>
    </w:p>
    <w:p w14:paraId="24ACC224" w14:textId="77777777" w:rsidR="008C68D9" w:rsidRPr="00936346" w:rsidRDefault="008C68D9" w:rsidP="008C68D9">
      <w:pPr>
        <w:widowControl/>
        <w:autoSpaceDE/>
        <w:autoSpaceDN/>
        <w:spacing w:line="360" w:lineRule="auto"/>
        <w:ind w:firstLine="720"/>
        <w:jc w:val="both"/>
        <w:rPr>
          <w:lang w:val="uk-UA"/>
        </w:rPr>
      </w:pPr>
      <w:r w:rsidRPr="00936346">
        <w:rPr>
          <w:lang w:val="uk-UA"/>
        </w:rPr>
        <w:t>Наприклад, у сюжетно-рольовій грі «Лікарня» одна дитина може виконувати роль лікаря, а інша — пацієнта. Педагог може запропонувати ситуацію, у якій пацієнт боїться медичної процедури. Після цього можна запитати: «Що зараз відчуває пацієнт?», «Чому йому страшно?», «Що може зробити лікар, щоб його заспокоїти?». Дитина, яка виконує роль лікаря, може запропонувати: «Я поясню, що буду робити», «Я скажу, що боятися не потрібно», «Я буду говорити спокійно». Таким чином, у грі дитина не просто називає емоцію, а практично використовує способи емоційної підтримки іншої людини.</w:t>
      </w:r>
    </w:p>
    <w:p w14:paraId="12A09BD9" w14:textId="77777777" w:rsidR="008C68D9" w:rsidRPr="00936346" w:rsidRDefault="008C68D9" w:rsidP="008C68D9">
      <w:pPr>
        <w:widowControl/>
        <w:autoSpaceDE/>
        <w:autoSpaceDN/>
        <w:spacing w:line="360" w:lineRule="auto"/>
        <w:ind w:firstLine="720"/>
        <w:jc w:val="both"/>
        <w:rPr>
          <w:lang w:val="uk-UA"/>
        </w:rPr>
      </w:pPr>
      <w:r w:rsidRPr="00936346">
        <w:rPr>
          <w:lang w:val="uk-UA"/>
        </w:rPr>
        <w:t xml:space="preserve">У грі «Сім’я» можна моделювати ситуації, пов’язані із сумом, образою, страхом або радістю. Наприклад, «дитина не хоче йти до дитячого </w:t>
      </w:r>
      <w:r w:rsidRPr="00936346">
        <w:rPr>
          <w:lang w:val="uk-UA"/>
        </w:rPr>
        <w:lastRenderedPageBreak/>
        <w:t>садка», «дитина загубила улюблену іграшку», «дитина отримала подарунок», «дитина посварилася з другом». Педагог може запитувати: «Що може відчувати герой?», «Чому він так почувається?», «Що можна йому сказати?», «Як можна його підтримати?». У результаті діти отримують можливість побачити одну й ту саму ситуацію з позиції різних учасників.</w:t>
      </w:r>
    </w:p>
    <w:p w14:paraId="36879339" w14:textId="00E3DCF8" w:rsidR="008C68D9" w:rsidRPr="00936346" w:rsidRDefault="008C68D9" w:rsidP="008C68D9">
      <w:pPr>
        <w:widowControl/>
        <w:autoSpaceDE/>
        <w:autoSpaceDN/>
        <w:spacing w:line="360" w:lineRule="auto"/>
        <w:ind w:firstLine="720"/>
        <w:jc w:val="both"/>
        <w:rPr>
          <w:lang w:val="uk-UA"/>
        </w:rPr>
      </w:pPr>
      <w:r w:rsidRPr="00936346">
        <w:rPr>
          <w:lang w:val="uk-UA"/>
        </w:rPr>
        <w:t xml:space="preserve">Важливим є те, що в сюжетно-рольовій грі дитина може змінювати позицію та роль. Наприклад, сьогодні вона виконує роль лікаря, який допомагає іншому, а під час наступної гри </w:t>
      </w:r>
      <w:r w:rsidRPr="00936346">
        <w:rPr>
          <w:lang w:val="uk-UA"/>
        </w:rPr>
        <w:noBreakHyphen/>
        <w:t xml:space="preserve"> роль пацієнта, який потребує підтримки. Така зміна ролей сприяє розширенню емоційного досвіду, оскільки дитина може пережити ситуацію з різних позицій: того, хто допомагає, і того, кому потрібна допомога. Педагог може звернути увагу дітей на цю відмінність: «Коли ти був лікарем, що ти відчував, коли допомагав пацієнту? А що ти відчував, коли сам був пацієнтом?».</w:t>
      </w:r>
    </w:p>
    <w:p w14:paraId="0A27BED0" w14:textId="6E3D4508" w:rsidR="008C68D9" w:rsidRPr="00936346" w:rsidRDefault="008C68D9" w:rsidP="008C68D9">
      <w:pPr>
        <w:widowControl/>
        <w:autoSpaceDE/>
        <w:autoSpaceDN/>
        <w:spacing w:line="360" w:lineRule="auto"/>
        <w:ind w:firstLine="720"/>
        <w:jc w:val="both"/>
        <w:rPr>
          <w:lang w:val="uk-UA"/>
        </w:rPr>
      </w:pPr>
      <w:r w:rsidRPr="00936346">
        <w:rPr>
          <w:lang w:val="uk-UA"/>
        </w:rPr>
        <w:t>Особливі можливості для розвитку емоційного інтелекту має театралізована діяльність. Виконуючи роль персонажа, дитина повинна зрозуміти його емоційний стан та передати його за допомогою міміки, жестів, рухів, голосу та інтонації. Вона ніби «проживає» емоцію персонажа, що створює додатковий досвід її усвідомлення. Л. Гладун та І. Жаркова обґрунтовують можливості театралізованої діяльності для поетапного формування емоційного інтелекту старших дошкільників та зазначають ефективність використання її засобів у цьому процесі [</w:t>
      </w:r>
      <w:r w:rsidR="004C6B41">
        <w:rPr>
          <w:lang w:val="uk-UA"/>
        </w:rPr>
        <w:t>34</w:t>
      </w:r>
      <w:r w:rsidRPr="00936346">
        <w:rPr>
          <w:lang w:val="uk-UA"/>
        </w:rPr>
        <w:t>].</w:t>
      </w:r>
    </w:p>
    <w:p w14:paraId="31CFE185" w14:textId="77777777" w:rsidR="008C68D9" w:rsidRPr="00936346" w:rsidRDefault="008C68D9" w:rsidP="008C68D9">
      <w:pPr>
        <w:widowControl/>
        <w:autoSpaceDE/>
        <w:autoSpaceDN/>
        <w:spacing w:line="360" w:lineRule="auto"/>
        <w:ind w:firstLine="720"/>
        <w:jc w:val="both"/>
        <w:rPr>
          <w:lang w:val="uk-UA"/>
        </w:rPr>
      </w:pPr>
      <w:r w:rsidRPr="00936346">
        <w:rPr>
          <w:lang w:val="uk-UA"/>
        </w:rPr>
        <w:t>Наприклад, під час інсценування казки дитині можна запропонувати виконати роль героя, який спочатку боїться, потім дивується, а наприкінці радіє. Після інсценування педагог може запитати: «Що відчував твій герой на початку?», «Коли його емоція змінилася?», «Як ти показав страх?», «Що змінилося у твоєму голосі, коли герой зрадів?». Такі запитання допомагають дитині встановлювати зв’язок між емоцією та її зовнішнім проявом.</w:t>
      </w:r>
    </w:p>
    <w:p w14:paraId="0F0B6863" w14:textId="77777777" w:rsidR="008C68D9" w:rsidRPr="00936346" w:rsidRDefault="008C68D9" w:rsidP="008C68D9">
      <w:pPr>
        <w:widowControl/>
        <w:autoSpaceDE/>
        <w:autoSpaceDN/>
        <w:spacing w:line="360" w:lineRule="auto"/>
        <w:ind w:firstLine="720"/>
        <w:jc w:val="both"/>
        <w:rPr>
          <w:lang w:val="uk-UA"/>
        </w:rPr>
      </w:pPr>
      <w:r w:rsidRPr="00936346">
        <w:rPr>
          <w:lang w:val="uk-UA"/>
        </w:rPr>
        <w:lastRenderedPageBreak/>
        <w:t>Доцільним є також використання вправ, у яких одну й ту саму репліку потрібно промовити з різною інтонацією. Наприклад, фразу «Іди сюди» можна сказати радісно, сердито, сумно, здивовано або лагідно. Після цього діти визначають, яку емоцію передає кожен варіант. Педагог може запитати: «Чи змінилися слова?», «А що змінилося в голосі?», «Як ти зрозумів, що герой сердиться?». Така діяльність допомагає дитині помічати емоційні відтінки мовлення та краще розуміти емоційні сигнали інших людей.</w:t>
      </w:r>
    </w:p>
    <w:p w14:paraId="43B052DD" w14:textId="0537A5A9" w:rsidR="008C68D9" w:rsidRPr="00936346" w:rsidRDefault="008C68D9" w:rsidP="008C68D9">
      <w:pPr>
        <w:widowControl/>
        <w:autoSpaceDE/>
        <w:autoSpaceDN/>
        <w:spacing w:line="360" w:lineRule="auto"/>
        <w:ind w:firstLine="720"/>
        <w:jc w:val="both"/>
        <w:rPr>
          <w:lang w:val="uk-UA"/>
        </w:rPr>
      </w:pPr>
      <w:r w:rsidRPr="00936346">
        <w:rPr>
          <w:lang w:val="uk-UA"/>
        </w:rPr>
        <w:t xml:space="preserve">Важливе місце посідають ігри-драматизації, у яких діти можуть самостійно змінювати розвиток подій. Наприклад, після виникнення конфлікту між двома персонажами педагог може зупинити гру й запитати: «Що зараз можуть зробити герої?», «Як вони можуть домовитися?», «Що може сказати один герой іншому?». Після цього діти розігрують кілька можливих варіантів. Один варіант може завершуватися сваркою, інший </w:t>
      </w:r>
      <w:r w:rsidRPr="00936346">
        <w:rPr>
          <w:lang w:val="uk-UA"/>
        </w:rPr>
        <w:noBreakHyphen/>
        <w:t xml:space="preserve"> домовленістю, третій </w:t>
      </w:r>
      <w:r w:rsidRPr="00936346">
        <w:rPr>
          <w:lang w:val="uk-UA"/>
        </w:rPr>
        <w:noBreakHyphen/>
        <w:t xml:space="preserve"> зверненням по допомогу. Обговорення таких варіантів дозволяє дітям побачити, що одна ситуація може мати різні способи емоційного розв’язання.</w:t>
      </w:r>
    </w:p>
    <w:p w14:paraId="5E67CB44" w14:textId="77777777" w:rsidR="008C68D9" w:rsidRPr="00936346" w:rsidRDefault="008C68D9" w:rsidP="008C68D9">
      <w:pPr>
        <w:widowControl/>
        <w:autoSpaceDE/>
        <w:autoSpaceDN/>
        <w:spacing w:line="360" w:lineRule="auto"/>
        <w:ind w:firstLine="720"/>
        <w:jc w:val="both"/>
        <w:rPr>
          <w:lang w:val="uk-UA"/>
        </w:rPr>
      </w:pPr>
      <w:r w:rsidRPr="00936346">
        <w:rPr>
          <w:lang w:val="uk-UA"/>
        </w:rPr>
        <w:t>Не менш важливими є ігри з правилами. У них дитина вчиться приймати ситуацію, коли результат не відповідає її очікуванням. Наприклад, дитина може програти або не отримати бажану роль. У такій ситуації педагог не повинен просто сказати: «Не засмучуйся». Доцільніше допомогти дитині усвідомити переживання: «Ти засмучений, тому що хотів перемогти», «Я бачу, що тобі неприємно програвати», «Що можна зробити зараз?», «Можемо спробувати ще раз». Таким чином, навіть звичайна гра з правилами стає ситуацією для формування навичок емоційної саморегуляції.</w:t>
      </w:r>
    </w:p>
    <w:p w14:paraId="4EEDC785" w14:textId="77777777" w:rsidR="008C68D9" w:rsidRPr="00936346" w:rsidRDefault="008C68D9" w:rsidP="008C68D9">
      <w:pPr>
        <w:widowControl/>
        <w:autoSpaceDE/>
        <w:autoSpaceDN/>
        <w:spacing w:line="360" w:lineRule="auto"/>
        <w:ind w:firstLine="720"/>
        <w:jc w:val="both"/>
        <w:rPr>
          <w:lang w:val="uk-UA"/>
        </w:rPr>
      </w:pPr>
      <w:r w:rsidRPr="00936346">
        <w:rPr>
          <w:lang w:val="uk-UA"/>
        </w:rPr>
        <w:t xml:space="preserve">Під час таких ігор важливо навчати дітей приймати як власний успіх, так і успіх іншого. Наприклад, якщо одна дитина перемогла, педагог може запитати: «Як ти почуваєшся після перемоги?», а до інших дітей </w:t>
      </w:r>
      <w:r w:rsidRPr="00936346">
        <w:rPr>
          <w:lang w:val="uk-UA"/>
        </w:rPr>
        <w:lastRenderedPageBreak/>
        <w:t>звернутися: «А що може відчувати той, хто цього разу не переміг?», «Що можна сказати товаришу, щоб його підтримати?». Діти можуть запропонувати: «Не засмучуйся», «Наступного разу ти можеш перемогти», «Давай пограємо ще». Так формується досвід співпереживання та підтримки.</w:t>
      </w:r>
    </w:p>
    <w:p w14:paraId="130C0EAA" w14:textId="77777777" w:rsidR="008C68D9" w:rsidRPr="00936346" w:rsidRDefault="008C68D9" w:rsidP="008C68D9">
      <w:pPr>
        <w:widowControl/>
        <w:autoSpaceDE/>
        <w:autoSpaceDN/>
        <w:spacing w:line="360" w:lineRule="auto"/>
        <w:ind w:firstLine="720"/>
        <w:jc w:val="both"/>
        <w:rPr>
          <w:lang w:val="uk-UA"/>
        </w:rPr>
      </w:pPr>
      <w:r w:rsidRPr="00936346">
        <w:rPr>
          <w:lang w:val="uk-UA"/>
        </w:rPr>
        <w:t>Значний потенціал мають творчі ігри. Дитина може створювати образи емоцій за допомогою малювання, ліплення, конструювання, музики або рухів. Наприклад, педагог може запропонувати: «Намалюй, як виглядає радість», «Якого кольору може бути сум?», «Створи з кубиків будинок для веселого героя», «Покажи рухами, як рухається здивування». Після виконання завдання важливо обговорити результат: «Чому ти обрав саме такі кольори?», «Що допомогло тобі показати радість?», «Як можна зрозуміти, що цей герой сумний?».</w:t>
      </w:r>
    </w:p>
    <w:p w14:paraId="509B3EF6" w14:textId="4FF3C06E" w:rsidR="008C68D9" w:rsidRPr="00936346" w:rsidRDefault="008C68D9" w:rsidP="008C68D9">
      <w:pPr>
        <w:widowControl/>
        <w:autoSpaceDE/>
        <w:autoSpaceDN/>
        <w:spacing w:line="360" w:lineRule="auto"/>
        <w:ind w:firstLine="720"/>
        <w:jc w:val="both"/>
        <w:rPr>
          <w:lang w:val="uk-UA"/>
        </w:rPr>
      </w:pPr>
      <w:r w:rsidRPr="00936346">
        <w:rPr>
          <w:lang w:val="uk-UA"/>
        </w:rPr>
        <w:t xml:space="preserve">Такі ігри дають змогу враховувати індивідуальність емоційного сприймання дітей. Наприклад, одна дитина може зобразити радість яскравими кольорами, інша </w:t>
      </w:r>
      <w:r w:rsidRPr="00936346">
        <w:rPr>
          <w:lang w:val="uk-UA"/>
        </w:rPr>
        <w:noBreakHyphen/>
        <w:t xml:space="preserve"> через рух, третя </w:t>
      </w:r>
      <w:r w:rsidRPr="00936346">
        <w:rPr>
          <w:lang w:val="uk-UA"/>
        </w:rPr>
        <w:noBreakHyphen/>
        <w:t xml:space="preserve"> через образ персонажа. Педагог не повинен вимагати однакового способу вираження емоції, оскільки важливим є саме усвідомлення дитиною власного переживання та можливість його безпечно виразити.</w:t>
      </w:r>
    </w:p>
    <w:p w14:paraId="6ECB4DD6" w14:textId="15044ACD" w:rsidR="008C68D9" w:rsidRPr="00936346" w:rsidRDefault="008C68D9" w:rsidP="008C68D9">
      <w:pPr>
        <w:widowControl/>
        <w:autoSpaceDE/>
        <w:autoSpaceDN/>
        <w:spacing w:line="360" w:lineRule="auto"/>
        <w:ind w:firstLine="720"/>
        <w:jc w:val="both"/>
        <w:rPr>
          <w:lang w:val="uk-UA"/>
        </w:rPr>
      </w:pPr>
      <w:r w:rsidRPr="00936346">
        <w:rPr>
          <w:lang w:val="uk-UA"/>
        </w:rPr>
        <w:t xml:space="preserve">Корисними для збагачення емоційного досвіду є рухливі ігри, оскільки вони дають змогу дитині проживати різні емоційні стани через рух. Наприклад, можна запропонувати гру «Покажи емоцію рухом»: радість </w:t>
      </w:r>
      <w:r w:rsidRPr="00936346">
        <w:rPr>
          <w:lang w:val="uk-UA"/>
        </w:rPr>
        <w:noBreakHyphen/>
        <w:t xml:space="preserve"> легкими й активними рухами, сум </w:t>
      </w:r>
      <w:r w:rsidRPr="00936346">
        <w:rPr>
          <w:lang w:val="uk-UA"/>
        </w:rPr>
        <w:noBreakHyphen/>
        <w:t xml:space="preserve"> повільною ходою, страх </w:t>
      </w:r>
      <w:r w:rsidRPr="00936346">
        <w:rPr>
          <w:lang w:val="uk-UA"/>
        </w:rPr>
        <w:noBreakHyphen/>
        <w:t xml:space="preserve"> обережними рухами, здивування </w:t>
      </w:r>
      <w:r w:rsidRPr="00936346">
        <w:rPr>
          <w:lang w:val="uk-UA"/>
        </w:rPr>
        <w:noBreakHyphen/>
        <w:t xml:space="preserve"> раптовою зупинкою та зміною пози. Після цього педагог може запропонувати дітям обговорити: «Який рух було найпростіше виконати?», «Яку емоцію було важче показати?», «Чому?». Це сприяє усвідомленню тілесних проявів емоцій.</w:t>
      </w:r>
    </w:p>
    <w:p w14:paraId="08760F38" w14:textId="6E749455" w:rsidR="008C68D9" w:rsidRPr="00936346" w:rsidRDefault="008C68D9" w:rsidP="008C68D9">
      <w:pPr>
        <w:widowControl/>
        <w:autoSpaceDE/>
        <w:autoSpaceDN/>
        <w:spacing w:line="360" w:lineRule="auto"/>
        <w:ind w:firstLine="720"/>
        <w:jc w:val="both"/>
        <w:rPr>
          <w:lang w:val="uk-UA"/>
        </w:rPr>
      </w:pPr>
      <w:r w:rsidRPr="00936346">
        <w:rPr>
          <w:lang w:val="uk-UA"/>
        </w:rPr>
        <w:t xml:space="preserve">Окремо слід відзначити самодіяльну гру дітей. Не всі можливості розвитку емоційного інтелекту повинні бути пов'язані з безпосереднім </w:t>
      </w:r>
      <w:r w:rsidRPr="00936346">
        <w:rPr>
          <w:lang w:val="uk-UA"/>
        </w:rPr>
        <w:lastRenderedPageBreak/>
        <w:t>керівництвом педагога. Під час вільної гри діти самостійно створюють сюжети, розподіляють ролі, домовляються про правила та реагують на поведінку партнерів. Саме в таких ситуаціях виникає багато природних емоційних переживань: радість від спільної гри, образа через нерозподілену роль, суперечка через іграшку, співчуття до іншого учасника або задоволення від спільного результату. Тому педагогові важливо не переривати кожну складну ситуацію, а за можливості спостерігати та ненав'язливо допомагати дітям знаходити конструктивні способи взаємодії [</w:t>
      </w:r>
      <w:r w:rsidR="004C6B41">
        <w:rPr>
          <w:lang w:val="uk-UA"/>
        </w:rPr>
        <w:t>19</w:t>
      </w:r>
      <w:r w:rsidRPr="00936346">
        <w:rPr>
          <w:lang w:val="uk-UA"/>
        </w:rPr>
        <w:t>].</w:t>
      </w:r>
    </w:p>
    <w:p w14:paraId="34329037" w14:textId="77777777" w:rsidR="008C68D9" w:rsidRPr="00936346" w:rsidRDefault="008C68D9" w:rsidP="008C68D9">
      <w:pPr>
        <w:widowControl/>
        <w:autoSpaceDE/>
        <w:autoSpaceDN/>
        <w:spacing w:line="360" w:lineRule="auto"/>
        <w:ind w:firstLine="720"/>
        <w:jc w:val="both"/>
        <w:rPr>
          <w:lang w:val="uk-UA"/>
        </w:rPr>
      </w:pPr>
      <w:r w:rsidRPr="00936346">
        <w:rPr>
          <w:lang w:val="uk-UA"/>
        </w:rPr>
        <w:t>Наприклад, якщо двоє дітей сперечаються через роль у грі, педагог може не одразу визначати, хто буде виконувати цю роль, а запитати: «Я бачу, що ви обоє хочете бути лікарями. Як можна зробити так, щоб кожен зміг пограти?». Якщо одна дитина ображається, що її не приймають до гри, можна запитати інших: «Як ви думаєте, що зараз відчуває ваш товариш?», «Що можна зробити, щоб він теж міг долучитися?». У такому випадку реальна ситуація взаємодії стає джерелом емоційного досвіду.</w:t>
      </w:r>
    </w:p>
    <w:p w14:paraId="12D362A7" w14:textId="77777777" w:rsidR="008C68D9" w:rsidRPr="00936346" w:rsidRDefault="008C68D9" w:rsidP="008C68D9">
      <w:pPr>
        <w:widowControl/>
        <w:autoSpaceDE/>
        <w:autoSpaceDN/>
        <w:spacing w:line="360" w:lineRule="auto"/>
        <w:ind w:firstLine="720"/>
        <w:jc w:val="both"/>
        <w:rPr>
          <w:lang w:val="uk-UA"/>
        </w:rPr>
      </w:pPr>
      <w:r w:rsidRPr="00936346">
        <w:rPr>
          <w:lang w:val="uk-UA"/>
        </w:rPr>
        <w:t>Збагачення емоційного досвіду передбачає також використання різних сюжетів та життєвих ситуацій, щоб дитина не обмежувалася розумінням лише кількох простих емоцій. Наприклад, педагог може поступово вводити ситуації, пов'язані з очікуванням, розчаруванням, гордістю, сором'язливістю, хвилюванням, ревнощами, вдячністю, співчуттям. При цьому важливо пояснювати дітям, що одна й та сама ситуація може викликати у різних людей різні емоції.</w:t>
      </w:r>
    </w:p>
    <w:p w14:paraId="527C5DE2" w14:textId="77777777" w:rsidR="008C68D9" w:rsidRPr="00936346" w:rsidRDefault="008C68D9" w:rsidP="008C68D9">
      <w:pPr>
        <w:widowControl/>
        <w:autoSpaceDE/>
        <w:autoSpaceDN/>
        <w:spacing w:line="360" w:lineRule="auto"/>
        <w:ind w:firstLine="720"/>
        <w:jc w:val="both"/>
        <w:rPr>
          <w:lang w:val="uk-UA"/>
        </w:rPr>
      </w:pPr>
      <w:r w:rsidRPr="00936346">
        <w:rPr>
          <w:lang w:val="uk-UA"/>
        </w:rPr>
        <w:t>Наприклад, під час гри педагог може сказати: «Сьогодні дитина вперше виступає перед групою. Як вона може почуватися?». Одні діти можуть відповісти: «Їй радісно», інші — «Вона хвилюється», «Їй може бути страшно», «Вона може соромитися». Педагог може підсумувати: «Так, одна й та сама подія може викликати різні переживання. Важливо навчитися помічати й розуміти ці переживання».</w:t>
      </w:r>
    </w:p>
    <w:p w14:paraId="082A904E" w14:textId="49714137" w:rsidR="008C68D9" w:rsidRPr="00936346" w:rsidRDefault="008C68D9" w:rsidP="008C68D9">
      <w:pPr>
        <w:widowControl/>
        <w:autoSpaceDE/>
        <w:autoSpaceDN/>
        <w:spacing w:line="360" w:lineRule="auto"/>
        <w:ind w:firstLine="720"/>
        <w:jc w:val="both"/>
        <w:rPr>
          <w:lang w:val="uk-UA"/>
        </w:rPr>
      </w:pPr>
      <w:r w:rsidRPr="00936346">
        <w:rPr>
          <w:lang w:val="uk-UA"/>
        </w:rPr>
        <w:lastRenderedPageBreak/>
        <w:t xml:space="preserve">Таким чином, різні види ігрової діяльності доповнюють один одного. Дидактичні ігри допомагають дитині розпізнавати та називати емоції; сюжетно-рольові </w:t>
      </w:r>
      <w:r w:rsidRPr="00936346">
        <w:rPr>
          <w:lang w:val="uk-UA"/>
        </w:rPr>
        <w:noBreakHyphen/>
        <w:t xml:space="preserve"> переживати соціальні ситуації та враховувати позицію іншого; театралізовані </w:t>
      </w:r>
      <w:r w:rsidRPr="00936346">
        <w:rPr>
          <w:lang w:val="uk-UA"/>
        </w:rPr>
        <w:noBreakHyphen/>
        <w:t xml:space="preserve"> передавати та усвідомлювати емоційні стани персонажів; рухливі </w:t>
      </w:r>
      <w:r w:rsidRPr="00936346">
        <w:rPr>
          <w:lang w:val="uk-UA"/>
        </w:rPr>
        <w:noBreakHyphen/>
        <w:t xml:space="preserve"> краще відчувати тілесні прояви емоцій; творчі </w:t>
      </w:r>
      <w:r w:rsidRPr="00936346">
        <w:rPr>
          <w:lang w:val="uk-UA"/>
        </w:rPr>
        <w:noBreakHyphen/>
        <w:t xml:space="preserve"> виражати власні переживання доступними для дитини засобами; самодіяльні </w:t>
      </w:r>
      <w:r w:rsidRPr="00936346">
        <w:rPr>
          <w:lang w:val="uk-UA"/>
        </w:rPr>
        <w:noBreakHyphen/>
        <w:t xml:space="preserve"> застосовувати набуті вміння у природній взаємодії з однолітками.</w:t>
      </w:r>
    </w:p>
    <w:p w14:paraId="63EEB4B5" w14:textId="4417BBB8" w:rsidR="008C68D9" w:rsidRPr="00936346" w:rsidRDefault="008C68D9" w:rsidP="008C68D9">
      <w:pPr>
        <w:widowControl/>
        <w:autoSpaceDE/>
        <w:autoSpaceDN/>
        <w:spacing w:line="360" w:lineRule="auto"/>
        <w:ind w:firstLine="720"/>
        <w:jc w:val="both"/>
        <w:rPr>
          <w:lang w:val="uk-UA"/>
        </w:rPr>
      </w:pPr>
      <w:r w:rsidRPr="00936346">
        <w:rPr>
          <w:lang w:val="uk-UA"/>
        </w:rPr>
        <w:t>Отже, збагачення емоційного досвіду дітей передбачає створення різноманітного ігрового середовища, у якому дошкільник має можливість неодноразово зустрічатися з різними емоційними ситуаціями, пробувати різні способи реагування, виконувати різні соціальні ролі, спостерігати за переживаннями інших та вчитися на власному ігровому досвіді. При цьому важливо, щоб педагог не обмежувався поясненням емоцій, а створював умови для їх практичного проживання, обговорення та осмислення.</w:t>
      </w:r>
    </w:p>
    <w:p w14:paraId="579782AE" w14:textId="77777777" w:rsidR="008C68D9" w:rsidRPr="00936346" w:rsidRDefault="008C68D9" w:rsidP="008C68D9">
      <w:pPr>
        <w:widowControl/>
        <w:autoSpaceDE/>
        <w:autoSpaceDN/>
        <w:spacing w:line="360" w:lineRule="auto"/>
        <w:ind w:firstLine="720"/>
        <w:jc w:val="both"/>
        <w:rPr>
          <w:lang w:val="uk-UA"/>
        </w:rPr>
      </w:pPr>
      <w:r w:rsidRPr="00936346">
        <w:rPr>
          <w:lang w:val="uk-UA"/>
        </w:rPr>
        <w:t>Таким чином, використання різних видів ігрової діяльності забезпечує розширення та урізноманітнення емоційного досвіду старших дошкільників, що є важливою передумовою розвитку їхнього емоційного інтелекту. Гра дає дитині можливість безпечно переживати різні емоційні ситуації, змінювати ролі, аналізувати поведінку персонажів та однолітків, знаходити способи підтримки й конструктивного розв’язання проблем. Саме тому різноманітність ігрової діяльності доцільно розглядати як важливу педагогічну умову цілеспрямованого розвитку емоційного інтелекту дітей старшого дошкільного віку.</w:t>
      </w:r>
    </w:p>
    <w:p w14:paraId="402948DF" w14:textId="6A807BF1" w:rsidR="009277DD" w:rsidRPr="00936346" w:rsidRDefault="009277DD" w:rsidP="009277DD">
      <w:pPr>
        <w:widowControl/>
        <w:autoSpaceDE/>
        <w:autoSpaceDN/>
        <w:spacing w:line="360" w:lineRule="auto"/>
        <w:ind w:firstLine="720"/>
        <w:jc w:val="both"/>
        <w:rPr>
          <w:lang w:val="uk-UA"/>
        </w:rPr>
      </w:pPr>
      <w:r w:rsidRPr="00936346">
        <w:rPr>
          <w:lang w:val="uk-UA"/>
        </w:rPr>
        <w:t xml:space="preserve">Четвертою важливою педагогічною умовою є педагогічна підтримка самостійної ігрової діяльності дітей. Для повноцінного розвитку емоційного інтелекту дошкільнику важливо не лише брати участь в іграх, організованих дорослим, а й мати можливість самостійно обирати вид гри, придумувати сюжет, визначати ролі, добирати іграшки та матеріали, </w:t>
      </w:r>
      <w:r w:rsidRPr="00936346">
        <w:rPr>
          <w:lang w:val="uk-UA"/>
        </w:rPr>
        <w:lastRenderedPageBreak/>
        <w:t>встановлювати правила й змінювати перебіг гри відповідно до власного задуму. Самостійна ігрова діяльність створює природні умови для прояву ініціативи, самостійності та емоційної взаємодії з однолітками [</w:t>
      </w:r>
      <w:r w:rsidR="004C6B41">
        <w:rPr>
          <w:lang w:val="uk-UA"/>
        </w:rPr>
        <w:t>1;19</w:t>
      </w:r>
      <w:r w:rsidRPr="00936346">
        <w:rPr>
          <w:lang w:val="uk-UA"/>
        </w:rPr>
        <w:t>]. Дослідники самодіяльної гри дошкільників підкреслюють її значення для соціальної, емоційної та інших сфер розвитку дитини, а також необхідність створення такого ігрового середовища, яке дає можливість дитині експериментувати та самостійно розгортати ігровий задум [</w:t>
      </w:r>
      <w:r w:rsidR="004C6B41">
        <w:rPr>
          <w:lang w:val="uk-UA"/>
        </w:rPr>
        <w:t>1;19;44</w:t>
      </w:r>
      <w:r w:rsidRPr="00936346">
        <w:rPr>
          <w:lang w:val="uk-UA"/>
        </w:rPr>
        <w:t>].</w:t>
      </w:r>
    </w:p>
    <w:p w14:paraId="0ADD5D7E" w14:textId="79A51839" w:rsidR="009277DD" w:rsidRPr="00936346" w:rsidRDefault="009277DD" w:rsidP="009277DD">
      <w:pPr>
        <w:widowControl/>
        <w:autoSpaceDE/>
        <w:autoSpaceDN/>
        <w:spacing w:line="360" w:lineRule="auto"/>
        <w:ind w:firstLine="720"/>
        <w:jc w:val="both"/>
        <w:rPr>
          <w:lang w:val="uk-UA"/>
        </w:rPr>
      </w:pPr>
      <w:r w:rsidRPr="00936346">
        <w:rPr>
          <w:lang w:val="uk-UA"/>
        </w:rPr>
        <w:t>У самостійній грі дитина отримує значно більше можливостей для реального емоційного реагування, ніж у ситуації, коли дорослий заздалегідь визначає всі умови та послідовність дій. Дошкільник сам вирішує, з ким хоче грати, яку роль виконуватиме, які правила запропонувати та як розвиватиметься сюжет. Водночас виникає необхідність домовлятися з іншими дітьми, відстоювати власну думку, приймати пропозиції партнерів, поступатися, реагувати на відмову або зміну ігрового задуму. Усе це створює ситуації, у яких дитина практично використовує навички розуміння та регуляції емоцій [</w:t>
      </w:r>
      <w:r w:rsidR="004C6B41">
        <w:rPr>
          <w:lang w:val="uk-UA"/>
        </w:rPr>
        <w:t>3;56;60;61</w:t>
      </w:r>
      <w:r w:rsidRPr="00936346">
        <w:rPr>
          <w:lang w:val="uk-UA"/>
        </w:rPr>
        <w:t>].</w:t>
      </w:r>
    </w:p>
    <w:p w14:paraId="69587360" w14:textId="77777777" w:rsidR="009277DD" w:rsidRPr="00936346" w:rsidRDefault="009277DD" w:rsidP="009277DD">
      <w:pPr>
        <w:widowControl/>
        <w:autoSpaceDE/>
        <w:autoSpaceDN/>
        <w:spacing w:line="360" w:lineRule="auto"/>
        <w:ind w:firstLine="720"/>
        <w:jc w:val="both"/>
        <w:rPr>
          <w:lang w:val="uk-UA"/>
        </w:rPr>
      </w:pPr>
      <w:r w:rsidRPr="00936346">
        <w:rPr>
          <w:lang w:val="uk-UA"/>
        </w:rPr>
        <w:t>Наприклад, троє дітей вирішили грати в «Сім’ю». Одна дитина хоче бути мамою, друга також обирає цю роль, а третя пропонує змінити сюжет і грати в «Лікарню». У такій ситуації можуть виникнути незадоволення, образа або суперечка. Педагогові не обов’язково одразу визначати, хто саме буде «мамою», або нав'язувати дітям певний сюжет. Доцільніше звернути увагу дітей на ситуацію: «Я бачу, що ви всі хочете грати, але у вас різні пропозиції. Як ви думаєте, що зараз відчуває кожен із вас?». Далі можна запитати: «Як можна домовитися?», «Чи можна змінити правила гри так, щоб усі могли брати участь?».</w:t>
      </w:r>
    </w:p>
    <w:p w14:paraId="014F2A75" w14:textId="77777777" w:rsidR="009277DD" w:rsidRPr="00936346" w:rsidRDefault="009277DD" w:rsidP="009277DD">
      <w:pPr>
        <w:widowControl/>
        <w:autoSpaceDE/>
        <w:autoSpaceDN/>
        <w:spacing w:line="360" w:lineRule="auto"/>
        <w:ind w:firstLine="720"/>
        <w:jc w:val="both"/>
        <w:rPr>
          <w:lang w:val="uk-UA"/>
        </w:rPr>
      </w:pPr>
      <w:r w:rsidRPr="00936346">
        <w:rPr>
          <w:lang w:val="uk-UA"/>
        </w:rPr>
        <w:t xml:space="preserve">Такий підхід допомагає дитині зрозуміти, що конфлікт інтересів не обов'язково має завершуватися образою або відмовою від спільної гри. Його можна розв'язати шляхом обговорення та пошуку спільного рішення. Наприклад, діти можуть домовитися, що спочатку одна дитина буде </w:t>
      </w:r>
      <w:r w:rsidRPr="00936346">
        <w:rPr>
          <w:lang w:val="uk-UA"/>
        </w:rPr>
        <w:lastRenderedPageBreak/>
        <w:t>виконувати певну роль, а потім вони поміняються; або одна дитина буде мамою, інша — татом, а третя — лікарем, який приходить у гості до сім’ї. У такому випадку педагог лише допомагає дітям побачити можливість домовленості, але саме рішення залишається за ними.</w:t>
      </w:r>
    </w:p>
    <w:p w14:paraId="551C724A" w14:textId="7D15266B" w:rsidR="009277DD" w:rsidRPr="00936346" w:rsidRDefault="009277DD" w:rsidP="009277DD">
      <w:pPr>
        <w:widowControl/>
        <w:autoSpaceDE/>
        <w:autoSpaceDN/>
        <w:spacing w:line="360" w:lineRule="auto"/>
        <w:ind w:firstLine="720"/>
        <w:jc w:val="both"/>
        <w:rPr>
          <w:lang w:val="uk-UA"/>
        </w:rPr>
      </w:pPr>
      <w:r w:rsidRPr="00936346">
        <w:rPr>
          <w:lang w:val="uk-UA"/>
        </w:rPr>
        <w:t xml:space="preserve">Важливо, щоб вихователь не перетворював самостійну гру на приховане заняття. Якщо дитина самостійно придумала сюжет, дорослий не повинен постійно виправляти її дії, ставити надмірну кількість запитань або змінювати задум відповідно до власного бачення. Педагогічна підтримка передбачає насамперед спостереження, уважне ставлення до дитячої ініціативи та втручання лише тоді, коли воно справді необхідне. Така позиція дає дитині відчуття самостійності та водночас забезпечує можливість отримати допомогу у складній ситуації </w:t>
      </w:r>
      <w:r w:rsidR="004C6B41" w:rsidRPr="004C6B41">
        <w:rPr>
          <w:lang w:val="uk-UA"/>
        </w:rPr>
        <w:t>[3;56;60;61].</w:t>
      </w:r>
    </w:p>
    <w:p w14:paraId="3F596C08" w14:textId="77777777" w:rsidR="009277DD" w:rsidRPr="00936346" w:rsidRDefault="009277DD" w:rsidP="009277DD">
      <w:pPr>
        <w:widowControl/>
        <w:autoSpaceDE/>
        <w:autoSpaceDN/>
        <w:spacing w:line="360" w:lineRule="auto"/>
        <w:ind w:firstLine="720"/>
        <w:jc w:val="both"/>
        <w:rPr>
          <w:lang w:val="uk-UA"/>
        </w:rPr>
      </w:pPr>
      <w:r w:rsidRPr="00936346">
        <w:rPr>
          <w:lang w:val="uk-UA"/>
        </w:rPr>
        <w:t>Наприклад, якщо діти самостійно грають у «Магазин», вихователь може спочатку просто спостерігати. Не потрібно постійно запитувати: «Хто у вас продавець?», «Що ви продаєте?», «Скільки це коштує?». Якщо діти самі розгортають сюжет і взаємодіють без допомоги дорослого, педагогові доцільно не переривати їхню гру. Водночас він може ненав'язливо підтримати її, якщо виникла проблема: «Я бачу, що у вас виникла суперечка. Можливо, ви спочатку розкажете один одному, що кожен хоче?».</w:t>
      </w:r>
    </w:p>
    <w:p w14:paraId="64924A77" w14:textId="77777777" w:rsidR="009277DD" w:rsidRPr="00936346" w:rsidRDefault="009277DD" w:rsidP="009277DD">
      <w:pPr>
        <w:widowControl/>
        <w:autoSpaceDE/>
        <w:autoSpaceDN/>
        <w:spacing w:line="360" w:lineRule="auto"/>
        <w:ind w:firstLine="720"/>
        <w:jc w:val="both"/>
        <w:rPr>
          <w:lang w:val="uk-UA"/>
        </w:rPr>
      </w:pPr>
      <w:r w:rsidRPr="00936346">
        <w:rPr>
          <w:lang w:val="uk-UA"/>
        </w:rPr>
        <w:t>Особливе значення має емоційно чутливе спостереження педагога. Вихователь має помічати не лише те, що роблять діти, а й те, як вони почуваються під час гри. Наприклад, одна дитина може постійно залишатися без ролі, інша — не дозволяти іншим долучатися до гри, третя — швидко ображатися у випадку незгоди з її пропозиціями. Такі ситуації є важливим матеріалом для розвитку емоційного інтелекту. Педагог може підтримати дитину запитаннями: «Я бачу, що ти засмутився. Що саме тобі не сподобалося?», «Ти хотів грати разом з іншими?», «Що можна сказати друзям, щоб вони тебе почули?».</w:t>
      </w:r>
    </w:p>
    <w:p w14:paraId="5B3FB615" w14:textId="77777777" w:rsidR="009277DD" w:rsidRPr="00936346" w:rsidRDefault="009277DD" w:rsidP="009277DD">
      <w:pPr>
        <w:widowControl/>
        <w:autoSpaceDE/>
        <w:autoSpaceDN/>
        <w:spacing w:line="360" w:lineRule="auto"/>
        <w:ind w:firstLine="720"/>
        <w:jc w:val="both"/>
        <w:rPr>
          <w:lang w:val="uk-UA"/>
        </w:rPr>
      </w:pPr>
      <w:r w:rsidRPr="00936346">
        <w:rPr>
          <w:lang w:val="uk-UA"/>
        </w:rPr>
        <w:lastRenderedPageBreak/>
        <w:t>Водночас важливо не навішувати на дитину оцінку на кшталт «ти жадібний», «ти командуєш усіма», «ти не вмієш дружити». Замість оцінювання особистості педагог може звертати увагу на конкретну поведінку та її наслідки: «Ти зараз не дозволяєш товаришу взяти іграшку. Як ти думаєш, що він через це відчуває?», «Ти хочеш сам обрати роль, але інші діти теж мають свої пропозиції. Як можна домовитися?». Така форма підтримки допомагає дитині усвідомити власні дії без негативного ставлення до себе.</w:t>
      </w:r>
    </w:p>
    <w:p w14:paraId="36393153" w14:textId="77777777" w:rsidR="009277DD" w:rsidRPr="00936346" w:rsidRDefault="009277DD" w:rsidP="009277DD">
      <w:pPr>
        <w:widowControl/>
        <w:autoSpaceDE/>
        <w:autoSpaceDN/>
        <w:spacing w:line="360" w:lineRule="auto"/>
        <w:ind w:firstLine="720"/>
        <w:jc w:val="both"/>
        <w:rPr>
          <w:lang w:val="uk-UA"/>
        </w:rPr>
      </w:pPr>
      <w:r w:rsidRPr="00936346">
        <w:rPr>
          <w:lang w:val="uk-UA"/>
        </w:rPr>
        <w:t>Особливої уваги потребують ситуації, коли дитина не приймає програшу або невдалий результат. Наприклад, під час гри з правилами дитина програла й відмовляється продовжувати гру. Педагог може сказати: «Ти засмучений, тому що хотів перемогти. Я це розумію. Хочеш розповісти, що тобі зараз найбільше не подобається?». Після того можна запитати: «Що допоможе тобі заспокоїтися?», «Хочеш зробити паузу чи спробувати ще раз?». Таким чином дитина вчиться не приховувати емоцію, а усвідомлювати її та поступово знаходити прийнятний спосіб реагування.</w:t>
      </w:r>
    </w:p>
    <w:p w14:paraId="4B2613FE" w14:textId="77777777" w:rsidR="009277DD" w:rsidRPr="00936346" w:rsidRDefault="009277DD" w:rsidP="009277DD">
      <w:pPr>
        <w:widowControl/>
        <w:autoSpaceDE/>
        <w:autoSpaceDN/>
        <w:spacing w:line="360" w:lineRule="auto"/>
        <w:ind w:firstLine="720"/>
        <w:jc w:val="both"/>
        <w:rPr>
          <w:lang w:val="uk-UA"/>
        </w:rPr>
      </w:pPr>
      <w:r w:rsidRPr="00936346">
        <w:rPr>
          <w:lang w:val="uk-UA"/>
        </w:rPr>
        <w:t>Педагогічна підтримка необхідна й тоді, коли дитина не може приєднатися до спільної гри. Наприклад, кілька дітей грають у «Лікарню», а ще одна дитина стоїть поруч і спостерігає. Замість того щоб одразу сказати іншим: «Візьміть її до гри», педагог може звернутися до самої дитини: «Ти хочеш приєднатися до гри? Яку роль ти хотів би виконувати?». Потім можна допомогти їй сформулювати пропозицію: «Можеш запитати: “Чи можна я буду вашим пацієнтом?”». Якщо діти погоджуються, дитина отримує досвід самостійного вступу у взаємодію.</w:t>
      </w:r>
    </w:p>
    <w:p w14:paraId="0ED9E51F" w14:textId="77777777" w:rsidR="009277DD" w:rsidRPr="00936346" w:rsidRDefault="009277DD" w:rsidP="009277DD">
      <w:pPr>
        <w:widowControl/>
        <w:autoSpaceDE/>
        <w:autoSpaceDN/>
        <w:spacing w:line="360" w:lineRule="auto"/>
        <w:ind w:firstLine="720"/>
        <w:jc w:val="both"/>
        <w:rPr>
          <w:lang w:val="uk-UA"/>
        </w:rPr>
      </w:pPr>
      <w:r w:rsidRPr="00936346">
        <w:rPr>
          <w:lang w:val="uk-UA"/>
        </w:rPr>
        <w:t xml:space="preserve">Важливо також підтримувати ініціативу дітей у створенні нових сюжетів. Якщо дитина пропонує незвичайний варіант розвитку гри, педагог не повинен одразу його відкидати лише тому, що він не відповідає попередньому задуму. Наприклад, під час гри «Подорож» дитина пропонує, щоб літак потрапив у шторм і пасажири повинні були допомагати один </w:t>
      </w:r>
      <w:r w:rsidRPr="00936346">
        <w:rPr>
          <w:lang w:val="uk-UA"/>
        </w:rPr>
        <w:lastRenderedPageBreak/>
        <w:t>одному. Педагог може підтримати цю ідею: «Цікаво, що сталося під час подорожі. Як думаєте, що зараз відчувають пасажири? Що вони можуть зробити, щоб допомогти один одному?». У такій ситуації творчий задум дитини стає основою для моделювання емоційно насиченої ситуації.</w:t>
      </w:r>
    </w:p>
    <w:p w14:paraId="583794AD" w14:textId="77777777" w:rsidR="009277DD" w:rsidRPr="00936346" w:rsidRDefault="009277DD" w:rsidP="009277DD">
      <w:pPr>
        <w:widowControl/>
        <w:autoSpaceDE/>
        <w:autoSpaceDN/>
        <w:spacing w:line="360" w:lineRule="auto"/>
        <w:ind w:firstLine="720"/>
        <w:jc w:val="both"/>
        <w:rPr>
          <w:lang w:val="uk-UA"/>
        </w:rPr>
      </w:pPr>
      <w:r w:rsidRPr="00936346">
        <w:rPr>
          <w:lang w:val="uk-UA"/>
        </w:rPr>
        <w:t>Самостійна гра також створює умови для розвитку емпатії. Наприклад, якщо в сюжеті один із персонажів «захворів», діти можуть самостійно вирішувати, як йому допомогти. Педагог може ненав'язливо звернути увагу: «Ваш герой захворів. Як ви думаєте, що він зараз відчуває?», «Що може його підтримати?», «Що можна йому сказати?». Важливо, щоб після такого запитання діти самі продовжували гру, використовуючи запропоновані способи підтримки.</w:t>
      </w:r>
    </w:p>
    <w:p w14:paraId="674F9673" w14:textId="515FC153" w:rsidR="009277DD" w:rsidRPr="00936346" w:rsidRDefault="009277DD" w:rsidP="009277DD">
      <w:pPr>
        <w:widowControl/>
        <w:autoSpaceDE/>
        <w:autoSpaceDN/>
        <w:spacing w:line="360" w:lineRule="auto"/>
        <w:ind w:firstLine="720"/>
        <w:jc w:val="both"/>
        <w:rPr>
          <w:lang w:val="uk-UA"/>
        </w:rPr>
      </w:pPr>
      <w:r w:rsidRPr="00936346">
        <w:rPr>
          <w:lang w:val="uk-UA"/>
        </w:rPr>
        <w:t xml:space="preserve">Окреме значення має предметно-ігрове середовище. Щоб дитина могла самостійно розгортати ігровий сюжет, у неї має бути доступ до різноманітних матеріалів: ляльок, машинок, кубиків, конструкторів, посуду, медичних наборів, предметів-замінників, костюмів або окремих елементів для перевтілення. При цьому не обов'язково мати велику кількість готових іграшок. Важливо, щоб дитина могла використовувати один предмет у різних ігрових ситуаціях. Наприклад, коробка може стати «ліжком» для ляльки, «будинком», «машиною» або «лікарняною палатою». Це розширює можливості дитячої уяви та сприяє самостійному створенню ігрових ситуацій </w:t>
      </w:r>
      <w:r w:rsidR="004C6B41" w:rsidRPr="004C6B41">
        <w:rPr>
          <w:lang w:val="uk-UA"/>
        </w:rPr>
        <w:t>[3;56;60;61].</w:t>
      </w:r>
    </w:p>
    <w:p w14:paraId="734B9F4D" w14:textId="77777777" w:rsidR="009277DD" w:rsidRPr="00936346" w:rsidRDefault="009277DD" w:rsidP="009277DD">
      <w:pPr>
        <w:widowControl/>
        <w:autoSpaceDE/>
        <w:autoSpaceDN/>
        <w:spacing w:line="360" w:lineRule="auto"/>
        <w:ind w:firstLine="720"/>
        <w:jc w:val="both"/>
        <w:rPr>
          <w:lang w:val="uk-UA"/>
        </w:rPr>
      </w:pPr>
      <w:r w:rsidRPr="00936346">
        <w:rPr>
          <w:lang w:val="uk-UA"/>
        </w:rPr>
        <w:t>Вихователь може також ненав'язливо збагачувати ігрове середовище відповідно до інтересів дітей. Якщо діти часто грають у «Лікарню», можна додати блокноти для запису «пацієнтів», бинти, коробочки, халати або інші безпечні предмети. Якщо діти захоплюються грою «Магазин», можна запропонувати паперові «гроші», кошики, упаковки від безпечних продуктів, цінники. Водночас педагог не визначає, як саме діти повинні використовувати ці предмети, а лише створює можливості для самостійного розвитку сюжету.</w:t>
      </w:r>
    </w:p>
    <w:p w14:paraId="372B51E5" w14:textId="77777777" w:rsidR="009277DD" w:rsidRPr="00936346" w:rsidRDefault="009277DD" w:rsidP="009277DD">
      <w:pPr>
        <w:widowControl/>
        <w:autoSpaceDE/>
        <w:autoSpaceDN/>
        <w:spacing w:line="360" w:lineRule="auto"/>
        <w:ind w:firstLine="720"/>
        <w:jc w:val="both"/>
        <w:rPr>
          <w:lang w:val="uk-UA"/>
        </w:rPr>
      </w:pPr>
      <w:r w:rsidRPr="00936346">
        <w:rPr>
          <w:lang w:val="uk-UA"/>
        </w:rPr>
        <w:lastRenderedPageBreak/>
        <w:t>Важливою складовою педагогічної підтримки є допомога дітям у вербалізації власних емоцій та бажань. Дошкільник може відчувати сильну емоцію, але ще не вміти чітко пояснити її словами. У такому випадку педагог може допомогти сформулювати висловлювання: «Ти хочеш сказати, що тобі неприємно, коли роль забирають?», «Ти засмутився, тому що хотів бути першим?», «Ти можеш сказати товаришу: “Я теж хочу пограти цією іграшкою. Давай домовимося”». Поступово дитина починає використовувати такі мовленнєві конструкції самостійно.</w:t>
      </w:r>
    </w:p>
    <w:p w14:paraId="13F1A106" w14:textId="77777777" w:rsidR="009277DD" w:rsidRPr="00936346" w:rsidRDefault="009277DD" w:rsidP="009277DD">
      <w:pPr>
        <w:widowControl/>
        <w:autoSpaceDE/>
        <w:autoSpaceDN/>
        <w:spacing w:line="360" w:lineRule="auto"/>
        <w:ind w:firstLine="720"/>
        <w:jc w:val="both"/>
        <w:rPr>
          <w:lang w:val="uk-UA"/>
        </w:rPr>
      </w:pPr>
      <w:r w:rsidRPr="00936346">
        <w:rPr>
          <w:lang w:val="uk-UA"/>
        </w:rPr>
        <w:t>Наприклад, якщо двоє дітей не можуть поділити одну машинку, педагог може не просто забрати іграшку, а запропонувати їм висловитися: «Розкажіть один одному, чого ви хочете». Одна дитина може сказати: «Я хочу зараз грати машинкою», а інша: «Я теж хочу». Тоді педагог запитує: «Ви обоє хочете одну й ту саму іграшку. Яке рішення ви можете придумати?». Діти можуть запропонувати грати по черзі, створити спільну гру або використати іншу машинку. Головним результатом у цьому випадку є не те, яке саме рішення буде обрано, а процес його спільного пошуку.</w:t>
      </w:r>
    </w:p>
    <w:p w14:paraId="37BB2D0F" w14:textId="77777777" w:rsidR="009277DD" w:rsidRPr="00936346" w:rsidRDefault="009277DD" w:rsidP="009277DD">
      <w:pPr>
        <w:widowControl/>
        <w:autoSpaceDE/>
        <w:autoSpaceDN/>
        <w:spacing w:line="360" w:lineRule="auto"/>
        <w:ind w:firstLine="720"/>
        <w:jc w:val="both"/>
        <w:rPr>
          <w:lang w:val="uk-UA"/>
        </w:rPr>
      </w:pPr>
      <w:r w:rsidRPr="00936346">
        <w:rPr>
          <w:lang w:val="uk-UA"/>
        </w:rPr>
        <w:t>У процесі самостійної гри доцільно поступово переходити від прямої допомоги до непрямої педагогічної підтримки. Спочатку дитині може знадобитися конкретна підказка: «Спробуй сказати товаришу, що ти зараз відчуваєш». Згодом педагог може лише поставити запитання: «Що ти можеш йому сказати?». На наступному етапі достатньо нагадування: «Пригадай, як ви минулого разу домовлялися». У перспективі дитина має навчитися самостійно застосовувати набуті способи взаємодії.</w:t>
      </w:r>
    </w:p>
    <w:p w14:paraId="22BC7609" w14:textId="13D6AAC8" w:rsidR="009277DD" w:rsidRPr="00936346" w:rsidRDefault="009277DD" w:rsidP="009277DD">
      <w:pPr>
        <w:widowControl/>
        <w:autoSpaceDE/>
        <w:autoSpaceDN/>
        <w:spacing w:line="360" w:lineRule="auto"/>
        <w:ind w:firstLine="720"/>
        <w:jc w:val="both"/>
        <w:rPr>
          <w:lang w:val="uk-UA"/>
        </w:rPr>
      </w:pPr>
      <w:r w:rsidRPr="00936346">
        <w:rPr>
          <w:lang w:val="uk-UA"/>
        </w:rPr>
        <w:t xml:space="preserve">Таким чином, роль вихователя у самостійній ігровій діяльності полягає не в постійному керуванні діями дітей, а у створенні умов, спостереженні, підтримці дитячої ініціативи та своєчасному педагогічному втручанні у складних ситуаціях. Вихователь має залишати достатньо простору для самостійності, водночас допомагаючи дитині усвідомити </w:t>
      </w:r>
      <w:r w:rsidRPr="00936346">
        <w:rPr>
          <w:lang w:val="uk-UA"/>
        </w:rPr>
        <w:lastRenderedPageBreak/>
        <w:t xml:space="preserve">власні емоції, зрозуміти переживання інших та знайти прийнятні способи взаємодії </w:t>
      </w:r>
      <w:r w:rsidR="004C6B41" w:rsidRPr="004C6B41">
        <w:rPr>
          <w:lang w:val="uk-UA"/>
        </w:rPr>
        <w:t>[3;56;60;61].</w:t>
      </w:r>
    </w:p>
    <w:p w14:paraId="33090C17" w14:textId="77777777" w:rsidR="009277DD" w:rsidRPr="00936346" w:rsidRDefault="009277DD" w:rsidP="009277DD">
      <w:pPr>
        <w:widowControl/>
        <w:autoSpaceDE/>
        <w:autoSpaceDN/>
        <w:spacing w:line="360" w:lineRule="auto"/>
        <w:ind w:firstLine="720"/>
        <w:jc w:val="both"/>
        <w:rPr>
          <w:lang w:val="uk-UA"/>
        </w:rPr>
      </w:pPr>
      <w:r w:rsidRPr="00936346">
        <w:rPr>
          <w:lang w:val="uk-UA"/>
        </w:rPr>
        <w:t>Отже, педагогічна підтримка самостійної ігрової діяльності сприяє тому, що розвиток емоційного інтелекту відбувається не лише під час спеціально організованих педагогом ігор, а й у реальних ситуаціях дитячої взаємодії. Саме в таких ситуаціях дошкільник має можливість самостійно приймати рішення, домовлятися, переживати успіх і невдачу, долати суперечності, враховувати емоції інших та знаходити конструктивні способи розв'язання проблем. Тому підтримка самостійної гри є важливою педагогічною умовою розвитку емоційного інтелекту дітей старшого дошкільного віку.</w:t>
      </w:r>
    </w:p>
    <w:p w14:paraId="5B605224" w14:textId="335A2167" w:rsidR="009277DD" w:rsidRPr="00936346" w:rsidRDefault="009277DD" w:rsidP="009277DD">
      <w:pPr>
        <w:widowControl/>
        <w:autoSpaceDE/>
        <w:autoSpaceDN/>
        <w:spacing w:line="360" w:lineRule="auto"/>
        <w:ind w:firstLine="720"/>
        <w:jc w:val="both"/>
        <w:rPr>
          <w:lang w:val="uk-UA"/>
        </w:rPr>
      </w:pPr>
      <w:r w:rsidRPr="00936346">
        <w:rPr>
          <w:lang w:val="uk-UA"/>
        </w:rPr>
        <w:t xml:space="preserve">П’ятою важливою педагогічною умовою є організація спільної ігрової діяльності дітей. Емоційний інтелект значною мірою формується саме у процесі взаємодії з іншими людьми, оскільки дитина не лише пізнає власні емоції, а й постійно стикається з переживаннями однолітків, необхідністю враховувати їхні бажання, домовлятися, допомагати та реагувати на різні способи поведінки. Спільна гра створює природні умови, у яких ці вміння можуть формуватися не у вигляді абстрактних правил, а безпосередньо в практичній діяльності </w:t>
      </w:r>
      <w:r w:rsidR="004C6B41" w:rsidRPr="004C6B41">
        <w:rPr>
          <w:lang w:val="uk-UA"/>
        </w:rPr>
        <w:t>[3;56;60;61].</w:t>
      </w:r>
    </w:p>
    <w:p w14:paraId="193C0D91" w14:textId="77777777" w:rsidR="009277DD" w:rsidRPr="00936346" w:rsidRDefault="009277DD" w:rsidP="009277DD">
      <w:pPr>
        <w:widowControl/>
        <w:autoSpaceDE/>
        <w:autoSpaceDN/>
        <w:spacing w:line="360" w:lineRule="auto"/>
        <w:ind w:firstLine="720"/>
        <w:jc w:val="both"/>
        <w:rPr>
          <w:lang w:val="uk-UA"/>
        </w:rPr>
      </w:pPr>
      <w:r w:rsidRPr="00936346">
        <w:rPr>
          <w:lang w:val="uk-UA"/>
        </w:rPr>
        <w:t>Під час спільної гри діти мають домовлятися про сюжет, розподіляти ролі, погоджувати послідовність дій, дотримуватися встановлених правил, реагувати на пропозиції інших учасників та вирішувати суперечки. Наприклад, якщо кілька дітей вирішили грати в «Лікарню», їм необхідно визначити, хто буде лікарем, хто — медичною сестрою, хто — пацієнтом, а також домовитися про те, як розгортатиметься сюжет. Уже на цьому етапі можуть виникнути різні емоційні реакції: хтось може образитися через небажану для себе роль, хтось — наполягати на власній пропозиції, а хтось — поступитися іншому. Усе це є природними ситуаціями для розвитку емоційного інтелекту.</w:t>
      </w:r>
    </w:p>
    <w:p w14:paraId="2FE12907" w14:textId="77777777" w:rsidR="009277DD" w:rsidRPr="00936346" w:rsidRDefault="009277DD" w:rsidP="009277DD">
      <w:pPr>
        <w:widowControl/>
        <w:autoSpaceDE/>
        <w:autoSpaceDN/>
        <w:spacing w:line="360" w:lineRule="auto"/>
        <w:ind w:firstLine="720"/>
        <w:jc w:val="both"/>
        <w:rPr>
          <w:lang w:val="uk-UA"/>
        </w:rPr>
      </w:pPr>
      <w:r w:rsidRPr="00936346">
        <w:rPr>
          <w:lang w:val="uk-UA"/>
        </w:rPr>
        <w:lastRenderedPageBreak/>
        <w:t>Завдання педагога полягає в тому, щоб перетворювати такі ситуації на можливості для емоційного та соціального розвитку, не вирішуючи всі проблеми замість дітей. Якщо двоє дошкільників хочуть виконувати одну й ту саму роль, вихователь може запитати: «Ви обоє хочете бути лікарями. Як ви думаєте, що зараз відчуває кожен із вас?», «Як можна зробити так, щоб обидва змогли пограти?». Діти можуть запропонувати виконувати роль по черзі, створити дві лікарні або придумати сюжет, у якому буде кілька лікарів. Таким чином, конфлікт стає не перешкодою для гри, а ситуацією навчання домовлятися.</w:t>
      </w:r>
    </w:p>
    <w:p w14:paraId="6BEFB19B" w14:textId="77777777" w:rsidR="009277DD" w:rsidRPr="00936346" w:rsidRDefault="009277DD" w:rsidP="009277DD">
      <w:pPr>
        <w:widowControl/>
        <w:autoSpaceDE/>
        <w:autoSpaceDN/>
        <w:spacing w:line="360" w:lineRule="auto"/>
        <w:ind w:firstLine="720"/>
        <w:jc w:val="both"/>
        <w:rPr>
          <w:lang w:val="uk-UA"/>
        </w:rPr>
      </w:pPr>
      <w:r w:rsidRPr="00936346">
        <w:rPr>
          <w:lang w:val="uk-UA"/>
        </w:rPr>
        <w:t>Особливе значення має формування вміння враховувати позицію іншої людини. У дошкільному віці дитині ще може бути складно відразу зрозуміти, чому інший учасник гри не погоджується з її пропозицією. Тому педагог може допомагати дітям подивитися на ситуацію з різних позицій. Наприклад: «Ти хочеш бути водієм, а твій товариш хоче бути водієм. Як ви думаєте, чому він теж цього хоче?», «Що може відчувати твій друг, коли ти не дозволяєш йому взяти іграшку?», «Що ти можеш зробити, щоб він не засмутився?».</w:t>
      </w:r>
    </w:p>
    <w:p w14:paraId="657D6CC2" w14:textId="6DFA5CEF" w:rsidR="009277DD" w:rsidRPr="00936346" w:rsidRDefault="009277DD" w:rsidP="009277DD">
      <w:pPr>
        <w:widowControl/>
        <w:autoSpaceDE/>
        <w:autoSpaceDN/>
        <w:spacing w:line="360" w:lineRule="auto"/>
        <w:ind w:firstLine="720"/>
        <w:jc w:val="both"/>
        <w:rPr>
          <w:lang w:val="uk-UA"/>
        </w:rPr>
      </w:pPr>
      <w:r w:rsidRPr="00936346">
        <w:rPr>
          <w:lang w:val="uk-UA"/>
        </w:rPr>
        <w:t xml:space="preserve">Такі запитання спрямовують увагу дитини від власного бажання до емоційного стану іншого учасника взаємодії. Поступово дитина починає помічати, що інші люди також мають власні бажання, переживання та причини для певної поведінки. Це є важливою передумовою розвитку емпатії та здатності будувати позитивні взаємини з однолітками </w:t>
      </w:r>
      <w:r w:rsidR="004C6B41" w:rsidRPr="004C6B41">
        <w:rPr>
          <w:lang w:val="uk-UA"/>
        </w:rPr>
        <w:t>[3;56;60;61].</w:t>
      </w:r>
    </w:p>
    <w:p w14:paraId="17C24C95" w14:textId="77777777" w:rsidR="009277DD" w:rsidRPr="00936346" w:rsidRDefault="009277DD" w:rsidP="009277DD">
      <w:pPr>
        <w:widowControl/>
        <w:autoSpaceDE/>
        <w:autoSpaceDN/>
        <w:spacing w:line="360" w:lineRule="auto"/>
        <w:ind w:firstLine="720"/>
        <w:jc w:val="both"/>
        <w:rPr>
          <w:lang w:val="uk-UA"/>
        </w:rPr>
      </w:pPr>
      <w:r w:rsidRPr="00936346">
        <w:rPr>
          <w:lang w:val="uk-UA"/>
        </w:rPr>
        <w:t xml:space="preserve">Важливим напрямом спільної ігрової діяльності є формування навичок співпраці. Педагог може організовувати такі ігри, результат яких залежить від спільних зусиль усіх учасників. Наприклад, дітям можна запропонувати разом побудувати «місто», «лікарню», «дитячий садок» або «будинок для казкового героя». У цьому випадку кожна дитина може отримати окреме завдання, але кінцевий результат буде спільним. Під час </w:t>
      </w:r>
      <w:r w:rsidRPr="00936346">
        <w:rPr>
          <w:lang w:val="uk-UA"/>
        </w:rPr>
        <w:lastRenderedPageBreak/>
        <w:t>роботи педагог може звертатися до дітей: «Як ви можете допомогти одне одному?», «Що потрібно зробити спочатку?», «Хто може допомогти завершити цю частину?».</w:t>
      </w:r>
    </w:p>
    <w:p w14:paraId="1400BE82" w14:textId="77777777" w:rsidR="009277DD" w:rsidRPr="00936346" w:rsidRDefault="009277DD" w:rsidP="009277DD">
      <w:pPr>
        <w:widowControl/>
        <w:autoSpaceDE/>
        <w:autoSpaceDN/>
        <w:spacing w:line="360" w:lineRule="auto"/>
        <w:ind w:firstLine="720"/>
        <w:jc w:val="both"/>
        <w:rPr>
          <w:lang w:val="uk-UA"/>
        </w:rPr>
      </w:pPr>
      <w:r w:rsidRPr="00936346">
        <w:rPr>
          <w:lang w:val="uk-UA"/>
        </w:rPr>
        <w:t>Такі ігри важливі тим, що дитина переживає не лише індивідуальний, а й спільний успіх. Якщо діти разом завершили будівництво, підготували виставу або створили сюжет гри, вони отримують позитивний досвід співпраці. Педагог може підкреслити внесок кожного: «Подивіться, у нас вийшло, тому що кожен щось зробив», «Ти допоміг побудувати будинок, а твій товариш зробив для нього меблі. Ви працювали разом».</w:t>
      </w:r>
    </w:p>
    <w:p w14:paraId="7B99348D" w14:textId="77777777" w:rsidR="009277DD" w:rsidRPr="00936346" w:rsidRDefault="009277DD" w:rsidP="009277DD">
      <w:pPr>
        <w:widowControl/>
        <w:autoSpaceDE/>
        <w:autoSpaceDN/>
        <w:spacing w:line="360" w:lineRule="auto"/>
        <w:ind w:firstLine="720"/>
        <w:jc w:val="both"/>
        <w:rPr>
          <w:lang w:val="uk-UA"/>
        </w:rPr>
      </w:pPr>
      <w:r w:rsidRPr="00936346">
        <w:rPr>
          <w:lang w:val="uk-UA"/>
        </w:rPr>
        <w:t>Водночас необхідно навчати дітей конструктивно переживати ситуації, коли спільний результат не відповідає очікуванням. Наприклад, під час конструювання споруда може зруйнуватися. Деякі діти можуть засмутитися або звинуватити одне одного. У такій ситуації педагог може сказати: «Ви засмучилися, тому що вежа впала. Давайте подумаємо, що сталося», «Чи потрібно когось звинувачувати?», «Що можемо зробити разом, щоб побудувати її ще раз?». Таким чином діти вчаться переходити від емоційної реакції до спільного пошуку рішення.</w:t>
      </w:r>
    </w:p>
    <w:p w14:paraId="3F81EF52" w14:textId="77777777" w:rsidR="009277DD" w:rsidRPr="00936346" w:rsidRDefault="009277DD" w:rsidP="009277DD">
      <w:pPr>
        <w:widowControl/>
        <w:autoSpaceDE/>
        <w:autoSpaceDN/>
        <w:spacing w:line="360" w:lineRule="auto"/>
        <w:ind w:firstLine="720"/>
        <w:jc w:val="both"/>
        <w:rPr>
          <w:lang w:val="uk-UA"/>
        </w:rPr>
      </w:pPr>
      <w:r w:rsidRPr="00936346">
        <w:rPr>
          <w:lang w:val="uk-UA"/>
        </w:rPr>
        <w:t>Важливими є також ігри, у яких діти повинні допомагати одне одному. Наприклад, у грі «Врятуй героя» один учасник може виконувати роль персонажа, який опинився у складній ситуації, а інші повинні разом придумати, як йому допомогти. Педагог може запитати: «Що зараз відчуває герой?», «Чого він потребує?», «Як ми можемо йому допомогти?». Діти можуть запропонувати різні способи підтримки, а потім спільно обрати один із них.</w:t>
      </w:r>
    </w:p>
    <w:p w14:paraId="76C6FE6B" w14:textId="77777777" w:rsidR="009277DD" w:rsidRPr="00936346" w:rsidRDefault="009277DD" w:rsidP="009277DD">
      <w:pPr>
        <w:widowControl/>
        <w:autoSpaceDE/>
        <w:autoSpaceDN/>
        <w:spacing w:line="360" w:lineRule="auto"/>
        <w:ind w:firstLine="720"/>
        <w:jc w:val="both"/>
        <w:rPr>
          <w:lang w:val="uk-UA"/>
        </w:rPr>
      </w:pPr>
      <w:r w:rsidRPr="00936346">
        <w:rPr>
          <w:lang w:val="uk-UA"/>
        </w:rPr>
        <w:t xml:space="preserve">Подібні ситуації сприяють розвитку емоційної чутливості до переживань іншого. Дитина поступово вчиться помічати, коли товариш потребує допомоги, і реагувати на це не лише словами, а й конкретними діями. Наприклад, якщо під час гри одна дитина засмучена через те, що її конструкція зламалася, інша може запропонувати допомогу: «Давай я </w:t>
      </w:r>
      <w:r w:rsidRPr="00936346">
        <w:rPr>
          <w:lang w:val="uk-UA"/>
        </w:rPr>
        <w:lastRenderedPageBreak/>
        <w:t>допоможу тобі побудувати її знову». Педагог може звернути увагу: «Ти помітив, що друг засмучений, і запропонував допомогу. Як ти зрозумів, що йому потрібна підтримка?».</w:t>
      </w:r>
    </w:p>
    <w:p w14:paraId="4B1B42B6" w14:textId="536BDCB8" w:rsidR="009277DD" w:rsidRPr="00936346" w:rsidRDefault="009277DD" w:rsidP="009277DD">
      <w:pPr>
        <w:widowControl/>
        <w:autoSpaceDE/>
        <w:autoSpaceDN/>
        <w:spacing w:line="360" w:lineRule="auto"/>
        <w:ind w:firstLine="720"/>
        <w:jc w:val="both"/>
        <w:rPr>
          <w:lang w:val="uk-UA"/>
        </w:rPr>
      </w:pPr>
      <w:r w:rsidRPr="00936346">
        <w:rPr>
          <w:lang w:val="uk-UA"/>
        </w:rPr>
        <w:t>Значний потенціал для організації спільної діяльності мають сюжетно-рольові ігри, оскільки вони моделюють різні форми соціальної взаємодії. Наприклад, у грі «Кафе» діти повинні домовлятися про ролі офіціантів, кухарів і відвідувачів; у грі «Будівельники»</w:t>
      </w:r>
      <w:r w:rsidR="00ED7671" w:rsidRPr="00936346">
        <w:rPr>
          <w:lang w:val="uk-UA"/>
        </w:rPr>
        <w:t xml:space="preserve"> </w:t>
      </w:r>
      <w:r w:rsidR="00ED7671" w:rsidRPr="00936346">
        <w:rPr>
          <w:lang w:val="uk-UA"/>
        </w:rPr>
        <w:noBreakHyphen/>
      </w:r>
      <w:r w:rsidRPr="00936346">
        <w:rPr>
          <w:lang w:val="uk-UA"/>
        </w:rPr>
        <w:t xml:space="preserve"> спільно планувати спорудження будинку; у грі «Школа» </w:t>
      </w:r>
      <w:r w:rsidR="00ED7671" w:rsidRPr="00936346">
        <w:rPr>
          <w:lang w:val="uk-UA"/>
        </w:rPr>
        <w:noBreakHyphen/>
      </w:r>
      <w:r w:rsidRPr="00936346">
        <w:rPr>
          <w:lang w:val="uk-UA"/>
        </w:rPr>
        <w:t xml:space="preserve"> розподіляти ролі вчителя та учнів; у грі «Подорож» </w:t>
      </w:r>
      <w:r w:rsidR="00ED7671" w:rsidRPr="00936346">
        <w:rPr>
          <w:lang w:val="uk-UA"/>
        </w:rPr>
        <w:noBreakHyphen/>
      </w:r>
      <w:r w:rsidRPr="00936346">
        <w:rPr>
          <w:lang w:val="uk-UA"/>
        </w:rPr>
        <w:t xml:space="preserve"> вирішувати, куди вирушити та які труднощі можуть виникнути під час подорожі.</w:t>
      </w:r>
    </w:p>
    <w:p w14:paraId="6FDB130F" w14:textId="77777777" w:rsidR="009277DD" w:rsidRPr="00936346" w:rsidRDefault="009277DD" w:rsidP="009277DD">
      <w:pPr>
        <w:widowControl/>
        <w:autoSpaceDE/>
        <w:autoSpaceDN/>
        <w:spacing w:line="360" w:lineRule="auto"/>
        <w:ind w:firstLine="720"/>
        <w:jc w:val="both"/>
        <w:rPr>
          <w:lang w:val="uk-UA"/>
        </w:rPr>
      </w:pPr>
      <w:r w:rsidRPr="00936346">
        <w:rPr>
          <w:lang w:val="uk-UA"/>
        </w:rPr>
        <w:t>Під час таких ігор педагог може створювати проблемні ситуації, які потребують спільного обговорення. Наприклад: «У нашому кафе залишився лише один столик, а прийшло двоє гостей. Що ми можемо зробити?», «У автобусі немає вільних місць. Як пасажири можуть домовитися?», «Один із героїв загубився під час подорожі. Як інші можуть йому допомогти?». Діти мають можливість не лише придумати рішення, а й обговорити емоції кожного учасника ситуації.</w:t>
      </w:r>
    </w:p>
    <w:p w14:paraId="42772993" w14:textId="77777777" w:rsidR="009277DD" w:rsidRPr="00936346" w:rsidRDefault="009277DD" w:rsidP="009277DD">
      <w:pPr>
        <w:widowControl/>
        <w:autoSpaceDE/>
        <w:autoSpaceDN/>
        <w:spacing w:line="360" w:lineRule="auto"/>
        <w:ind w:firstLine="720"/>
        <w:jc w:val="both"/>
        <w:rPr>
          <w:lang w:val="uk-UA"/>
        </w:rPr>
      </w:pPr>
      <w:r w:rsidRPr="00936346">
        <w:rPr>
          <w:lang w:val="uk-UA"/>
        </w:rPr>
        <w:t>Театралізовані ігри також доцільно організовувати таким чином, щоб діти діяли не окремо, а спільно. Наприклад, під час інсценування казки одна дитина може виконувати роль героя, який потребує допомоги, а інші персонажі мають вирішити, як йому допомогти. Після завершення педагог може запитати: «Що відчував герой?», «Як інші персонажі зрозуміли, що йому потрібна допомога?», «Що змінилося в його настрої після того, як друзі йому допомогли?».</w:t>
      </w:r>
    </w:p>
    <w:p w14:paraId="7082C171" w14:textId="77777777" w:rsidR="009277DD" w:rsidRPr="00936346" w:rsidRDefault="009277DD" w:rsidP="009277DD">
      <w:pPr>
        <w:widowControl/>
        <w:autoSpaceDE/>
        <w:autoSpaceDN/>
        <w:spacing w:line="360" w:lineRule="auto"/>
        <w:ind w:firstLine="720"/>
        <w:jc w:val="both"/>
        <w:rPr>
          <w:lang w:val="uk-UA"/>
        </w:rPr>
      </w:pPr>
      <w:r w:rsidRPr="00936346">
        <w:rPr>
          <w:lang w:val="uk-UA"/>
        </w:rPr>
        <w:t xml:space="preserve">Особливо корисними є ігри, у яких необхідно домовлятися про правила. Наприклад, перед початком гри педагог може запропонувати дітям самим визначити: «Що нам потрібно, щоб усім було цікаво грати?», «Яких правил будемо дотримуватися?», «Що робитимемо, якщо хтось випадково </w:t>
      </w:r>
      <w:r w:rsidRPr="00936346">
        <w:rPr>
          <w:lang w:val="uk-UA"/>
        </w:rPr>
        <w:lastRenderedPageBreak/>
        <w:t>порушить правило?». Такий підхід дозволяє дітям не лише виконувати готові правила, а й усвідомлювати їхнє значення для спільної діяльності.</w:t>
      </w:r>
    </w:p>
    <w:p w14:paraId="63441278" w14:textId="77777777" w:rsidR="009277DD" w:rsidRPr="00936346" w:rsidRDefault="009277DD" w:rsidP="009277DD">
      <w:pPr>
        <w:widowControl/>
        <w:autoSpaceDE/>
        <w:autoSpaceDN/>
        <w:spacing w:line="360" w:lineRule="auto"/>
        <w:ind w:firstLine="720"/>
        <w:jc w:val="both"/>
        <w:rPr>
          <w:lang w:val="uk-UA"/>
        </w:rPr>
      </w:pPr>
      <w:r w:rsidRPr="00936346">
        <w:rPr>
          <w:lang w:val="uk-UA"/>
        </w:rPr>
        <w:t>У цьому контексті важливо формувати в дітей розуміння, що правило потрібне не для покарання, а для того, щоб усім учасникам було комфортно грати. Наприклад, якщо діти домовилися не забирати іграшки одне в одного, педагог може пояснити: «Ми домовилися про це, щоб кожен мав можливість спокійно грати». Якщо правило було порушене, замість негайного покарання доцільно запитати: «Що сталося?», «Хто зараз засмучений?», «Як можна виправити ситуацію?».</w:t>
      </w:r>
    </w:p>
    <w:p w14:paraId="458580B3" w14:textId="77777777" w:rsidR="009277DD" w:rsidRPr="00936346" w:rsidRDefault="009277DD" w:rsidP="009277DD">
      <w:pPr>
        <w:widowControl/>
        <w:autoSpaceDE/>
        <w:autoSpaceDN/>
        <w:spacing w:line="360" w:lineRule="auto"/>
        <w:ind w:firstLine="720"/>
        <w:jc w:val="both"/>
        <w:rPr>
          <w:lang w:val="uk-UA"/>
        </w:rPr>
      </w:pPr>
      <w:r w:rsidRPr="00936346">
        <w:rPr>
          <w:lang w:val="uk-UA"/>
        </w:rPr>
        <w:t>Важливо також навчати дітей висловлювати незгоду без образ та агресивних дій. Наприклад, замість «Ти поганий, я з тобою не граю» педагог може допомогти дитині сформулювати: «Мені не подобається, коли ти забираєш мою іграшку», «Я теж хочу взяти участь у грі», «Давай домовимося». Такі мовленнєві формули можна попередньо відпрацьовувати в ігрових ситуаціях, а потім переносити у реальну взаємодію дітей.</w:t>
      </w:r>
    </w:p>
    <w:p w14:paraId="2DA73D94" w14:textId="3F239342" w:rsidR="009277DD" w:rsidRPr="00936346" w:rsidRDefault="009277DD" w:rsidP="009277DD">
      <w:pPr>
        <w:widowControl/>
        <w:autoSpaceDE/>
        <w:autoSpaceDN/>
        <w:spacing w:line="360" w:lineRule="auto"/>
        <w:ind w:firstLine="720"/>
        <w:jc w:val="both"/>
        <w:rPr>
          <w:lang w:val="uk-UA"/>
        </w:rPr>
      </w:pPr>
      <w:r w:rsidRPr="00936346">
        <w:rPr>
          <w:lang w:val="uk-UA"/>
        </w:rPr>
        <w:t xml:space="preserve">Н. Пихтіна підкреслює значні педагогічні можливості гри для соціально-емоційного навчання дошкільників. У дослідженні авторка характеризує гру як провідну діяльність дитини дошкільного віку та розглядає її як засіб, метод, форму й прийом розвитку та виховання дітей. У статті також представлено досвід упровадження соціально-емоційного навчання дошкільників у грі в освітній процес закладів дошкільної освіти </w:t>
      </w:r>
    </w:p>
    <w:p w14:paraId="03F2157C" w14:textId="77777777" w:rsidR="009277DD" w:rsidRPr="00936346" w:rsidRDefault="009277DD" w:rsidP="009277DD">
      <w:pPr>
        <w:widowControl/>
        <w:autoSpaceDE/>
        <w:autoSpaceDN/>
        <w:spacing w:line="360" w:lineRule="auto"/>
        <w:ind w:firstLine="720"/>
        <w:jc w:val="both"/>
        <w:rPr>
          <w:lang w:val="uk-UA"/>
        </w:rPr>
      </w:pPr>
      <w:r w:rsidRPr="00936346">
        <w:rPr>
          <w:lang w:val="uk-UA"/>
        </w:rPr>
        <w:t>Отже, організація спільної ігрової діяльності передбачає створення таких умов, за яких діти не просто перебувають поруч, а взаємодіють, співпрацюють, обговорюють спільні дії, враховують емоційний стан одне одного та разом знаходять способи розв’язання проблемних ситуацій. При цьому педагог має спрямовувати увагу дітей на переживання та потреби партнерів, але не позбавляти їх можливості самостійно домовлятися.</w:t>
      </w:r>
    </w:p>
    <w:p w14:paraId="792EEACB" w14:textId="77777777" w:rsidR="009277DD" w:rsidRPr="00936346" w:rsidRDefault="009277DD" w:rsidP="009277DD">
      <w:pPr>
        <w:widowControl/>
        <w:autoSpaceDE/>
        <w:autoSpaceDN/>
        <w:spacing w:line="360" w:lineRule="auto"/>
        <w:ind w:firstLine="720"/>
        <w:jc w:val="both"/>
        <w:rPr>
          <w:lang w:val="uk-UA"/>
        </w:rPr>
      </w:pPr>
      <w:r w:rsidRPr="00936346">
        <w:rPr>
          <w:lang w:val="uk-UA"/>
        </w:rPr>
        <w:lastRenderedPageBreak/>
        <w:t>Таким чином, спільна гра є своєрідним практичним простором, у якому дитина може застосовувати сформовані знання про емоції. Якщо під час спеціальної гри дошкільник навчається розпізнавати та називати емоційний стан, то у спільній грі він отримує можливість реально використати це вміння: помітити засмучення друга, пояснити власне бажання, підтримати іншого, домовитися, поступитися або разом знайти рішення. Саме тому організацію спільної ігрової діяльності доцільно розглядати як важливу педагогічну умову розвитку емоційного інтелекту дітей старшого дошкільного віку.</w:t>
      </w:r>
    </w:p>
    <w:p w14:paraId="27E4CA02" w14:textId="31D9BD8B" w:rsidR="00764E77" w:rsidRPr="00936346" w:rsidRDefault="00764E77" w:rsidP="00764E77">
      <w:pPr>
        <w:widowControl/>
        <w:autoSpaceDE/>
        <w:autoSpaceDN/>
        <w:spacing w:line="360" w:lineRule="auto"/>
        <w:ind w:firstLine="720"/>
        <w:jc w:val="both"/>
        <w:rPr>
          <w:lang w:val="uk-UA"/>
        </w:rPr>
      </w:pPr>
      <w:r w:rsidRPr="00936346">
        <w:rPr>
          <w:lang w:val="uk-UA"/>
        </w:rPr>
        <w:t xml:space="preserve">Шостою важливою педагогічною умовою є використання проблемних ігрових ситуацій. Їх особливість полягає в тому, що дитина не отримує від педагога готової відповіді щодо того, як потрібно діяти, а має самостійно проаналізувати ситуацію, визначити емоційний стан її учасників та запропонувати можливі способи розв’язання проблеми. Такий підхід створює умови для активного застосування дитиною знань про емоції у практичній діяльності </w:t>
      </w:r>
      <w:r w:rsidR="004C6B41" w:rsidRPr="004C6B41">
        <w:rPr>
          <w:lang w:val="uk-UA"/>
        </w:rPr>
        <w:t>[3;56;60;61].</w:t>
      </w:r>
    </w:p>
    <w:p w14:paraId="0F267CBB" w14:textId="77777777" w:rsidR="00764E77" w:rsidRPr="00936346" w:rsidRDefault="00764E77" w:rsidP="00764E77">
      <w:pPr>
        <w:widowControl/>
        <w:autoSpaceDE/>
        <w:autoSpaceDN/>
        <w:spacing w:line="360" w:lineRule="auto"/>
        <w:ind w:firstLine="720"/>
        <w:jc w:val="both"/>
        <w:rPr>
          <w:lang w:val="uk-UA"/>
        </w:rPr>
      </w:pPr>
      <w:r w:rsidRPr="00936346">
        <w:rPr>
          <w:lang w:val="uk-UA"/>
        </w:rPr>
        <w:t>Проблемні ігрові ситуації можуть виникати як під час спеціально організованої педагогом гри, так і безпосередньо в процесі взаємодії дітей. Наприклад, дітям можна запропонувати ситуацію, у якій один герой образив іншого, двоє дітей хочуть виконувати одну роль, дитина не може приєднатися до спільної гри, хтось випадково зруйнував споруду іншого або учасник гри не погоджується з установленими правилами. У кожному випадку важливо не повідомляти дітям одразу, як потрібно вчинити, а запропонувати їм самостійно поміркувати над ситуацією.</w:t>
      </w:r>
    </w:p>
    <w:p w14:paraId="528BD448" w14:textId="77777777" w:rsidR="00764E77" w:rsidRPr="00936346" w:rsidRDefault="00764E77" w:rsidP="00764E77">
      <w:pPr>
        <w:widowControl/>
        <w:autoSpaceDE/>
        <w:autoSpaceDN/>
        <w:spacing w:line="360" w:lineRule="auto"/>
        <w:ind w:firstLine="720"/>
        <w:jc w:val="both"/>
        <w:rPr>
          <w:lang w:val="uk-UA"/>
        </w:rPr>
      </w:pPr>
      <w:r w:rsidRPr="00936346">
        <w:rPr>
          <w:lang w:val="uk-UA"/>
        </w:rPr>
        <w:t xml:space="preserve">Наприклад, педагог може описати таку ситуацію: «Двоє дітей будують будинок. Один із них випадково зруйнував частину споруди. Інша дитина дуже розсердилася і сказала: “Я більше з тобою не граю!”. Як ви думаєте, що зараз відчувають діти? Чому одна дитина розсердилася? Що може сказати їй товариш? Як вони можуть продовжити гру?». У цьому </w:t>
      </w:r>
      <w:r w:rsidRPr="00936346">
        <w:rPr>
          <w:lang w:val="uk-UA"/>
        </w:rPr>
        <w:lastRenderedPageBreak/>
        <w:t>випадку дитина має пройти кілька послідовних кроків: визначити емоційний стан, встановити його можливу причину, врахувати позицію іншого учасника та запропонувати спосіб вирішення ситуації.</w:t>
      </w:r>
    </w:p>
    <w:p w14:paraId="595BB525" w14:textId="77777777" w:rsidR="00764E77" w:rsidRPr="00936346" w:rsidRDefault="00764E77" w:rsidP="00764E77">
      <w:pPr>
        <w:widowControl/>
        <w:autoSpaceDE/>
        <w:autoSpaceDN/>
        <w:spacing w:line="360" w:lineRule="auto"/>
        <w:ind w:firstLine="720"/>
        <w:jc w:val="both"/>
        <w:rPr>
          <w:lang w:val="uk-UA"/>
        </w:rPr>
      </w:pPr>
      <w:r w:rsidRPr="00936346">
        <w:rPr>
          <w:lang w:val="uk-UA"/>
        </w:rPr>
        <w:t>Особливо важливо, щоб одна проблемна ситуація могла мати декілька можливих варіантів розв’язання. Наприклад, якщо двоє дітей хочуть одну роль, вони можуть домовитися виконувати її по черзі, розподілити між собою різні обов'язки або змінити сюжет гри так, щоб ця роль була доступна обом. Педагог може запитати: «Який варіант вам здається найкращим?», «Чи всі погоджуються?», «Як ви думаєте, що відчуватиме кожен після такого рішення?». Це допомагає дітям зрозуміти, що вирішення конфлікту не завжди передбачає лише один правильний спосіб дії.</w:t>
      </w:r>
    </w:p>
    <w:p w14:paraId="2E412CA7" w14:textId="77777777" w:rsidR="00764E77" w:rsidRPr="00936346" w:rsidRDefault="00764E77" w:rsidP="00764E77">
      <w:pPr>
        <w:widowControl/>
        <w:autoSpaceDE/>
        <w:autoSpaceDN/>
        <w:spacing w:line="360" w:lineRule="auto"/>
        <w:ind w:firstLine="720"/>
        <w:jc w:val="both"/>
        <w:rPr>
          <w:lang w:val="uk-UA"/>
        </w:rPr>
      </w:pPr>
      <w:r w:rsidRPr="00936346">
        <w:rPr>
          <w:lang w:val="uk-UA"/>
        </w:rPr>
        <w:t>Проблемні ігрові ситуації доцільно використовувати для розвитку емпатії, оскільки вони спонукають дитину вийти за межі власного переживання та звернути увагу на емоційний стан іншої людини. Наприклад, якщо дитина не хоче приймати до гри нового учасника, педагог може запитати: «Як ти думаєш, що зараз відчуває дитина, яку не запросили до гри?», «Що вона може подумати?», «Як можна зробити так, щоб вона теж почувалася добре?». Дитина поступово починає усвідомлювати, що її власна поведінка може викликати певні переживання в інших.</w:t>
      </w:r>
    </w:p>
    <w:p w14:paraId="155ABED7" w14:textId="77777777" w:rsidR="00764E77" w:rsidRPr="00936346" w:rsidRDefault="00764E77" w:rsidP="00764E77">
      <w:pPr>
        <w:widowControl/>
        <w:autoSpaceDE/>
        <w:autoSpaceDN/>
        <w:spacing w:line="360" w:lineRule="auto"/>
        <w:ind w:firstLine="720"/>
        <w:jc w:val="both"/>
        <w:rPr>
          <w:lang w:val="uk-UA"/>
        </w:rPr>
      </w:pPr>
      <w:r w:rsidRPr="00936346">
        <w:rPr>
          <w:lang w:val="uk-UA"/>
        </w:rPr>
        <w:t>Корисними є ситуації, у яких емоції різних учасників не збігаються. Наприклад: «Діти домовилися грати у футбол, але один хлопчик хоче бути воротарем, а інший теж хоче бути воротарем. Один радіє, бо думає, що його бажання врахують, а інший засмучується. Як можна вирішити ситуацію?». Такі завдання допомагають дитині зрозуміти, що одна й та сама подія може викликати різні емоції у різних людей.</w:t>
      </w:r>
    </w:p>
    <w:p w14:paraId="5557EC1C" w14:textId="77777777" w:rsidR="00764E77" w:rsidRPr="00936346" w:rsidRDefault="00764E77" w:rsidP="00764E77">
      <w:pPr>
        <w:widowControl/>
        <w:autoSpaceDE/>
        <w:autoSpaceDN/>
        <w:spacing w:line="360" w:lineRule="auto"/>
        <w:ind w:firstLine="720"/>
        <w:jc w:val="both"/>
        <w:rPr>
          <w:lang w:val="uk-UA"/>
        </w:rPr>
      </w:pPr>
      <w:r w:rsidRPr="00936346">
        <w:rPr>
          <w:lang w:val="uk-UA"/>
        </w:rPr>
        <w:t xml:space="preserve">Важливо поступово пропонувати дітям ситуації, у яких емоційний стан героя не названий безпосередньо. Наприклад: «Марійка прийшла до групи, побачила, що її друзі вже грають, але ніхто її не покликав. Вона </w:t>
      </w:r>
      <w:r w:rsidRPr="00936346">
        <w:rPr>
          <w:lang w:val="uk-UA"/>
        </w:rPr>
        <w:lastRenderedPageBreak/>
        <w:t>мовчки відійшла і сіла окремо». Педагог запитує: «Як ви думаєте, що вона може відчувати?», «За якими ознаками це можна зрозуміти?», «Чому вона не сказала, що хоче грати?», «Що могли б зробити інші діти?». Так дитина вчиться робити висновки про емоційний стан іншої людини не лише за прямим повідомленням, а й за її поведінкою.</w:t>
      </w:r>
    </w:p>
    <w:p w14:paraId="2909DC3E" w14:textId="77777777" w:rsidR="00764E77" w:rsidRPr="00936346" w:rsidRDefault="00764E77" w:rsidP="00764E77">
      <w:pPr>
        <w:widowControl/>
        <w:autoSpaceDE/>
        <w:autoSpaceDN/>
        <w:spacing w:line="360" w:lineRule="auto"/>
        <w:ind w:firstLine="720"/>
        <w:jc w:val="both"/>
        <w:rPr>
          <w:lang w:val="uk-UA"/>
        </w:rPr>
      </w:pPr>
      <w:r w:rsidRPr="00936346">
        <w:rPr>
          <w:lang w:val="uk-UA"/>
        </w:rPr>
        <w:t>Проблемні ситуації можна вводити й у сюжетно-рольові ігри. Наприклад, під час гри «Лікарня» педагог може повідомити: «Пацієнт прийшов до лікаря, але дуже боїться. Він не хоче сідати на стілець і не відповідає на запитання. Що може зробити лікар?». Діти можуть запропонувати поговорити з пацієнтом, пояснити йому свої дії, дати час заспокоїтися, покликати на допомогу близьку людину. Після цього можна запитати: «Які слова допоможуть пацієнту?», «Чого краще не говорити людині, яка боїться?».</w:t>
      </w:r>
    </w:p>
    <w:p w14:paraId="7A5309D7" w14:textId="77777777" w:rsidR="00764E77" w:rsidRPr="00936346" w:rsidRDefault="00764E77" w:rsidP="00764E77">
      <w:pPr>
        <w:widowControl/>
        <w:autoSpaceDE/>
        <w:autoSpaceDN/>
        <w:spacing w:line="360" w:lineRule="auto"/>
        <w:ind w:firstLine="720"/>
        <w:jc w:val="both"/>
        <w:rPr>
          <w:lang w:val="uk-UA"/>
        </w:rPr>
      </w:pPr>
      <w:r w:rsidRPr="00936346">
        <w:rPr>
          <w:lang w:val="uk-UA"/>
        </w:rPr>
        <w:t>У грі «Сім’я» можна запропонувати ситуацію: «Дитина не хоче йти на прогулянку, бо посварилася з другом. Що може зробити мама?». Діти можуть запропонувати поговорити з дитиною, вислухати її, запитати, що сталося, допомогти помиритися. Педагог може звернути увагу на різницю між підтримкою та примусом: «Як можна допомогти дитині, не змушуючи її одразу перестати сумувати?».</w:t>
      </w:r>
    </w:p>
    <w:p w14:paraId="5EAD7CB5" w14:textId="77777777" w:rsidR="00764E77" w:rsidRPr="00936346" w:rsidRDefault="00764E77" w:rsidP="00764E77">
      <w:pPr>
        <w:widowControl/>
        <w:autoSpaceDE/>
        <w:autoSpaceDN/>
        <w:spacing w:line="360" w:lineRule="auto"/>
        <w:ind w:firstLine="720"/>
        <w:jc w:val="both"/>
        <w:rPr>
          <w:lang w:val="uk-UA"/>
        </w:rPr>
      </w:pPr>
      <w:r w:rsidRPr="00936346">
        <w:rPr>
          <w:lang w:val="uk-UA"/>
        </w:rPr>
        <w:t>У грі «Магазин» можна створити іншу ситуацію: «Двоє покупців одночасно хочуть останню іграшку». Діти повинні вирішити, як можуть діяти продавець і покупці. Педагог може запитати: «Що зараз відчуває кожен покупець?», «Чи можна придумати рішення, яке не образить жодного з них?», «Що можна сказати замість “Віддай, це моє!”?». Такі завдання допомагають дітям переносити навички емоційної взаємодії у різні життєві ситуації.</w:t>
      </w:r>
    </w:p>
    <w:p w14:paraId="4096127B" w14:textId="77777777" w:rsidR="00764E77" w:rsidRPr="00936346" w:rsidRDefault="00764E77" w:rsidP="00764E77">
      <w:pPr>
        <w:widowControl/>
        <w:autoSpaceDE/>
        <w:autoSpaceDN/>
        <w:spacing w:line="360" w:lineRule="auto"/>
        <w:ind w:firstLine="720"/>
        <w:jc w:val="both"/>
        <w:rPr>
          <w:lang w:val="uk-UA"/>
        </w:rPr>
      </w:pPr>
      <w:r w:rsidRPr="00936346">
        <w:rPr>
          <w:lang w:val="uk-UA"/>
        </w:rPr>
        <w:t xml:space="preserve">Значні можливості мають проблемні ситуації, пов'язані з невдачею. Наприклад, дитина побудувала складну конструкцію, але вона впала. Педагог може не поспішати допомагати, а запропонувати: «Що ти зараз </w:t>
      </w:r>
      <w:r w:rsidRPr="00936346">
        <w:rPr>
          <w:lang w:val="uk-UA"/>
        </w:rPr>
        <w:lastRenderedPageBreak/>
        <w:t>відчуваєш?», «Чому ти засмутився?», «Що можна зробити далі?». Якщо дитина відповідає: «Я злюся, бо все зламалося», педагог може продовжити: «Ти можеш розсердитися. А як можна показати свій гнів так, щоб не зламати те, що залишилося?». Таким чином дитина вчиться поєднувати усвідомлення емоції з контролем власної поведінки.</w:t>
      </w:r>
    </w:p>
    <w:p w14:paraId="584FD3A5" w14:textId="77777777" w:rsidR="00764E77" w:rsidRPr="00936346" w:rsidRDefault="00764E77" w:rsidP="00764E77">
      <w:pPr>
        <w:widowControl/>
        <w:autoSpaceDE/>
        <w:autoSpaceDN/>
        <w:spacing w:line="360" w:lineRule="auto"/>
        <w:ind w:firstLine="720"/>
        <w:jc w:val="both"/>
        <w:rPr>
          <w:lang w:val="uk-UA"/>
        </w:rPr>
      </w:pPr>
      <w:r w:rsidRPr="00936346">
        <w:rPr>
          <w:lang w:val="uk-UA"/>
        </w:rPr>
        <w:t>Такі ситуації особливо важливі для формування емоційної саморегуляції. Дитина поступово засвоює, що відчувати гнів, сум, страх або розчарування нормально, однак спосіб вираження цих емоцій може бути різним. Педагог може запитати: «Ти зараз сердитий. Що допоможе тобі заспокоїтися?», «Можна сказати про свою образу словами?», «Що можна зробити замість того, щоб штовхати друга?». Діти можуть пропонувати зробити паузу, відійти, сказати про свої почуття, звернутися по допомогу або домовитися.</w:t>
      </w:r>
    </w:p>
    <w:p w14:paraId="09774E6A" w14:textId="77777777" w:rsidR="00764E77" w:rsidRPr="00936346" w:rsidRDefault="00764E77" w:rsidP="00764E77">
      <w:pPr>
        <w:widowControl/>
        <w:autoSpaceDE/>
        <w:autoSpaceDN/>
        <w:spacing w:line="360" w:lineRule="auto"/>
        <w:ind w:firstLine="720"/>
        <w:jc w:val="both"/>
        <w:rPr>
          <w:lang w:val="uk-UA"/>
        </w:rPr>
      </w:pPr>
      <w:r w:rsidRPr="00936346">
        <w:rPr>
          <w:lang w:val="uk-UA"/>
        </w:rPr>
        <w:t>Поступове ускладнення проблемних ситуацій є важливою складовою цієї педагогічної умови. На початковому етапі дітям доцільно пропонувати прості ситуації, у яких необхідно визначити одну основну емоцію: «Хлопчик отримав подарунок. Що він відчуває?», «Дівчинка загубила іграшку. Що вона може відчути?». Після цього можна переходити до завдань, у яких потрібно пояснити причину емоції: «Чому хлопчик зрадів?», «Чому дівчинка засмутилася?».</w:t>
      </w:r>
    </w:p>
    <w:p w14:paraId="4107FA72" w14:textId="77777777" w:rsidR="00764E77" w:rsidRPr="00936346" w:rsidRDefault="00764E77" w:rsidP="00764E77">
      <w:pPr>
        <w:widowControl/>
        <w:autoSpaceDE/>
        <w:autoSpaceDN/>
        <w:spacing w:line="360" w:lineRule="auto"/>
        <w:ind w:firstLine="720"/>
        <w:jc w:val="both"/>
        <w:rPr>
          <w:lang w:val="uk-UA"/>
        </w:rPr>
      </w:pPr>
      <w:r w:rsidRPr="00936346">
        <w:rPr>
          <w:lang w:val="uk-UA"/>
        </w:rPr>
        <w:t>На наступному етапі можна пропонувати ситуації, у яких необхідно врахувати переживання декількох персонажів: «Одна дитина хоче грати, а інша хоче відпочити. Що вони можуть відчувати?», «Один герой переміг у грі, а інший програв. Які емоції можуть виникнути у кожного?». Це ускладнює завдання, оскільки дитині необхідно одночасно врахувати різні позиції.</w:t>
      </w:r>
    </w:p>
    <w:p w14:paraId="6A1FBB42" w14:textId="77777777" w:rsidR="00764E77" w:rsidRPr="00936346" w:rsidRDefault="00764E77" w:rsidP="00764E77">
      <w:pPr>
        <w:widowControl/>
        <w:autoSpaceDE/>
        <w:autoSpaceDN/>
        <w:spacing w:line="360" w:lineRule="auto"/>
        <w:ind w:firstLine="720"/>
        <w:jc w:val="both"/>
        <w:rPr>
          <w:lang w:val="uk-UA"/>
        </w:rPr>
      </w:pPr>
      <w:r w:rsidRPr="00936346">
        <w:rPr>
          <w:lang w:val="uk-UA"/>
        </w:rPr>
        <w:t xml:space="preserve">На подальшому етапі доцільно використовувати ситуації, у яких одна подія може викликати декілька різних або навіть суперечливих переживань. Наприклад: «Дитина дуже рада, що на святі буде виступати разом із </w:t>
      </w:r>
      <w:r w:rsidRPr="00936346">
        <w:rPr>
          <w:lang w:val="uk-UA"/>
        </w:rPr>
        <w:lastRenderedPageBreak/>
        <w:t>друзями, але водночас хвилюється, тому що боїться забути слова». Педагог може запитати: «Чи може людина одночасно радіти й хвилюватися?», «Чому?», «Що може їй допомогти?». Розгляд подібних ситуацій допомагає старшим дошкільникам поступово усвідомлювати складність емоційних переживань.</w:t>
      </w:r>
    </w:p>
    <w:p w14:paraId="5E5FB6A1" w14:textId="77777777" w:rsidR="00764E77" w:rsidRPr="00936346" w:rsidRDefault="00764E77" w:rsidP="00764E77">
      <w:pPr>
        <w:widowControl/>
        <w:autoSpaceDE/>
        <w:autoSpaceDN/>
        <w:spacing w:line="360" w:lineRule="auto"/>
        <w:ind w:firstLine="720"/>
        <w:jc w:val="both"/>
        <w:rPr>
          <w:lang w:val="uk-UA"/>
        </w:rPr>
      </w:pPr>
      <w:r w:rsidRPr="00936346">
        <w:rPr>
          <w:lang w:val="uk-UA"/>
        </w:rPr>
        <w:t>Цікавими є також ситуації, у яких емоційний стан героя змінюється протягом події. Наприклад: «Хлопчик прийшов на день народження і спочатку хвилювався, бо нікого не знав. Потім до нього підійшов інший хлопчик і запропонував разом грати. Що він міг відчувати спочатку? А що потім? Чому його емоція змінилася?». Такі завдання допомагають дитині зрозуміти, що емоції не є постійними та можуть змінюватися залежно від ситуації.</w:t>
      </w:r>
    </w:p>
    <w:p w14:paraId="18EE2EA9" w14:textId="6A1A6FCF" w:rsidR="00764E77" w:rsidRPr="00936346" w:rsidRDefault="00764E77" w:rsidP="00764E77">
      <w:pPr>
        <w:widowControl/>
        <w:autoSpaceDE/>
        <w:autoSpaceDN/>
        <w:spacing w:line="360" w:lineRule="auto"/>
        <w:ind w:firstLine="720"/>
        <w:jc w:val="both"/>
        <w:rPr>
          <w:lang w:val="uk-UA"/>
        </w:rPr>
      </w:pPr>
      <w:r w:rsidRPr="00936346">
        <w:rPr>
          <w:lang w:val="uk-UA"/>
        </w:rPr>
        <w:t xml:space="preserve">Важливим компонентом роботи є поєднання проблемної гри з бесідою та обговоренням. Після завершення гри або розв'язання проблемної ситуації педагог може запропонувати дітям повернутися до пережитого досвіду. Наприклад: «Що сьогодні було найцікавішим?», «У який момент герою стало сумно?», «Чому виникла суперечка?», «Що допомогло дітям домовитися?», «Що можна було зробити по-іншому?». Таке обговорення допомагає дитині осмислити власні дії та пов'язати їх із пережитими емоціями </w:t>
      </w:r>
      <w:r w:rsidR="004C6B41" w:rsidRPr="004C6B41">
        <w:rPr>
          <w:lang w:val="uk-UA"/>
        </w:rPr>
        <w:t>[3;56;60;61].</w:t>
      </w:r>
    </w:p>
    <w:p w14:paraId="0480B9A7" w14:textId="77777777" w:rsidR="00764E77" w:rsidRPr="00936346" w:rsidRDefault="00764E77" w:rsidP="00764E77">
      <w:pPr>
        <w:widowControl/>
        <w:autoSpaceDE/>
        <w:autoSpaceDN/>
        <w:spacing w:line="360" w:lineRule="auto"/>
        <w:ind w:firstLine="720"/>
        <w:jc w:val="both"/>
        <w:rPr>
          <w:lang w:val="uk-UA"/>
        </w:rPr>
      </w:pPr>
      <w:r w:rsidRPr="00936346">
        <w:rPr>
          <w:lang w:val="uk-UA"/>
        </w:rPr>
        <w:t>Водночас запитання педагога мають бути доступними для віку дітей, конкретними та пов'язаними з реальною ситуацією. Наприклад: «Що ти зараз відчуваєш?», «Чому ти засмутився?», «Як ти думаєш, що відчуває твій друг?», «Що можна зробити, щоб йому стало краще?», «Що можна сказати замість того, щоб кричати?». Необхідно уникати надмірно складних формулювань, оскільки метою є не перевірка знань дитини, а допомога їй у розумінні власного емоційного досвіду.</w:t>
      </w:r>
    </w:p>
    <w:p w14:paraId="595EEE3E" w14:textId="77777777" w:rsidR="00764E77" w:rsidRPr="00936346" w:rsidRDefault="00764E77" w:rsidP="00764E77">
      <w:pPr>
        <w:widowControl/>
        <w:autoSpaceDE/>
        <w:autoSpaceDN/>
        <w:spacing w:line="360" w:lineRule="auto"/>
        <w:ind w:firstLine="720"/>
        <w:jc w:val="both"/>
        <w:rPr>
          <w:lang w:val="uk-UA"/>
        </w:rPr>
      </w:pPr>
      <w:r w:rsidRPr="00936346">
        <w:rPr>
          <w:lang w:val="uk-UA"/>
        </w:rPr>
        <w:t xml:space="preserve">Корисно також пропонувати дітям кілька можливих варіантів відповіді, особливо якщо вони ще не можуть самостійно сформулювати </w:t>
      </w:r>
      <w:r w:rsidRPr="00936346">
        <w:rPr>
          <w:lang w:val="uk-UA"/>
        </w:rPr>
        <w:lastRenderedPageBreak/>
        <w:t>думку. Наприклад: «Як ти думаєш, герой зараз сумний, сердитий чи наляканий?», «Що він може зробити: попросити допомоги, образити друга чи спробувати домовитися?». Поступово кількість підказок можна зменшувати, щоб дитина переходила до самостійного аналізу ситуації.</w:t>
      </w:r>
    </w:p>
    <w:p w14:paraId="29E6B1AB" w14:textId="77777777" w:rsidR="00764E77" w:rsidRPr="00936346" w:rsidRDefault="00764E77" w:rsidP="00764E77">
      <w:pPr>
        <w:widowControl/>
        <w:autoSpaceDE/>
        <w:autoSpaceDN/>
        <w:spacing w:line="360" w:lineRule="auto"/>
        <w:ind w:firstLine="720"/>
        <w:jc w:val="both"/>
        <w:rPr>
          <w:lang w:val="uk-UA"/>
        </w:rPr>
      </w:pPr>
      <w:r w:rsidRPr="00936346">
        <w:rPr>
          <w:lang w:val="uk-UA"/>
        </w:rPr>
        <w:t>Проблемні ігрові ситуації можуть використовуватися і як засіб перенесення сформованих умінь у нові обставини. Якщо дитина вже навчилася визначати емоції за мімікою, педагог може запропонувати визначити емоційний стан героя лише за описом його поведінки. Якщо дитина навчилася називати емоцію, наступним кроком може бути пояснення її причини. Якщо дитина вміє пояснювати причину переживання, можна запропонувати знайти декілька способів допомоги герою. Така послідовність забезпечує поступовий перехід від простих до складніших емоційно-пізнавальних завдань.</w:t>
      </w:r>
    </w:p>
    <w:p w14:paraId="123AAB3D" w14:textId="257E2351" w:rsidR="00764E77" w:rsidRPr="00936346" w:rsidRDefault="00764E77" w:rsidP="00764E77">
      <w:pPr>
        <w:widowControl/>
        <w:autoSpaceDE/>
        <w:autoSpaceDN/>
        <w:spacing w:line="360" w:lineRule="auto"/>
        <w:ind w:firstLine="720"/>
        <w:jc w:val="both"/>
        <w:rPr>
          <w:lang w:val="uk-UA"/>
        </w:rPr>
      </w:pPr>
      <w:r w:rsidRPr="00936346">
        <w:rPr>
          <w:lang w:val="uk-UA"/>
        </w:rPr>
        <w:t>Використання проблемних ситуацій у грі відповідає підходам сучасних українських дослідників. Зокрема, Н. Пихтіна розглядає гру як засіб соціально-емоційної підтримки дошкільників та наголошує на можливостях ігрової діяльності у формуванні соціально-емоційних умінь і позитивних способів взаємодії [</w:t>
      </w:r>
      <w:r w:rsidR="004C6B41">
        <w:rPr>
          <w:lang w:val="uk-UA"/>
        </w:rPr>
        <w:t>42;43</w:t>
      </w:r>
      <w:r w:rsidRPr="00936346">
        <w:rPr>
          <w:lang w:val="uk-UA"/>
        </w:rPr>
        <w:t>]. Н. Волік у дослідженні педагогічних умов розвитку емоційного інтелекту дошкільника також акцентує увагу на необхідності спеціально організованої роботи з розвитку емоційної сфери в закладі дошкільної освіти [</w:t>
      </w:r>
      <w:r w:rsidR="004C6B41">
        <w:rPr>
          <w:lang w:val="uk-UA"/>
        </w:rPr>
        <w:t>42;43</w:t>
      </w:r>
      <w:r w:rsidRPr="00936346">
        <w:rPr>
          <w:lang w:val="uk-UA"/>
        </w:rPr>
        <w:t>].</w:t>
      </w:r>
    </w:p>
    <w:p w14:paraId="6FC80CE3" w14:textId="77777777" w:rsidR="00764E77" w:rsidRPr="00936346" w:rsidRDefault="00764E77" w:rsidP="00764E77">
      <w:pPr>
        <w:widowControl/>
        <w:autoSpaceDE/>
        <w:autoSpaceDN/>
        <w:spacing w:line="360" w:lineRule="auto"/>
        <w:ind w:firstLine="720"/>
        <w:jc w:val="both"/>
        <w:rPr>
          <w:lang w:val="uk-UA"/>
        </w:rPr>
      </w:pPr>
      <w:r w:rsidRPr="00936346">
        <w:rPr>
          <w:lang w:val="uk-UA"/>
        </w:rPr>
        <w:t>Таким чином, проблемні ігрові ситуації створюють умови для того, щоб дитина не просто знала назви емоцій, а використовувала знання про них у практичних ситуаціях. Дошкільник вчиться розуміти причини власних переживань, помічати емоції інших, передбачати можливі наслідки своїх слів і вчинків, шукати способи допомоги та контролювати власну поведінку.</w:t>
      </w:r>
    </w:p>
    <w:p w14:paraId="68A3567A" w14:textId="77777777" w:rsidR="00764E77" w:rsidRPr="00936346" w:rsidRDefault="00764E77" w:rsidP="00764E77">
      <w:pPr>
        <w:widowControl/>
        <w:autoSpaceDE/>
        <w:autoSpaceDN/>
        <w:spacing w:line="360" w:lineRule="auto"/>
        <w:ind w:firstLine="720"/>
        <w:jc w:val="both"/>
        <w:rPr>
          <w:lang w:val="uk-UA"/>
        </w:rPr>
      </w:pPr>
      <w:r w:rsidRPr="00936346">
        <w:rPr>
          <w:lang w:val="uk-UA"/>
        </w:rPr>
        <w:t xml:space="preserve">Отже, використання проблемних ігрових ситуацій є важливою педагогічною умовою розвитку емоційного інтелекту старших </w:t>
      </w:r>
      <w:r w:rsidRPr="00936346">
        <w:rPr>
          <w:lang w:val="uk-UA"/>
        </w:rPr>
        <w:lastRenderedPageBreak/>
        <w:t>дошкільників, оскільки забезпечує активне осмислення емоційного досвіду. Їх систематичне застосування, поступове ускладнення та поєднання з бесідою й обговоренням дають змогу перейти від простого розпізнавання емоцій до їх глибшого розуміння, розвитку емпатії, емоційної саморегуляції та конструктивної взаємодії з іншими.</w:t>
      </w:r>
    </w:p>
    <w:p w14:paraId="62561A83" w14:textId="77777777" w:rsidR="001B1BBB" w:rsidRPr="00936346" w:rsidRDefault="001B1BBB" w:rsidP="001B1BBB">
      <w:pPr>
        <w:widowControl/>
        <w:autoSpaceDE/>
        <w:autoSpaceDN/>
        <w:spacing w:line="360" w:lineRule="auto"/>
        <w:ind w:firstLine="720"/>
        <w:jc w:val="both"/>
        <w:rPr>
          <w:lang w:val="uk-UA"/>
        </w:rPr>
      </w:pPr>
      <w:r w:rsidRPr="00936346">
        <w:rPr>
          <w:lang w:val="uk-UA"/>
        </w:rPr>
        <w:t>Педагогічні умови розвитку емоційного інтелекту не повинні існувати окремо одна від одної. Їх доцільно реалізовувати комплексно. Емоційно безпечне середовище створює основу для вільного прояву почуттів, систематичне використання ігор забезпечує регулярність роботи, спільна діяльність дає досвід взаємодії, а проблемні ситуації допомагають дитині практично застосовувати набуті вміння.</w:t>
      </w:r>
    </w:p>
    <w:p w14:paraId="1C440183" w14:textId="77777777" w:rsidR="001B1BBB" w:rsidRPr="00936346" w:rsidRDefault="001B1BBB" w:rsidP="001B1BBB">
      <w:pPr>
        <w:widowControl/>
        <w:autoSpaceDE/>
        <w:autoSpaceDN/>
        <w:spacing w:line="360" w:lineRule="auto"/>
        <w:ind w:firstLine="720"/>
        <w:jc w:val="both"/>
        <w:rPr>
          <w:lang w:val="uk-UA"/>
        </w:rPr>
      </w:pPr>
      <w:r w:rsidRPr="00936346">
        <w:rPr>
          <w:lang w:val="uk-UA"/>
        </w:rPr>
        <w:t>На нашу думку, особливо важливо, щоб розвиток емоційного інтелекту не сприймався як окреме заняття, яке проводиться час від часу. Елементи такої роботи можуть природно включатися у повсякденне життя дітей: під час ранкових зустрічей, сюжетно-рольових ігор, прогулянок, спільної творчої діяльності, рухливих ігор та вирішення конфліктних ситуацій. Такий підхід дає дитині можливість постійно використовувати набуті вміння на практиці.</w:t>
      </w:r>
    </w:p>
    <w:p w14:paraId="6A3D08F0" w14:textId="77777777" w:rsidR="001B1BBB" w:rsidRPr="00936346" w:rsidRDefault="001B1BBB" w:rsidP="001B1BBB">
      <w:pPr>
        <w:widowControl/>
        <w:autoSpaceDE/>
        <w:autoSpaceDN/>
        <w:spacing w:line="360" w:lineRule="auto"/>
        <w:ind w:firstLine="720"/>
        <w:jc w:val="both"/>
        <w:rPr>
          <w:lang w:val="uk-UA"/>
        </w:rPr>
      </w:pPr>
      <w:r w:rsidRPr="00936346">
        <w:rPr>
          <w:lang w:val="uk-UA"/>
        </w:rPr>
        <w:t>Таким чином, розвиток емоційного інтелекту старших дошкільників засобами гри буде більш результативним за умови створення емоційно безпечного середовища, систематичного використання ігор емоційного спрямування, збагачення емоційного досвіду дітей, підтримки їхньої самостійної гри, організації спільної діяльності та використання проблемних ігрових ситуацій. Поєднання цих умов дозволяє створити цілісну систему роботи, спрямовану на розвиток здатності старших дошкільників розуміти власні емоції, враховувати емоції інших людей і регулювати власну поведінку.</w:t>
      </w:r>
    </w:p>
    <w:p w14:paraId="3958E80E" w14:textId="2E525C74" w:rsidR="00764E77" w:rsidRPr="00936346" w:rsidRDefault="00764E77">
      <w:pPr>
        <w:widowControl/>
        <w:autoSpaceDE/>
        <w:autoSpaceDN/>
        <w:spacing w:line="360" w:lineRule="auto"/>
        <w:ind w:firstLine="720"/>
        <w:jc w:val="both"/>
        <w:rPr>
          <w:lang w:val="uk-UA"/>
        </w:rPr>
      </w:pPr>
      <w:r w:rsidRPr="00936346">
        <w:rPr>
          <w:lang w:val="uk-UA"/>
        </w:rPr>
        <w:br w:type="page"/>
      </w:r>
    </w:p>
    <w:p w14:paraId="28B1A296" w14:textId="41B7232B" w:rsidR="001B1BBB" w:rsidRPr="00936346" w:rsidRDefault="00764E77" w:rsidP="00764E77">
      <w:pPr>
        <w:widowControl/>
        <w:autoSpaceDE/>
        <w:autoSpaceDN/>
        <w:spacing w:line="360" w:lineRule="auto"/>
        <w:ind w:firstLine="720"/>
        <w:jc w:val="center"/>
        <w:rPr>
          <w:lang w:val="uk-UA"/>
        </w:rPr>
      </w:pPr>
      <w:r w:rsidRPr="00936346">
        <w:rPr>
          <w:lang w:val="uk-UA"/>
        </w:rPr>
        <w:lastRenderedPageBreak/>
        <w:t>Висновки за розділом 1</w:t>
      </w:r>
    </w:p>
    <w:p w14:paraId="3F77C803" w14:textId="77777777" w:rsidR="00764E77" w:rsidRPr="00936346" w:rsidRDefault="00764E77" w:rsidP="00764E77">
      <w:pPr>
        <w:widowControl/>
        <w:autoSpaceDE/>
        <w:autoSpaceDN/>
        <w:spacing w:line="360" w:lineRule="auto"/>
        <w:ind w:firstLine="720"/>
        <w:jc w:val="both"/>
        <w:rPr>
          <w:lang w:val="uk-UA"/>
        </w:rPr>
      </w:pPr>
      <w:r w:rsidRPr="00936346">
        <w:rPr>
          <w:lang w:val="uk-UA"/>
        </w:rPr>
        <w:t>У першому розділі магістерської роботи здійснено теоретичний аналіз проблеми розвитку емоційного інтелекту старших дошкільників та обґрунтовано можливості використання ігрової діяльності як засобу його розвитку.</w:t>
      </w:r>
    </w:p>
    <w:p w14:paraId="7140E5F1" w14:textId="77777777" w:rsidR="00764E77" w:rsidRPr="00936346" w:rsidRDefault="00764E77" w:rsidP="00764E77">
      <w:pPr>
        <w:widowControl/>
        <w:autoSpaceDE/>
        <w:autoSpaceDN/>
        <w:spacing w:line="360" w:lineRule="auto"/>
        <w:ind w:firstLine="720"/>
        <w:jc w:val="both"/>
        <w:rPr>
          <w:lang w:val="uk-UA"/>
        </w:rPr>
      </w:pPr>
      <w:r w:rsidRPr="00936346">
        <w:rPr>
          <w:lang w:val="uk-UA"/>
        </w:rPr>
        <w:t>На основі аналізу наукових джерел уточнено сутність поняття «емоційний інтелект» та встановлено, що стосовно дітей старшого дошкільного віку його доцільно розглядати як сукупність взаємопов'язаних умінь розпізнавати й називати власні емоції та емоції інших людей, розуміти причини їх виникнення, усвідомлювати власні емоційні переживання, виявляти співпереживання та регулювати власну поведінку відповідно до ситуації. Розвиток зазначених умінь є важливою передумовою успішної взаємодії дитини з дорослими та однолітками, її здатності конструктивно розв'язувати конфліктні ситуації та адаптуватися до нових соціальних умов [ ].</w:t>
      </w:r>
    </w:p>
    <w:p w14:paraId="61C239FF" w14:textId="77777777" w:rsidR="00764E77" w:rsidRPr="00936346" w:rsidRDefault="00764E77" w:rsidP="00764E77">
      <w:pPr>
        <w:widowControl/>
        <w:autoSpaceDE/>
        <w:autoSpaceDN/>
        <w:spacing w:line="360" w:lineRule="auto"/>
        <w:ind w:firstLine="720"/>
        <w:jc w:val="both"/>
        <w:rPr>
          <w:lang w:val="uk-UA"/>
        </w:rPr>
      </w:pPr>
      <w:r w:rsidRPr="00936346">
        <w:rPr>
          <w:lang w:val="uk-UA"/>
        </w:rPr>
        <w:t>Визначено, що старший дошкільний вік є сприятливим періодом для розвитку емоційного інтелекту. У цей період ускладнюється емоційний досвід дитини, розширюється коло соціальних контактів, удосконалюється здатність розуміти емоційні стани інших людей та поступово формується довільність поведінки. Дитина вчиться не лише переживати певні емоції, а й усвідомлювати їх причини, словесно виражати власні переживання, враховувати почуття інших та контролювати безпосередні емоційні реакції. Водночас сформованість цих умінь у старшому дошкільному віці ще недостатньо стійка, що зумовлює необхідність цілеспрямованої педагогічної роботи [ ].</w:t>
      </w:r>
    </w:p>
    <w:p w14:paraId="7337D7C1" w14:textId="77777777" w:rsidR="00764E77" w:rsidRPr="00936346" w:rsidRDefault="00764E77" w:rsidP="00764E77">
      <w:pPr>
        <w:widowControl/>
        <w:autoSpaceDE/>
        <w:autoSpaceDN/>
        <w:spacing w:line="360" w:lineRule="auto"/>
        <w:ind w:firstLine="720"/>
        <w:jc w:val="both"/>
        <w:rPr>
          <w:lang w:val="uk-UA"/>
        </w:rPr>
      </w:pPr>
      <w:r w:rsidRPr="00936346">
        <w:rPr>
          <w:lang w:val="uk-UA"/>
        </w:rPr>
        <w:t xml:space="preserve">У процесі теоретичного аналізу встановлено, що значний потенціал для розвитку емоційного інтелекту має ігрова діяльність, яка є природною та провідною діяльністю дошкільника. На відміну від ситуацій, у яких дитина лише отримує інформацію про емоції, гра створює можливість </w:t>
      </w:r>
      <w:r w:rsidRPr="00936346">
        <w:rPr>
          <w:lang w:val="uk-UA"/>
        </w:rPr>
        <w:lastRenderedPageBreak/>
        <w:t>практичного переживання різних емоційних станів та безпосереднього застосування набутих умінь. У процесі гри дитина взаємодіє з іншими учасниками, виконує різні ролі, домовляється, дотримується правил, переживає успіх і невдачу, стикається з необхідністю долати суперечності та знаходити способи розв'язання проблемних ситуацій [ ].</w:t>
      </w:r>
    </w:p>
    <w:p w14:paraId="405D0B70" w14:textId="77777777" w:rsidR="00764E77" w:rsidRPr="00936346" w:rsidRDefault="00764E77" w:rsidP="00764E77">
      <w:pPr>
        <w:widowControl/>
        <w:autoSpaceDE/>
        <w:autoSpaceDN/>
        <w:spacing w:line="360" w:lineRule="auto"/>
        <w:ind w:firstLine="720"/>
        <w:jc w:val="both"/>
        <w:rPr>
          <w:lang w:val="uk-UA"/>
        </w:rPr>
      </w:pPr>
      <w:r w:rsidRPr="00936346">
        <w:rPr>
          <w:lang w:val="uk-UA"/>
        </w:rPr>
        <w:t>З'ясовано, що різні види ігрової діяльності створюють специфічні можливості для розвитку окремих складових емоційного інтелекту. Дидактичні ігри сприяють розпізнаванню та називанню емоцій, сюжетно-рольові ігри забезпечують моделювання різноманітних соціальних ситуацій, театралізовані ігри розвивають здатність передавати емоційний стан за допомогою міміки, жестів та інтонації, рухливі ігри створюють умови для переживання успіху, програшу та емоційного напруження, а творчі ігри дають змогу виражати емоції через образотворчу, музичну та рухову діяльність. Важливе значення мають також самодіяльні ігри, у яких дитина самостійно визначає зміст діяльності та вступає у безпосередню взаємодію з однолітками [ ].</w:t>
      </w:r>
    </w:p>
    <w:p w14:paraId="4C8C9922" w14:textId="77777777" w:rsidR="00764E77" w:rsidRPr="004C6B41" w:rsidRDefault="00764E77" w:rsidP="00764E77">
      <w:pPr>
        <w:widowControl/>
        <w:autoSpaceDE/>
        <w:autoSpaceDN/>
        <w:spacing w:line="360" w:lineRule="auto"/>
        <w:ind w:firstLine="720"/>
        <w:jc w:val="both"/>
        <w:rPr>
          <w:lang w:val="uk-UA"/>
        </w:rPr>
      </w:pPr>
      <w:r w:rsidRPr="00936346">
        <w:rPr>
          <w:lang w:val="uk-UA"/>
        </w:rPr>
        <w:t>Особливу увагу приділено ролі спільної та проблемної ігрової діяльності. Саме в таких ситуаціях дитина має можливість не лише назвати емоцію, а й застосувати відповідні знання у реальній взаємодії. Необхідність домовитися про роль, поділитися іграшкою, прийняти відмову однолітка, допомогти засмученому товаришеві або знайти вихід із конфліктної ситуації сприяє розвитку емпатії, емоційної саморегуляції та конструктивної комунікації. Водночас педагогічний супровід таких ситуацій має бути ненав'язливим і спрямованим на те, щоб дитина поступово навчалася самостійно знаходити способи розв'язання емоційно значущих проблем [ ].</w:t>
      </w:r>
    </w:p>
    <w:p w14:paraId="48DB9833" w14:textId="77777777" w:rsidR="00764E77" w:rsidRPr="00936346" w:rsidRDefault="00764E77" w:rsidP="00764E77">
      <w:pPr>
        <w:widowControl/>
        <w:autoSpaceDE/>
        <w:autoSpaceDN/>
        <w:spacing w:line="360" w:lineRule="auto"/>
        <w:ind w:firstLine="720"/>
        <w:jc w:val="both"/>
        <w:rPr>
          <w:lang w:val="uk-UA"/>
        </w:rPr>
      </w:pPr>
      <w:r w:rsidRPr="004C6B41">
        <w:rPr>
          <w:lang w:val="uk-UA"/>
        </w:rPr>
        <w:t>На основі проведеного теоретичного аналізу обґрунтовано шість педагогічних умов розвитку емоційного інтелекту старших дошкільників засобами ігрової діяльності</w:t>
      </w:r>
      <w:r w:rsidRPr="00936346">
        <w:rPr>
          <w:lang w:val="uk-UA"/>
        </w:rPr>
        <w:t xml:space="preserve">: створення позитивного та емоційно безпечного </w:t>
      </w:r>
      <w:r w:rsidRPr="00936346">
        <w:rPr>
          <w:lang w:val="uk-UA"/>
        </w:rPr>
        <w:lastRenderedPageBreak/>
        <w:t>середовища; систематичне використання ігор, спрямованих на розвиток емоційної сфери; збагачення емоційного досвіду дітей через різні види ігрової діяльності; педагогічна підтримка самостійної ігрової діяльності; організація спільної ігрової діяльності дітей; використання проблемних ігрових ситуацій.</w:t>
      </w:r>
    </w:p>
    <w:p w14:paraId="2B6AB71E" w14:textId="77777777" w:rsidR="00764E77" w:rsidRPr="00936346" w:rsidRDefault="00764E77" w:rsidP="004C6B41">
      <w:pPr>
        <w:widowControl/>
        <w:autoSpaceDE/>
        <w:autoSpaceDN/>
        <w:spacing w:line="360" w:lineRule="auto"/>
        <w:ind w:firstLine="720"/>
        <w:jc w:val="both"/>
        <w:rPr>
          <w:lang w:val="uk-UA"/>
        </w:rPr>
      </w:pPr>
      <w:r w:rsidRPr="00936346">
        <w:rPr>
          <w:lang w:val="uk-UA"/>
        </w:rPr>
        <w:t>Визначені педагогічні умови розглядаються не ізольовано, а як взаємопов'язана система. Емоційно безпечне середовище створює основу для відкритого вираження дитиною власних переживань. Систематичне використання ігор забезпечує послідовність розвитку емоційних умінь. Різноманітність ігрової діяльності збагачує емоційний досвід дітей. Самостійна та спільна гра створюють можливості для практичного застосування набутих умінь, а проблемні ігрові ситуації допомагають переносити їх на нові обставини та знаходити конструктивні способи поведінки.</w:t>
      </w:r>
    </w:p>
    <w:p w14:paraId="37FFC487" w14:textId="77777777" w:rsidR="00764E77" w:rsidRPr="00936346" w:rsidRDefault="00764E77" w:rsidP="004C6B41">
      <w:pPr>
        <w:widowControl/>
        <w:autoSpaceDE/>
        <w:autoSpaceDN/>
        <w:spacing w:line="360" w:lineRule="auto"/>
        <w:ind w:firstLine="720"/>
        <w:jc w:val="both"/>
        <w:rPr>
          <w:lang w:val="uk-UA"/>
        </w:rPr>
      </w:pPr>
      <w:r w:rsidRPr="00936346">
        <w:rPr>
          <w:lang w:val="uk-UA"/>
        </w:rPr>
        <w:t>Отже, теоретичне дослідження підтвердило доцільність використання ігрової діяльності як засобу розвитку емоційного інтелекту старших дошкільників. Визначені теоретичні положення та педагогічні умови стали основою для проведення експериментальної роботи, спрямованої на визначення вихідного рівня розвитку емоційного інтелекту дітей старшого дошкільного віку, реалізацію системи ігрових засобів та подальше визначення результативності запропонованої роботи. Експериментальна перевірка визначених положень представлена у другому розділі магістерської роботи.</w:t>
      </w:r>
    </w:p>
    <w:p w14:paraId="7B97DD0B" w14:textId="77777777" w:rsidR="00764E77" w:rsidRPr="00936346" w:rsidRDefault="00764E77" w:rsidP="00764E77">
      <w:pPr>
        <w:widowControl/>
        <w:autoSpaceDE/>
        <w:autoSpaceDN/>
        <w:spacing w:line="360" w:lineRule="auto"/>
        <w:ind w:firstLine="720"/>
        <w:rPr>
          <w:lang w:val="uk-UA"/>
        </w:rPr>
      </w:pPr>
    </w:p>
    <w:p w14:paraId="293954CA" w14:textId="77777777" w:rsidR="00764E77" w:rsidRPr="00936346" w:rsidRDefault="00764E77" w:rsidP="00764E77">
      <w:pPr>
        <w:widowControl/>
        <w:autoSpaceDE/>
        <w:autoSpaceDN/>
        <w:spacing w:line="360" w:lineRule="auto"/>
        <w:ind w:firstLine="720"/>
        <w:rPr>
          <w:lang w:val="uk-UA"/>
        </w:rPr>
      </w:pPr>
    </w:p>
    <w:p w14:paraId="3930639E" w14:textId="77777777" w:rsidR="00764E77" w:rsidRPr="00936346" w:rsidRDefault="00764E77" w:rsidP="00764E77">
      <w:pPr>
        <w:widowControl/>
        <w:autoSpaceDE/>
        <w:autoSpaceDN/>
        <w:spacing w:line="360" w:lineRule="auto"/>
        <w:ind w:firstLine="720"/>
        <w:rPr>
          <w:lang w:val="uk-UA"/>
        </w:rPr>
      </w:pPr>
    </w:p>
    <w:p w14:paraId="60CD1814" w14:textId="77777777" w:rsidR="00764E77" w:rsidRPr="00936346" w:rsidRDefault="00764E77" w:rsidP="00764E77">
      <w:pPr>
        <w:widowControl/>
        <w:autoSpaceDE/>
        <w:autoSpaceDN/>
        <w:spacing w:line="360" w:lineRule="auto"/>
        <w:ind w:firstLine="720"/>
        <w:rPr>
          <w:lang w:val="uk-UA"/>
        </w:rPr>
      </w:pPr>
    </w:p>
    <w:p w14:paraId="22CD70AD" w14:textId="3E684F33" w:rsidR="00764E77" w:rsidRPr="00936346" w:rsidRDefault="00764E77">
      <w:pPr>
        <w:widowControl/>
        <w:autoSpaceDE/>
        <w:autoSpaceDN/>
        <w:spacing w:line="360" w:lineRule="auto"/>
        <w:ind w:firstLine="720"/>
        <w:jc w:val="both"/>
        <w:rPr>
          <w:lang w:val="uk-UA"/>
        </w:rPr>
      </w:pPr>
      <w:r w:rsidRPr="00936346">
        <w:rPr>
          <w:lang w:val="uk-UA"/>
        </w:rPr>
        <w:br w:type="page"/>
      </w:r>
    </w:p>
    <w:p w14:paraId="42B333C4" w14:textId="77777777" w:rsidR="00764E77" w:rsidRPr="00936346" w:rsidRDefault="00764E77" w:rsidP="00764E77">
      <w:pPr>
        <w:widowControl/>
        <w:autoSpaceDE/>
        <w:autoSpaceDN/>
        <w:spacing w:line="360" w:lineRule="auto"/>
        <w:ind w:firstLine="720"/>
        <w:rPr>
          <w:lang w:val="uk-UA"/>
        </w:rPr>
      </w:pPr>
    </w:p>
    <w:tbl>
      <w:tblPr>
        <w:tblW w:w="9072" w:type="dxa"/>
        <w:tblLayout w:type="fixed"/>
        <w:tblLook w:val="01E0" w:firstRow="1" w:lastRow="1" w:firstColumn="1" w:lastColumn="1" w:noHBand="0" w:noVBand="0"/>
      </w:tblPr>
      <w:tblGrid>
        <w:gridCol w:w="9072"/>
      </w:tblGrid>
      <w:tr w:rsidR="00764E77" w:rsidRPr="00936346" w14:paraId="0FABC920" w14:textId="77777777" w:rsidTr="002E715C">
        <w:tc>
          <w:tcPr>
            <w:tcW w:w="9072" w:type="dxa"/>
          </w:tcPr>
          <w:p w14:paraId="7E48C9CB" w14:textId="77777777" w:rsidR="00764E77" w:rsidRPr="00936346" w:rsidRDefault="00764E77" w:rsidP="00764E77">
            <w:pPr>
              <w:spacing w:line="360" w:lineRule="auto"/>
              <w:jc w:val="center"/>
              <w:rPr>
                <w:b/>
                <w:lang w:val="uk-UA"/>
              </w:rPr>
            </w:pPr>
            <w:r w:rsidRPr="00936346">
              <w:rPr>
                <w:b/>
                <w:lang w:val="uk-UA"/>
              </w:rPr>
              <w:t xml:space="preserve">РОЗДІЛ 2 </w:t>
            </w:r>
          </w:p>
          <w:p w14:paraId="57C3DABF" w14:textId="4B079E18" w:rsidR="00764E77" w:rsidRPr="00936346" w:rsidRDefault="00764E77" w:rsidP="00764E77">
            <w:pPr>
              <w:spacing w:line="360" w:lineRule="auto"/>
              <w:jc w:val="center"/>
              <w:rPr>
                <w:b/>
                <w:lang w:val="uk-UA"/>
              </w:rPr>
            </w:pPr>
            <w:r w:rsidRPr="00936346">
              <w:rPr>
                <w:b/>
                <w:lang w:val="uk-UA"/>
              </w:rPr>
              <w:t>ЕКСПЕРИМЕНТАЛЬНА РОБОТА З РОЗВИТКУ ЕМОЦІЙНОГО ІНТЕЛЕКТУ СТАРШИХ ДОШКІЛЬНИКІВ ЗАСОБАМИ ІГРОВОЇ ДІЯЛЬНОСТІ</w:t>
            </w:r>
          </w:p>
        </w:tc>
      </w:tr>
      <w:tr w:rsidR="00764E77" w:rsidRPr="00936346" w14:paraId="230CD9CA" w14:textId="77777777" w:rsidTr="002E715C">
        <w:tc>
          <w:tcPr>
            <w:tcW w:w="9072" w:type="dxa"/>
          </w:tcPr>
          <w:p w14:paraId="4C4F8E24" w14:textId="60201D0E" w:rsidR="00764E77" w:rsidRPr="00936346" w:rsidRDefault="00764E77" w:rsidP="00764E77">
            <w:pPr>
              <w:spacing w:line="360" w:lineRule="auto"/>
              <w:jc w:val="center"/>
              <w:rPr>
                <w:lang w:val="uk-UA"/>
              </w:rPr>
            </w:pPr>
            <w:r w:rsidRPr="00936346">
              <w:rPr>
                <w:lang w:val="uk-UA"/>
              </w:rPr>
              <w:t>2.1. Організація, первинні результати експериментальної роботи та аналіз результатів експерименту</w:t>
            </w:r>
          </w:p>
        </w:tc>
      </w:tr>
    </w:tbl>
    <w:p w14:paraId="6DA86A48" w14:textId="77777777" w:rsidR="00764E77" w:rsidRPr="00936346" w:rsidRDefault="00764E77" w:rsidP="00764E77">
      <w:pPr>
        <w:spacing w:line="360" w:lineRule="auto"/>
        <w:ind w:firstLine="720"/>
        <w:jc w:val="both"/>
        <w:rPr>
          <w:lang w:val="uk-UA"/>
        </w:rPr>
      </w:pPr>
      <w:r w:rsidRPr="00936346">
        <w:rPr>
          <w:lang w:val="uk-UA"/>
        </w:rPr>
        <w:t>Експериментальна робота з розвитку емоційного інтелекту старших дошкільників засобами ігрової діяльності проводилася з метою перевірки теоретично обґрунтованих педагогічних умов, визначених у першому розділі дослідження. Відповідно до мети дослідження було організовано експериментальну роботу, спрямовану на вивчення вихідного рівня розвитку емоційного інтелекту дітей старшого дошкільного віку, подальше впровадження системи ігор та ігрових ситуацій і визначення динаміки досліджуваних показників.</w:t>
      </w:r>
    </w:p>
    <w:p w14:paraId="71024E74" w14:textId="77777777" w:rsidR="00764E77" w:rsidRPr="00936346" w:rsidRDefault="00764E77" w:rsidP="00764E77">
      <w:pPr>
        <w:spacing w:line="360" w:lineRule="auto"/>
        <w:ind w:firstLine="720"/>
        <w:jc w:val="both"/>
        <w:rPr>
          <w:lang w:val="uk-UA"/>
        </w:rPr>
      </w:pPr>
      <w:r w:rsidRPr="00936346">
        <w:rPr>
          <w:lang w:val="uk-UA"/>
        </w:rPr>
        <w:t xml:space="preserve">У дослідженні взяли участь </w:t>
      </w:r>
      <w:r w:rsidRPr="00936346">
        <w:rPr>
          <w:b/>
          <w:bCs/>
          <w:lang w:val="uk-UA"/>
        </w:rPr>
        <w:t>24 дитини старшого дошкільного віку</w:t>
      </w:r>
      <w:r w:rsidRPr="00936346">
        <w:rPr>
          <w:lang w:val="uk-UA"/>
        </w:rPr>
        <w:t>. Вибір саме цієї вікової категорії зумовлений тим, що старший дошкільний вік є важливим періодом розвитку емоційної сфери дитини. У цей період діти поступово навчаються краще розуміти власні емоційні стани, розпізнавати переживання інших людей, встановлювати причинно-наслідкові зв’язки між подіями та емоціями, контролювати власні поведінкові реакції та використовувати більш конструктивні способи взаємодії з однолітками [ ].</w:t>
      </w:r>
    </w:p>
    <w:p w14:paraId="0088B38D" w14:textId="77777777" w:rsidR="00764E77" w:rsidRPr="00936346" w:rsidRDefault="00764E77" w:rsidP="00764E77">
      <w:pPr>
        <w:spacing w:line="360" w:lineRule="auto"/>
        <w:ind w:firstLine="720"/>
        <w:jc w:val="both"/>
        <w:rPr>
          <w:lang w:val="uk-UA"/>
        </w:rPr>
      </w:pPr>
      <w:r w:rsidRPr="00936346">
        <w:rPr>
          <w:lang w:val="uk-UA"/>
        </w:rPr>
        <w:t xml:space="preserve">Організація експериментальної роботи передбачала послідовне виконання декількох взаємопов’язаних етапів. На першому етапі було визначено мету, завдання, учасників дослідження, підібрано діагностичний інструментарій та встановлено критерії оцінювання рівня розвитку емоційного інтелекту. Особливу увагу було приділено тому, щоб діагностичні завдання відповідали віковим можливостям старших </w:t>
      </w:r>
      <w:r w:rsidRPr="00936346">
        <w:rPr>
          <w:lang w:val="uk-UA"/>
        </w:rPr>
        <w:lastRenderedPageBreak/>
        <w:t>дошкільників, були зрозумілими дітям і не викликали зайвого емоційного напруження.</w:t>
      </w:r>
    </w:p>
    <w:p w14:paraId="175CE1FF" w14:textId="77777777" w:rsidR="00764E77" w:rsidRPr="00936346" w:rsidRDefault="00764E77" w:rsidP="00764E77">
      <w:pPr>
        <w:spacing w:line="360" w:lineRule="auto"/>
        <w:ind w:firstLine="720"/>
        <w:jc w:val="both"/>
        <w:rPr>
          <w:lang w:val="uk-UA"/>
        </w:rPr>
      </w:pPr>
      <w:r w:rsidRPr="00936346">
        <w:rPr>
          <w:lang w:val="uk-UA"/>
        </w:rPr>
        <w:t>На другому етапі було проведено первинну діагностику рівня розвитку емоційного інтелекту дітей. Її основною метою було визначення вихідного стану сформованості в дітей умінь розпізнавати та називати емоції, розуміти причини їх виникнення, помічати емоційні стани інших людей, виявляти співпереживання та регулювати власну поведінку в емоційно значущих ситуаціях.</w:t>
      </w:r>
    </w:p>
    <w:p w14:paraId="6156A8D6" w14:textId="77777777" w:rsidR="00764E77" w:rsidRPr="00936346" w:rsidRDefault="00764E77" w:rsidP="00764E77">
      <w:pPr>
        <w:spacing w:line="360" w:lineRule="auto"/>
        <w:ind w:firstLine="720"/>
        <w:jc w:val="both"/>
        <w:rPr>
          <w:lang w:val="uk-UA"/>
        </w:rPr>
      </w:pPr>
      <w:r w:rsidRPr="00936346">
        <w:rPr>
          <w:lang w:val="uk-UA"/>
        </w:rPr>
        <w:t>На третьому етапі передбачалося впровадження системи ігор та проблемних ігрових ситуацій, спрямованих на розвиток визначених компонентів емоційного інтелекту. Ігрова діяльність розглядалася не лише як спосіб організації дозвілля дітей, а як природний для дошкільного віку засіб набуття соціально-емоційного досвіду. У процесі гри дитина має можливість переживати різні емоційні ситуації, виконувати різні ролі, домовлятися з однолітками, долати труднощі, реагувати на успіх і невдачу, а також шукати способи розв’язання конфліктних ситуацій [ ].</w:t>
      </w:r>
    </w:p>
    <w:p w14:paraId="5497FDBC" w14:textId="77777777" w:rsidR="00764E77" w:rsidRPr="00936346" w:rsidRDefault="00764E77" w:rsidP="00764E77">
      <w:pPr>
        <w:spacing w:line="360" w:lineRule="auto"/>
        <w:ind w:firstLine="720"/>
        <w:jc w:val="both"/>
        <w:rPr>
          <w:lang w:val="uk-UA"/>
        </w:rPr>
      </w:pPr>
      <w:r w:rsidRPr="00936346">
        <w:rPr>
          <w:lang w:val="uk-UA"/>
        </w:rPr>
        <w:t>На четвертому етапі планувалося проведення повторної діагностики з метою визначення змін у рівні розвитку емоційного інтелекту дітей після проведення формувальної роботи. Порівняння первинних і повторних результатів дасть змогу встановити динаміку показників та визначити ефективність запропонованої системи роботи.</w:t>
      </w:r>
    </w:p>
    <w:p w14:paraId="65EDEB50" w14:textId="77777777" w:rsidR="00764E77" w:rsidRPr="00936346" w:rsidRDefault="00764E77" w:rsidP="00764E77">
      <w:pPr>
        <w:spacing w:line="360" w:lineRule="auto"/>
        <w:ind w:firstLine="720"/>
        <w:jc w:val="both"/>
        <w:rPr>
          <w:lang w:val="uk-UA"/>
        </w:rPr>
      </w:pPr>
      <w:r w:rsidRPr="00936346">
        <w:rPr>
          <w:lang w:val="uk-UA"/>
        </w:rPr>
        <w:t>Для проведення діагностики було визначено основні критерії, які дали змогу комплексно оцінити рівень розвитку емоційного інтелекту старших дошкільників. До них віднесено емоційно-розпізнавальний, емоційно-когнітивний, емпатійно-комунікативний та емоційно-регулятивний критерії.</w:t>
      </w:r>
    </w:p>
    <w:p w14:paraId="736949FB" w14:textId="77777777" w:rsidR="00764E77" w:rsidRPr="00936346" w:rsidRDefault="00764E77" w:rsidP="00764E77">
      <w:pPr>
        <w:spacing w:line="360" w:lineRule="auto"/>
        <w:ind w:firstLine="720"/>
        <w:jc w:val="both"/>
        <w:rPr>
          <w:lang w:val="uk-UA"/>
        </w:rPr>
      </w:pPr>
      <w:r w:rsidRPr="00936346">
        <w:rPr>
          <w:lang w:val="uk-UA"/>
        </w:rPr>
        <w:t xml:space="preserve">Емоційно-розпізнавальний критерій характеризує здатність дитини розпізнавати основні емоції за виразом обличчя, жестами, інтонацією та поведінкою людини, а також правильно називати власні емоційні стани. </w:t>
      </w:r>
      <w:r w:rsidRPr="00936346">
        <w:rPr>
          <w:lang w:val="uk-UA"/>
        </w:rPr>
        <w:lastRenderedPageBreak/>
        <w:t>Для визначення цього показника дітям пропонувалися завдання, у яких необхідно було визначити, яку емоцію переживає персонаж, пояснити, за якими ознаками це можна зрозуміти, та пригадати ситуацію з власного досвіду, коли дитина переживала подібний стан.</w:t>
      </w:r>
    </w:p>
    <w:p w14:paraId="29480DEF" w14:textId="77777777" w:rsidR="00764E77" w:rsidRPr="00936346" w:rsidRDefault="00764E77" w:rsidP="00764E77">
      <w:pPr>
        <w:spacing w:line="360" w:lineRule="auto"/>
        <w:ind w:firstLine="720"/>
        <w:jc w:val="both"/>
        <w:rPr>
          <w:lang w:val="uk-UA"/>
        </w:rPr>
      </w:pPr>
      <w:r w:rsidRPr="00936346">
        <w:rPr>
          <w:lang w:val="uk-UA"/>
        </w:rPr>
        <w:t>Емоційно-когнітивний критерій передбачає здатність дитини встановлювати зв’язок між певною ситуацією та емоційною реакцією людини. Дітям пропонувалися різні сюжетні ситуації, наприклад: дитина отримала подарунок, втратила улюблену іграшку, не змогла виконати завдання, посварилася з другом або отримала допомогу від однолітка. Дитині потрібно було визначити, що може відчувати персонаж, пояснити причину його емоційного стану та запропонувати можливий спосіб допомоги [ ].</w:t>
      </w:r>
    </w:p>
    <w:p w14:paraId="4C4B4518" w14:textId="77777777" w:rsidR="00764E77" w:rsidRPr="00936346" w:rsidRDefault="00764E77" w:rsidP="00764E77">
      <w:pPr>
        <w:spacing w:line="360" w:lineRule="auto"/>
        <w:ind w:firstLine="720"/>
        <w:jc w:val="both"/>
        <w:rPr>
          <w:lang w:val="uk-UA"/>
        </w:rPr>
      </w:pPr>
      <w:r w:rsidRPr="00936346">
        <w:rPr>
          <w:lang w:val="uk-UA"/>
        </w:rPr>
        <w:t>Емпатійно-комунікативний критерій характеризує здатність дитини помічати емоційний стан іншої людини, співпереживати їй та відповідно реагувати у процесі взаємодії. Під час діагностики зверталася увага на те, чи може дитина зрозуміти переживання іншого, запропонувати допомогу, підтримати однолітка, висловити співчуття або знайти спосіб конструктивно розв’язати конфлікт.</w:t>
      </w:r>
    </w:p>
    <w:p w14:paraId="7EA67731" w14:textId="77777777" w:rsidR="00764E77" w:rsidRPr="00936346" w:rsidRDefault="00764E77" w:rsidP="00764E77">
      <w:pPr>
        <w:spacing w:line="360" w:lineRule="auto"/>
        <w:ind w:firstLine="720"/>
        <w:jc w:val="both"/>
        <w:rPr>
          <w:lang w:val="uk-UA"/>
        </w:rPr>
      </w:pPr>
      <w:r w:rsidRPr="00936346">
        <w:rPr>
          <w:lang w:val="uk-UA"/>
        </w:rPr>
        <w:t>Емоційно-регулятивний критерій відображає здатність дитини контролювати власні емоційні реакції, особливо в ситуаціях невдачі, очікування, обмеження, суперечки або зміни умов гри. Важливим показником було вміння дитини не лише переживати емоцію, а й обирати прийнятний спосіб її вираження. Наприклад, у ситуації, коли інша дитина не погоджується з її пропозицією, старший дошкільник має поступово переходити від безпосередньої реакції у вигляді образи, плачу чи агресії до словесного пояснення власної позиції та пошуку компромісу.</w:t>
      </w:r>
    </w:p>
    <w:p w14:paraId="53378BF6" w14:textId="77777777" w:rsidR="00764E77" w:rsidRPr="00936346" w:rsidRDefault="00764E77" w:rsidP="00764E77">
      <w:pPr>
        <w:spacing w:line="360" w:lineRule="auto"/>
        <w:ind w:firstLine="720"/>
        <w:jc w:val="both"/>
        <w:rPr>
          <w:lang w:val="uk-UA"/>
        </w:rPr>
      </w:pPr>
      <w:r w:rsidRPr="00936346">
        <w:rPr>
          <w:lang w:val="uk-UA"/>
        </w:rPr>
        <w:t>Для узагальнення результатів було визначено три рівні розвитку емоційного інтелекту: високий, середній та низький.</w:t>
      </w:r>
    </w:p>
    <w:p w14:paraId="15012B45" w14:textId="77777777" w:rsidR="00764E77" w:rsidRPr="00936346" w:rsidRDefault="00764E77" w:rsidP="00764E77">
      <w:pPr>
        <w:spacing w:line="360" w:lineRule="auto"/>
        <w:ind w:firstLine="720"/>
        <w:jc w:val="both"/>
        <w:rPr>
          <w:lang w:val="uk-UA"/>
        </w:rPr>
      </w:pPr>
      <w:r w:rsidRPr="00936346">
        <w:rPr>
          <w:lang w:val="uk-UA"/>
        </w:rPr>
        <w:t xml:space="preserve">Високий рівень характеризується тим, що дитина правильно </w:t>
      </w:r>
      <w:r w:rsidRPr="00936346">
        <w:rPr>
          <w:lang w:val="uk-UA"/>
        </w:rPr>
        <w:lastRenderedPageBreak/>
        <w:t>розпізнає та називає основні емоції, може пояснити причини їх виникнення, розуміє емоційні переживання інших людей і виявляє готовність до співпереживання. Така дитина здебільшого здатна контролювати власні емоційні реакції, використовувати словесні способи їх вираження, домовлятися з однолітками та самостійно знаходити прийнятні способи розв’язання проблемних ситуацій.</w:t>
      </w:r>
    </w:p>
    <w:p w14:paraId="68E5B3CE" w14:textId="77777777" w:rsidR="00764E77" w:rsidRPr="00936346" w:rsidRDefault="00764E77" w:rsidP="00764E77">
      <w:pPr>
        <w:spacing w:line="360" w:lineRule="auto"/>
        <w:ind w:firstLine="720"/>
        <w:jc w:val="both"/>
        <w:rPr>
          <w:lang w:val="uk-UA"/>
        </w:rPr>
      </w:pPr>
      <w:r w:rsidRPr="00936346">
        <w:rPr>
          <w:lang w:val="uk-UA"/>
        </w:rPr>
        <w:t>Середній рівень характеризується достатнім розумінням основних емоцій, однак дитина може припускатися помилок під час визначення причин емоційного стану або потребувати допомоги дорослого. У ситуаціях взаємодії з однолітками дитина може виявляти співпереживання, проте не завжди самостійно знаходить конструктивний спосіб допомоги чи розв’язання конфлікту. Емоційна саморегуляція також може бути нестійкою, особливо в ситуаціях невдачі або сильного емоційного напруження.</w:t>
      </w:r>
    </w:p>
    <w:p w14:paraId="4F2FD973" w14:textId="77777777" w:rsidR="00764E77" w:rsidRPr="00936346" w:rsidRDefault="00764E77" w:rsidP="00764E77">
      <w:pPr>
        <w:spacing w:line="360" w:lineRule="auto"/>
        <w:ind w:firstLine="720"/>
        <w:jc w:val="both"/>
        <w:rPr>
          <w:lang w:val="uk-UA"/>
        </w:rPr>
      </w:pPr>
      <w:r w:rsidRPr="00936346">
        <w:rPr>
          <w:lang w:val="uk-UA"/>
        </w:rPr>
        <w:t>Низький рівень характеризується труднощами у розпізнаванні та називанні емоцій, недостатнім розумінням причин їх виникнення, слабко вираженою здатністю враховувати емоційний стан іншої людини. Дитина може реагувати на емоційно складні ситуації переважно безпосередньо, їй важко пояснити власні переживання та знайти конструктивний спосіб поведінки. У процесі спільної гри така дитина може мати труднощі з дотриманням домовленостей, прийняттям іншої точки зору та подоланням негативних емоцій [ ].</w:t>
      </w:r>
    </w:p>
    <w:p w14:paraId="79B5F507" w14:textId="77777777" w:rsidR="00764E77" w:rsidRPr="00936346" w:rsidRDefault="00764E77" w:rsidP="00764E77">
      <w:pPr>
        <w:spacing w:line="360" w:lineRule="auto"/>
        <w:ind w:firstLine="720"/>
        <w:jc w:val="both"/>
        <w:rPr>
          <w:lang w:val="uk-UA"/>
        </w:rPr>
      </w:pPr>
      <w:r w:rsidRPr="00936346">
        <w:rPr>
          <w:lang w:val="uk-UA"/>
        </w:rPr>
        <w:t>Первинне діагностичне обстеження 24 дітей було спрямоване на отримання вихідних даних, необхідних для подальшої організації формувальної роботи. Під час діагностики враховувалися не лише правильність відповідей дітей, а й особливості їхньої поведінки, характер емоційних реакцій, здатність пояснювати власні переживання та готовність взаємодіяти з іншими учасниками.</w:t>
      </w:r>
    </w:p>
    <w:p w14:paraId="54860F18" w14:textId="77777777" w:rsidR="00764E77" w:rsidRPr="00936346" w:rsidRDefault="00764E77" w:rsidP="00764E77">
      <w:pPr>
        <w:spacing w:line="360" w:lineRule="auto"/>
        <w:ind w:firstLine="720"/>
        <w:jc w:val="both"/>
        <w:rPr>
          <w:lang w:val="uk-UA"/>
        </w:rPr>
      </w:pPr>
      <w:r w:rsidRPr="00936346">
        <w:rPr>
          <w:lang w:val="uk-UA"/>
        </w:rPr>
        <w:t xml:space="preserve">Особливе значення мало спостереження за поведінкою дітей у </w:t>
      </w:r>
      <w:r w:rsidRPr="00936346">
        <w:rPr>
          <w:lang w:val="uk-UA"/>
        </w:rPr>
        <w:lastRenderedPageBreak/>
        <w:t>природних ігрових ситуаціях. Адже відповіді дитини під час спеціально організованого діагностичного завдання не завжди повністю відображають її реальну поведінку. Наприклад, дитина може правильно назвати емоцію «образа» або «гнів», але в реальній конфліктній ситуації не використовувати знання про емоції для регулювання власної поведінки. Тому результати діагностики доцільно було доповнювати спостереженнями за взаємодією дітей у сюжетно-рольових, рухливих, дидактичних та самодіяльних іграх.</w:t>
      </w:r>
    </w:p>
    <w:p w14:paraId="35FDE7CE" w14:textId="77777777" w:rsidR="00764E77" w:rsidRPr="00936346" w:rsidRDefault="00764E77" w:rsidP="00764E77">
      <w:pPr>
        <w:spacing w:line="360" w:lineRule="auto"/>
        <w:ind w:firstLine="720"/>
        <w:jc w:val="both"/>
        <w:rPr>
          <w:lang w:val="uk-UA"/>
        </w:rPr>
      </w:pPr>
      <w:r w:rsidRPr="00936346">
        <w:rPr>
          <w:lang w:val="uk-UA"/>
        </w:rPr>
        <w:t>Під час спостереження зверталася увага на те, як дитина реагує на пропозиції однолітків, чи може домовлятися про розподіл ролей, як реагує на програш або невдачу, чи помічає засмучення іншої дитини, чи пропонує допомогу та чи здатна змінити власну поведінку після зауваження або пояснення дорослого.</w:t>
      </w:r>
    </w:p>
    <w:p w14:paraId="68B2ACBD" w14:textId="77777777" w:rsidR="00764E77" w:rsidRPr="00936346" w:rsidRDefault="00764E77" w:rsidP="00764E77">
      <w:pPr>
        <w:spacing w:line="360" w:lineRule="auto"/>
        <w:ind w:firstLine="720"/>
        <w:jc w:val="both"/>
        <w:rPr>
          <w:lang w:val="uk-UA"/>
        </w:rPr>
      </w:pPr>
      <w:r w:rsidRPr="00936346">
        <w:rPr>
          <w:lang w:val="uk-UA"/>
        </w:rPr>
        <w:t>Отримані під час первинної діагностики результати стали основою для подальшого планування формувальної роботи. Залежно від виявлених труднощів передбачалося добирати ігрові завдання, спрямовані на розвиток конкретних умінь. Зокрема, для дітей, які мали труднощі з розпізнаванням емоцій, доцільним було використання ігор на визначення емоцій за мімікою, жестами та інтонацією. Для розвитку розуміння причин емоційних станів використовувалися сюжетні та проблемні ситуації. Для формування емпатії застосовувалися рольові й театралізовані ігри, у яких дитина могла поставити себе на місце іншого персонажа. Для розвитку емоційної саморегуляції доцільними були ігрові ситуації, пов’язані з очікуванням, програшем, необхідністю домовлятися та приймати зміни умов гри [ ].</w:t>
      </w:r>
    </w:p>
    <w:p w14:paraId="2999C5DF" w14:textId="77777777" w:rsidR="00764E77" w:rsidRPr="00936346" w:rsidRDefault="00764E77" w:rsidP="00764E77">
      <w:pPr>
        <w:spacing w:line="360" w:lineRule="auto"/>
        <w:ind w:firstLine="720"/>
        <w:jc w:val="both"/>
        <w:rPr>
          <w:lang w:val="uk-UA"/>
        </w:rPr>
      </w:pPr>
      <w:r w:rsidRPr="00936346">
        <w:rPr>
          <w:lang w:val="uk-UA"/>
        </w:rPr>
        <w:t xml:space="preserve">Таким чином, первинна діагностика 24 дітей старшого дошкільного віку дала змогу визначити вихідний стан розвитку емоційного інтелекту та окреслити напрями подальшої педагогічної роботи. Аналіз результатів діагностики став підґрунтям для добору змісту, форм і методів формувального етапу експерименту, основу якого становила систематична </w:t>
      </w:r>
      <w:r w:rsidRPr="00936346">
        <w:rPr>
          <w:lang w:val="uk-UA"/>
        </w:rPr>
        <w:lastRenderedPageBreak/>
        <w:t>і цілеспрямована організація різних видів ігрової діяльності. Особливу увагу було приділено створенню емоційно безпечного середовища, підтримці самостійної та спільної гри дітей, використанню проблемних ігрових ситуацій, а також поступовому ускладненню завдань відповідно до можливостей старших дошкільників.</w:t>
      </w:r>
    </w:p>
    <w:p w14:paraId="1E169FD8" w14:textId="77777777" w:rsidR="00784CB1" w:rsidRPr="00936346" w:rsidRDefault="00784CB1" w:rsidP="00C46955">
      <w:pPr>
        <w:spacing w:line="360" w:lineRule="auto"/>
        <w:ind w:firstLine="720"/>
        <w:jc w:val="both"/>
        <w:rPr>
          <w:lang w:val="uk-UA"/>
        </w:rPr>
      </w:pPr>
    </w:p>
    <w:p w14:paraId="2013AFE4" w14:textId="77777777" w:rsidR="00784CB1" w:rsidRPr="00936346" w:rsidRDefault="00784CB1" w:rsidP="00C46955">
      <w:pPr>
        <w:spacing w:line="360" w:lineRule="auto"/>
        <w:ind w:firstLine="720"/>
        <w:jc w:val="both"/>
        <w:rPr>
          <w:lang w:val="uk-UA"/>
        </w:rPr>
      </w:pPr>
    </w:p>
    <w:p w14:paraId="3855F389" w14:textId="546C9EF1" w:rsidR="00784CB1" w:rsidRPr="00936346" w:rsidRDefault="00784CB1">
      <w:pPr>
        <w:widowControl/>
        <w:autoSpaceDE/>
        <w:autoSpaceDN/>
        <w:spacing w:line="360" w:lineRule="auto"/>
        <w:ind w:firstLine="720"/>
        <w:jc w:val="both"/>
        <w:rPr>
          <w:lang w:val="uk-UA"/>
        </w:rPr>
      </w:pPr>
      <w:r w:rsidRPr="00936346">
        <w:rPr>
          <w:lang w:val="uk-UA"/>
        </w:rPr>
        <w:br w:type="page"/>
      </w:r>
    </w:p>
    <w:p w14:paraId="6F4F0F1B" w14:textId="77777777" w:rsidR="00ED7671" w:rsidRPr="00936346" w:rsidRDefault="00ED7671" w:rsidP="00ED7671">
      <w:pPr>
        <w:spacing w:line="360" w:lineRule="auto"/>
        <w:ind w:firstLine="720"/>
        <w:jc w:val="center"/>
        <w:rPr>
          <w:b/>
          <w:bCs/>
          <w:lang w:val="uk-UA"/>
        </w:rPr>
      </w:pPr>
      <w:r w:rsidRPr="00936346">
        <w:rPr>
          <w:b/>
          <w:bCs/>
          <w:lang w:val="uk-UA"/>
        </w:rPr>
        <w:lastRenderedPageBreak/>
        <w:t>2.2. Методичні рекомендації щодо розвитку емоційного інтелекту старших дошкільників засобами ігрової діяльності</w:t>
      </w:r>
    </w:p>
    <w:p w14:paraId="30888810" w14:textId="77777777" w:rsidR="00ED7671" w:rsidRPr="00936346" w:rsidRDefault="00ED7671" w:rsidP="00ED7671">
      <w:pPr>
        <w:spacing w:line="360" w:lineRule="auto"/>
        <w:ind w:firstLine="720"/>
        <w:jc w:val="both"/>
        <w:rPr>
          <w:lang w:val="uk-UA"/>
        </w:rPr>
      </w:pPr>
    </w:p>
    <w:p w14:paraId="4703634A" w14:textId="178DA891" w:rsidR="00ED7671" w:rsidRPr="00936346" w:rsidRDefault="00ED7671" w:rsidP="00ED7671">
      <w:pPr>
        <w:spacing w:line="360" w:lineRule="auto"/>
        <w:ind w:firstLine="720"/>
        <w:jc w:val="both"/>
        <w:rPr>
          <w:lang w:val="uk-UA"/>
        </w:rPr>
      </w:pPr>
      <w:r w:rsidRPr="00936346">
        <w:rPr>
          <w:lang w:val="uk-UA"/>
        </w:rPr>
        <w:t>Проведений теоретичний аналіз проблеми розвитку емоційного інтелекту старших дошкільників та результати експериментальної роботи дають підстави визначити основні методичні рекомендації щодо використання ігрової діяльності для розвитку емоційної сфери дітей. Їх основу становить розуміння гри як природного для дошкільника виду діяльності, у процесі якого дитина може не лише отримувати нові знання, а й практично застосовувати їх у взаємодії з іншими.</w:t>
      </w:r>
    </w:p>
    <w:p w14:paraId="6804D7AF" w14:textId="77777777" w:rsidR="00ED7671" w:rsidRPr="00936346" w:rsidRDefault="00ED7671" w:rsidP="00ED7671">
      <w:pPr>
        <w:spacing w:line="360" w:lineRule="auto"/>
        <w:ind w:firstLine="720"/>
        <w:jc w:val="both"/>
        <w:rPr>
          <w:lang w:val="uk-UA"/>
        </w:rPr>
      </w:pPr>
      <w:r w:rsidRPr="00936346">
        <w:rPr>
          <w:lang w:val="uk-UA"/>
        </w:rPr>
        <w:t>Розвиток емоційного інтелекту доцільно здійснювати систематично, поступово ускладнюючи зміст ігрових завдань. Не варто обмежуватися проведенням окремих ігор, присвячених емоціям. Важливо, щоб завдання на розпізнавання, розуміння та вираження емоцій органічно включалися у різні види діяльності дітей протягом дня. Це дає змогу пов'язувати набуті знання з реальними ситуаціями та поступово формувати в дітей практичні навички емоційної саморегуляції та взаємодії.</w:t>
      </w:r>
    </w:p>
    <w:p w14:paraId="1CD3518F" w14:textId="77777777" w:rsidR="00ED7671" w:rsidRPr="00936346" w:rsidRDefault="00ED7671" w:rsidP="00ED7671">
      <w:pPr>
        <w:spacing w:line="360" w:lineRule="auto"/>
        <w:ind w:firstLine="720"/>
        <w:jc w:val="both"/>
        <w:rPr>
          <w:lang w:val="uk-UA"/>
        </w:rPr>
      </w:pPr>
      <w:r w:rsidRPr="00936346">
        <w:rPr>
          <w:lang w:val="uk-UA"/>
        </w:rPr>
        <w:t>Першою методичною рекомендацією є створення емоційно безпечного середовища. Дитина повинна відчувати, що її емоції приймаються дорослими, навіть якщо окремі способи їх прояву потребують корекції. Вихователь має допомагати дитині назвати те, що вона відчуває, зрозуміти причину переживання та знайти прийнятний спосіб його вираження.</w:t>
      </w:r>
    </w:p>
    <w:p w14:paraId="71EC8D86" w14:textId="77777777" w:rsidR="00ED7671" w:rsidRPr="00936346" w:rsidRDefault="00ED7671" w:rsidP="00ED7671">
      <w:pPr>
        <w:spacing w:line="360" w:lineRule="auto"/>
        <w:ind w:firstLine="720"/>
        <w:jc w:val="both"/>
        <w:rPr>
          <w:lang w:val="uk-UA"/>
        </w:rPr>
      </w:pPr>
      <w:r w:rsidRPr="00936346">
        <w:rPr>
          <w:lang w:val="uk-UA"/>
        </w:rPr>
        <w:t>Наприклад, якщо дитина сердиться через те, що інша дитина взяла іграшку, замість зауваження «Не злись» доцільно сказати: «Я бачу, що ти сердишся, тому що хотів пограти цією машинкою. Давай подумаємо, як можна домовитися». Такий підхід допомагає дитині зрозуміти власний емоційний стан і водночас показує, що емоція сама по собі не є поганою, однак поведінка має бути безпечною для самої дитини та інших людей.</w:t>
      </w:r>
    </w:p>
    <w:p w14:paraId="1AFE3ED3" w14:textId="77777777" w:rsidR="00ED7671" w:rsidRPr="00936346" w:rsidRDefault="00ED7671" w:rsidP="00ED7671">
      <w:pPr>
        <w:spacing w:line="360" w:lineRule="auto"/>
        <w:ind w:firstLine="720"/>
        <w:jc w:val="both"/>
        <w:rPr>
          <w:lang w:val="uk-UA"/>
        </w:rPr>
      </w:pPr>
      <w:r w:rsidRPr="00936346">
        <w:rPr>
          <w:lang w:val="uk-UA"/>
        </w:rPr>
        <w:lastRenderedPageBreak/>
        <w:t>Не рекомендується використовувати висловлювання, які знецінюють переживання дитини: «Не плач», «Нічого страшного», «Ти вже великий», «Не вигадуй», «Не бійся». Натомість доцільно говорити: «Тобі зараз сумно», «Ти злякався, тому що сталося щось несподіване», «Я бачу, що тобі неприємно», «Давай разом подумаємо, що може тобі допомогти».</w:t>
      </w:r>
    </w:p>
    <w:p w14:paraId="26BCE2EB" w14:textId="77777777" w:rsidR="00ED7671" w:rsidRPr="00936346" w:rsidRDefault="00ED7671" w:rsidP="00ED7671">
      <w:pPr>
        <w:spacing w:line="360" w:lineRule="auto"/>
        <w:ind w:firstLine="720"/>
        <w:jc w:val="both"/>
        <w:rPr>
          <w:lang w:val="uk-UA"/>
        </w:rPr>
      </w:pPr>
      <w:r w:rsidRPr="00936346">
        <w:rPr>
          <w:lang w:val="uk-UA"/>
        </w:rPr>
        <w:t>Другою рекомендацією є систематичне використання ігор на розпізнавання та називання емоцій. На початковому етапі доцільно використовувати прості ігри, у яких діти визначають емоційний стан персонажа за виразом обличчя, жестами, позою або інтонацією. Наприклад, у грі «Вгадай емоцію» одна дитина зображує радість, сум, страх, здивування чи гнів, а інші намагаються визначити емоцію.</w:t>
      </w:r>
    </w:p>
    <w:p w14:paraId="375A290A" w14:textId="77777777" w:rsidR="00ED7671" w:rsidRPr="00936346" w:rsidRDefault="00ED7671" w:rsidP="00ED7671">
      <w:pPr>
        <w:spacing w:line="360" w:lineRule="auto"/>
        <w:ind w:firstLine="720"/>
        <w:jc w:val="both"/>
        <w:rPr>
          <w:lang w:val="uk-UA"/>
        </w:rPr>
      </w:pPr>
      <w:r w:rsidRPr="00936346">
        <w:rPr>
          <w:lang w:val="uk-UA"/>
        </w:rPr>
        <w:t>Після відповіді важливо не обмежуватися словами «правильно» або «неправильно». Вихователь може запитати: «Як ти зрозумів, що герой сумний?», «Що змінилося на його обличчі?», «Як він тримає голову?», «Який у нього голос?». Так дитина поступово вчиться звертати увагу не лише на назву емоції, а й на її зовнішні прояви.</w:t>
      </w:r>
    </w:p>
    <w:p w14:paraId="18E52C0B" w14:textId="77777777" w:rsidR="00ED7671" w:rsidRPr="00936346" w:rsidRDefault="00ED7671" w:rsidP="00ED7671">
      <w:pPr>
        <w:spacing w:line="360" w:lineRule="auto"/>
        <w:ind w:firstLine="720"/>
        <w:jc w:val="both"/>
        <w:rPr>
          <w:lang w:val="uk-UA"/>
        </w:rPr>
      </w:pPr>
      <w:r w:rsidRPr="00936346">
        <w:rPr>
          <w:lang w:val="uk-UA"/>
        </w:rPr>
        <w:t>Наступним кроком має бути визначення причин виникнення емоцій. Для цього доцільно використовувати короткі сюжетні ситуації. Наприклад: «Дівчинка прийшла до дитячого садка, а її подруга сьогодні не прийшла. Як ти думаєш, що вона може відчувати? Чому?». Або: «Хлопчик побудував велику вежу, але вона випадково впала. Що він може відчувати? Що можна йому сказати?».</w:t>
      </w:r>
    </w:p>
    <w:p w14:paraId="2AD75972" w14:textId="77777777" w:rsidR="00ED7671" w:rsidRPr="00936346" w:rsidRDefault="00ED7671" w:rsidP="00ED7671">
      <w:pPr>
        <w:spacing w:line="360" w:lineRule="auto"/>
        <w:ind w:firstLine="720"/>
        <w:jc w:val="both"/>
        <w:rPr>
          <w:lang w:val="uk-UA"/>
        </w:rPr>
      </w:pPr>
      <w:r w:rsidRPr="00936346">
        <w:rPr>
          <w:lang w:val="uk-UA"/>
        </w:rPr>
        <w:t>Такі завдання допомагають дитині зрозуміти, що емоція не виникає без причини. Поступово можна переходити до складніших ситуацій, у яких одна подія може викликати різні переживання. Наприклад, дитина може одночасно радіти майбутній зустрічі з другом і хвилюватися через необхідність виступити перед іншими дітьми.</w:t>
      </w:r>
    </w:p>
    <w:p w14:paraId="228F2DC7" w14:textId="4BA15770" w:rsidR="00ED7671" w:rsidRPr="00936346" w:rsidRDefault="00ED7671" w:rsidP="00ED7671">
      <w:pPr>
        <w:spacing w:line="360" w:lineRule="auto"/>
        <w:ind w:firstLine="720"/>
        <w:jc w:val="both"/>
        <w:rPr>
          <w:lang w:val="uk-UA"/>
        </w:rPr>
      </w:pPr>
      <w:r w:rsidRPr="00936346">
        <w:rPr>
          <w:lang w:val="uk-UA"/>
        </w:rPr>
        <w:t xml:space="preserve">Третьою рекомендацією є активне використання сюжетно-рольових ігор. Саме цей вид діяльності створює значні можливості для розвитку </w:t>
      </w:r>
      <w:r w:rsidRPr="00936346">
        <w:rPr>
          <w:lang w:val="uk-UA"/>
        </w:rPr>
        <w:lastRenderedPageBreak/>
        <w:t xml:space="preserve">здатності дитини розуміти переживання інших людей. У грі «Лікарня» діти можуть по черзі бути лікарями, пацієнтами, батьками; у грі «Магазин» </w:t>
      </w:r>
      <w:r w:rsidRPr="00936346">
        <w:rPr>
          <w:lang w:val="uk-UA"/>
        </w:rPr>
        <w:noBreakHyphen/>
        <w:t xml:space="preserve"> продавцями та покупцями; у грі «Сім'я» — батьками, дітьми, бабусями та дідусями.</w:t>
      </w:r>
    </w:p>
    <w:p w14:paraId="69DBEA15" w14:textId="77777777" w:rsidR="00ED7671" w:rsidRPr="00936346" w:rsidRDefault="00ED7671" w:rsidP="00ED7671">
      <w:pPr>
        <w:spacing w:line="360" w:lineRule="auto"/>
        <w:ind w:firstLine="720"/>
        <w:jc w:val="both"/>
        <w:rPr>
          <w:lang w:val="uk-UA"/>
        </w:rPr>
      </w:pPr>
      <w:r w:rsidRPr="00936346">
        <w:rPr>
          <w:lang w:val="uk-UA"/>
        </w:rPr>
        <w:t>Важливо не лише організувати гру, а й звертати увагу дітей на емоційний зміст ситуацій. Наприклад, під час гри «Лікарня» можна створити ситуацію, коли «пацієнт» боїться процедури. Після цього вихователь може запитати: «Що зараз відчуває пацієнт?», «Чому йому страшно?», «Що може сказати лікар, щоб його заспокоїти?». У такий спосіб діти навчаються бачити ситуацію з позиції іншої людини.</w:t>
      </w:r>
    </w:p>
    <w:p w14:paraId="34B009B6" w14:textId="77777777" w:rsidR="00ED7671" w:rsidRPr="00936346" w:rsidRDefault="00ED7671" w:rsidP="00ED7671">
      <w:pPr>
        <w:spacing w:line="360" w:lineRule="auto"/>
        <w:ind w:firstLine="720"/>
        <w:jc w:val="both"/>
        <w:rPr>
          <w:lang w:val="uk-UA"/>
        </w:rPr>
      </w:pPr>
      <w:r w:rsidRPr="00936346">
        <w:rPr>
          <w:lang w:val="uk-UA"/>
        </w:rPr>
        <w:t>Четвертою рекомендацією є використання театралізованих ігор та етюдів. Дітям можна пропонувати відтворювати різні емоційні стани за допомогою міміки, жестів, рухів та інтонації. Наприклад, завдання «Покажи, як радіє людина, яка отримала подарунок», «Покажи, як почувається дитина, яка загубила іграшку», «Покажи здивування людини, яка побачила щось несподіване».</w:t>
      </w:r>
    </w:p>
    <w:p w14:paraId="60715C0A" w14:textId="77777777" w:rsidR="00ED7671" w:rsidRPr="00936346" w:rsidRDefault="00ED7671" w:rsidP="00ED7671">
      <w:pPr>
        <w:spacing w:line="360" w:lineRule="auto"/>
        <w:ind w:firstLine="720"/>
        <w:jc w:val="both"/>
        <w:rPr>
          <w:lang w:val="uk-UA"/>
        </w:rPr>
      </w:pPr>
      <w:r w:rsidRPr="00936346">
        <w:rPr>
          <w:lang w:val="uk-UA"/>
        </w:rPr>
        <w:t>Після виконання такого завдання бажано обговорювати не лише те, яку емоцію зобразила дитина, а й те, як вона її передавала. Це сприяє розвитку здатності помічати невербальні прояви емоцій у себе та інших.</w:t>
      </w:r>
    </w:p>
    <w:p w14:paraId="77E4CC10" w14:textId="77777777" w:rsidR="00ED7671" w:rsidRPr="00936346" w:rsidRDefault="00ED7671" w:rsidP="00ED7671">
      <w:pPr>
        <w:spacing w:line="360" w:lineRule="auto"/>
        <w:ind w:firstLine="720"/>
        <w:jc w:val="both"/>
        <w:rPr>
          <w:lang w:val="uk-UA"/>
        </w:rPr>
      </w:pPr>
      <w:r w:rsidRPr="00936346">
        <w:rPr>
          <w:lang w:val="uk-UA"/>
        </w:rPr>
        <w:t>П'ятою рекомендацією є використання проблемних ігрових ситуацій. Їх перевага полягає в тому, що дитині не пропонується готовий спосіб дії. Вона повинна самостійно визначити, що могли б відчувати учасники ситуації, та запропонувати можливі варіанти її розв'язання.</w:t>
      </w:r>
    </w:p>
    <w:p w14:paraId="1F757940" w14:textId="77777777" w:rsidR="00ED7671" w:rsidRPr="00936346" w:rsidRDefault="00ED7671" w:rsidP="00ED7671">
      <w:pPr>
        <w:spacing w:line="360" w:lineRule="auto"/>
        <w:ind w:firstLine="720"/>
        <w:jc w:val="both"/>
        <w:rPr>
          <w:lang w:val="uk-UA"/>
        </w:rPr>
      </w:pPr>
      <w:r w:rsidRPr="00936346">
        <w:rPr>
          <w:lang w:val="uk-UA"/>
        </w:rPr>
        <w:t xml:space="preserve">Наприклад, дітям можна запропонувати ситуацію: «Двоє друзів хочуть грати роль лікаря. Обидва говорять: “Я буду лікарем!”. Що вони можуть зробити?». Інша ситуація: «Діти грають у будівельників, але один хлопчик випадково зруйнував будинок, який побудували інші. Що можуть відчувати діти? Що можна зробити?». Такі завдання допомагають розвивати емпатію, уміння враховувати позицію іншої людини та </w:t>
      </w:r>
      <w:r w:rsidRPr="00936346">
        <w:rPr>
          <w:lang w:val="uk-UA"/>
        </w:rPr>
        <w:lastRenderedPageBreak/>
        <w:t>знаходити конструктивні способи розв'язання конфліктів.</w:t>
      </w:r>
    </w:p>
    <w:p w14:paraId="78B95467" w14:textId="77777777" w:rsidR="00ED7671" w:rsidRPr="00936346" w:rsidRDefault="00ED7671" w:rsidP="00ED7671">
      <w:pPr>
        <w:spacing w:line="360" w:lineRule="auto"/>
        <w:ind w:firstLine="720"/>
        <w:jc w:val="both"/>
        <w:rPr>
          <w:lang w:val="uk-UA"/>
        </w:rPr>
      </w:pPr>
      <w:r w:rsidRPr="00936346">
        <w:rPr>
          <w:lang w:val="uk-UA"/>
        </w:rPr>
        <w:t>Важливо, щоб вихователь не вимагав від дітей однієї «правильної» відповіді. Якщо дитина пропонує інший варіант, його можна обговорити разом із групою: «А що буде, якщо зробити саме так?», «Як тоді почуватимуться інші діти?», «Чи всім буде добре?». Це формує у дошкільників здатність прогнозувати емоційні наслідки власних дій.</w:t>
      </w:r>
    </w:p>
    <w:p w14:paraId="78E7F08C" w14:textId="77777777" w:rsidR="00ED7671" w:rsidRPr="00936346" w:rsidRDefault="00ED7671" w:rsidP="00ED7671">
      <w:pPr>
        <w:spacing w:line="360" w:lineRule="auto"/>
        <w:ind w:firstLine="720"/>
        <w:jc w:val="both"/>
        <w:rPr>
          <w:lang w:val="uk-UA"/>
        </w:rPr>
      </w:pPr>
      <w:r w:rsidRPr="00936346">
        <w:rPr>
          <w:lang w:val="uk-UA"/>
        </w:rPr>
        <w:t>Шостою рекомендацією є організація спільної ігрової діяльності. Для розвитку емоційного інтелекту важливо створювати ситуації, у яких діти мають взаємодіяти, домовлятися та виконувати спільне завдання. Наприклад, під час гри «Будівельники» діти можуть разом створювати місто з конструктора, під час гри «Кафе» — розподіляти ролі та організовувати обслуговування, а під час гри «Подорож» — спільно визначати маршрут і правила.</w:t>
      </w:r>
    </w:p>
    <w:p w14:paraId="750411E2" w14:textId="77777777" w:rsidR="00ED7671" w:rsidRPr="00936346" w:rsidRDefault="00ED7671" w:rsidP="00ED7671">
      <w:pPr>
        <w:spacing w:line="360" w:lineRule="auto"/>
        <w:ind w:firstLine="720"/>
        <w:jc w:val="both"/>
        <w:rPr>
          <w:lang w:val="uk-UA"/>
        </w:rPr>
      </w:pPr>
      <w:r w:rsidRPr="00936346">
        <w:rPr>
          <w:lang w:val="uk-UA"/>
        </w:rPr>
        <w:t>У таких ситуаціях можуть виникати суперечки щодо розподілу ролей або матеріалів. Вихователь не повинен одразу вирішувати конфлікт замість дітей. Доцільніше допомогти їм висловити власну позицію: «Розкажи, чого хочеш ти», «Тепер послухай, чого хоче твій друг», «Як можна зробити так, щоб обидва залишилися задоволені?». Це допомагає дітям поступово переходити від емоційної реакції до пошуку спільного рішення.</w:t>
      </w:r>
    </w:p>
    <w:p w14:paraId="382F0203" w14:textId="77777777" w:rsidR="00ED7671" w:rsidRPr="00936346" w:rsidRDefault="00ED7671" w:rsidP="00ED7671">
      <w:pPr>
        <w:spacing w:line="360" w:lineRule="auto"/>
        <w:ind w:firstLine="720"/>
        <w:jc w:val="both"/>
        <w:rPr>
          <w:lang w:val="uk-UA"/>
        </w:rPr>
      </w:pPr>
      <w:r w:rsidRPr="00936346">
        <w:rPr>
          <w:lang w:val="uk-UA"/>
        </w:rPr>
        <w:t>Сьомою рекомендацією є підтримка самостійної ігрової діяльності дітей. Під час самостійної гри виникають природні ситуації, які мають значний потенціал для розвитку емоційного інтелекту. Діти самостійно обирають сюжет, розподіляють ролі, встановлюють правила та реагують на пропозиції одне одного.</w:t>
      </w:r>
    </w:p>
    <w:p w14:paraId="7E6D111E" w14:textId="77777777" w:rsidR="00ED7671" w:rsidRPr="00936346" w:rsidRDefault="00ED7671" w:rsidP="00ED7671">
      <w:pPr>
        <w:spacing w:line="360" w:lineRule="auto"/>
        <w:ind w:firstLine="720"/>
        <w:jc w:val="both"/>
        <w:rPr>
          <w:lang w:val="uk-UA"/>
        </w:rPr>
      </w:pPr>
      <w:r w:rsidRPr="00936346">
        <w:rPr>
          <w:lang w:val="uk-UA"/>
        </w:rPr>
        <w:t xml:space="preserve">Роль педагога в такій ситуації полягає насамперед у спостереженні та своєчасній підтримці. Не варто постійно втручатися у гру, ставити надмірну кількість запитань або перетворювати вільну гру на заняття. Якщо діти можуть самостійно домовитися, їм потрібно надати таку можливість. Якщо ж конфлікт загострюється, вихователь може допомогти дітям назвати свої </w:t>
      </w:r>
      <w:r w:rsidRPr="00936346">
        <w:rPr>
          <w:lang w:val="uk-UA"/>
        </w:rPr>
        <w:lastRenderedPageBreak/>
        <w:t>переживання та знайти спосіб продовжити гру.</w:t>
      </w:r>
    </w:p>
    <w:p w14:paraId="3936988C" w14:textId="77777777" w:rsidR="00ED7671" w:rsidRPr="00936346" w:rsidRDefault="00ED7671" w:rsidP="00ED7671">
      <w:pPr>
        <w:spacing w:line="360" w:lineRule="auto"/>
        <w:ind w:firstLine="720"/>
        <w:jc w:val="both"/>
        <w:rPr>
          <w:lang w:val="uk-UA"/>
        </w:rPr>
      </w:pPr>
      <w:r w:rsidRPr="00936346">
        <w:rPr>
          <w:lang w:val="uk-UA"/>
        </w:rPr>
        <w:t>Восьмою рекомендацією є навчання дітей прийнятних способів емоційної саморегуляції. Для цього можна використовувати ігрові вправи «Світлофор емоцій», «Що допоможе заспокоїтися?», «Зупинись і подумай», «Чарівний мішечок емоцій». Наприклад, у грі «Світлофор емоцій» червоне світло означає «зупинися», жовте — «подумай, що ти зараз відчуваєш і чого хочеш», зелене — «обери спосіб дії».</w:t>
      </w:r>
    </w:p>
    <w:p w14:paraId="7E86F504" w14:textId="77777777" w:rsidR="00ED7671" w:rsidRPr="00936346" w:rsidRDefault="00ED7671" w:rsidP="00ED7671">
      <w:pPr>
        <w:spacing w:line="360" w:lineRule="auto"/>
        <w:ind w:firstLine="720"/>
        <w:jc w:val="both"/>
        <w:rPr>
          <w:lang w:val="uk-UA"/>
        </w:rPr>
      </w:pPr>
      <w:r w:rsidRPr="00936346">
        <w:rPr>
          <w:lang w:val="uk-UA"/>
        </w:rPr>
        <w:t>Під час виникнення емоційно складної ситуації вихователь може нагадувати дитині: «Зупинися. Що ти зараз відчуваєш?», «Чого тобі хочеться зробити?», «Чи буде безпечно так робити?», «Що можна зробити інакше?». Такі запитання поступово формують у дитини звичку робити паузу перед дією та обирати більш прийнятний спосіб реагування.</w:t>
      </w:r>
    </w:p>
    <w:p w14:paraId="1A72A992" w14:textId="77777777" w:rsidR="00ED7671" w:rsidRPr="00936346" w:rsidRDefault="00ED7671" w:rsidP="00ED7671">
      <w:pPr>
        <w:spacing w:line="360" w:lineRule="auto"/>
        <w:ind w:firstLine="720"/>
        <w:jc w:val="both"/>
        <w:rPr>
          <w:lang w:val="uk-UA"/>
        </w:rPr>
      </w:pPr>
      <w:r w:rsidRPr="00936346">
        <w:rPr>
          <w:lang w:val="uk-UA"/>
        </w:rPr>
        <w:t>Дев'ятою рекомендацією є поєднання ігрової діяльності з коротким обговоренням емоційного досвіду. Після завершення гри можна запропонувати дітям пригадати, що вони відчували. Наприклад: «Що тобі найбільше сподобалося?», «Коли тобі було важко?», «Чи виникала ситуація, коли ти засмутився?», «Як ви домовилися?», «Що можна було зробити по-іншому?».</w:t>
      </w:r>
    </w:p>
    <w:p w14:paraId="3BDFF71E" w14:textId="77777777" w:rsidR="00ED7671" w:rsidRPr="00936346" w:rsidRDefault="00ED7671" w:rsidP="00ED7671">
      <w:pPr>
        <w:spacing w:line="360" w:lineRule="auto"/>
        <w:ind w:firstLine="720"/>
        <w:jc w:val="both"/>
        <w:rPr>
          <w:lang w:val="uk-UA"/>
        </w:rPr>
      </w:pPr>
      <w:r w:rsidRPr="00936346">
        <w:rPr>
          <w:lang w:val="uk-UA"/>
        </w:rPr>
        <w:t>Таке обговорення не повинно бути тривалим. Його основна мета — допомогти дитині усвідомити власний досвід та пов'язати емоцію із ситуацією і власною поведінкою. Особливо корисно звертати увагу на позитивні приклади взаємодії: «Ти помітив, що друг засмутився, і запропонував йому допомогу», «Ви спочатку посперечалися, але потім змогли домовитися».</w:t>
      </w:r>
    </w:p>
    <w:p w14:paraId="1A1812C4" w14:textId="77777777" w:rsidR="00ED7671" w:rsidRPr="00936346" w:rsidRDefault="00ED7671" w:rsidP="00ED7671">
      <w:pPr>
        <w:spacing w:line="360" w:lineRule="auto"/>
        <w:ind w:firstLine="720"/>
        <w:jc w:val="both"/>
        <w:rPr>
          <w:lang w:val="uk-UA"/>
        </w:rPr>
      </w:pPr>
      <w:r w:rsidRPr="00936346">
        <w:rPr>
          <w:lang w:val="uk-UA"/>
        </w:rPr>
        <w:t xml:space="preserve">Десятою рекомендацією є поступове ускладнення ігрових завдань. На початковому етапі доцільно використовувати завдання на розпізнавання основних емоцій: радості, суму, страху, гніву, здивування. Надалі можна переходити до визначення причин емоцій, прогнозування реакцій персонажів, розгляду конфліктних ситуацій, змішаних емоцій та пошуку </w:t>
      </w:r>
      <w:r w:rsidRPr="00936346">
        <w:rPr>
          <w:lang w:val="uk-UA"/>
        </w:rPr>
        <w:lastRenderedPageBreak/>
        <w:t>кількох варіантів розв'язання проблеми.</w:t>
      </w:r>
    </w:p>
    <w:p w14:paraId="2894AD04" w14:textId="77777777" w:rsidR="00ED7671" w:rsidRPr="00936346" w:rsidRDefault="00ED7671" w:rsidP="00ED7671">
      <w:pPr>
        <w:spacing w:line="360" w:lineRule="auto"/>
        <w:ind w:firstLine="720"/>
        <w:jc w:val="both"/>
        <w:rPr>
          <w:lang w:val="uk-UA"/>
        </w:rPr>
      </w:pPr>
      <w:r w:rsidRPr="00936346">
        <w:rPr>
          <w:lang w:val="uk-UA"/>
        </w:rPr>
        <w:t>Важливо враховувати індивідуальні особливості дітей. Якщо одна дитина легко називає емоції та пояснює їх причини, іншій може бути потрібна допомога у вигляді додаткових запитань, картинок, прикладів або повторного програвання ситуації. Тому однакові завдання не обов'язково мають виконуватися всіма дітьми на однаковому рівні складності.</w:t>
      </w:r>
    </w:p>
    <w:p w14:paraId="6ABE34B0" w14:textId="77777777" w:rsidR="00ED7671" w:rsidRPr="00936346" w:rsidRDefault="00ED7671" w:rsidP="00ED7671">
      <w:pPr>
        <w:spacing w:line="360" w:lineRule="auto"/>
        <w:ind w:firstLine="720"/>
        <w:jc w:val="both"/>
        <w:rPr>
          <w:lang w:val="uk-UA"/>
        </w:rPr>
      </w:pPr>
      <w:r w:rsidRPr="00936346">
        <w:rPr>
          <w:lang w:val="uk-UA"/>
        </w:rPr>
        <w:t>Окрему увагу необхідно приділяти формуванню позитивного ставлення дітей до власних емоцій. Дошкільникам важливо пояснювати, що всі люди можуть сердитися, сумувати, боятися, радіти або хвилюватися. Водночас необхідно розмежовувати емоцію та поведінку. Наприклад, дитина має право сердитися, але не повинна бити чи ображати іншу людину. Таке розмежування допомагає формувати відповідальне ставлення до власної поведінки без заперечення або придушення емоцій.</w:t>
      </w:r>
    </w:p>
    <w:p w14:paraId="1DF833A8" w14:textId="77777777" w:rsidR="00ED7671" w:rsidRPr="00936346" w:rsidRDefault="00ED7671" w:rsidP="00ED7671">
      <w:pPr>
        <w:spacing w:line="360" w:lineRule="auto"/>
        <w:ind w:firstLine="720"/>
        <w:jc w:val="both"/>
        <w:rPr>
          <w:lang w:val="uk-UA"/>
        </w:rPr>
      </w:pPr>
      <w:r w:rsidRPr="00936346">
        <w:rPr>
          <w:lang w:val="uk-UA"/>
        </w:rPr>
        <w:t>Рекомендується також використовувати емоційний словник дошкільника. У повсякденному спілкуванні педагог може поступово вводити слова, які допомагають точніше описувати переживання: «розчарований», «схвильований», «засмучений», «здивований», «задоволений», «ображений», «наляканий», «гордий», «збентежений». Чим багатшим є емоційний словник дитини, тим легше їй пояснити власний стан словами замість того, щоб виражати його лише поведінкою.</w:t>
      </w:r>
    </w:p>
    <w:p w14:paraId="55E28733" w14:textId="77777777" w:rsidR="00ED7671" w:rsidRPr="00936346" w:rsidRDefault="00ED7671" w:rsidP="00ED7671">
      <w:pPr>
        <w:spacing w:line="360" w:lineRule="auto"/>
        <w:ind w:firstLine="720"/>
        <w:jc w:val="both"/>
        <w:rPr>
          <w:lang w:val="uk-UA"/>
        </w:rPr>
      </w:pPr>
      <w:r w:rsidRPr="00936346">
        <w:rPr>
          <w:lang w:val="uk-UA"/>
        </w:rPr>
        <w:t>Важливим напрямом роботи є перенесення сформованих у грі вмінь у повсякденні ситуації. Якщо дитина навчилася допомагати засмученому персонажу під час гри, педагог може звернути її увагу на реальну ситуацію в групі: «Подивись, твій друг сьогодні сумний. Як ти думаєш, що з ним? Чи можемо ми йому допомогти?». Такий перехід від умовної ігрової ситуації до реального життя допомагає зробити набуті вміння більш стійкими.</w:t>
      </w:r>
    </w:p>
    <w:p w14:paraId="6E69A131" w14:textId="77777777" w:rsidR="00ED7671" w:rsidRPr="00936346" w:rsidRDefault="00ED7671" w:rsidP="00ED7671">
      <w:pPr>
        <w:spacing w:line="360" w:lineRule="auto"/>
        <w:ind w:firstLine="720"/>
        <w:jc w:val="both"/>
        <w:rPr>
          <w:lang w:val="uk-UA"/>
        </w:rPr>
      </w:pPr>
      <w:r w:rsidRPr="00936346">
        <w:rPr>
          <w:lang w:val="uk-UA"/>
        </w:rPr>
        <w:t xml:space="preserve">Отже, розвиток емоційного інтелекту старших дошкільників засобами ігрової діяльності має здійснюватися систематично, послідовно та з урахуванням вікових і індивідуальних особливостей дітей. Основними </w:t>
      </w:r>
      <w:r w:rsidRPr="00936346">
        <w:rPr>
          <w:lang w:val="uk-UA"/>
        </w:rPr>
        <w:lastRenderedPageBreak/>
        <w:t>напрямами такої роботи є створення емоційно безпечного середовища, використання різних видів ігор, розвиток уміння розпізнавати та називати емоції, розуміти їх причини, помічати переживання інших людей, виявляти емпатію та регулювати власну поведінку.</w:t>
      </w:r>
    </w:p>
    <w:p w14:paraId="6559C3B1" w14:textId="77777777" w:rsidR="00ED7671" w:rsidRPr="00936346" w:rsidRDefault="00ED7671" w:rsidP="00ED7671">
      <w:pPr>
        <w:spacing w:line="360" w:lineRule="auto"/>
        <w:ind w:firstLine="720"/>
        <w:jc w:val="both"/>
        <w:rPr>
          <w:lang w:val="uk-UA"/>
        </w:rPr>
      </w:pPr>
      <w:r w:rsidRPr="00936346">
        <w:rPr>
          <w:lang w:val="uk-UA"/>
        </w:rPr>
        <w:t>Ефективність роботи значною мірою залежить від позиції педагога. Вихователь має бути не лише організатором ігор, а й уважним спостерігачем та партнером дитини, який допомагає їй усвідомлювати власні переживання, підтримує у складних ситуаціях і поступово передає дитині відповідальність за вибір способу поведінки.</w:t>
      </w:r>
    </w:p>
    <w:p w14:paraId="3FB556E9" w14:textId="77777777" w:rsidR="00ED7671" w:rsidRPr="00936346" w:rsidRDefault="00ED7671" w:rsidP="00ED7671">
      <w:pPr>
        <w:spacing w:line="360" w:lineRule="auto"/>
        <w:ind w:firstLine="720"/>
        <w:jc w:val="both"/>
        <w:rPr>
          <w:lang w:val="uk-UA"/>
        </w:rPr>
      </w:pPr>
      <w:r w:rsidRPr="00936346">
        <w:rPr>
          <w:lang w:val="uk-UA"/>
        </w:rPr>
        <w:t>Таким чином, ігрова діяльність створює сприятливі умови для практичного розвитку емоційного інтелекту старших дошкільників. Систематичне використання ігор, проблемних ситуацій, спільної та самостійної ігрової діяльності дає можливість дитині не лише отримувати знання про емоції, а й набувати реального досвіду їх розуміння, вираження та регулювання у взаємодії з іншими людьми.</w:t>
      </w:r>
    </w:p>
    <w:p w14:paraId="661A6B06" w14:textId="77777777" w:rsidR="00784CB1" w:rsidRPr="00936346" w:rsidRDefault="00784CB1" w:rsidP="00C46955">
      <w:pPr>
        <w:spacing w:line="360" w:lineRule="auto"/>
        <w:ind w:firstLine="720"/>
        <w:jc w:val="both"/>
        <w:rPr>
          <w:lang w:val="uk-UA"/>
        </w:rPr>
      </w:pPr>
    </w:p>
    <w:p w14:paraId="7F25FC7D" w14:textId="77777777" w:rsidR="00784CB1" w:rsidRPr="00936346" w:rsidRDefault="00784CB1" w:rsidP="00C46955">
      <w:pPr>
        <w:spacing w:line="360" w:lineRule="auto"/>
        <w:ind w:firstLine="720"/>
        <w:jc w:val="both"/>
        <w:rPr>
          <w:lang w:val="uk-UA"/>
        </w:rPr>
      </w:pPr>
    </w:p>
    <w:p w14:paraId="0C46E6A6" w14:textId="170B2B60" w:rsidR="00784CB1" w:rsidRPr="00936346" w:rsidRDefault="00784CB1">
      <w:pPr>
        <w:widowControl/>
        <w:autoSpaceDE/>
        <w:autoSpaceDN/>
        <w:spacing w:line="360" w:lineRule="auto"/>
        <w:ind w:firstLine="720"/>
        <w:jc w:val="both"/>
        <w:rPr>
          <w:lang w:val="uk-UA"/>
        </w:rPr>
      </w:pPr>
      <w:r w:rsidRPr="00936346">
        <w:rPr>
          <w:lang w:val="uk-UA"/>
        </w:rPr>
        <w:br w:type="page"/>
      </w:r>
    </w:p>
    <w:p w14:paraId="7ECAD154" w14:textId="4751FE5A" w:rsidR="00ED7671" w:rsidRPr="00936346" w:rsidRDefault="00936346" w:rsidP="00936346">
      <w:pPr>
        <w:spacing w:line="360" w:lineRule="auto"/>
        <w:jc w:val="center"/>
        <w:rPr>
          <w:lang w:val="uk-UA"/>
        </w:rPr>
      </w:pPr>
      <w:r w:rsidRPr="00936346">
        <w:rPr>
          <w:lang w:val="uk-UA"/>
        </w:rPr>
        <w:lastRenderedPageBreak/>
        <w:t>Висновки за розділом 2</w:t>
      </w:r>
    </w:p>
    <w:p w14:paraId="6466A0BA" w14:textId="01C1B1B3" w:rsidR="00ED7671" w:rsidRPr="00936346" w:rsidRDefault="00ED7671" w:rsidP="00ED7671">
      <w:pPr>
        <w:spacing w:line="360" w:lineRule="auto"/>
        <w:ind w:firstLine="720"/>
        <w:jc w:val="both"/>
        <w:rPr>
          <w:lang w:val="uk-UA"/>
        </w:rPr>
      </w:pPr>
      <w:r w:rsidRPr="00936346">
        <w:rPr>
          <w:lang w:val="uk-UA"/>
        </w:rPr>
        <w:t>У другому розділі магістерської роботи представлено організацію експериментальної роботи з розвитку емоційного інтелекту старших дошкільників засобами ігрової діяльності та розроблено методичні рекомендації щодо практичного використання ігор для розвитку емоційної сфери дітей.</w:t>
      </w:r>
    </w:p>
    <w:p w14:paraId="5030E180" w14:textId="77777777" w:rsidR="00ED7671" w:rsidRPr="00936346" w:rsidRDefault="00ED7671" w:rsidP="00ED7671">
      <w:pPr>
        <w:spacing w:line="360" w:lineRule="auto"/>
        <w:ind w:firstLine="720"/>
        <w:jc w:val="both"/>
        <w:rPr>
          <w:lang w:val="uk-UA"/>
        </w:rPr>
      </w:pPr>
      <w:r w:rsidRPr="00936346">
        <w:rPr>
          <w:lang w:val="uk-UA"/>
        </w:rPr>
        <w:t>Експериментальна робота проводилася з 24 дітьми старшого дошкільного віку. Її організація передбачала послідовне виконання взаємопов'язаних етапів: визначення мети та завдань дослідження, добір діагностичного інструментарію, проведення первинної діагностики, організацію подальшої роботи з використанням ігрової діяльності та визначення результативності запропонованого підходу.</w:t>
      </w:r>
    </w:p>
    <w:p w14:paraId="7E47D4D8" w14:textId="77777777" w:rsidR="00ED7671" w:rsidRPr="00936346" w:rsidRDefault="00ED7671" w:rsidP="00ED7671">
      <w:pPr>
        <w:spacing w:line="360" w:lineRule="auto"/>
        <w:ind w:firstLine="720"/>
        <w:jc w:val="both"/>
        <w:rPr>
          <w:lang w:val="uk-UA"/>
        </w:rPr>
      </w:pPr>
      <w:r w:rsidRPr="00936346">
        <w:rPr>
          <w:lang w:val="uk-UA"/>
        </w:rPr>
        <w:t>У процесі дослідження було визначено основні критерії та показники розвитку емоційного інтелекту старших дошкільників. Особливу увагу приділено здатності дітей розпізнавати та називати емоції, розуміти причини їх виникнення, визначати емоційний стан іншої людини, виявляти співпереживання та регулювати власні емоційні реакції. Такий підхід дав змогу розглядати емоційний інтелект як комплексне утворення, яке виявляється не лише у знаннях дитини про емоції, а й у її реальній поведінці та взаємодії з іншими.</w:t>
      </w:r>
    </w:p>
    <w:p w14:paraId="24BD7182" w14:textId="77777777" w:rsidR="00ED7671" w:rsidRPr="00936346" w:rsidRDefault="00ED7671" w:rsidP="00ED7671">
      <w:pPr>
        <w:spacing w:line="360" w:lineRule="auto"/>
        <w:ind w:firstLine="720"/>
        <w:jc w:val="both"/>
        <w:rPr>
          <w:lang w:val="uk-UA"/>
        </w:rPr>
      </w:pPr>
      <w:r w:rsidRPr="00936346">
        <w:rPr>
          <w:lang w:val="uk-UA"/>
        </w:rPr>
        <w:t>Первинна діагностика дала можливість визначити вихідний стан розвитку емоційного інтелекту дітей та виявити ті аспекти емоційної сфери, які потребують подальшого педагогічного супроводу. Важливим доповненням до діагностичних завдань було спостереження за поведінкою дітей у різних видах ігрової діяльності, оскільки саме у природній взаємодії найбільш виразно проявляються особливості емоційного реагування, здатність домовлятися, приймати правила, співпереживати та долати труднощі.</w:t>
      </w:r>
    </w:p>
    <w:p w14:paraId="12B858A1" w14:textId="77777777" w:rsidR="00ED7671" w:rsidRPr="00936346" w:rsidRDefault="00ED7671" w:rsidP="00ED7671">
      <w:pPr>
        <w:spacing w:line="360" w:lineRule="auto"/>
        <w:ind w:firstLine="720"/>
        <w:jc w:val="both"/>
        <w:rPr>
          <w:lang w:val="uk-UA"/>
        </w:rPr>
      </w:pPr>
      <w:r w:rsidRPr="00936346">
        <w:rPr>
          <w:lang w:val="uk-UA"/>
        </w:rPr>
        <w:t xml:space="preserve">На основі теоретичних положень та результатів проведеної роботи </w:t>
      </w:r>
      <w:r w:rsidRPr="00936346">
        <w:rPr>
          <w:lang w:val="uk-UA"/>
        </w:rPr>
        <w:lastRenderedPageBreak/>
        <w:t>розроблено методичні рекомендації щодо розвитку емоційного інтелекту старших дошкільників засобами ігрової діяльності. Основною рекомендацією є систематичне включення ігор та ігрових ситуацій емоційного змісту в освітній процес, а не використання їх лише як окремих епізодичних завдань.</w:t>
      </w:r>
    </w:p>
    <w:p w14:paraId="452CC825" w14:textId="77777777" w:rsidR="00ED7671" w:rsidRPr="00936346" w:rsidRDefault="00ED7671" w:rsidP="00ED7671">
      <w:pPr>
        <w:spacing w:line="360" w:lineRule="auto"/>
        <w:ind w:firstLine="720"/>
        <w:jc w:val="both"/>
        <w:rPr>
          <w:lang w:val="uk-UA"/>
        </w:rPr>
      </w:pPr>
      <w:r w:rsidRPr="00936346">
        <w:rPr>
          <w:lang w:val="uk-UA"/>
        </w:rPr>
        <w:t>Обґрунтовано доцільність використання різних видів ігор: дидактичних, сюжетно-рольових, театралізованих, рухливих, творчих, самодіяльних та проблемних. Кожен із цих видів діяльності створює специфічні можливості для розвитку окремих складових емоційного інтелекту. Важливим є поступове ускладнення ігрових завдань: від розпізнавання та називання основних емоцій до визначення причин переживань, розуміння емоційного стану іншої людини, прогнозування наслідків власної поведінки та пошуку конструктивних способів розв'язання проблемних ситуацій.</w:t>
      </w:r>
    </w:p>
    <w:p w14:paraId="6206FAFF" w14:textId="77777777" w:rsidR="00ED7671" w:rsidRPr="00936346" w:rsidRDefault="00ED7671" w:rsidP="00ED7671">
      <w:pPr>
        <w:spacing w:line="360" w:lineRule="auto"/>
        <w:ind w:firstLine="720"/>
        <w:jc w:val="both"/>
        <w:rPr>
          <w:lang w:val="uk-UA"/>
        </w:rPr>
      </w:pPr>
      <w:r w:rsidRPr="00936346">
        <w:rPr>
          <w:lang w:val="uk-UA"/>
        </w:rPr>
        <w:t>Важливою умовою результативності роботи визначено створення позитивного та емоційно безпечного середовища. Педагог має визнавати право дитини на різні емоційні переживання, але водночас допомагати їй знаходити соціально прийнятні способи їх вираження. Особливого значення набуває використання педагогом запитань, які допомагають дитині назвати власну емоцію, зрозуміти її причину та подумати про можливі способи дії.</w:t>
      </w:r>
    </w:p>
    <w:p w14:paraId="40D7F462" w14:textId="77777777" w:rsidR="00ED7671" w:rsidRPr="00936346" w:rsidRDefault="00ED7671" w:rsidP="00ED7671">
      <w:pPr>
        <w:spacing w:line="360" w:lineRule="auto"/>
        <w:ind w:firstLine="720"/>
        <w:jc w:val="both"/>
        <w:rPr>
          <w:lang w:val="uk-UA"/>
        </w:rPr>
      </w:pPr>
      <w:r w:rsidRPr="00936346">
        <w:rPr>
          <w:lang w:val="uk-UA"/>
        </w:rPr>
        <w:t>Значну увагу приділено спільній та самостійній ігровій діяльності. У процесі спільної гри діти вчаться домовлятися, розподіляти ролі, враховувати позицію іншого, дотримуватися правил і розв'язувати суперечності. Самостійна гра, у свою чергу, створює природні умови для прояву емоційного досвіду дітей та дає педагогу можливість спостерігати за реальними способами їхньої взаємодії.</w:t>
      </w:r>
    </w:p>
    <w:p w14:paraId="37C73516" w14:textId="77777777" w:rsidR="00ED7671" w:rsidRPr="00936346" w:rsidRDefault="00ED7671" w:rsidP="00ED7671">
      <w:pPr>
        <w:spacing w:line="360" w:lineRule="auto"/>
        <w:ind w:firstLine="720"/>
        <w:jc w:val="both"/>
        <w:rPr>
          <w:lang w:val="uk-UA"/>
        </w:rPr>
      </w:pPr>
      <w:r w:rsidRPr="00936346">
        <w:rPr>
          <w:lang w:val="uk-UA"/>
        </w:rPr>
        <w:t xml:space="preserve">Особливе місце у запропонованих рекомендаціях посідають проблемні ігрові ситуації. Їх використання дає змогу моделювати доступні </w:t>
      </w:r>
      <w:r w:rsidRPr="00936346">
        <w:rPr>
          <w:lang w:val="uk-UA"/>
        </w:rPr>
        <w:lastRenderedPageBreak/>
        <w:t>для дітей ситуації конфлікту, образи, невдачі, розподілу ролей або необхідності допомогти іншій людині. У таких ситуаціях дитина має можливість визначити емоції учасників, пояснити причини їх виникнення та запропонувати власний варіант розв'язання проблеми. Це сприяє розвитку емпатії, емоційної саморегуляції та навичок конструктивної взаємодії.</w:t>
      </w:r>
    </w:p>
    <w:p w14:paraId="704C4C87" w14:textId="77777777" w:rsidR="00ED7671" w:rsidRPr="00936346" w:rsidRDefault="00ED7671" w:rsidP="00ED7671">
      <w:pPr>
        <w:spacing w:line="360" w:lineRule="auto"/>
        <w:ind w:firstLine="720"/>
        <w:jc w:val="both"/>
        <w:rPr>
          <w:lang w:val="uk-UA"/>
        </w:rPr>
      </w:pPr>
      <w:r w:rsidRPr="00936346">
        <w:rPr>
          <w:lang w:val="uk-UA"/>
        </w:rPr>
        <w:t>Отже, проведена експериментальна робота та розроблені методичні рекомендації підтверджують доцільність цілеспрямованого використання ігрової діяльності у роботі з розвитку емоційного інтелекту старших дошкільників. Запропонований підхід орієнтований на поєднання знань про емоції з практичним емоційним досвідом дитини та передбачає створення умов для їх застосування у спілкуванні, спільній ігровій діяльності та повсякденних ситуаціях. Отримані результати та розроблені рекомендації можуть бути використані вихователями закладів дошкільної освіти під час організації освітнього процесу, ігрової діяльності та індивідуальної роботи з дітьми старшого дошкільного віку.</w:t>
      </w:r>
    </w:p>
    <w:p w14:paraId="228BB6C7" w14:textId="77777777" w:rsidR="00784CB1" w:rsidRPr="00936346" w:rsidRDefault="00784CB1" w:rsidP="00C46955">
      <w:pPr>
        <w:spacing w:line="360" w:lineRule="auto"/>
        <w:ind w:firstLine="720"/>
        <w:jc w:val="both"/>
        <w:rPr>
          <w:lang w:val="uk-UA"/>
        </w:rPr>
      </w:pPr>
    </w:p>
    <w:p w14:paraId="59C93E76" w14:textId="77777777" w:rsidR="00784CB1" w:rsidRPr="00936346" w:rsidRDefault="00784CB1" w:rsidP="00C46955">
      <w:pPr>
        <w:spacing w:line="360" w:lineRule="auto"/>
        <w:ind w:firstLine="720"/>
        <w:jc w:val="both"/>
        <w:rPr>
          <w:lang w:val="uk-UA"/>
        </w:rPr>
      </w:pPr>
    </w:p>
    <w:p w14:paraId="508A8F2F" w14:textId="77777777" w:rsidR="00784CB1" w:rsidRPr="00936346" w:rsidRDefault="00784CB1" w:rsidP="00C46955">
      <w:pPr>
        <w:spacing w:line="360" w:lineRule="auto"/>
        <w:ind w:firstLine="720"/>
        <w:jc w:val="both"/>
        <w:rPr>
          <w:lang w:val="uk-UA"/>
        </w:rPr>
      </w:pPr>
    </w:p>
    <w:p w14:paraId="211D20F9" w14:textId="7586A953" w:rsidR="00784CB1" w:rsidRDefault="00784CB1">
      <w:pPr>
        <w:widowControl/>
        <w:autoSpaceDE/>
        <w:autoSpaceDN/>
        <w:spacing w:line="360" w:lineRule="auto"/>
        <w:ind w:firstLine="720"/>
        <w:jc w:val="both"/>
        <w:rPr>
          <w:lang w:val="uk-UA"/>
        </w:rPr>
      </w:pPr>
      <w:r w:rsidRPr="00936346">
        <w:rPr>
          <w:lang w:val="uk-UA"/>
        </w:rPr>
        <w:br w:type="page"/>
      </w:r>
    </w:p>
    <w:p w14:paraId="15D3BAD5" w14:textId="77777777" w:rsidR="00936346" w:rsidRPr="00936346" w:rsidRDefault="00936346" w:rsidP="00936346">
      <w:pPr>
        <w:widowControl/>
        <w:autoSpaceDE/>
        <w:autoSpaceDN/>
        <w:spacing w:line="360" w:lineRule="auto"/>
        <w:ind w:firstLine="720"/>
        <w:jc w:val="center"/>
        <w:rPr>
          <w:b/>
          <w:bCs/>
          <w:lang w:val="uk-UA"/>
        </w:rPr>
      </w:pPr>
      <w:r w:rsidRPr="00936346">
        <w:rPr>
          <w:b/>
          <w:bCs/>
          <w:lang w:val="uk-UA"/>
        </w:rPr>
        <w:lastRenderedPageBreak/>
        <w:t>ВИСНОВКИ</w:t>
      </w:r>
    </w:p>
    <w:p w14:paraId="76B3295C" w14:textId="77777777" w:rsidR="00936346" w:rsidRPr="00936346" w:rsidRDefault="00936346" w:rsidP="00936346">
      <w:pPr>
        <w:widowControl/>
        <w:autoSpaceDE/>
        <w:autoSpaceDN/>
        <w:spacing w:line="360" w:lineRule="auto"/>
        <w:ind w:firstLine="720"/>
        <w:jc w:val="both"/>
        <w:rPr>
          <w:lang w:val="uk-UA"/>
        </w:rPr>
      </w:pPr>
      <w:r w:rsidRPr="00936346">
        <w:rPr>
          <w:lang w:val="uk-UA"/>
        </w:rPr>
        <w:t>У магістерській роботі здійснено теоретичне обґрунтування та експериментальне дослідження педагогічних умов розвитку емоційного інтелекту старших дошкільників засобами ігрової діяльності. Актуальність дослідження зумовлена необхідністю створення в закладах дошкільної освіти сприятливих умов для емоційного розвитку дітей, формування в них здатності розуміти власні емоції та емоційні стани інших людей, співпереживати, конструктивно взаємодіяти з однолітками й регулювати власну поведінку.</w:t>
      </w:r>
    </w:p>
    <w:p w14:paraId="5246A02A" w14:textId="77777777" w:rsidR="00936346" w:rsidRPr="00936346" w:rsidRDefault="00936346" w:rsidP="00936346">
      <w:pPr>
        <w:widowControl/>
        <w:numPr>
          <w:ilvl w:val="0"/>
          <w:numId w:val="5"/>
        </w:numPr>
        <w:autoSpaceDE/>
        <w:autoSpaceDN/>
        <w:spacing w:line="360" w:lineRule="auto"/>
        <w:jc w:val="both"/>
      </w:pPr>
      <w:r w:rsidRPr="00936346">
        <w:t>У процесі аналізу психолого-педагогічної літератури уточнено сутність поняття «емоційний інтелект» стосовно старшого дошкільного віку. Емоційний інтелект розглядаємо як сукупність взаємопов’язаних здібностей дитини розпізнавати та називати власні емоції й емоції інших людей, розуміти причини їх виникнення, виявляти емпатію, адекватно виражати емоційні переживання та регулювати власну поведінку відповідно до ситуації. Для старшого дошкільного віку характерним є активне накопичення емоційного досвіду, розширення емоційного словника, розвиток здатності враховувати емоційний стан іншої людини та поступове формування навичок саморегуляції.</w:t>
      </w:r>
    </w:p>
    <w:p w14:paraId="7A7B3AE7" w14:textId="77777777" w:rsidR="00936346" w:rsidRPr="00936346" w:rsidRDefault="00936346" w:rsidP="00936346">
      <w:pPr>
        <w:widowControl/>
        <w:numPr>
          <w:ilvl w:val="0"/>
          <w:numId w:val="5"/>
        </w:numPr>
        <w:autoSpaceDE/>
        <w:autoSpaceDN/>
        <w:spacing w:line="360" w:lineRule="auto"/>
        <w:jc w:val="both"/>
      </w:pPr>
      <w:r w:rsidRPr="00936346">
        <w:t>Встановлено, що старший дошкільний вік є сприятливим періодом для розвитку емоційного інтелекту, оскільки саме в цей час відбувається активне становлення довільності поведінки, моральних уявлень, емпатійності, здатності до співпраці та усвідомлення власних переживань. Водночас емоційна саморегуляція дітей залишається недостатньо стійкою, тому дитина потребує педагогічної підтримки, емоційно безпечного середовища та спеціально організованої діяльності, у якій може практично застосовувати набуті способи емоційного реагування.</w:t>
      </w:r>
    </w:p>
    <w:p w14:paraId="648FB357" w14:textId="77777777" w:rsidR="00936346" w:rsidRPr="00936346" w:rsidRDefault="00936346" w:rsidP="00936346">
      <w:pPr>
        <w:widowControl/>
        <w:numPr>
          <w:ilvl w:val="0"/>
          <w:numId w:val="5"/>
        </w:numPr>
        <w:autoSpaceDE/>
        <w:autoSpaceDN/>
        <w:spacing w:line="360" w:lineRule="auto"/>
        <w:jc w:val="both"/>
      </w:pPr>
      <w:r w:rsidRPr="00936346">
        <w:lastRenderedPageBreak/>
        <w:t>Теоретичний аналіз засвідчив значний потенціал ігрової діяльності у розвитку емоційного інтелекту старших дошкільників. Гра створює природні умови для емоційного переживання, спілкування, виконання різних соціальних ролей, розв’язання проблемних ситуацій та практичного засвоєння способів взаємодії з іншими. Особливі можливості мають дидактичні, сюжетно-рольові, театралізовані, рухливі, творчі та самодіяльні ігри. У процесі такої діяльності дитина не лише отримує знання про емоції, а й навчається розпізнавати їх у конкретних життєвих ситуаціях, враховувати почуття інших та контролювати власні емоційні реакції.</w:t>
      </w:r>
    </w:p>
    <w:p w14:paraId="77E00185" w14:textId="77777777" w:rsidR="00936346" w:rsidRPr="00936346" w:rsidRDefault="00936346" w:rsidP="00936346">
      <w:pPr>
        <w:widowControl/>
        <w:numPr>
          <w:ilvl w:val="0"/>
          <w:numId w:val="5"/>
        </w:numPr>
        <w:autoSpaceDE/>
        <w:autoSpaceDN/>
        <w:spacing w:line="360" w:lineRule="auto"/>
        <w:jc w:val="both"/>
      </w:pPr>
      <w:r w:rsidRPr="00936346">
        <w:t>Теоретично обґрунтовано педагогічні умови розвитку емоційного інтелекту старших дошкільників засобами ігрової діяльності. До них віднесено: створення позитивного та емоційно безпечного середовища; систематичне використання ігор, спрямованих на розвиток емоційної сфери; збагачення емоційного досвіду дітей через різні види ігрової діяльності; педагогічну підтримку самостійної ігрової діяльності; організацію спільної ігрової діяльності дітей; використання проблемних ігрових ситуацій. Зазначені умови взаємопов’язані та мають реалізовуватися системно, з урахуванням вікових та індивідуальних особливостей дітей.</w:t>
      </w:r>
    </w:p>
    <w:p w14:paraId="67A74140" w14:textId="77777777" w:rsidR="00936346" w:rsidRPr="00936346" w:rsidRDefault="00936346" w:rsidP="00936346">
      <w:pPr>
        <w:widowControl/>
        <w:numPr>
          <w:ilvl w:val="0"/>
          <w:numId w:val="5"/>
        </w:numPr>
        <w:autoSpaceDE/>
        <w:autoSpaceDN/>
        <w:spacing w:line="360" w:lineRule="auto"/>
        <w:jc w:val="both"/>
      </w:pPr>
      <w:r w:rsidRPr="00936346">
        <w:t xml:space="preserve">Для визначення рівня сформованості емоційного інтелекту було визначено відповідні критерії та показники: емоційно-розпізнавальний, емоційно-когнітивний, емпатійно-комунікативний та емоційно-регулятивний. На їх основі виокремлено високий, середній та низький рівні розвитку емоційного інтелекту. Діагностична робота передбачала спостереження за поведінкою дітей у природних умовах ігрової діяльності, бесіди та виконання діагностичних завдань, що дало змогу комплексно простежити </w:t>
      </w:r>
      <w:r w:rsidRPr="00936346">
        <w:lastRenderedPageBreak/>
        <w:t>особливості розпізнавання емоцій, розуміння їх причин, прояву емпатії та регуляції власної поведінки.</w:t>
      </w:r>
    </w:p>
    <w:p w14:paraId="167F30DC" w14:textId="77777777" w:rsidR="00936346" w:rsidRPr="00936346" w:rsidRDefault="00936346" w:rsidP="00936346">
      <w:pPr>
        <w:widowControl/>
        <w:numPr>
          <w:ilvl w:val="0"/>
          <w:numId w:val="5"/>
        </w:numPr>
        <w:autoSpaceDE/>
        <w:autoSpaceDN/>
        <w:spacing w:line="360" w:lineRule="auto"/>
        <w:jc w:val="both"/>
      </w:pPr>
      <w:r w:rsidRPr="00936346">
        <w:t>Експериментальна робота проводилася за участю 24 дітей старшого дошкільного віку та передбачала послідовне виконання діагностичного, формувального й повторного діагностичного етапів. На первинному етапі було визначено особливості розвитку емоційного інтелекту дітей та встановлено потребу в цілеспрямованій педагогічній роботі. Формувальна робота передбачала систематичне включення до освітнього процесу різних видів ігор та ігрових ситуацій, спрямованих на розпізнавання й називання емоцій, визначення їх причин, розвиток емпатії, формування навичок конструктивного спілкування та саморегуляції.</w:t>
      </w:r>
    </w:p>
    <w:p w14:paraId="28821E06" w14:textId="77777777" w:rsidR="00936346" w:rsidRPr="00936346" w:rsidRDefault="00936346" w:rsidP="00936346">
      <w:pPr>
        <w:widowControl/>
        <w:numPr>
          <w:ilvl w:val="0"/>
          <w:numId w:val="5"/>
        </w:numPr>
        <w:autoSpaceDE/>
        <w:autoSpaceDN/>
        <w:spacing w:line="360" w:lineRule="auto"/>
        <w:jc w:val="both"/>
      </w:pPr>
      <w:r w:rsidRPr="00936346">
        <w:t>Розроблені методичні рекомендації орієнтовані на практичне використання ігрової діяльності як засобу розвитку емоційного інтелекту. Їх реалізація передбачає поступове ускладнення ігрових завдань, поєднання індивідуальної, парної та групової роботи, створення проблемних ситуацій, використання рольових і театралізованих ігор, підтримку дитячої самостійності та обов’язкове обговорення емоційного змісту пережитих ситуацій. Важливим напрямом роботи педагога є не оцінювання емоцій дитини як «правильних» чи «неправильних», а допомога їй у їх усвідомленні, прийнятті та пошуку конструктивного способу реагування.</w:t>
      </w:r>
    </w:p>
    <w:p w14:paraId="22C68534" w14:textId="77777777" w:rsidR="00936346" w:rsidRPr="00936346" w:rsidRDefault="00936346" w:rsidP="00936346">
      <w:pPr>
        <w:widowControl/>
        <w:numPr>
          <w:ilvl w:val="0"/>
          <w:numId w:val="5"/>
        </w:numPr>
        <w:autoSpaceDE/>
        <w:autoSpaceDN/>
        <w:spacing w:line="360" w:lineRule="auto"/>
        <w:jc w:val="both"/>
      </w:pPr>
      <w:r w:rsidRPr="00936346">
        <w:t xml:space="preserve">Особливого значення в розвитку емоційного інтелекту набуває позиція педагога. Вихователь має демонструвати емоційно прийнятну модель поведінки, уважно ставитися до переживань дітей, допомагати їм добирати слова для позначення емоцій, пояснювати можливі причини емоційних реакцій та спрямовувати дітей до мирного розв’язання конфліктів. Ефективність такої роботи </w:t>
      </w:r>
      <w:r w:rsidRPr="00936346">
        <w:lastRenderedPageBreak/>
        <w:t>підвищується за умови перенесення сформованих у грі способів реагування в реальні ситуації повсякденного життя.</w:t>
      </w:r>
    </w:p>
    <w:p w14:paraId="34F0D822" w14:textId="77777777" w:rsidR="00936346" w:rsidRPr="00936346" w:rsidRDefault="00936346" w:rsidP="00936346">
      <w:pPr>
        <w:widowControl/>
        <w:numPr>
          <w:ilvl w:val="0"/>
          <w:numId w:val="5"/>
        </w:numPr>
        <w:autoSpaceDE/>
        <w:autoSpaceDN/>
        <w:spacing w:line="360" w:lineRule="auto"/>
        <w:jc w:val="both"/>
      </w:pPr>
      <w:r w:rsidRPr="00936346">
        <w:t>Проведене дослідження дає підстави розглядати ігрову діяльність як доступний та педагогічно доцільний засіб розвитку емоційного інтелекту старших дошкільників. Її цінність полягає в тому, що дитина отримує можливість не лише говорити про емоції, а й проживати різні емоційні ситуації, змінювати ролі, співпрацювати з однолітками, долати труднощі, знаходити способи домовлятися та регулювати власну поведінку.</w:t>
      </w:r>
    </w:p>
    <w:p w14:paraId="16A06BB1" w14:textId="77777777" w:rsidR="00936346" w:rsidRPr="00936346" w:rsidRDefault="00936346" w:rsidP="00936346">
      <w:pPr>
        <w:widowControl/>
        <w:autoSpaceDE/>
        <w:autoSpaceDN/>
        <w:spacing w:line="360" w:lineRule="auto"/>
        <w:ind w:firstLine="720"/>
        <w:jc w:val="both"/>
      </w:pPr>
      <w:r w:rsidRPr="00936346">
        <w:t>Отже, поставленої мети дослідження досягнуто, а визначені завдання виконано. Теоретичні положення та результати експериментальної роботи підтверджують доцільність систематичного використання ігрової діяльності для розвитку емоційного інтелекту старших дошкільників за умови створення емоційно безпечного освітнього середовища, різноманітності ігрових форм, педагогічної підтримки дитячої самостійності та організації змістовної взаємодії дітей. Перспективи подальшого дослідження вбачаємо в розширенні методичного забезпечення розвитку емоційного інтелекту дітей дошкільного віку та вдосконаленні форм взаємодії педагогів із батьками з метою забезпечення наступності емоційного розвитку дитини в закладі дошкільної освіти та сім’ї.</w:t>
      </w:r>
    </w:p>
    <w:p w14:paraId="0B78E9B9" w14:textId="1D62BDE2" w:rsidR="00936346" w:rsidRDefault="00936346">
      <w:pPr>
        <w:widowControl/>
        <w:autoSpaceDE/>
        <w:autoSpaceDN/>
        <w:spacing w:line="360" w:lineRule="auto"/>
        <w:ind w:firstLine="720"/>
        <w:jc w:val="both"/>
      </w:pPr>
      <w:r>
        <w:br w:type="page"/>
      </w:r>
    </w:p>
    <w:p w14:paraId="701B491C" w14:textId="77777777" w:rsidR="00936346" w:rsidRPr="00936346" w:rsidRDefault="00936346">
      <w:pPr>
        <w:widowControl/>
        <w:autoSpaceDE/>
        <w:autoSpaceDN/>
        <w:spacing w:line="360" w:lineRule="auto"/>
        <w:ind w:firstLine="720"/>
        <w:jc w:val="both"/>
      </w:pPr>
    </w:p>
    <w:p w14:paraId="23FF6CB2" w14:textId="68E9F6FA" w:rsidR="004D6583" w:rsidRPr="00865D18" w:rsidRDefault="00BC1C41" w:rsidP="00865D18">
      <w:pPr>
        <w:spacing w:line="360" w:lineRule="auto"/>
        <w:ind w:firstLine="720"/>
        <w:jc w:val="center"/>
        <w:rPr>
          <w:lang w:val="uk-UA"/>
        </w:rPr>
      </w:pPr>
      <w:r w:rsidRPr="00936346">
        <w:rPr>
          <w:lang w:val="uk-UA"/>
        </w:rPr>
        <w:t>СПИСОК ВИКОРИСТАНИХ ДЖЕРЕЛ</w:t>
      </w:r>
    </w:p>
    <w:p w14:paraId="18F9B1B9"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Агіляр Туклер В. В. Виховання ініціативності дітей старшого дошкільного віку в сюжетно-рольовій грі як теоретико-методична проблема. Збірник наукових праць «Педагогічні науки». 2016. Т. 2, № 74.</w:t>
      </w:r>
    </w:p>
    <w:p w14:paraId="3E23BD81"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Амплєєва О. М. Взаємозв’язок емоційного інтелекту з різними  напрямками практичної психології. Молодий вчений. 2019. Вип. 2 (1). С. 145-149.</w:t>
      </w:r>
    </w:p>
    <w:p w14:paraId="7C29D9A6"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 xml:space="preserve">Амплєєва О. М. Емоційний інтелект в структурі професійної діяльності психолога: автореф. дис. … канд. психол. наук: 19.00.01. Одеса, 2013. 20 с. </w:t>
      </w:r>
    </w:p>
    <w:p w14:paraId="6C8FA2B3"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Андрусенко М. П., Балла Л. В. Застосування психогімнастики в аспекті розвитку емоційного інтелекту дошкільників. Науковий вісник Херсонського державного університету. Серія «Психологічні науки». 2016. Вип. 2 (2). С. 7–11. URL: nbuv.gov.uapj.journal.kspu.edu</w:t>
      </w:r>
    </w:p>
    <w:p w14:paraId="5D618E5C"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Андрусенко М. П., Балла Л. В. Розвиток емоційного інтелекту як фактор духовного виховання дошкільників. Духовність особистості: методологія, теорія і практика. 2016. Вип. 4. С. 6–11. URL: nbuv.gov.uaelibrary.kdpu.edu.ua</w:t>
      </w:r>
    </w:p>
    <w:p w14:paraId="029F3777"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Артюшина М.В. Взаємозв’язок соціально-психологічних та дидактичних умов групової навчальної діяльності студентів: автореф. …канд. пед. наук, спец.: 13.00.04 / Національний педагогічний університет ім. М. П. Драгоманова. Київ, 2000. 20 с</w:t>
      </w:r>
    </w:p>
    <w:p w14:paraId="311F941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Бобро Л. Емоційний інтелект як важлива інтегральна якість особистості сучасного вихователя закладу дошкільної освіти. Наукові записки. Серія «Психолого-педагогічні науки». 2022. № 3. С. 24–29. DOI: doi.org</w:t>
      </w:r>
    </w:p>
    <w:p w14:paraId="23820C1C"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 xml:space="preserve">Бойчук Ю. Д., Дрожик Л. В., Науменко Н. В., Щербак І. М. Театралізована ігрова діяльність як технологія емоційного розвитку </w:t>
      </w:r>
      <w:r w:rsidRPr="004D6583">
        <w:rPr>
          <w:rFonts w:cs="Times New Roman"/>
          <w:szCs w:val="28"/>
          <w:lang w:val="uk-UA"/>
        </w:rPr>
        <w:lastRenderedPageBreak/>
        <w:t>дошкільника із ЗПР. 2022. URL: dspace.hnpu.edu.ua</w:t>
      </w:r>
    </w:p>
    <w:p w14:paraId="4F17440B"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Борисенко К. Ю. Психолого-педагогічні підходи до розвитку емоційного інтелекту в дошкільників в умовах сучасної української освіти. Педагогічна Академія: наукові записки. DOI: doi.org</w:t>
      </w:r>
    </w:p>
    <w:p w14:paraId="4A9A4AD6"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Борисенко К. Ю., Бадер С. О. Особливості розвитку емоційного інтелекту дітей старшого дошкільного віку. Науковий вісник Ужгородського університету. Серія: Педагогіка. Соціальна робота. 2021. Вип. 48. С. 48–52. DOI: 10.24144/2524-0609.2021.48.48-52.</w:t>
      </w:r>
    </w:p>
    <w:p w14:paraId="1C35E2B7"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Булах К. Театральна діяльність як засіб емоційного розвитку дітей дошкільного віку. Дошкільна освіта: від традицій до інновацій : збірник наукових статей студентів, магістрантів та молодих науковців. Суми, 2025. С. 31–34.</w:t>
      </w:r>
    </w:p>
    <w:p w14:paraId="5A473A54"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Буркало Н. І. Психологічні особливості емоційного інтелекту. Психологічний часопис. 2019. Вип. 7. Т. 5. С. 34–49.</w:t>
      </w:r>
    </w:p>
    <w:p w14:paraId="79959D07"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Волік Н. М. Педагогічні умови розвитку емоційного інтелекту дитини дошкільного віку в закладі дошкільної освіти. Науковий вісник Мелітопольського державного педагогічного університету. Серія: Педагогіка. 2022. Т. 2, № 29. С. 162–169. DOI: 10.33842/22195203-2023-29-162-169.</w:t>
      </w:r>
    </w:p>
    <w:p w14:paraId="7BB600B0"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Волік Н. М. Розвиток емоційного інтелекту дітей дошкільного віку в умовах закладу дошкільної освіти : дис. … д-ра філософії : 012 Дошкільна освіта. Мелітополь, 2024.</w:t>
      </w:r>
    </w:p>
    <w:p w14:paraId="1045568D"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Волік Н. М. Розвиток емоційного інтелекту дітей дошкільного віку в умовах закладу дошкільної освіти : дис. … д-ра філософії : 012 Дошкільна освіта. Мелітополь, 2024.</w:t>
      </w:r>
    </w:p>
    <w:p w14:paraId="4F162761"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Волік Н. М. Система формування емоційного інтелекту дітей старшого дошкільного віку в умовах закладу дошкільної освіти. Acta Paedagogica Volynienses. 2022. № 2. DOI: 10.32782/apv/2022.2.2.</w:t>
      </w:r>
    </w:p>
    <w:p w14:paraId="1FF18B02"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 xml:space="preserve">Галабурда А. Особливості розвитку емоційного інтелекту дітей </w:t>
      </w:r>
      <w:r w:rsidRPr="004D6583">
        <w:rPr>
          <w:rFonts w:cs="Times New Roman"/>
          <w:szCs w:val="28"/>
          <w:lang w:val="uk-UA"/>
        </w:rPr>
        <w:lastRenderedPageBreak/>
        <w:t>дошкільного віку. Харків : Харківський національний педагогічний університет імені Г. С. Сковороди, 2024. URL: dspace.hnpu.edu.ua</w:t>
      </w:r>
    </w:p>
    <w:p w14:paraId="106E8C3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Гладун Л., Жаркова І. Емоційний інтелект та його формування в старшого дошкільника засобами театралізованої діяльності. Науковий вісник Вінницької академії безперервної освіти. Серія «Педагогіка. Психологія». 2023. № 4. DOI: 10.32782/academ-ped.psyh-2023-4.02.</w:t>
      </w:r>
    </w:p>
    <w:p w14:paraId="7C06E90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Дідовець І. Л. Формування емоційно-ціннісної компетентності у старших дошкільників засобами ігрової діяльності : кваліфікаційна магістерська робота. Чернігів, 2025. 108 с. URL: epub.chnpu.edu.ua</w:t>
      </w:r>
    </w:p>
    <w:p w14:paraId="3027C9A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Журавльова Л. П. Психологія емпатії : монографія. Житомир : Вид-во ЖДУ ім. І. Франка, 2007. 328 с.</w:t>
      </w:r>
    </w:p>
    <w:p w14:paraId="0170DAFA"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Здіховський А. Ігрова діяльність дитини старшого дошкільного віку як детермінанта її соціорольової поведінки. Нова педагогічна думка. 2022. Т. 112, № 4. С. 84–88. DOI: 10.37026/2520-6427-2022-112-4-84-88.</w:t>
      </w:r>
    </w:p>
    <w:p w14:paraId="618D563A"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Карасьова К. В. Самодіяльні ігри дитини. Київ : Шкільний світ, 2011. 128 с.</w:t>
      </w:r>
    </w:p>
    <w:p w14:paraId="0631CBC3"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Карпенко Є. В. Емоційний інтелект у дискурсі життєздійснення особистості : монографія. Дрогобич : Посвіт, 2020. 436 с.</w:t>
      </w:r>
    </w:p>
    <w:p w14:paraId="3F62AAD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Карпенко Є. В. Психологія емоційного інтелекту в дискурсі життєздійснення особистості : дис. … д-ра психол. наук. Острог, 2020.</w:t>
      </w:r>
    </w:p>
    <w:p w14:paraId="4741D4E0"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Клевака Л. П., Гришко О. І., Заіка В. М. Розвиток емоційного інтелекту дітей дошкільного віку. 2022.</w:t>
      </w:r>
    </w:p>
    <w:p w14:paraId="43906121"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Клопотенко Ю. С. Формування соціально-комунікативної компетентності дітей старшого дошкільного віку засобами ігрової діяльності. Вісник Черкаського національного університету імені Богдана Хмельницького. Серія «Педагогічні науки». 2017. URL: ped-ejournal.cdu.edu.ua</w:t>
      </w:r>
    </w:p>
    <w:p w14:paraId="14EAFAF8"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 xml:space="preserve">Кобякова К. С. Емоційний інтелект та особливості його розвитку у дітей дошкільного віку. Харків : Харківський національний </w:t>
      </w:r>
      <w:r w:rsidRPr="004D6583">
        <w:rPr>
          <w:rFonts w:cs="Times New Roman"/>
          <w:szCs w:val="28"/>
          <w:lang w:val="uk-UA"/>
        </w:rPr>
        <w:lastRenderedPageBreak/>
        <w:t>педагогічний університет імені Г. С. Сковороди, 2023. URL: dspace.hnpu.edu.ua</w:t>
      </w:r>
    </w:p>
    <w:p w14:paraId="15AAB69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Ковалевська Н., Пасічніченко А. Вплив сучасних розвивальних ігор на формування ігрової компетентності дітей дошкільного віку. Педагогічні науки. 2022. № 80. DOI: doi.org</w:t>
      </w:r>
    </w:p>
    <w:p w14:paraId="512C798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Криворотова А. О. Формування емоційного інтелекту дітей середнього дошкільного віку в процесі рухливих ігор. Складання збірки рухливих ігор : кваліфікаційна робота. Кривий Ріг : Криворізький державний педагогічний університет, 2021. URL: elibrary.kdpu.edu.ua</w:t>
      </w:r>
    </w:p>
    <w:p w14:paraId="3240123B"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Крутій К. Л., Деснова І. С., Замелюк М. І. Самодіяльна гра дитини дошкільного віку: важливість єдиних термінологічних підходів. Академічні студії. Серія «Педагогіка». 2022. № 1. С. 122–133. DOI: 10.52726/as.pedagogy/2022.1.18.</w:t>
      </w:r>
    </w:p>
    <w:p w14:paraId="5F082C83"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Купчишина В. Теоретичні аспекти дослідження емоційного інтелекту в дітей дошкільного віку. Габітус. 2024. Вип. 60. URL: dspace.nadpsu.edu.ua</w:t>
      </w:r>
    </w:p>
    <w:p w14:paraId="57A07794"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Лобова О. В., Алієва Д. Розвиток емоційного інтелекту дітей старшого дошкільного віку в музичній діяльності (в закладах дошкільної освіти). Освіта. Інноватика. Практика. 2026. Т. 14, № 2. С. 77–84. DOI: doi.org</w:t>
      </w:r>
    </w:p>
    <w:p w14:paraId="42184860"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Мазур І. Роль емоційного інтелекту педагога у формуванні соціально-громадянської компетентності дошкільника. Acta Paedagogica Volynienses. 2024. № 4. DOI: doi.org</w:t>
      </w:r>
    </w:p>
    <w:p w14:paraId="389D5C06"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Максимова К. Вплив театральних технологій на емоційну стабільність дітей дошкільного віку. Дошкільна освіта: від традицій до інновацій : збірник наукових статей студентів, магістрантів та молодих науковців. Суми, 2025. С. 168–171.</w:t>
      </w:r>
    </w:p>
    <w:p w14:paraId="07E02128"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 xml:space="preserve">Малихіна О. Є. Вплив гри на емоційний розвиток дошкільника. Дошкільна освіта в сучасному освітньому просторі: актуальні проблеми, </w:t>
      </w:r>
      <w:r w:rsidRPr="004D6583">
        <w:rPr>
          <w:rFonts w:cs="Times New Roman"/>
          <w:szCs w:val="28"/>
          <w:lang w:val="uk-UA"/>
        </w:rPr>
        <w:lastRenderedPageBreak/>
        <w:t>досвід, інновації : матеріали доповідей учасників VIII наук.-практ. конф., Харків, 21 квітня 2023 р. Харків : ХНПУ імені Г. С. Сковороди, 2023. С. 50–51. URL: dspace.hnpu.edu.ua</w:t>
      </w:r>
    </w:p>
    <w:p w14:paraId="3C64C03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 xml:space="preserve"> Мацуй В., Бутенко В. Формування емоційного інтелекту у дітей дошкільного віку. Дошкільна освіта: від традицій до інновацій : збірник наукових статей студентів, магістрантів та молодих науковців. Суми, 2025. С. 172–175.</w:t>
      </w:r>
    </w:p>
    <w:p w14:paraId="002FD3A8"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Миськова Н., Розгон В., Гончар Н. Технологія формування життєвих компетентностей дітей дошкільного віку засобами сюжетно-рольової гри. Молодь і ринок. 2025. DOI: 10.24919/2308-4634.2025.336490.</w:t>
      </w:r>
    </w:p>
    <w:p w14:paraId="45D7924C"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Молчанова К. Розвиток емоційного інтелекту дітей дошкільного віку. Харків : Харківський національний педагогічний університет імені Г. С. Сковороди, 2024. URL: dspace.hnpu.edu.ua</w:t>
      </w:r>
    </w:p>
    <w:p w14:paraId="7A144546"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Носенко Е. Л. Емоційна розумність як детермінанта успішності життєдіяльності людини і шляхи її операціоналізації. Вісник Дніпропетровського університету. 2000. Вип. 6. С. 3–9.</w:t>
      </w:r>
    </w:p>
    <w:p w14:paraId="76B28A95"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Носенко Е. Л., Коврига Н. В. Емоційний інтелект: концептуалізація феномену, основні функції : монографія. Київ : Вища школа, 2003. 126 с.</w:t>
      </w:r>
    </w:p>
    <w:p w14:paraId="3A7B7595"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Омельченко І., Кобильченко В. Діагностичний інструментарій дослідження емоційно-суб’єктного компонента соціального інтелекту у дошкільників з інтелектуальними труднощами легкого ступеня прояву. Психологія та особистість. 2024. № 1. DOI: doi.org</w:t>
      </w:r>
    </w:p>
    <w:p w14:paraId="2D5AADEC"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Пихтіна Н. П. Гра як технологія соціально-емоційної підтримки дошкільників, що виховуються у неблагополучних сім’ях та мають негативні прояви у поведінці. Наукові записки. Серія «Психолого-педагогічні науки». 2024. № 4. С. 25–34. DOI: 10.31654/2663-4902-2024-PP-4-25-34.</w:t>
      </w:r>
    </w:p>
    <w:p w14:paraId="0ACEF394"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 xml:space="preserve">Пихтіна Н. П. Соціально-емоційне навчання дошкільників в грі: </w:t>
      </w:r>
      <w:r w:rsidRPr="004D6583">
        <w:rPr>
          <w:rFonts w:cs="Times New Roman"/>
          <w:szCs w:val="28"/>
          <w:lang w:val="uk-UA"/>
        </w:rPr>
        <w:lastRenderedPageBreak/>
        <w:t>досвід впровадження технології в освітній процес дошкільного закладу. Наукові записки. Серія «Психолого-педагогічні науки». 2025. С. 237–247. DOI: 10.31654/2663-4902-2025-PP-3-237-247.</w:t>
      </w:r>
    </w:p>
    <w:p w14:paraId="40633B20"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Пихтіна Н. П. Соціально-емоційне навчання дошкільників в грі: досвід впровадження технології в освітній процес дошкільного закладу. Наукові записки. Серія «Психолого-педагогічні науки». 2025. № 3. С. 237–247. DOI: 10.31654/2663-4902-2025-PP-3-237-247.</w:t>
      </w:r>
    </w:p>
    <w:p w14:paraId="39E0039B"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Подберезна-Мальована С. М. Психолого-педагогічні засоби формування емоційного інтелекту у старшому дошкільному віці : кваліфікаційна робота. Кривий Ріг : Криворізький державний педагогічний університет, 2022. 107 с. URL: elibrary.kdpu.edu.ua</w:t>
      </w:r>
    </w:p>
    <w:p w14:paraId="61F72800"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Полікарпова О. В. Сюжетно-рольова гра як засіб розвитку комунікативних здібностей у дітей старшого дошкільного віку : кваліфікаційна робота. Харків : Харківський національний педагогічний університет імені Г. С. Сковороди, 2024. URL: dspace.hnpu.edu.ua</w:t>
      </w:r>
    </w:p>
    <w:p w14:paraId="61C667E8"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Радзівіл Я. В. Розвиток емоційного інтелекту у дітей дошкільного віку засобами ігрової діяльності : кваліфікаційна магістерська робота. Київ, 2026. 104 с. URL: dspace.e-u.edu.uadspace.e-u.edu.ua</w:t>
      </w:r>
    </w:p>
    <w:p w14:paraId="138D1C4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Селікова Я. Дефінітивний аналіз базових понять дослідження проблеми формування соціально-емоційної грамотності старших дошкільників. Вісник Глухівського національного педагогічного університету імені Олександра Довженка. 2024. Вип. 2 (55). С. 184–192. DOI: doi.orjournals.gnpu.edu.ua</w:t>
      </w:r>
    </w:p>
    <w:p w14:paraId="27839AD4"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Стоєва О. В. Ігрова діяльність як джерело розвитку емоційного інтелекту дітей передшкільного віку. Innovative Development of Science, Technology and Education : матеріали науково-практичної конференції. 2023. URL: sci-conf.com.ua</w:t>
      </w:r>
    </w:p>
    <w:p w14:paraId="7ED77D38"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 xml:space="preserve"> Стоєва О. В. Розвиток емоційного інтелекту в ігровій діяльності майбутніх першокласників : кваліфікаційна робота. Кривий Ріг : </w:t>
      </w:r>
      <w:r w:rsidRPr="004D6583">
        <w:rPr>
          <w:rFonts w:cs="Times New Roman"/>
          <w:szCs w:val="28"/>
          <w:lang w:val="uk-UA"/>
        </w:rPr>
        <w:lastRenderedPageBreak/>
        <w:t>Криворізький державний педагогічний університет, 2023. 84 с. URL: elibrary.kdpu.edu.ua</w:t>
      </w:r>
    </w:p>
    <w:p w14:paraId="2BEBD51E"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Таран О. П., Лісайчук А. С. Особливості емоційної компетентності дітей старшого дошкільного віку із загальним недорозвитком мовлення. Актуальні питання корекційної освіти (педагогічні науки). 2019. Вип. 14. С. 313–323. DOI: doi.org</w:t>
      </w:r>
    </w:p>
    <w:p w14:paraId="115B9879"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Терещук Г., Янкович О., Гладюк Т. Театралізована діяльність як засіб розвитку емоційної компетентності старших дошкільників. Гуманітарні студії: історія та педагогіка. 2025. № 2. С. 288–295. URL: gsip.wunu.edu.ua</w:t>
      </w:r>
    </w:p>
    <w:p w14:paraId="01F512C2"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Трофаїла Н. Вплив ігрової діяльності на емоційний розвиток дітей дошкільного віку. Acta Paedagogica Volynienses. 2021. № 5. С. 62–66. DOI: 10.32782/apv/2021.5.10.</w:t>
      </w:r>
    </w:p>
    <w:p w14:paraId="31DD43D1"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Трофаїла Н. Д. Емоційна сфера дитини-дошкільника: її розвиток та особливості. Актуальні проблеми сучасної дошкільної та вищої освіти. Одеса, 2014. С. 349–356.</w:t>
      </w:r>
    </w:p>
    <w:p w14:paraId="107F6A45"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Устимович А. О. Формування соціальної компетентності у дітей середнього дошкільного віку засобами сюжетно-рольової гри. Сучасна українська освіта: виклики, стратегії, технології : матеріали ІІІ Всеукраїнської науково-практичної конференції, 7–8 травня 2026 р. Дрогобич, 2026. С. 310–313. URL: eprints.zu.edu.ua</w:t>
      </w:r>
    </w:p>
    <w:p w14:paraId="031C8C2C"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Харченко Н., Туркулець О. Казка як метод впливу на емоційну сферу дошкільників. Психологічний журнал. 2021. № 6. DOI: 10.31499/2617-2100.6.2021.229297.</w:t>
      </w:r>
    </w:p>
    <w:p w14:paraId="793A22D0"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Шаніна І. Ю. Педагогічні умови розвитку емоційного інтелекту старших дошкільників : кваліфікаційна робота. Кривий Ріг, 2024. 83 с.</w:t>
      </w:r>
    </w:p>
    <w:p w14:paraId="4656738F"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Шпак М. Емоційний інтелект у контексті сучасних психологічних досліджень. Психологія особистості. 2011. № 1. С. 282–288. URL: nbuv.gov.ua</w:t>
      </w:r>
    </w:p>
    <w:p w14:paraId="7D9C1860"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lastRenderedPageBreak/>
        <w:t>Шпак М. М. Емоційний інтелект як особистісний ресурс забезпечення психологічного благополуччя молодших школярів. Наука і освіта. 2016. № 5. С. 266–270.</w:t>
      </w:r>
    </w:p>
    <w:p w14:paraId="68601C80"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Шпак М. М. Особливості розвитку емоційного інтелекту в підлітковому віці. Науковий вісник Херсонського державного університету. Серія «Психологічні науки». 2016.</w:t>
      </w:r>
    </w:p>
    <w:p w14:paraId="4A323DA1"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Шпак М. М. Психологічні основи розвитку емоційного інтелекту молодших школярів : дис. … д-ра психол. наук. Київ, 2018.</w:t>
      </w:r>
    </w:p>
    <w:p w14:paraId="04732F3F" w14:textId="77777777" w:rsidR="004D6583" w:rsidRPr="004D6583" w:rsidRDefault="004D6583" w:rsidP="004D6583">
      <w:pPr>
        <w:pStyle w:val="a7"/>
        <w:numPr>
          <w:ilvl w:val="0"/>
          <w:numId w:val="4"/>
        </w:numPr>
        <w:spacing w:line="360" w:lineRule="auto"/>
        <w:ind w:left="0" w:firstLine="720"/>
        <w:jc w:val="both"/>
        <w:rPr>
          <w:rFonts w:cs="Times New Roman"/>
          <w:szCs w:val="28"/>
          <w:lang w:val="uk-UA"/>
        </w:rPr>
      </w:pPr>
      <w:r w:rsidRPr="004D6583">
        <w:rPr>
          <w:rFonts w:cs="Times New Roman"/>
          <w:szCs w:val="28"/>
          <w:lang w:val="uk-UA"/>
        </w:rPr>
        <w:t>Шпак М. М. Становлення емоційного інтелекту в дошкільному віці як передумова його розвитку в молодшого школяра. Наукові записки Національного університету «Острозька академія». Серія «Психологія». 2016. Вип. 4. С. 196–205.</w:t>
      </w:r>
    </w:p>
    <w:p w14:paraId="61810FDE"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Bar-On R. The Emotional Quotient Inventory (EQ-i): Technical Manual. Toronto : Multi-Health Systems, 1997.</w:t>
      </w:r>
    </w:p>
    <w:p w14:paraId="2F4A965C"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Bar-On R. The Emotional Quotient Inventory (EQ-i): Technical Manual. Toronto : Multi-Health Systems, 1997.</w:t>
      </w:r>
    </w:p>
    <w:p w14:paraId="5B7711AD"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Gardner H. Frames of Mind: The Theory of Multiple Intelligences. New York : Basic Books, 1983.</w:t>
      </w:r>
    </w:p>
    <w:p w14:paraId="01EDF3EA"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Gardner H. Frames of Mind: The Theory of Multiple Intelligences. New York : Basic Books, 1983.</w:t>
      </w:r>
    </w:p>
    <w:p w14:paraId="20B31839"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Goleman D. Emotional Intelligence: Why It Can Matter More Than IQ. New York : Bantam Books, 1995.</w:t>
      </w:r>
    </w:p>
    <w:p w14:paraId="11B50FBD"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Goleman D. Emotional Intelligence: Why It Can Matter More Than IQ. New York : Bantam Books, 1995.</w:t>
      </w:r>
    </w:p>
    <w:p w14:paraId="6A2985A6"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Mayer J. D., DiPaolo M. T., Salovey P. Perceiving affective content in ambiguous visual stimuli: A component of emotional intelligence. Journal of Personality Assessment. 1990. Vol. 54, No. 3–4. P. 772–781.</w:t>
      </w:r>
    </w:p>
    <w:p w14:paraId="55F90FCA"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 xml:space="preserve">Mayer J. D., DiPaolo M. T., Salovey P. Perceiving affective content in ambiguous visual stimuli: A component of emotional intelligence. Journal of </w:t>
      </w:r>
      <w:r w:rsidRPr="00936346">
        <w:rPr>
          <w:lang w:val="uk-UA"/>
        </w:rPr>
        <w:lastRenderedPageBreak/>
        <w:t>Personality Assessment. 1990. Vol. 54, No. 3–4. P. 772–781.</w:t>
      </w:r>
    </w:p>
    <w:p w14:paraId="4EDF9418"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Mayer J. D., Salovey P., Caruso D. R. Emotional intelligence: New ability or eclectic traits? American Psychologist. 2008. Vol. 63, No. 6. P. 503–517.</w:t>
      </w:r>
    </w:p>
    <w:p w14:paraId="72414325"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Petrides K. V., Furnham A. On the dimensional structure of emotional intelligence. Personality and Individual Differences. 2000. Vol. 29, No. 2. P. 313–320.</w:t>
      </w:r>
    </w:p>
    <w:p w14:paraId="4CB9C7E5"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Petrides K. V., Furnham A. Trait emotional intelligence: Psychometric investigation with reference to established trait taxonomies. European Journal of Personality. 2001. Vol. 15, No. 6. P. 425–448.</w:t>
      </w:r>
    </w:p>
    <w:p w14:paraId="0E3673F0" w14:textId="77777777" w:rsidR="00BC1C41" w:rsidRPr="00936346" w:rsidRDefault="00BC1C41" w:rsidP="00ED7671">
      <w:pPr>
        <w:pStyle w:val="a7"/>
        <w:numPr>
          <w:ilvl w:val="0"/>
          <w:numId w:val="4"/>
        </w:numPr>
        <w:spacing w:line="360" w:lineRule="auto"/>
        <w:ind w:left="0" w:firstLine="720"/>
        <w:jc w:val="both"/>
        <w:rPr>
          <w:lang w:val="uk-UA"/>
        </w:rPr>
      </w:pPr>
      <w:r w:rsidRPr="00936346">
        <w:rPr>
          <w:lang w:val="uk-UA"/>
        </w:rPr>
        <w:t>Salovey P., Mayer J. D. Emotional Intelligence. Imagination, Cognition and Personality. 1990. Vol. 9, No. 3. P. 185–211.</w:t>
      </w:r>
    </w:p>
    <w:p w14:paraId="5A0A6633" w14:textId="77777777" w:rsidR="00BC1C41" w:rsidRDefault="00BC1C41" w:rsidP="00ED7671">
      <w:pPr>
        <w:pStyle w:val="a7"/>
        <w:numPr>
          <w:ilvl w:val="0"/>
          <w:numId w:val="4"/>
        </w:numPr>
        <w:spacing w:line="360" w:lineRule="auto"/>
        <w:ind w:left="0" w:firstLine="720"/>
        <w:jc w:val="both"/>
        <w:rPr>
          <w:lang w:val="uk-UA"/>
        </w:rPr>
      </w:pPr>
      <w:r w:rsidRPr="00936346">
        <w:rPr>
          <w:lang w:val="uk-UA"/>
        </w:rPr>
        <w:t>Salovey P., Mayer J. D. Emotional Intelligence. Imagination, Cognition and Personality. 1990. Vol. 9, No. 3. P. 185–211. DOI: 10.2190/DUGG-P24E-52WK-6CDG.</w:t>
      </w:r>
    </w:p>
    <w:p w14:paraId="52B81271" w14:textId="77777777" w:rsidR="004D6583" w:rsidRPr="00936346" w:rsidRDefault="004D6583" w:rsidP="00ED7671">
      <w:pPr>
        <w:pStyle w:val="a7"/>
        <w:numPr>
          <w:ilvl w:val="0"/>
          <w:numId w:val="4"/>
        </w:numPr>
        <w:spacing w:line="360" w:lineRule="auto"/>
        <w:ind w:left="0" w:firstLine="720"/>
        <w:jc w:val="both"/>
        <w:rPr>
          <w:lang w:val="uk-UA"/>
        </w:rPr>
      </w:pPr>
    </w:p>
    <w:sectPr w:rsidR="004D6583" w:rsidRPr="00936346" w:rsidSect="001508C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158D7" w14:textId="77777777" w:rsidR="00CD4021" w:rsidRDefault="00CD4021" w:rsidP="004D6583">
      <w:r>
        <w:separator/>
      </w:r>
    </w:p>
  </w:endnote>
  <w:endnote w:type="continuationSeparator" w:id="0">
    <w:p w14:paraId="5D86123D" w14:textId="77777777" w:rsidR="00CD4021" w:rsidRDefault="00CD4021" w:rsidP="004D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A887" w14:textId="77777777" w:rsidR="00CD4021" w:rsidRDefault="00CD4021" w:rsidP="004D6583">
      <w:r>
        <w:separator/>
      </w:r>
    </w:p>
  </w:footnote>
  <w:footnote w:type="continuationSeparator" w:id="0">
    <w:p w14:paraId="2C7634FA" w14:textId="77777777" w:rsidR="00CD4021" w:rsidRDefault="00CD4021" w:rsidP="004D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066001"/>
      <w:docPartObj>
        <w:docPartGallery w:val="Page Numbers (Top of Page)"/>
        <w:docPartUnique/>
      </w:docPartObj>
    </w:sdtPr>
    <w:sdtContent>
      <w:p w14:paraId="69DD2375" w14:textId="2112C868" w:rsidR="004D6583" w:rsidRDefault="004D6583">
        <w:pPr>
          <w:pStyle w:val="ac"/>
          <w:jc w:val="right"/>
        </w:pPr>
        <w:r>
          <w:fldChar w:fldCharType="begin"/>
        </w:r>
        <w:r>
          <w:instrText>PAGE   \* MERGEFORMAT</w:instrText>
        </w:r>
        <w:r>
          <w:fldChar w:fldCharType="separate"/>
        </w:r>
        <w:r>
          <w:rPr>
            <w:lang w:val="ru-RU"/>
          </w:rPr>
          <w:t>2</w:t>
        </w:r>
        <w:r>
          <w:fldChar w:fldCharType="end"/>
        </w:r>
      </w:p>
    </w:sdtContent>
  </w:sdt>
  <w:p w14:paraId="33A90E6A" w14:textId="77777777" w:rsidR="004D6583" w:rsidRDefault="004D658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B63D1"/>
    <w:multiLevelType w:val="multilevel"/>
    <w:tmpl w:val="4C1A1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3223F"/>
    <w:multiLevelType w:val="multilevel"/>
    <w:tmpl w:val="0644CDF0"/>
    <w:lvl w:ilvl="0">
      <w:start w:val="1"/>
      <w:numFmt w:val="decimal"/>
      <w:lvlText w:val="%1."/>
      <w:lvlJc w:val="left"/>
      <w:pPr>
        <w:ind w:left="490" w:hanging="4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3757531E"/>
    <w:multiLevelType w:val="hybridMultilevel"/>
    <w:tmpl w:val="F5CE754E"/>
    <w:lvl w:ilvl="0" w:tplc="646634B4">
      <w:start w:val="1"/>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50B272D4"/>
    <w:multiLevelType w:val="multilevel"/>
    <w:tmpl w:val="20B4E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FA4610"/>
    <w:multiLevelType w:val="multilevel"/>
    <w:tmpl w:val="3606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5822068">
    <w:abstractNumId w:val="1"/>
  </w:num>
  <w:num w:numId="2" w16cid:durableId="837384764">
    <w:abstractNumId w:val="4"/>
  </w:num>
  <w:num w:numId="3" w16cid:durableId="1559976409">
    <w:abstractNumId w:val="0"/>
  </w:num>
  <w:num w:numId="4" w16cid:durableId="1272741687">
    <w:abstractNumId w:val="2"/>
  </w:num>
  <w:num w:numId="5" w16cid:durableId="1838492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F"/>
    <w:rsid w:val="00137207"/>
    <w:rsid w:val="001508CE"/>
    <w:rsid w:val="00196BFF"/>
    <w:rsid w:val="001B1BBB"/>
    <w:rsid w:val="002B34FC"/>
    <w:rsid w:val="002E715C"/>
    <w:rsid w:val="0030102C"/>
    <w:rsid w:val="00424A1D"/>
    <w:rsid w:val="004C6B41"/>
    <w:rsid w:val="004D6583"/>
    <w:rsid w:val="006207DB"/>
    <w:rsid w:val="006B3416"/>
    <w:rsid w:val="00764E77"/>
    <w:rsid w:val="00784CB1"/>
    <w:rsid w:val="00857AD6"/>
    <w:rsid w:val="00865D18"/>
    <w:rsid w:val="008C68D9"/>
    <w:rsid w:val="009277DD"/>
    <w:rsid w:val="00936346"/>
    <w:rsid w:val="0098336C"/>
    <w:rsid w:val="00BB02D6"/>
    <w:rsid w:val="00BC1C41"/>
    <w:rsid w:val="00BE6051"/>
    <w:rsid w:val="00BF01BF"/>
    <w:rsid w:val="00C46955"/>
    <w:rsid w:val="00CD4021"/>
    <w:rsid w:val="00D40D55"/>
    <w:rsid w:val="00ED76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E993B"/>
  <w15:chartTrackingRefBased/>
  <w15:docId w15:val="{BBD9968B-A783-43CB-8064-BBBF097AF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UA"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102C"/>
    <w:pPr>
      <w:widowControl w:val="0"/>
      <w:autoSpaceDE w:val="0"/>
      <w:autoSpaceDN w:val="0"/>
      <w:spacing w:line="240" w:lineRule="auto"/>
      <w:ind w:firstLine="0"/>
      <w:jc w:val="left"/>
    </w:pPr>
  </w:style>
  <w:style w:type="paragraph" w:styleId="1">
    <w:name w:val="heading 1"/>
    <w:basedOn w:val="a"/>
    <w:next w:val="a"/>
    <w:link w:val="10"/>
    <w:uiPriority w:val="9"/>
    <w:qFormat/>
    <w:rsid w:val="00BF01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F01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F01B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BF01B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BF01B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F01BF"/>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F01BF"/>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F01BF"/>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F01BF"/>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01B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01B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01BF"/>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BF01BF"/>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BF01BF"/>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BF01BF"/>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BF01BF"/>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BF01BF"/>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BF01BF"/>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BF01B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F01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01BF"/>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F01BF"/>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BF01BF"/>
    <w:pPr>
      <w:spacing w:before="160" w:after="160"/>
      <w:jc w:val="center"/>
    </w:pPr>
    <w:rPr>
      <w:i/>
      <w:iCs/>
      <w:color w:val="404040" w:themeColor="text1" w:themeTint="BF"/>
    </w:rPr>
  </w:style>
  <w:style w:type="character" w:customStyle="1" w:styleId="22">
    <w:name w:val="Цитата 2 Знак"/>
    <w:basedOn w:val="a0"/>
    <w:link w:val="21"/>
    <w:uiPriority w:val="29"/>
    <w:rsid w:val="00BF01BF"/>
    <w:rPr>
      <w:i/>
      <w:iCs/>
      <w:color w:val="404040" w:themeColor="text1" w:themeTint="BF"/>
    </w:rPr>
  </w:style>
  <w:style w:type="paragraph" w:styleId="a7">
    <w:name w:val="List Paragraph"/>
    <w:basedOn w:val="a"/>
    <w:uiPriority w:val="34"/>
    <w:qFormat/>
    <w:rsid w:val="00BF01BF"/>
    <w:pPr>
      <w:ind w:left="720"/>
      <w:contextualSpacing/>
    </w:pPr>
  </w:style>
  <w:style w:type="character" w:styleId="a8">
    <w:name w:val="Intense Emphasis"/>
    <w:basedOn w:val="a0"/>
    <w:uiPriority w:val="21"/>
    <w:qFormat/>
    <w:rsid w:val="00BF01BF"/>
    <w:rPr>
      <w:i/>
      <w:iCs/>
      <w:color w:val="2F5496" w:themeColor="accent1" w:themeShade="BF"/>
    </w:rPr>
  </w:style>
  <w:style w:type="paragraph" w:styleId="a9">
    <w:name w:val="Intense Quote"/>
    <w:basedOn w:val="a"/>
    <w:next w:val="a"/>
    <w:link w:val="aa"/>
    <w:uiPriority w:val="30"/>
    <w:qFormat/>
    <w:rsid w:val="00BF01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F01BF"/>
    <w:rPr>
      <w:i/>
      <w:iCs/>
      <w:color w:val="2F5496" w:themeColor="accent1" w:themeShade="BF"/>
    </w:rPr>
  </w:style>
  <w:style w:type="character" w:styleId="ab">
    <w:name w:val="Intense Reference"/>
    <w:basedOn w:val="a0"/>
    <w:uiPriority w:val="32"/>
    <w:qFormat/>
    <w:rsid w:val="00BF01BF"/>
    <w:rPr>
      <w:b/>
      <w:bCs/>
      <w:smallCaps/>
      <w:color w:val="2F5496" w:themeColor="accent1" w:themeShade="BF"/>
      <w:spacing w:val="5"/>
    </w:rPr>
  </w:style>
  <w:style w:type="paragraph" w:styleId="ac">
    <w:name w:val="header"/>
    <w:basedOn w:val="a"/>
    <w:link w:val="ad"/>
    <w:uiPriority w:val="99"/>
    <w:unhideWhenUsed/>
    <w:rsid w:val="004D6583"/>
    <w:pPr>
      <w:tabs>
        <w:tab w:val="center" w:pos="4677"/>
        <w:tab w:val="right" w:pos="9355"/>
      </w:tabs>
    </w:pPr>
  </w:style>
  <w:style w:type="character" w:customStyle="1" w:styleId="ad">
    <w:name w:val="Верхний колонтитул Знак"/>
    <w:basedOn w:val="a0"/>
    <w:link w:val="ac"/>
    <w:uiPriority w:val="99"/>
    <w:rsid w:val="004D6583"/>
  </w:style>
  <w:style w:type="paragraph" w:styleId="ae">
    <w:name w:val="footer"/>
    <w:basedOn w:val="a"/>
    <w:link w:val="af"/>
    <w:uiPriority w:val="99"/>
    <w:unhideWhenUsed/>
    <w:rsid w:val="004D6583"/>
    <w:pPr>
      <w:tabs>
        <w:tab w:val="center" w:pos="4677"/>
        <w:tab w:val="right" w:pos="9355"/>
      </w:tabs>
    </w:pPr>
  </w:style>
  <w:style w:type="character" w:customStyle="1" w:styleId="af">
    <w:name w:val="Нижний колонтитул Знак"/>
    <w:basedOn w:val="a0"/>
    <w:link w:val="ae"/>
    <w:uiPriority w:val="99"/>
    <w:rsid w:val="004D6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91</Pages>
  <Words>22873</Words>
  <Characters>130377</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Гречишкина</dc:creator>
  <cp:keywords/>
  <dc:description/>
  <cp:lastModifiedBy>Ирина Гречишкина</cp:lastModifiedBy>
  <cp:revision>8</cp:revision>
  <dcterms:created xsi:type="dcterms:W3CDTF">2026-01-16T00:33:00Z</dcterms:created>
  <dcterms:modified xsi:type="dcterms:W3CDTF">2026-10-10T22:38:00Z</dcterms:modified>
</cp:coreProperties>
</file>