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6436FD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>Міністерство освіти і науки України</w:t>
      </w:r>
    </w:p>
    <w:p w14:paraId="229E657F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>ДЗ «Луганський національний університет імені Тараса Шевченка»</w:t>
      </w:r>
    </w:p>
    <w:p w14:paraId="31A88DF5" w14:textId="57CC13E3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>Факультет соціальних і гуманітарних наук</w:t>
      </w:r>
    </w:p>
    <w:p w14:paraId="2A5ABB29" w14:textId="78229603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>Кафедра української мови і журналістики</w:t>
      </w:r>
    </w:p>
    <w:p w14:paraId="75CACE7C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 xml:space="preserve"> </w:t>
      </w:r>
    </w:p>
    <w:p w14:paraId="00606CE7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</w:p>
    <w:p w14:paraId="474DD622" w14:textId="3160FEC9" w:rsidR="001C7BD0" w:rsidRPr="007E475A" w:rsidRDefault="00A33C7E" w:rsidP="007E475A">
      <w:pPr>
        <w:spacing w:after="0"/>
        <w:ind w:firstLine="709"/>
        <w:jc w:val="center"/>
        <w:rPr>
          <w:b/>
        </w:rPr>
      </w:pPr>
      <w:r w:rsidRPr="007E475A">
        <w:rPr>
          <w:b/>
        </w:rPr>
        <w:t>Каплун Анастасія Михайлівна</w:t>
      </w:r>
    </w:p>
    <w:p w14:paraId="377ABB28" w14:textId="77777777" w:rsidR="001C7BD0" w:rsidRPr="007E475A" w:rsidRDefault="001C7BD0" w:rsidP="007E475A">
      <w:pPr>
        <w:pStyle w:val="a7"/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5924329" w14:textId="6A9FB87E" w:rsidR="001C7BD0" w:rsidRPr="007E475A" w:rsidRDefault="001C7BD0" w:rsidP="007E475A">
      <w:pPr>
        <w:pStyle w:val="a7"/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475A">
        <w:rPr>
          <w:rFonts w:ascii="Times New Roman" w:hAnsi="Times New Roman" w:cs="Times New Roman"/>
          <w:b/>
          <w:sz w:val="28"/>
          <w:szCs w:val="28"/>
        </w:rPr>
        <w:t xml:space="preserve">РОЗРОБКА ОРИГІНАЛ-МАКЕТА МИСТЕЦТВОЗНАВЧОГО </w:t>
      </w:r>
      <w:r w:rsidR="00A33C7E" w:rsidRPr="007E475A">
        <w:rPr>
          <w:rFonts w:ascii="Times New Roman" w:hAnsi="Times New Roman" w:cs="Times New Roman"/>
          <w:b/>
          <w:sz w:val="28"/>
          <w:szCs w:val="28"/>
        </w:rPr>
        <w:t xml:space="preserve">ПЕРІОДИЧНОГО </w:t>
      </w:r>
      <w:r w:rsidRPr="007E475A">
        <w:rPr>
          <w:rFonts w:ascii="Times New Roman" w:hAnsi="Times New Roman" w:cs="Times New Roman"/>
          <w:b/>
          <w:sz w:val="28"/>
          <w:szCs w:val="28"/>
        </w:rPr>
        <w:t xml:space="preserve">ВИДАННЯ </w:t>
      </w:r>
    </w:p>
    <w:p w14:paraId="5E0E3597" w14:textId="37C8EFC8" w:rsidR="004F375F" w:rsidRPr="007E475A" w:rsidRDefault="004F375F" w:rsidP="007E475A">
      <w:pPr>
        <w:pStyle w:val="a7"/>
        <w:spacing w:after="0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10621A" w14:textId="77777777" w:rsidR="004F375F" w:rsidRPr="007E475A" w:rsidRDefault="004F375F" w:rsidP="007E475A">
      <w:pPr>
        <w:spacing w:after="0" w:line="360" w:lineRule="auto"/>
        <w:ind w:right="-277" w:firstLine="700"/>
        <w:jc w:val="center"/>
        <w:rPr>
          <w:b/>
        </w:rPr>
      </w:pPr>
    </w:p>
    <w:p w14:paraId="59789F78" w14:textId="59931EC5" w:rsidR="004F375F" w:rsidRPr="007E475A" w:rsidRDefault="004F375F" w:rsidP="007E475A">
      <w:pPr>
        <w:spacing w:after="0" w:line="360" w:lineRule="auto"/>
        <w:ind w:right="-277" w:firstLine="700"/>
        <w:jc w:val="center"/>
        <w:rPr>
          <w:b/>
        </w:rPr>
      </w:pPr>
      <w:r w:rsidRPr="007E475A">
        <w:rPr>
          <w:b/>
        </w:rPr>
        <w:t>Кваліфікаційна робота</w:t>
      </w:r>
    </w:p>
    <w:p w14:paraId="038AA71F" w14:textId="7C9EB429" w:rsidR="004F375F" w:rsidRPr="007E475A" w:rsidRDefault="004F375F" w:rsidP="007E475A">
      <w:pPr>
        <w:spacing w:after="0" w:line="360" w:lineRule="auto"/>
        <w:ind w:right="-277" w:firstLine="700"/>
        <w:jc w:val="center"/>
        <w:rPr>
          <w:b/>
        </w:rPr>
      </w:pPr>
      <w:r w:rsidRPr="007E475A">
        <w:rPr>
          <w:b/>
        </w:rPr>
        <w:t>здобувачки вищої освіти першого (бакалаврського) рівня</w:t>
      </w:r>
    </w:p>
    <w:p w14:paraId="793A12A5" w14:textId="77777777" w:rsidR="004F375F" w:rsidRPr="007E475A" w:rsidRDefault="004F375F" w:rsidP="007E475A">
      <w:pPr>
        <w:spacing w:after="0" w:line="360" w:lineRule="auto"/>
        <w:ind w:right="-277" w:firstLine="700"/>
        <w:jc w:val="center"/>
        <w:rPr>
          <w:b/>
        </w:rPr>
      </w:pPr>
      <w:r w:rsidRPr="007E475A">
        <w:rPr>
          <w:b/>
        </w:rPr>
        <w:t>освітньої програми «Журналістика»</w:t>
      </w:r>
    </w:p>
    <w:p w14:paraId="43EA4199" w14:textId="77777777" w:rsidR="004F375F" w:rsidRPr="007E475A" w:rsidRDefault="004F375F" w:rsidP="007E475A">
      <w:pPr>
        <w:spacing w:after="0" w:line="360" w:lineRule="auto"/>
        <w:ind w:right="-277" w:firstLine="700"/>
        <w:jc w:val="center"/>
        <w:rPr>
          <w:b/>
        </w:rPr>
      </w:pPr>
      <w:r w:rsidRPr="007E475A">
        <w:rPr>
          <w:b/>
        </w:rPr>
        <w:t>за спеціальністю 061 «Журналістика»</w:t>
      </w:r>
    </w:p>
    <w:p w14:paraId="08572E84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 xml:space="preserve"> </w:t>
      </w:r>
    </w:p>
    <w:p w14:paraId="13A03B53" w14:textId="3C39925E" w:rsidR="004F375F" w:rsidRPr="007E475A" w:rsidRDefault="004F375F" w:rsidP="007E475A">
      <w:pPr>
        <w:spacing w:after="0" w:line="360" w:lineRule="auto"/>
        <w:ind w:right="-277" w:firstLine="700"/>
        <w:jc w:val="left"/>
      </w:pPr>
      <w:r w:rsidRPr="007E475A">
        <w:t xml:space="preserve">Особистий підпис    </w:t>
      </w:r>
      <w:r w:rsidR="0096032B" w:rsidRPr="007E475A">
        <w:rPr>
          <w:noProof/>
        </w:rPr>
        <w:drawing>
          <wp:anchor distT="0" distB="0" distL="114300" distR="114300" simplePos="0" relativeHeight="251676672" behindDoc="1" locked="0" layoutInCell="1" allowOverlap="1" wp14:anchorId="486AEEE1" wp14:editId="28039614">
            <wp:simplePos x="0" y="0"/>
            <wp:positionH relativeFrom="column">
              <wp:posOffset>1998345</wp:posOffset>
            </wp:positionH>
            <wp:positionV relativeFrom="paragraph">
              <wp:posOffset>-635</wp:posOffset>
            </wp:positionV>
            <wp:extent cx="951230" cy="612775"/>
            <wp:effectExtent l="0" t="0" r="127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biLevel thresh="2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71" t="24823" r="24054" b="22136"/>
                    <a:stretch/>
                  </pic:blipFill>
                  <pic:spPr bwMode="auto">
                    <a:xfrm>
                      <a:off x="0" y="0"/>
                      <a:ext cx="951230" cy="612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05108991" w14:textId="77777777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 xml:space="preserve">                                      </w:t>
      </w:r>
      <w:r w:rsidRPr="007E475A">
        <w:tab/>
      </w:r>
    </w:p>
    <w:p w14:paraId="667A2BCE" w14:textId="5645EFFC" w:rsidR="004F375F" w:rsidRPr="007E475A" w:rsidRDefault="004F375F" w:rsidP="007E475A">
      <w:pPr>
        <w:spacing w:after="0" w:line="360" w:lineRule="auto"/>
        <w:ind w:right="-277" w:firstLine="700"/>
        <w:jc w:val="center"/>
      </w:pPr>
    </w:p>
    <w:p w14:paraId="1835AE2A" w14:textId="6E84D859" w:rsidR="009A28DE" w:rsidRPr="007E475A" w:rsidRDefault="009A28DE" w:rsidP="007E475A">
      <w:pPr>
        <w:spacing w:after="0" w:line="360" w:lineRule="auto"/>
        <w:ind w:left="708" w:right="-277"/>
        <w:jc w:val="left"/>
      </w:pPr>
      <w:r w:rsidRPr="007E475A">
        <w:rPr>
          <w:rFonts w:ascii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75648" behindDoc="1" locked="0" layoutInCell="1" allowOverlap="1" wp14:anchorId="5CE96EAC" wp14:editId="796CCB89">
            <wp:simplePos x="0" y="0"/>
            <wp:positionH relativeFrom="page">
              <wp:align>center</wp:align>
            </wp:positionH>
            <wp:positionV relativeFrom="paragraph">
              <wp:posOffset>146050</wp:posOffset>
            </wp:positionV>
            <wp:extent cx="668020" cy="509905"/>
            <wp:effectExtent l="0" t="0" r="0" b="4445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21" t="45596" r="38083" b="395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020" cy="509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375F" w:rsidRPr="007E475A">
        <w:t xml:space="preserve">Науковий керівник </w:t>
      </w:r>
      <w:r w:rsidRPr="007E475A">
        <w:t xml:space="preserve">кафедри             кандидат філологічних наук, доцент </w:t>
      </w:r>
    </w:p>
    <w:p w14:paraId="5E673B7A" w14:textId="77777777" w:rsidR="009A28DE" w:rsidRPr="007E475A" w:rsidRDefault="009A28DE" w:rsidP="007E475A">
      <w:pPr>
        <w:spacing w:after="0" w:line="360" w:lineRule="auto"/>
        <w:ind w:left="4280" w:right="-277" w:firstLine="676"/>
        <w:jc w:val="left"/>
      </w:pPr>
      <w:r w:rsidRPr="007E475A">
        <w:t>Олена КРАВЧЕНКО</w:t>
      </w:r>
    </w:p>
    <w:p w14:paraId="0874FF92" w14:textId="3B996425" w:rsidR="004F375F" w:rsidRPr="007E475A" w:rsidRDefault="004F375F" w:rsidP="007E475A">
      <w:pPr>
        <w:spacing w:after="0" w:line="360" w:lineRule="auto"/>
        <w:ind w:left="3544" w:right="-277" w:hanging="2844"/>
        <w:jc w:val="left"/>
      </w:pPr>
      <w:r w:rsidRPr="007E475A">
        <w:t xml:space="preserve"> </w:t>
      </w:r>
    </w:p>
    <w:p w14:paraId="0B7D3040" w14:textId="50FA457A" w:rsidR="004F375F" w:rsidRPr="007E475A" w:rsidRDefault="001A696D" w:rsidP="007E475A">
      <w:pPr>
        <w:spacing w:after="0" w:line="360" w:lineRule="auto"/>
        <w:ind w:left="700" w:right="-277"/>
        <w:jc w:val="left"/>
      </w:pPr>
      <w:r w:rsidRPr="007E475A">
        <w:rPr>
          <w:rFonts w:ascii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68480" behindDoc="1" locked="0" layoutInCell="1" allowOverlap="1" wp14:anchorId="6FCFBFD8" wp14:editId="7B842F51">
            <wp:simplePos x="0" y="0"/>
            <wp:positionH relativeFrom="page">
              <wp:align>center</wp:align>
            </wp:positionH>
            <wp:positionV relativeFrom="paragraph">
              <wp:posOffset>88900</wp:posOffset>
            </wp:positionV>
            <wp:extent cx="668020" cy="509905"/>
            <wp:effectExtent l="0" t="0" r="0" b="4445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21" t="45596" r="38083" b="395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020" cy="509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375F" w:rsidRPr="007E475A">
        <w:t>В.о. завідувача кафедри                    кандидат філологічних наук, доцент</w:t>
      </w:r>
    </w:p>
    <w:p w14:paraId="5CB0C12B" w14:textId="7CB14F71" w:rsidR="004F375F" w:rsidRPr="007E475A" w:rsidRDefault="004F375F" w:rsidP="007E475A">
      <w:pPr>
        <w:spacing w:after="0" w:line="360" w:lineRule="auto"/>
        <w:ind w:left="4280" w:right="-277" w:firstLine="676"/>
        <w:jc w:val="left"/>
      </w:pPr>
      <w:r w:rsidRPr="007E475A">
        <w:t>Олена КРАВЧЕНКО</w:t>
      </w:r>
    </w:p>
    <w:p w14:paraId="6DBDB0CD" w14:textId="77777777" w:rsidR="00C17FBB" w:rsidRPr="007E475A" w:rsidRDefault="00C17FBB" w:rsidP="007E475A">
      <w:pPr>
        <w:spacing w:after="0" w:line="360" w:lineRule="auto"/>
        <w:ind w:right="-277" w:firstLine="700"/>
        <w:jc w:val="center"/>
      </w:pPr>
    </w:p>
    <w:p w14:paraId="03EF7820" w14:textId="0DA77EF2" w:rsidR="004F375F" w:rsidRPr="007E475A" w:rsidRDefault="004F375F" w:rsidP="007E475A">
      <w:pPr>
        <w:spacing w:after="0" w:line="360" w:lineRule="auto"/>
        <w:ind w:right="-277" w:firstLine="700"/>
        <w:jc w:val="center"/>
      </w:pPr>
      <w:r w:rsidRPr="007E475A">
        <w:t xml:space="preserve"> </w:t>
      </w:r>
    </w:p>
    <w:p w14:paraId="6CDFE53A" w14:textId="21348CBB" w:rsidR="004F375F" w:rsidRPr="007E475A" w:rsidRDefault="004F375F" w:rsidP="007E475A">
      <w:pPr>
        <w:spacing w:after="0" w:line="360" w:lineRule="auto"/>
        <w:ind w:right="-277"/>
        <w:jc w:val="center"/>
      </w:pPr>
      <w:r w:rsidRPr="007E475A">
        <w:t>Лубни – 2026</w:t>
      </w:r>
      <w:r w:rsidRPr="007E475A">
        <w:br w:type="page"/>
      </w:r>
    </w:p>
    <w:p w14:paraId="6469D190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  <w:color w:val="000000"/>
        </w:rPr>
      </w:pPr>
      <w:bookmarkStart w:id="0" w:name="_heading=h.87jquoirkxlk" w:colFirst="0" w:colLast="0"/>
      <w:bookmarkEnd w:id="0"/>
      <w:r w:rsidRPr="007E475A">
        <w:rPr>
          <w:b/>
          <w:color w:val="000000"/>
        </w:rPr>
        <w:lastRenderedPageBreak/>
        <w:t>ЗМІСТ</w:t>
      </w:r>
    </w:p>
    <w:p w14:paraId="4A9965F1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</w:rPr>
      </w:pPr>
    </w:p>
    <w:p w14:paraId="79E8A637" w14:textId="338D3A29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</w:pPr>
      <w:hyperlink w:anchor="_heading=h.ah35cogk7vke">
        <w:r w:rsidR="00B75B25" w:rsidRPr="007E475A">
          <w:t>Вступ</w:t>
        </w:r>
        <w:r w:rsidR="004F375F" w:rsidRPr="007E475A">
          <w:tab/>
        </w:r>
      </w:hyperlink>
      <w:r w:rsidR="004F375F" w:rsidRPr="007E475A">
        <w:t>3</w:t>
      </w:r>
    </w:p>
    <w:p w14:paraId="6D3D79BF" w14:textId="56352C3B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hyperlink w:anchor="_heading=h.ome2lojsrfal">
        <w:r w:rsidR="00B75B25" w:rsidRPr="007E475A">
          <w:t xml:space="preserve">Розділ </w:t>
        </w:r>
        <w:r w:rsidR="004F375F" w:rsidRPr="007E475A">
          <w:t xml:space="preserve">1. Теоретичні засади вивчення періодичних </w:t>
        </w:r>
        <w:r w:rsidR="001D14DF" w:rsidRPr="007E475A">
          <w:t xml:space="preserve">мистецтвознавчих </w:t>
        </w:r>
        <w:r w:rsidR="004F375F" w:rsidRPr="007E475A">
          <w:t>видань</w:t>
        </w:r>
        <w:r w:rsidR="004F375F" w:rsidRPr="007E475A">
          <w:tab/>
        </w:r>
        <w:r w:rsidR="00C17FBB" w:rsidRPr="007E475A">
          <w:t>6</w:t>
        </w:r>
      </w:hyperlink>
    </w:p>
    <w:p w14:paraId="6A7498A2" w14:textId="2C808EEE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hyperlink w:anchor="_heading=h.4roxkbmdvcp">
        <w:r w:rsidR="004F375F" w:rsidRPr="007E475A">
          <w:t xml:space="preserve">1.1. </w:t>
        </w:r>
        <w:r w:rsidR="00B37672" w:rsidRPr="007E475A">
          <w:t xml:space="preserve">Типологічні особливості літературно-мистецької преси </w:t>
        </w:r>
        <w:r w:rsidR="004F375F" w:rsidRPr="007E475A">
          <w:tab/>
        </w:r>
        <w:r w:rsidR="00C17FBB" w:rsidRPr="007E475A">
          <w:t>6</w:t>
        </w:r>
      </w:hyperlink>
    </w:p>
    <w:p w14:paraId="16106F9F" w14:textId="65342256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hyperlink w:anchor="_heading=h.o6u51wa5o6yw">
        <w:r w:rsidR="004F375F" w:rsidRPr="007E475A">
          <w:t>1.2.</w:t>
        </w:r>
        <w:r w:rsidR="006429EA" w:rsidRPr="007E475A">
          <w:t xml:space="preserve"> Сучасна українська літературно-мистецька періодика</w:t>
        </w:r>
        <w:r w:rsidR="004F375F" w:rsidRPr="007E475A">
          <w:tab/>
        </w:r>
        <w:r w:rsidR="0067129B" w:rsidRPr="007E475A">
          <w:t>10</w:t>
        </w:r>
      </w:hyperlink>
    </w:p>
    <w:p w14:paraId="0F96E867" w14:textId="179FC55F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</w:pPr>
      <w:r w:rsidRPr="007E475A">
        <w:t>Висновки до розділу 1</w:t>
      </w:r>
      <w:r w:rsidRPr="007E475A">
        <w:tab/>
        <w:t>1</w:t>
      </w:r>
      <w:r w:rsidR="0067129B" w:rsidRPr="007E475A">
        <w:t>5</w:t>
      </w:r>
    </w:p>
    <w:p w14:paraId="2B5E6F64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color w:val="0563C1"/>
          <w:u w:val="single"/>
        </w:rPr>
      </w:pPr>
    </w:p>
    <w:p w14:paraId="60E41D1A" w14:textId="70C26B49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hyperlink w:anchor="_heading=h.csjxd5hzlh2j">
        <w:r w:rsidR="00B75B25" w:rsidRPr="007E475A">
          <w:t xml:space="preserve">Розділ </w:t>
        </w:r>
        <w:r w:rsidR="004F375F" w:rsidRPr="007E475A">
          <w:t xml:space="preserve">2. </w:t>
        </w:r>
        <w:r w:rsidR="00FA622B" w:rsidRPr="007E475A">
          <w:t xml:space="preserve">Аналіз </w:t>
        </w:r>
        <w:r w:rsidR="001D14DF" w:rsidRPr="007E475A">
          <w:t xml:space="preserve">мистецтвознавчого часопису </w:t>
        </w:r>
        <w:r w:rsidR="00FA622B" w:rsidRPr="007E475A">
          <w:t>«</w:t>
        </w:r>
        <w:proofErr w:type="spellStart"/>
        <w:r w:rsidR="00FA622B" w:rsidRPr="007E475A">
          <w:rPr>
            <w:rStyle w:val="a8"/>
            <w:b w:val="0"/>
          </w:rPr>
          <w:t>Written</w:t>
        </w:r>
        <w:proofErr w:type="spellEnd"/>
        <w:r w:rsidR="00FA622B" w:rsidRPr="007E475A">
          <w:rPr>
            <w:rStyle w:val="a8"/>
            <w:b w:val="0"/>
          </w:rPr>
          <w:t xml:space="preserve"> </w:t>
        </w:r>
        <w:proofErr w:type="spellStart"/>
        <w:r w:rsidR="00FA622B" w:rsidRPr="007E475A">
          <w:rPr>
            <w:rStyle w:val="a8"/>
            <w:b w:val="0"/>
          </w:rPr>
          <w:t>Horizon</w:t>
        </w:r>
        <w:proofErr w:type="spellEnd"/>
        <w:r w:rsidR="00FA622B" w:rsidRPr="007E475A">
          <w:rPr>
            <w:i/>
          </w:rPr>
          <w:t>»</w:t>
        </w:r>
        <w:r w:rsidR="004F375F" w:rsidRPr="007E475A">
          <w:tab/>
          <w:t>1</w:t>
        </w:r>
        <w:r w:rsidR="0067129B" w:rsidRPr="007E475A">
          <w:t>6</w:t>
        </w:r>
      </w:hyperlink>
    </w:p>
    <w:p w14:paraId="2A3D5D1E" w14:textId="21F3539D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</w:pPr>
      <w:r w:rsidRPr="007E475A">
        <w:t xml:space="preserve">2.1. </w:t>
      </w:r>
      <w:r w:rsidR="0067129B" w:rsidRPr="007E475A">
        <w:t>Концепція журналу</w:t>
      </w:r>
      <w:r w:rsidRPr="007E475A">
        <w:tab/>
        <w:t>1</w:t>
      </w:r>
      <w:r w:rsidR="0067129B" w:rsidRPr="007E475A">
        <w:t>6</w:t>
      </w:r>
    </w:p>
    <w:p w14:paraId="0F2A063E" w14:textId="0D97B040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</w:pPr>
      <w:r w:rsidRPr="007E475A">
        <w:t xml:space="preserve">2.2. </w:t>
      </w:r>
      <w:r w:rsidR="001C0A75" w:rsidRPr="007E475A">
        <w:t xml:space="preserve">Жанрова </w:t>
      </w:r>
      <w:r w:rsidR="0067129B" w:rsidRPr="007E475A">
        <w:t>система</w:t>
      </w:r>
      <w:r w:rsidR="001C0A75" w:rsidRPr="007E475A">
        <w:t xml:space="preserve"> </w:t>
      </w:r>
      <w:r w:rsidR="0067129B" w:rsidRPr="007E475A">
        <w:t>видання</w:t>
      </w:r>
      <w:r w:rsidRPr="007E475A">
        <w:tab/>
      </w:r>
      <w:r w:rsidR="0067129B" w:rsidRPr="007E475A">
        <w:t>18</w:t>
      </w:r>
    </w:p>
    <w:p w14:paraId="5A3E30CB" w14:textId="2F8CD122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</w:pPr>
      <w:r w:rsidRPr="007E475A">
        <w:t xml:space="preserve">2.3. </w:t>
      </w:r>
      <w:r w:rsidR="0067129B" w:rsidRPr="007E475A">
        <w:t>Художньо-графічні особливості</w:t>
      </w:r>
      <w:r w:rsidRPr="007E475A">
        <w:tab/>
      </w:r>
      <w:r w:rsidR="00C17FBB" w:rsidRPr="007E475A">
        <w:t>2</w:t>
      </w:r>
      <w:r w:rsidR="0067129B" w:rsidRPr="007E475A">
        <w:t>2</w:t>
      </w:r>
    </w:p>
    <w:p w14:paraId="42D82494" w14:textId="50C1E1C1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r w:rsidRPr="007E475A">
        <w:t>Висновки до розділу 2</w:t>
      </w:r>
      <w:hyperlink w:anchor="_heading=h.q6k2ad7io8e8">
        <w:r w:rsidRPr="007E475A">
          <w:tab/>
          <w:t>2</w:t>
        </w:r>
        <w:r w:rsidR="0067129B" w:rsidRPr="007E475A">
          <w:t>4</w:t>
        </w:r>
      </w:hyperlink>
    </w:p>
    <w:p w14:paraId="7900124F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color w:val="0563C1"/>
          <w:u w:val="single"/>
        </w:rPr>
      </w:pPr>
    </w:p>
    <w:p w14:paraId="12CB6B05" w14:textId="185CCC05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rFonts w:ascii="Calibri" w:eastAsia="Calibri" w:hAnsi="Calibri" w:cs="Calibri"/>
          <w:sz w:val="22"/>
          <w:szCs w:val="22"/>
        </w:rPr>
      </w:pPr>
      <w:hyperlink w:anchor="_heading=h.y6raq4fki8a">
        <w:r w:rsidR="00B75B25" w:rsidRPr="007E475A">
          <w:t>Висновки</w:t>
        </w:r>
        <w:r w:rsidR="004F375F" w:rsidRPr="007E475A">
          <w:tab/>
          <w:t>2</w:t>
        </w:r>
        <w:r w:rsidR="0067129B" w:rsidRPr="007E475A">
          <w:t>5</w:t>
        </w:r>
      </w:hyperlink>
    </w:p>
    <w:p w14:paraId="20D55E48" w14:textId="481FE3EA" w:rsidR="004F375F" w:rsidRPr="007E475A" w:rsidRDefault="00191AB1" w:rsidP="007E475A">
      <w:pPr>
        <w:tabs>
          <w:tab w:val="right" w:pos="9344"/>
        </w:tabs>
        <w:spacing w:after="0" w:line="360" w:lineRule="auto"/>
        <w:ind w:firstLine="709"/>
        <w:rPr>
          <w:b/>
        </w:rPr>
      </w:pPr>
      <w:hyperlink w:anchor="_heading=h.u3t1d1cpj816">
        <w:r w:rsidR="00B75B25" w:rsidRPr="007E475A">
          <w:t>Список використаних джерел</w:t>
        </w:r>
        <w:r w:rsidR="004F375F" w:rsidRPr="007E475A">
          <w:tab/>
          <w:t>2</w:t>
        </w:r>
      </w:hyperlink>
      <w:r w:rsidR="0067129B" w:rsidRPr="007E475A">
        <w:t>8</w:t>
      </w:r>
    </w:p>
    <w:p w14:paraId="348EC43A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b/>
        </w:rPr>
      </w:pPr>
    </w:p>
    <w:p w14:paraId="640AB744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b/>
        </w:rPr>
      </w:pPr>
    </w:p>
    <w:p w14:paraId="0A258F83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firstLine="709"/>
        <w:rPr>
          <w:b/>
        </w:rPr>
      </w:pPr>
    </w:p>
    <w:p w14:paraId="5DFF45F7" w14:textId="77777777" w:rsidR="004F375F" w:rsidRPr="007E475A" w:rsidRDefault="004F375F" w:rsidP="007E475A">
      <w:pPr>
        <w:tabs>
          <w:tab w:val="right" w:pos="9344"/>
        </w:tabs>
        <w:spacing w:after="0" w:line="360" w:lineRule="auto"/>
        <w:ind w:right="-277"/>
        <w:rPr>
          <w:b/>
        </w:rPr>
      </w:pPr>
    </w:p>
    <w:p w14:paraId="252C0979" w14:textId="77777777" w:rsidR="004F375F" w:rsidRPr="007E475A" w:rsidRDefault="004F375F" w:rsidP="007E475A">
      <w:pPr>
        <w:spacing w:after="0"/>
        <w:ind w:right="-277" w:firstLine="709"/>
        <w:rPr>
          <w:b/>
          <w:sz w:val="32"/>
          <w:szCs w:val="32"/>
        </w:rPr>
      </w:pPr>
      <w:r w:rsidRPr="007E475A">
        <w:br w:type="page"/>
      </w:r>
    </w:p>
    <w:p w14:paraId="25741A49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  <w:color w:val="000000"/>
          <w:sz w:val="32"/>
          <w:szCs w:val="32"/>
        </w:rPr>
      </w:pPr>
      <w:bookmarkStart w:id="1" w:name="_heading=h.ah35cogk7vke" w:colFirst="0" w:colLast="0"/>
      <w:bookmarkEnd w:id="1"/>
      <w:r w:rsidRPr="007E475A">
        <w:rPr>
          <w:b/>
          <w:color w:val="000000"/>
        </w:rPr>
        <w:lastRenderedPageBreak/>
        <w:t>ВСТУП</w:t>
      </w:r>
    </w:p>
    <w:p w14:paraId="7CC56D3E" w14:textId="6C77E488" w:rsidR="004F375F" w:rsidRPr="007E475A" w:rsidRDefault="004F375F" w:rsidP="007E475A">
      <w:pPr>
        <w:spacing w:after="0" w:line="360" w:lineRule="auto"/>
        <w:ind w:right="-277"/>
      </w:pPr>
    </w:p>
    <w:p w14:paraId="4E871923" w14:textId="77777777" w:rsidR="00AE36B8" w:rsidRPr="007E475A" w:rsidRDefault="00AE36B8" w:rsidP="007E475A">
      <w:pPr>
        <w:spacing w:after="0" w:line="360" w:lineRule="auto"/>
        <w:ind w:right="-277"/>
      </w:pPr>
    </w:p>
    <w:p w14:paraId="659A35D7" w14:textId="172C03D7" w:rsidR="0067129B" w:rsidRPr="007E475A" w:rsidRDefault="00671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Актуальність літературно-мистецького журналу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» зумовлена сучасними трансформаціями культурного й медіапростору, у якому література й мистецтво дедалі частіше функціонують у міждисциплінарному </w:t>
      </w:r>
      <w:r w:rsidR="00AE36B8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цифровому середовищі. Умови </w:t>
      </w:r>
      <w:proofErr w:type="spellStart"/>
      <w:r w:rsidRPr="007E475A">
        <w:rPr>
          <w:sz w:val="28"/>
          <w:szCs w:val="28"/>
        </w:rPr>
        <w:t>постінформаційного</w:t>
      </w:r>
      <w:proofErr w:type="spellEnd"/>
      <w:r w:rsidRPr="007E475A">
        <w:rPr>
          <w:sz w:val="28"/>
          <w:szCs w:val="28"/>
        </w:rPr>
        <w:t xml:space="preserve"> суспільства актуалізують потребу в медіа, які інтерпретують </w:t>
      </w:r>
      <w:r w:rsidR="00AE36B8" w:rsidRPr="007E475A">
        <w:rPr>
          <w:sz w:val="28"/>
          <w:szCs w:val="28"/>
        </w:rPr>
        <w:t>культурні події</w:t>
      </w:r>
      <w:r w:rsidRPr="007E475A">
        <w:rPr>
          <w:sz w:val="28"/>
          <w:szCs w:val="28"/>
        </w:rPr>
        <w:t xml:space="preserve">, формують ціннісні орієнтири </w:t>
      </w:r>
      <w:r w:rsidR="00AE36B8" w:rsidRPr="007E475A">
        <w:rPr>
          <w:sz w:val="28"/>
          <w:szCs w:val="28"/>
        </w:rPr>
        <w:t>і</w:t>
      </w:r>
      <w:r w:rsidR="00D87DD2" w:rsidRPr="007E475A">
        <w:rPr>
          <w:sz w:val="28"/>
          <w:szCs w:val="28"/>
        </w:rPr>
        <w:t xml:space="preserve"> </w:t>
      </w:r>
      <w:r w:rsidRPr="007E475A">
        <w:rPr>
          <w:sz w:val="28"/>
          <w:szCs w:val="28"/>
        </w:rPr>
        <w:t>створюють простір для осмисленого діалогу між різними видами мистецтва.</w:t>
      </w:r>
      <w:r w:rsidR="00D87DD2" w:rsidRPr="007E475A">
        <w:rPr>
          <w:sz w:val="28"/>
          <w:szCs w:val="28"/>
        </w:rPr>
        <w:t xml:space="preserve"> На думку Л. </w:t>
      </w:r>
      <w:proofErr w:type="spellStart"/>
      <w:r w:rsidR="00D87DD2" w:rsidRPr="007E475A">
        <w:rPr>
          <w:sz w:val="28"/>
          <w:szCs w:val="28"/>
        </w:rPr>
        <w:t>Темченко</w:t>
      </w:r>
      <w:proofErr w:type="spellEnd"/>
      <w:r w:rsidR="00D87DD2" w:rsidRPr="007E475A">
        <w:rPr>
          <w:sz w:val="28"/>
          <w:szCs w:val="28"/>
        </w:rPr>
        <w:t xml:space="preserve"> та І. </w:t>
      </w:r>
      <w:proofErr w:type="spellStart"/>
      <w:r w:rsidR="00D87DD2" w:rsidRPr="007E475A">
        <w:rPr>
          <w:sz w:val="28"/>
          <w:szCs w:val="28"/>
        </w:rPr>
        <w:t>Бучарської</w:t>
      </w:r>
      <w:proofErr w:type="spellEnd"/>
      <w:r w:rsidR="00D87DD2" w:rsidRPr="007E475A">
        <w:rPr>
          <w:sz w:val="28"/>
          <w:szCs w:val="28"/>
        </w:rPr>
        <w:t>,  «сучасний читач часто не бажає обтяжувати себе довгими проблемними текстами, його увагу вкрай складно утримати тривалий час, з іншого боку, не менш складно коротко висвітлювати літературні події сучасної України. У цих реаліях перед спеціалізованими літературними часописами стоїть завдання щодо оновлення формату викладення матеріалу за умови збереженні рівня критичного аналізу під час розгляду літературного процесу» [15]. Наведені слова повністю відповідають і ситуації з літературно-мистецькими часописами в нашій державі.</w:t>
      </w:r>
    </w:p>
    <w:p w14:paraId="584D3CED" w14:textId="7FB89111" w:rsidR="0067129B" w:rsidRPr="007E475A" w:rsidRDefault="00671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» поєднує літературні тексти, аналітичні матеріали, культурологічні розвідки, </w:t>
      </w:r>
      <w:r w:rsidR="00D87DD2" w:rsidRPr="007E475A">
        <w:rPr>
          <w:sz w:val="28"/>
          <w:szCs w:val="28"/>
        </w:rPr>
        <w:t>представляючи</w:t>
      </w:r>
      <w:r w:rsidRPr="007E475A">
        <w:rPr>
          <w:sz w:val="28"/>
          <w:szCs w:val="28"/>
        </w:rPr>
        <w:t xml:space="preserve"> цілісний образ сучасного культурного процесу. Журнал відображає характерну для сьогодення тенденцію до синтезу мистецьких форм і медіа, де література виступає інтегруючим ядром, навколо якого вибудовується взаємодія інших видів мистецтва.</w:t>
      </w:r>
      <w:r w:rsidR="00D87DD2" w:rsidRPr="007E475A">
        <w:rPr>
          <w:sz w:val="28"/>
          <w:szCs w:val="28"/>
        </w:rPr>
        <w:t xml:space="preserve"> Часопис </w:t>
      </w:r>
      <w:r w:rsidRPr="007E475A">
        <w:rPr>
          <w:sz w:val="28"/>
          <w:szCs w:val="28"/>
        </w:rPr>
        <w:t>орієнт</w:t>
      </w:r>
      <w:r w:rsidR="00D87DD2" w:rsidRPr="007E475A">
        <w:rPr>
          <w:sz w:val="28"/>
          <w:szCs w:val="28"/>
        </w:rPr>
        <w:t>ований також</w:t>
      </w:r>
      <w:r w:rsidRPr="007E475A">
        <w:rPr>
          <w:sz w:val="28"/>
          <w:szCs w:val="28"/>
        </w:rPr>
        <w:t xml:space="preserve"> на </w:t>
      </w:r>
      <w:proofErr w:type="spellStart"/>
      <w:r w:rsidRPr="007E475A">
        <w:rPr>
          <w:sz w:val="28"/>
          <w:szCs w:val="28"/>
        </w:rPr>
        <w:t>постінтернетну</w:t>
      </w:r>
      <w:proofErr w:type="spellEnd"/>
      <w:r w:rsidRPr="007E475A">
        <w:rPr>
          <w:sz w:val="28"/>
          <w:szCs w:val="28"/>
        </w:rPr>
        <w:t xml:space="preserve"> </w:t>
      </w:r>
      <w:r w:rsidR="00D87DD2" w:rsidRPr="007E475A">
        <w:rPr>
          <w:sz w:val="28"/>
          <w:szCs w:val="28"/>
        </w:rPr>
        <w:t>естетику</w:t>
      </w:r>
      <w:r w:rsidRPr="007E475A">
        <w:rPr>
          <w:sz w:val="28"/>
          <w:szCs w:val="28"/>
        </w:rPr>
        <w:t xml:space="preserve"> сучасної культури, що проявляється </w:t>
      </w:r>
      <w:r w:rsidR="00D87DD2" w:rsidRPr="007E475A">
        <w:rPr>
          <w:sz w:val="28"/>
          <w:szCs w:val="28"/>
        </w:rPr>
        <w:t>в</w:t>
      </w:r>
      <w:r w:rsidRPr="007E475A">
        <w:rPr>
          <w:sz w:val="28"/>
          <w:szCs w:val="28"/>
        </w:rPr>
        <w:t xml:space="preserve"> поєднанні високих культурних кодів із цифровими формами вираження, </w:t>
      </w:r>
      <w:proofErr w:type="spellStart"/>
      <w:r w:rsidRPr="007E475A">
        <w:rPr>
          <w:sz w:val="28"/>
          <w:szCs w:val="28"/>
        </w:rPr>
        <w:t>мемною</w:t>
      </w:r>
      <w:proofErr w:type="spellEnd"/>
      <w:r w:rsidRPr="007E475A">
        <w:rPr>
          <w:sz w:val="28"/>
          <w:szCs w:val="28"/>
        </w:rPr>
        <w:t xml:space="preserve"> </w:t>
      </w:r>
      <w:r w:rsidR="00D87DD2" w:rsidRPr="007E475A">
        <w:rPr>
          <w:sz w:val="28"/>
          <w:szCs w:val="28"/>
        </w:rPr>
        <w:t>складовою</w:t>
      </w:r>
      <w:r w:rsidRPr="007E475A">
        <w:rPr>
          <w:sz w:val="28"/>
          <w:szCs w:val="28"/>
        </w:rPr>
        <w:t xml:space="preserve">, фрагментарністю </w:t>
      </w:r>
      <w:r w:rsidR="00D87DD2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</w:t>
      </w:r>
      <w:r w:rsidR="00474E9E">
        <w:rPr>
          <w:sz w:val="28"/>
          <w:szCs w:val="28"/>
        </w:rPr>
        <w:t>гіперболізацією</w:t>
      </w:r>
      <w:r w:rsidRPr="007E475A">
        <w:rPr>
          <w:sz w:val="28"/>
          <w:szCs w:val="28"/>
        </w:rPr>
        <w:t xml:space="preserve">. Це дозволяє журналу бути співзвучним досвіду сучасного читача, який сприймає культуру через множинні </w:t>
      </w:r>
      <w:proofErr w:type="spellStart"/>
      <w:r w:rsidRPr="007E475A">
        <w:rPr>
          <w:sz w:val="28"/>
          <w:szCs w:val="28"/>
        </w:rPr>
        <w:t>медіаканали</w:t>
      </w:r>
      <w:proofErr w:type="spellEnd"/>
      <w:r w:rsidRPr="007E475A">
        <w:rPr>
          <w:sz w:val="28"/>
          <w:szCs w:val="28"/>
        </w:rPr>
        <w:t>.</w:t>
      </w:r>
    </w:p>
    <w:p w14:paraId="06E94C15" w14:textId="4F4019B3" w:rsidR="0067129B" w:rsidRPr="007E475A" w:rsidRDefault="004F375F" w:rsidP="007E475A">
      <w:pPr>
        <w:spacing w:after="0" w:line="360" w:lineRule="auto"/>
        <w:ind w:right="-277" w:firstLine="720"/>
      </w:pPr>
      <w:r w:rsidRPr="007E475A">
        <w:rPr>
          <w:b/>
        </w:rPr>
        <w:t xml:space="preserve">Мета роботи – </w:t>
      </w:r>
      <w:r w:rsidR="00B75214" w:rsidRPr="007E475A">
        <w:t xml:space="preserve">розробити </w:t>
      </w:r>
      <w:r w:rsidR="0067129B" w:rsidRPr="007E475A">
        <w:t>літературно-</w:t>
      </w:r>
      <w:r w:rsidR="00B75214" w:rsidRPr="007E475A">
        <w:t>мистец</w:t>
      </w:r>
      <w:r w:rsidR="0067129B" w:rsidRPr="007E475A">
        <w:t>ьке</w:t>
      </w:r>
      <w:r w:rsidR="00B75214" w:rsidRPr="007E475A">
        <w:t xml:space="preserve"> видання</w:t>
      </w:r>
      <w:r w:rsidR="00F347CD" w:rsidRPr="007E475A">
        <w:t xml:space="preserve"> </w:t>
      </w:r>
      <w:r w:rsidR="0067129B" w:rsidRPr="007E475A">
        <w:t>«</w:t>
      </w:r>
      <w:proofErr w:type="spellStart"/>
      <w:r w:rsidR="0067129B" w:rsidRPr="007E475A">
        <w:t>Written</w:t>
      </w:r>
      <w:proofErr w:type="spellEnd"/>
      <w:r w:rsidR="0067129B" w:rsidRPr="007E475A">
        <w:t xml:space="preserve"> </w:t>
      </w:r>
      <w:proofErr w:type="spellStart"/>
      <w:r w:rsidR="0067129B" w:rsidRPr="007E475A">
        <w:t>Horizon</w:t>
      </w:r>
      <w:proofErr w:type="spellEnd"/>
      <w:r w:rsidR="0067129B" w:rsidRPr="007E475A">
        <w:t xml:space="preserve">», яке представляє літературний і мистецький процес у його </w:t>
      </w:r>
      <w:proofErr w:type="spellStart"/>
      <w:r w:rsidR="0067129B" w:rsidRPr="007E475A">
        <w:lastRenderedPageBreak/>
        <w:t>міждисциплінарності</w:t>
      </w:r>
      <w:proofErr w:type="spellEnd"/>
      <w:r w:rsidR="0067129B" w:rsidRPr="007E475A">
        <w:t>, поєднуючи художні тексти, аналітичні матеріали, культурологічні розвідки й художньо-графічну складову.</w:t>
      </w:r>
    </w:p>
    <w:p w14:paraId="481B4728" w14:textId="77777777" w:rsidR="00F347CD" w:rsidRPr="007E475A" w:rsidRDefault="004F375F" w:rsidP="007E475A">
      <w:pPr>
        <w:spacing w:after="0" w:line="360" w:lineRule="auto"/>
        <w:ind w:right="-277" w:firstLine="709"/>
      </w:pPr>
      <w:r w:rsidRPr="007E475A">
        <w:t>Відповідно до мети поставлено наступні завдання:</w:t>
      </w:r>
    </w:p>
    <w:p w14:paraId="755B1B53" w14:textId="45F08E74" w:rsidR="0053513F" w:rsidRPr="007E475A" w:rsidRDefault="0053513F" w:rsidP="007E475A">
      <w:pPr>
        <w:spacing w:after="0" w:line="360" w:lineRule="auto"/>
        <w:ind w:right="-277" w:firstLine="709"/>
      </w:pPr>
      <w:r w:rsidRPr="007E475A">
        <w:t>– проаналізувати типологічні особливості літературно-мистецької преси;</w:t>
      </w:r>
    </w:p>
    <w:p w14:paraId="7256B62E" w14:textId="7105BE8D" w:rsidR="0053513F" w:rsidRPr="007E475A" w:rsidRDefault="0053513F" w:rsidP="007E475A">
      <w:pPr>
        <w:spacing w:after="0" w:line="360" w:lineRule="auto"/>
        <w:ind w:right="-277" w:firstLine="709"/>
      </w:pPr>
      <w:r w:rsidRPr="007E475A">
        <w:t>– дослідити стан сучасної української літературно-мистецької періодики, окреслити її провідні типи, тематичні напрями й особливості функціонування в медіапросторі;</w:t>
      </w:r>
    </w:p>
    <w:p w14:paraId="7A29F88D" w14:textId="38E2C590" w:rsidR="0053513F" w:rsidRPr="007E475A" w:rsidRDefault="0053513F" w:rsidP="007E475A">
      <w:pPr>
        <w:spacing w:after="0" w:line="360" w:lineRule="auto"/>
        <w:ind w:right="-277" w:firstLine="709"/>
      </w:pPr>
      <w:r w:rsidRPr="007E475A">
        <w:t>– розробити й обґрунтувати концепцію літературно-мистецького часопису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>», визначити його тематичну спрямованість, цільове призначення;</w:t>
      </w:r>
    </w:p>
    <w:p w14:paraId="6B17F7C0" w14:textId="0BBA2C17" w:rsidR="0053513F" w:rsidRPr="007E475A" w:rsidRDefault="0053513F" w:rsidP="007E475A">
      <w:pPr>
        <w:spacing w:after="0" w:line="360" w:lineRule="auto"/>
        <w:ind w:right="-277" w:firstLine="709"/>
      </w:pPr>
      <w:r w:rsidRPr="007E475A">
        <w:t>– проаналізувати жанрову систему видання, охарактеризувати основні типи публікацій та їх функціональне навантаження;</w:t>
      </w:r>
    </w:p>
    <w:p w14:paraId="63492C35" w14:textId="6ECCB6BA" w:rsidR="004F375F" w:rsidRPr="007E475A" w:rsidRDefault="0053513F" w:rsidP="007E475A">
      <w:pPr>
        <w:spacing w:after="0" w:line="360" w:lineRule="auto"/>
        <w:ind w:right="-277" w:firstLine="709"/>
      </w:pPr>
      <w:r w:rsidRPr="007E475A">
        <w:t>– дослідити художньо-графічні особливості часопису, зокрема колористику й принципи візуальної організації матеріалу.</w:t>
      </w:r>
    </w:p>
    <w:p w14:paraId="66B79FED" w14:textId="7A59256E" w:rsidR="00D04036" w:rsidRPr="007E475A" w:rsidRDefault="004F375F" w:rsidP="007E475A">
      <w:pPr>
        <w:pStyle w:val="ae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E475A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bdr w:val="none" w:sz="0" w:space="0" w:color="auto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t>Об’єкт дослідження</w:t>
      </w:r>
      <w:r w:rsidR="00174756" w:rsidRPr="007E475A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bdr w:val="none" w:sz="0" w:space="0" w:color="auto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t xml:space="preserve"> –</w:t>
      </w:r>
      <w:r w:rsidR="00174756" w:rsidRPr="007E475A">
        <w:rPr>
          <w:lang w:val="uk-UA"/>
        </w:rPr>
        <w:t xml:space="preserve"> </w:t>
      </w:r>
      <w:r w:rsidR="00D04036" w:rsidRPr="007E475A">
        <w:rPr>
          <w:rFonts w:ascii="Times New Roman" w:hAnsi="Times New Roman"/>
          <w:sz w:val="28"/>
          <w:szCs w:val="28"/>
          <w:lang w:val="uk-UA"/>
        </w:rPr>
        <w:t xml:space="preserve">оригінал-макет </w:t>
      </w:r>
      <w:r w:rsidR="00044243" w:rsidRPr="007E475A">
        <w:rPr>
          <w:rFonts w:ascii="Times New Roman" w:hAnsi="Times New Roman"/>
          <w:sz w:val="28"/>
          <w:szCs w:val="28"/>
          <w:lang w:val="uk-UA"/>
        </w:rPr>
        <w:t xml:space="preserve">літературно-мистецького </w:t>
      </w:r>
      <w:r w:rsidR="00D04036" w:rsidRPr="007E475A">
        <w:rPr>
          <w:rFonts w:ascii="Times New Roman" w:hAnsi="Times New Roman"/>
          <w:sz w:val="28"/>
          <w:szCs w:val="28"/>
          <w:lang w:val="uk-UA"/>
        </w:rPr>
        <w:t xml:space="preserve">журналу </w:t>
      </w:r>
      <w:r w:rsidR="00044243" w:rsidRPr="007E475A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044243" w:rsidRPr="007E475A">
        <w:rPr>
          <w:rFonts w:ascii="Times New Roman" w:hAnsi="Times New Roman"/>
          <w:sz w:val="28"/>
          <w:szCs w:val="28"/>
          <w:lang w:val="uk-UA"/>
        </w:rPr>
        <w:t>Written</w:t>
      </w:r>
      <w:proofErr w:type="spellEnd"/>
      <w:r w:rsidR="00044243" w:rsidRPr="007E475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44243" w:rsidRPr="007E475A">
        <w:rPr>
          <w:rFonts w:ascii="Times New Roman" w:hAnsi="Times New Roman"/>
          <w:sz w:val="28"/>
          <w:szCs w:val="28"/>
          <w:lang w:val="uk-UA"/>
        </w:rPr>
        <w:t>Horizon</w:t>
      </w:r>
      <w:proofErr w:type="spellEnd"/>
      <w:r w:rsidR="00044243" w:rsidRPr="007E475A">
        <w:rPr>
          <w:rFonts w:ascii="Times New Roman" w:hAnsi="Times New Roman"/>
          <w:sz w:val="28"/>
          <w:szCs w:val="28"/>
          <w:lang w:val="uk-UA"/>
        </w:rPr>
        <w:t>»</w:t>
      </w:r>
      <w:r w:rsidR="00D04036" w:rsidRPr="007E475A">
        <w:rPr>
          <w:rFonts w:ascii="Times New Roman" w:hAnsi="Times New Roman"/>
          <w:sz w:val="28"/>
          <w:szCs w:val="28"/>
          <w:lang w:val="uk-UA"/>
        </w:rPr>
        <w:t>.</w:t>
      </w:r>
    </w:p>
    <w:p w14:paraId="568D0B6E" w14:textId="0180E341" w:rsidR="004F375F" w:rsidRPr="007E475A" w:rsidRDefault="00D04036" w:rsidP="007E475A">
      <w:pPr>
        <w:spacing w:after="0" w:line="360" w:lineRule="auto"/>
        <w:ind w:right="-277" w:firstLine="709"/>
      </w:pPr>
      <w:r w:rsidRPr="007E475A">
        <w:rPr>
          <w:b/>
          <w:bCs/>
        </w:rPr>
        <w:t>Предмет дослідження</w:t>
      </w:r>
      <w:r w:rsidRPr="007E475A">
        <w:t xml:space="preserve"> – особливості змістової структури, художньо-графічної концепції, матеріальної конструкції </w:t>
      </w:r>
      <w:r w:rsidR="00044243" w:rsidRPr="007E475A">
        <w:t xml:space="preserve">літературно-мистецького </w:t>
      </w:r>
      <w:r w:rsidRPr="007E475A">
        <w:t>періодичного видання.</w:t>
      </w:r>
    </w:p>
    <w:p w14:paraId="7BFC704C" w14:textId="2CF69B9A" w:rsidR="004F375F" w:rsidRPr="007E475A" w:rsidRDefault="004F375F" w:rsidP="007E475A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after="0" w:line="360" w:lineRule="auto"/>
        <w:ind w:firstLine="720"/>
      </w:pPr>
      <w:r w:rsidRPr="007E475A">
        <w:rPr>
          <w:b/>
        </w:rPr>
        <w:t>Теоретико-методологічн</w:t>
      </w:r>
      <w:r w:rsidR="00D04036" w:rsidRPr="007E475A">
        <w:rPr>
          <w:b/>
        </w:rPr>
        <w:t>у</w:t>
      </w:r>
      <w:r w:rsidRPr="007E475A">
        <w:rPr>
          <w:b/>
        </w:rPr>
        <w:t xml:space="preserve"> баз</w:t>
      </w:r>
      <w:r w:rsidR="00D04036" w:rsidRPr="007E475A">
        <w:rPr>
          <w:b/>
        </w:rPr>
        <w:t xml:space="preserve">у </w:t>
      </w:r>
      <w:r w:rsidR="00D04036" w:rsidRPr="007E475A">
        <w:t xml:space="preserve">складають праці вітчизняних науковців, які розробляють питання </w:t>
      </w:r>
      <w:r w:rsidR="00D87DD2" w:rsidRPr="007E475A">
        <w:t xml:space="preserve">історії, </w:t>
      </w:r>
      <w:r w:rsidR="00D04036" w:rsidRPr="007E475A">
        <w:t xml:space="preserve">типології й особливостей періодичних мистецтвознавчих </w:t>
      </w:r>
      <w:r w:rsidR="00D87DD2" w:rsidRPr="007E475A">
        <w:t xml:space="preserve">й літературно-художніх </w:t>
      </w:r>
      <w:r w:rsidR="00D04036" w:rsidRPr="007E475A">
        <w:t xml:space="preserve">видань, − </w:t>
      </w:r>
      <w:r w:rsidR="00D87DD2" w:rsidRPr="007E475A">
        <w:t>Г. Гусейнова</w:t>
      </w:r>
      <w:r w:rsidR="00D04036" w:rsidRPr="007E475A">
        <w:t xml:space="preserve">, </w:t>
      </w:r>
      <w:r w:rsidR="00D87DD2" w:rsidRPr="007E475A">
        <w:t xml:space="preserve">О. Іванової, </w:t>
      </w:r>
      <w:r w:rsidR="00D04036" w:rsidRPr="007E475A">
        <w:t>М. </w:t>
      </w:r>
      <w:proofErr w:type="spellStart"/>
      <w:r w:rsidR="00D04036" w:rsidRPr="007E475A">
        <w:t>Ілляшенко</w:t>
      </w:r>
      <w:proofErr w:type="spellEnd"/>
      <w:r w:rsidR="00D04036" w:rsidRPr="007E475A">
        <w:t xml:space="preserve">, </w:t>
      </w:r>
      <w:r w:rsidR="00D87DD2" w:rsidRPr="007E475A">
        <w:t>К. </w:t>
      </w:r>
      <w:proofErr w:type="spellStart"/>
      <w:r w:rsidR="00D87DD2" w:rsidRPr="007E475A">
        <w:t>Котвіцької</w:t>
      </w:r>
      <w:proofErr w:type="spellEnd"/>
      <w:r w:rsidR="00D87DD2" w:rsidRPr="007E475A">
        <w:t>, О. Левицької, В. Мелешко</w:t>
      </w:r>
      <w:r w:rsidR="00D04036" w:rsidRPr="007E475A">
        <w:t xml:space="preserve">, </w:t>
      </w:r>
      <w:r w:rsidR="00D87DD2" w:rsidRPr="007E475A">
        <w:t>Л. </w:t>
      </w:r>
      <w:proofErr w:type="spellStart"/>
      <w:r w:rsidR="00D87DD2" w:rsidRPr="007E475A">
        <w:t>Монич</w:t>
      </w:r>
      <w:proofErr w:type="spellEnd"/>
      <w:r w:rsidR="00D87DD2" w:rsidRPr="007E475A">
        <w:t>, А. Пилипенко, Л. </w:t>
      </w:r>
      <w:proofErr w:type="spellStart"/>
      <w:r w:rsidR="00D87DD2" w:rsidRPr="007E475A">
        <w:t>Темченко</w:t>
      </w:r>
      <w:proofErr w:type="spellEnd"/>
      <w:r w:rsidR="00D87DD2" w:rsidRPr="007E475A">
        <w:t xml:space="preserve"> та І. </w:t>
      </w:r>
      <w:proofErr w:type="spellStart"/>
      <w:r w:rsidR="00D87DD2" w:rsidRPr="007E475A">
        <w:t>Бучарської</w:t>
      </w:r>
      <w:proofErr w:type="spellEnd"/>
      <w:r w:rsidR="00D04036" w:rsidRPr="007E475A">
        <w:t xml:space="preserve">, </w:t>
      </w:r>
      <w:r w:rsidR="00D87DD2" w:rsidRPr="007E475A">
        <w:t xml:space="preserve">Т. Трофименко, </w:t>
      </w:r>
      <w:r w:rsidR="00D04036" w:rsidRPr="007E475A">
        <w:t>С. </w:t>
      </w:r>
      <w:proofErr w:type="spellStart"/>
      <w:r w:rsidR="00D04036" w:rsidRPr="007E475A">
        <w:t>Фіялки</w:t>
      </w:r>
      <w:proofErr w:type="spellEnd"/>
      <w:r w:rsidR="00D87DD2" w:rsidRPr="007E475A">
        <w:t>, Д. </w:t>
      </w:r>
      <w:proofErr w:type="spellStart"/>
      <w:r w:rsidR="00D87DD2" w:rsidRPr="007E475A">
        <w:t>Харамурзи</w:t>
      </w:r>
      <w:proofErr w:type="spellEnd"/>
      <w:r w:rsidR="00D87DD2" w:rsidRPr="007E475A">
        <w:t xml:space="preserve">, Т. </w:t>
      </w:r>
      <w:proofErr w:type="spellStart"/>
      <w:r w:rsidR="00D87DD2" w:rsidRPr="007E475A">
        <w:t>Хітрової</w:t>
      </w:r>
      <w:proofErr w:type="spellEnd"/>
      <w:r w:rsidR="00D04036" w:rsidRPr="007E475A">
        <w:t xml:space="preserve">. </w:t>
      </w:r>
    </w:p>
    <w:p w14:paraId="16DEC9C3" w14:textId="77777777" w:rsidR="00D87DD2" w:rsidRPr="007E475A" w:rsidRDefault="004F375F" w:rsidP="007E475A">
      <w:pPr>
        <w:spacing w:after="0" w:line="360" w:lineRule="auto"/>
        <w:ind w:right="-277" w:firstLine="709"/>
      </w:pPr>
      <w:r w:rsidRPr="007E475A">
        <w:rPr>
          <w:b/>
        </w:rPr>
        <w:t>Методологічна основа</w:t>
      </w:r>
      <w:r w:rsidRPr="007E475A">
        <w:t xml:space="preserve">. </w:t>
      </w:r>
      <w:r w:rsidR="00D04036" w:rsidRPr="007E475A">
        <w:t>У роботі застосовано загальнонауковий метод добору й систематизації матеріалу, описовий метод, методи і прийоми редакторського аналізу змістової структури, фактичного матеріалу, логічної складової, композиції, мовностилістичної правки</w:t>
      </w:r>
      <w:r w:rsidR="00D04036" w:rsidRPr="007E475A">
        <w:rPr>
          <w:spacing w:val="6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 w:rsidRPr="007E475A">
        <w:t xml:space="preserve"> </w:t>
      </w:r>
      <w:r w:rsidR="00D87DD2" w:rsidRPr="007E475A">
        <w:t xml:space="preserve">При написанні </w:t>
      </w:r>
      <w:r w:rsidR="00D87DD2" w:rsidRPr="007E475A">
        <w:lastRenderedPageBreak/>
        <w:t>публіцистичних матеріалів використано</w:t>
      </w:r>
      <w:r w:rsidRPr="007E475A">
        <w:t xml:space="preserve"> журналістські методи збору інформації, вивчення джерел.</w:t>
      </w:r>
    </w:p>
    <w:p w14:paraId="567348C7" w14:textId="21DA8CE4" w:rsidR="004F375F" w:rsidRPr="007E475A" w:rsidRDefault="004F375F" w:rsidP="007E475A">
      <w:pPr>
        <w:spacing w:after="0" w:line="360" w:lineRule="auto"/>
        <w:ind w:right="-277" w:firstLine="709"/>
      </w:pPr>
      <w:r w:rsidRPr="007E475A">
        <w:rPr>
          <w:b/>
        </w:rPr>
        <w:t xml:space="preserve">Новизна </w:t>
      </w:r>
      <w:proofErr w:type="spellStart"/>
      <w:r w:rsidRPr="007E475A">
        <w:rPr>
          <w:b/>
        </w:rPr>
        <w:t>проєкту</w:t>
      </w:r>
      <w:proofErr w:type="spellEnd"/>
      <w:r w:rsidRPr="007E475A">
        <w:t xml:space="preserve"> </w:t>
      </w:r>
      <w:r w:rsidR="00D87DD2" w:rsidRPr="007E475A">
        <w:t xml:space="preserve">полягає в комплексному осмисленні літературно-мистецького часопису як сучасного </w:t>
      </w:r>
      <w:proofErr w:type="spellStart"/>
      <w:r w:rsidR="00D87DD2" w:rsidRPr="007E475A">
        <w:t>медіапродукту</w:t>
      </w:r>
      <w:proofErr w:type="spellEnd"/>
      <w:r w:rsidR="00D87DD2" w:rsidRPr="007E475A">
        <w:t>, що функціонує на перетині літературної критики, мистецтвознавства, культурології й цифрових медіа. У роботі уточнено типологічні ознаки літературно-мистецької періодики в умовах сучасного українського медіапростору й узагальнено її функціонально-змістові характеристики з урахуванням трансформацій культурної комунікації. Новизна також полягає у розробці авторської концепції літературно-мистецького часопису «</w:t>
      </w:r>
      <w:proofErr w:type="spellStart"/>
      <w:r w:rsidR="00D87DD2" w:rsidRPr="007E475A">
        <w:t>Written</w:t>
      </w:r>
      <w:proofErr w:type="spellEnd"/>
      <w:r w:rsidR="00D87DD2" w:rsidRPr="007E475A">
        <w:t xml:space="preserve"> </w:t>
      </w:r>
      <w:proofErr w:type="spellStart"/>
      <w:r w:rsidR="00D87DD2" w:rsidRPr="007E475A">
        <w:t>Horizon</w:t>
      </w:r>
      <w:proofErr w:type="spellEnd"/>
      <w:r w:rsidR="00D87DD2" w:rsidRPr="007E475A">
        <w:t xml:space="preserve">», який репрезентує цілісну модель з художнього слова, аналітичного дискурсу й візуальної складової. </w:t>
      </w:r>
    </w:p>
    <w:p w14:paraId="1FBBE5E4" w14:textId="7885958C" w:rsidR="004F375F" w:rsidRPr="007E475A" w:rsidRDefault="004F375F" w:rsidP="007E47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left" w:pos="0"/>
        </w:tabs>
        <w:spacing w:after="0" w:line="360" w:lineRule="auto"/>
        <w:ind w:right="-277" w:firstLine="709"/>
        <w:rPr>
          <w:color w:val="000000"/>
        </w:rPr>
      </w:pPr>
      <w:r w:rsidRPr="007E475A">
        <w:rPr>
          <w:b/>
          <w:color w:val="000000"/>
        </w:rPr>
        <w:t xml:space="preserve">Практичне значення результатів </w:t>
      </w:r>
      <w:proofErr w:type="spellStart"/>
      <w:r w:rsidRPr="007E475A">
        <w:rPr>
          <w:b/>
          <w:color w:val="000000"/>
        </w:rPr>
        <w:t>проєкту</w:t>
      </w:r>
      <w:proofErr w:type="spellEnd"/>
      <w:r w:rsidRPr="007E475A">
        <w:rPr>
          <w:b/>
          <w:color w:val="000000"/>
        </w:rPr>
        <w:t>.</w:t>
      </w:r>
      <w:r w:rsidRPr="007E475A">
        <w:rPr>
          <w:color w:val="000000"/>
        </w:rPr>
        <w:t xml:space="preserve"> </w:t>
      </w:r>
      <w:r w:rsidR="00B75214" w:rsidRPr="007E475A">
        <w:t xml:space="preserve">Практичне значення результатів </w:t>
      </w:r>
      <w:proofErr w:type="spellStart"/>
      <w:r w:rsidR="00B75214" w:rsidRPr="007E475A">
        <w:t>проєкту</w:t>
      </w:r>
      <w:proofErr w:type="spellEnd"/>
      <w:r w:rsidR="00B75214" w:rsidRPr="007E475A">
        <w:t xml:space="preserve"> полягає у створенні оригінал-макета </w:t>
      </w:r>
      <w:r w:rsidR="00D87DD2" w:rsidRPr="007E475A">
        <w:t>літературно-мистецького</w:t>
      </w:r>
      <w:r w:rsidR="00B75214" w:rsidRPr="007E475A">
        <w:t xml:space="preserve"> видання </w:t>
      </w:r>
      <w:r w:rsidR="00D87DD2" w:rsidRPr="007E475A">
        <w:t>«</w:t>
      </w:r>
      <w:proofErr w:type="spellStart"/>
      <w:r w:rsidR="00D87DD2" w:rsidRPr="007E475A">
        <w:t>Written</w:t>
      </w:r>
      <w:proofErr w:type="spellEnd"/>
      <w:r w:rsidR="00D87DD2" w:rsidRPr="007E475A">
        <w:t xml:space="preserve"> </w:t>
      </w:r>
      <w:proofErr w:type="spellStart"/>
      <w:r w:rsidR="00D87DD2" w:rsidRPr="007E475A">
        <w:t>Horizon</w:t>
      </w:r>
      <w:proofErr w:type="spellEnd"/>
      <w:r w:rsidR="00D87DD2" w:rsidRPr="007E475A">
        <w:t>»</w:t>
      </w:r>
      <w:r w:rsidR="00B75214" w:rsidRPr="007E475A">
        <w:t xml:space="preserve">, який може бути використаний як основа для реального друкованого </w:t>
      </w:r>
      <w:proofErr w:type="spellStart"/>
      <w:r w:rsidR="00B75214" w:rsidRPr="007E475A">
        <w:t>медіапродукту</w:t>
      </w:r>
      <w:proofErr w:type="spellEnd"/>
      <w:r w:rsidR="00B75214" w:rsidRPr="007E475A">
        <w:t xml:space="preserve">. </w:t>
      </w:r>
    </w:p>
    <w:p w14:paraId="303F3052" w14:textId="003E527D" w:rsidR="004F375F" w:rsidRPr="007E475A" w:rsidRDefault="004F375F" w:rsidP="007E475A">
      <w:pPr>
        <w:spacing w:after="0" w:line="360" w:lineRule="auto"/>
        <w:ind w:right="-277" w:firstLine="709"/>
      </w:pPr>
      <w:r w:rsidRPr="007E475A">
        <w:rPr>
          <w:b/>
        </w:rPr>
        <w:t>Структура</w:t>
      </w:r>
      <w:r w:rsidRPr="007E475A">
        <w:t>: пояснювальна записка складається зі вступу, двох розділів, висновків, списку використаних джерел</w:t>
      </w:r>
      <w:r w:rsidR="00345A5F" w:rsidRPr="007E475A">
        <w:t>, що налічує 2</w:t>
      </w:r>
      <w:r w:rsidR="0067129B" w:rsidRPr="007E475A">
        <w:t>0</w:t>
      </w:r>
      <w:r w:rsidR="00345A5F" w:rsidRPr="007E475A">
        <w:t xml:space="preserve"> позиці</w:t>
      </w:r>
      <w:r w:rsidR="0067129B" w:rsidRPr="007E475A">
        <w:t>й</w:t>
      </w:r>
      <w:r w:rsidRPr="007E475A">
        <w:t xml:space="preserve">. </w:t>
      </w:r>
      <w:r w:rsidRPr="007E475A">
        <w:br w:type="page"/>
      </w:r>
    </w:p>
    <w:p w14:paraId="032D8EFD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jc w:val="center"/>
        <w:rPr>
          <w:b/>
          <w:color w:val="000000"/>
        </w:rPr>
      </w:pPr>
      <w:bookmarkStart w:id="2" w:name="_heading=h.ome2lojsrfal" w:colFirst="0" w:colLast="0"/>
      <w:bookmarkEnd w:id="2"/>
      <w:r w:rsidRPr="007E475A">
        <w:rPr>
          <w:b/>
          <w:color w:val="000000"/>
        </w:rPr>
        <w:lastRenderedPageBreak/>
        <w:t>РОЗДІЛ 1</w:t>
      </w:r>
    </w:p>
    <w:p w14:paraId="05D3212F" w14:textId="12FB198D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jc w:val="center"/>
        <w:rPr>
          <w:b/>
          <w:color w:val="000000"/>
          <w:sz w:val="32"/>
          <w:szCs w:val="32"/>
        </w:rPr>
      </w:pPr>
      <w:bookmarkStart w:id="3" w:name="_heading=h.3gn63pxj4ogz" w:colFirst="0" w:colLast="0"/>
      <w:bookmarkEnd w:id="3"/>
      <w:r w:rsidRPr="007E475A">
        <w:rPr>
          <w:b/>
        </w:rPr>
        <w:t xml:space="preserve">ТЕОРЕТИЧНІ ЗАСАДИ ВИВЧЕННЯ </w:t>
      </w:r>
      <w:r w:rsidR="00895DD7" w:rsidRPr="007E475A">
        <w:rPr>
          <w:b/>
        </w:rPr>
        <w:t>ПЕРІОДИЧНИХ МИСТЕЦТВОЗНАВЧИХ ВИДАНЬ</w:t>
      </w:r>
    </w:p>
    <w:p w14:paraId="0FACAE12" w14:textId="77777777" w:rsidR="004F375F" w:rsidRPr="007E475A" w:rsidRDefault="004F375F" w:rsidP="007E475A">
      <w:pPr>
        <w:spacing w:after="0" w:line="360" w:lineRule="auto"/>
        <w:ind w:right="-277"/>
        <w:jc w:val="center"/>
        <w:rPr>
          <w:b/>
        </w:rPr>
      </w:pPr>
    </w:p>
    <w:p w14:paraId="6E9E902A" w14:textId="77777777" w:rsidR="004F375F" w:rsidRPr="007E475A" w:rsidRDefault="004F375F" w:rsidP="007E475A">
      <w:pPr>
        <w:spacing w:after="0" w:line="360" w:lineRule="auto"/>
        <w:ind w:right="-277"/>
        <w:jc w:val="center"/>
        <w:rPr>
          <w:b/>
        </w:rPr>
      </w:pPr>
    </w:p>
    <w:p w14:paraId="7756AF08" w14:textId="5F6775A4" w:rsidR="00395182" w:rsidRPr="007E475A" w:rsidRDefault="004F375F" w:rsidP="007E475A">
      <w:pPr>
        <w:spacing w:after="0" w:line="360" w:lineRule="auto"/>
        <w:ind w:firstLine="709"/>
        <w:rPr>
          <w:b/>
        </w:rPr>
      </w:pPr>
      <w:bookmarkStart w:id="4" w:name="_heading=h.4roxkbmdvcp" w:colFirst="0" w:colLast="0"/>
      <w:bookmarkEnd w:id="4"/>
      <w:r w:rsidRPr="007E475A">
        <w:rPr>
          <w:b/>
        </w:rPr>
        <w:t xml:space="preserve">1.1. </w:t>
      </w:r>
      <w:r w:rsidR="00A64936" w:rsidRPr="007E475A">
        <w:rPr>
          <w:b/>
        </w:rPr>
        <w:t xml:space="preserve">Типологічні особливості </w:t>
      </w:r>
      <w:r w:rsidR="00A43868" w:rsidRPr="007E475A">
        <w:rPr>
          <w:b/>
        </w:rPr>
        <w:t>літературно-</w:t>
      </w:r>
      <w:r w:rsidR="00A64936" w:rsidRPr="007E475A">
        <w:rPr>
          <w:b/>
        </w:rPr>
        <w:t>мистецької періодики</w:t>
      </w:r>
    </w:p>
    <w:p w14:paraId="1245E79D" w14:textId="4C44DF70" w:rsidR="00F80077" w:rsidRPr="007E475A" w:rsidRDefault="00BD7BB4" w:rsidP="007E475A">
      <w:pPr>
        <w:spacing w:after="0" w:line="360" w:lineRule="auto"/>
        <w:ind w:firstLine="709"/>
      </w:pPr>
      <w:r w:rsidRPr="007E475A">
        <w:t>Типологія української преси наразі неусталена, відсутня чітка класифікація періодики за тематикою й функціональним призначенням</w:t>
      </w:r>
      <w:r w:rsidR="00F80077" w:rsidRPr="007E475A">
        <w:t>. Відповідно й співвідношення мистецьких і літературних медіа науковці корелюють по-різному. Т. </w:t>
      </w:r>
      <w:proofErr w:type="spellStart"/>
      <w:r w:rsidR="00F80077" w:rsidRPr="007E475A">
        <w:t>Хітрова</w:t>
      </w:r>
      <w:proofErr w:type="spellEnd"/>
      <w:r w:rsidR="00F80077" w:rsidRPr="007E475A">
        <w:t xml:space="preserve"> в дослідженні «Типологічні особливості періодичної преси Запорізького краю (1904 – 1920 рр.)» не виділяє різновиду мистецької преси, проте вживає поняття «л</w:t>
      </w:r>
      <w:r w:rsidRPr="007E475A">
        <w:t>ітературно-мистецькі</w:t>
      </w:r>
      <w:r w:rsidR="00F80077" w:rsidRPr="007E475A">
        <w:t>»</w:t>
      </w:r>
      <w:r w:rsidRPr="007E475A">
        <w:t xml:space="preserve"> </w:t>
      </w:r>
      <w:r w:rsidR="00F80077" w:rsidRPr="007E475A">
        <w:t>й «</w:t>
      </w:r>
      <w:r w:rsidRPr="007E475A">
        <w:t>літературно-художні</w:t>
      </w:r>
      <w:r w:rsidR="00F80077" w:rsidRPr="007E475A">
        <w:t>» як синоніми, відносячи їх до розважальної преси [</w:t>
      </w:r>
      <w:r w:rsidR="00D87DD2" w:rsidRPr="007E475A">
        <w:t>19</w:t>
      </w:r>
      <w:r w:rsidR="00F80077" w:rsidRPr="007E475A">
        <w:t>]. С.</w:t>
      </w:r>
      <w:r w:rsidR="00BD62D2" w:rsidRPr="007E475A">
        <w:t> </w:t>
      </w:r>
      <w:proofErr w:type="spellStart"/>
      <w:r w:rsidR="00F80077" w:rsidRPr="007E475A">
        <w:t>Фіялка</w:t>
      </w:r>
      <w:proofErr w:type="spellEnd"/>
      <w:r w:rsidR="00F80077" w:rsidRPr="007E475A">
        <w:t xml:space="preserve"> у праці «Тематико-типологічна структура сучасних мистецтвознавчих журнальних видань» класифікує мистецтвознавчу пресу за тематичною спеціалізацією – присвячена образотворчому мистецтву, музиці, театру, кіно, дизайну, архітектурі, </w:t>
      </w:r>
      <w:proofErr w:type="spellStart"/>
      <w:r w:rsidR="00F80077" w:rsidRPr="007E475A">
        <w:t>декоративно</w:t>
      </w:r>
      <w:proofErr w:type="spellEnd"/>
      <w:r w:rsidR="00F80077" w:rsidRPr="007E475A">
        <w:t>-ужитковому мистецтву</w:t>
      </w:r>
      <w:r w:rsidR="00BD62D2" w:rsidRPr="007E475A">
        <w:t xml:space="preserve">, </w:t>
      </w:r>
      <w:r w:rsidR="00F80077" w:rsidRPr="007E475A">
        <w:t>фотографії</w:t>
      </w:r>
      <w:r w:rsidR="00BD62D2" w:rsidRPr="007E475A">
        <w:t xml:space="preserve"> або </w:t>
      </w:r>
      <w:r w:rsidR="00F80077" w:rsidRPr="007E475A">
        <w:t>універсальні мистецтвознавчі видання, що охоплюють кілька видів мистецтва</w:t>
      </w:r>
      <w:r w:rsidR="00BD62D2" w:rsidRPr="007E475A">
        <w:t xml:space="preserve"> [</w:t>
      </w:r>
      <w:r w:rsidR="00D87DD2" w:rsidRPr="007E475A">
        <w:t>17</w:t>
      </w:r>
      <w:r w:rsidR="00BD62D2" w:rsidRPr="007E475A">
        <w:t>]</w:t>
      </w:r>
      <w:r w:rsidR="00F80077" w:rsidRPr="007E475A">
        <w:t xml:space="preserve">. </w:t>
      </w:r>
      <w:r w:rsidR="00BD62D2" w:rsidRPr="007E475A">
        <w:t xml:space="preserve">За логікою дослідниці й розглядаючи художню літературу як вид мистецтва, одним із різновидів ЗМК може виступати й літературні / літературно-мистецькі видання. </w:t>
      </w:r>
    </w:p>
    <w:p w14:paraId="4632ECEF" w14:textId="754E0D3B" w:rsidR="00395182" w:rsidRPr="007E475A" w:rsidRDefault="00BD62D2" w:rsidP="007E475A">
      <w:pPr>
        <w:spacing w:after="0" w:line="360" w:lineRule="auto"/>
        <w:ind w:firstLine="709"/>
      </w:pPr>
      <w:r w:rsidRPr="007E475A">
        <w:t>У докторській дисертації «Літературно-мистецька періодика в соціально-комунікаційному просторі України початку XXI століття» О. Іванова визначає л</w:t>
      </w:r>
      <w:r w:rsidR="00395182" w:rsidRPr="007E475A">
        <w:t xml:space="preserve">ітературно-мистецьке журнальне видання </w:t>
      </w:r>
      <w:r w:rsidRPr="007E475A">
        <w:t>як</w:t>
      </w:r>
      <w:r w:rsidR="00395182" w:rsidRPr="007E475A">
        <w:t xml:space="preserve"> </w:t>
      </w:r>
      <w:r w:rsidRPr="007E475A">
        <w:t>«</w:t>
      </w:r>
      <w:r w:rsidR="00DE7C6C" w:rsidRPr="007E475A">
        <w:t xml:space="preserve">спеціалізований ЗМК, який конструює (через селективний відбір фактів і коментарів) образ літератури як соціокультурної реальності; транслює його аудиторії, спілкуючись з якою, навіює їй цей образ, формуючи цим і аудиторію; встановлює контакт між літературою та соціумом в аспекті координації запитів та очікувань споживачів і пропозицій виробників; надає слово творцям літератури, проте також лише на умовах селекції, реалізуючи у </w:t>
      </w:r>
      <w:r w:rsidR="00DE7C6C" w:rsidRPr="007E475A">
        <w:lastRenderedPageBreak/>
        <w:t xml:space="preserve">своїй комунікаційній діяльності уявлення культури про соціокультурний </w:t>
      </w:r>
      <w:proofErr w:type="spellStart"/>
      <w:r w:rsidR="00DE7C6C" w:rsidRPr="007E475A">
        <w:t>ціннісно</w:t>
      </w:r>
      <w:proofErr w:type="spellEnd"/>
      <w:r w:rsidR="00B80C22" w:rsidRPr="007E475A">
        <w:t>-</w:t>
      </w:r>
      <w:r w:rsidR="00DE7C6C" w:rsidRPr="007E475A">
        <w:t>функціональний статус мистецтва слова</w:t>
      </w:r>
      <w:r w:rsidR="00395182" w:rsidRPr="007E475A">
        <w:t>» [</w:t>
      </w:r>
      <w:r w:rsidR="00D87DD2" w:rsidRPr="007E475A">
        <w:t>3</w:t>
      </w:r>
      <w:r w:rsidR="00B80C22" w:rsidRPr="007E475A">
        <w:t>,</w:t>
      </w:r>
      <w:r w:rsidR="00395182" w:rsidRPr="007E475A">
        <w:t xml:space="preserve"> с. </w:t>
      </w:r>
      <w:r w:rsidR="0050608B" w:rsidRPr="007E475A">
        <w:t>13</w:t>
      </w:r>
      <w:r w:rsidR="00395182" w:rsidRPr="007E475A">
        <w:t>].</w:t>
      </w:r>
    </w:p>
    <w:p w14:paraId="44704909" w14:textId="1C2D56FB" w:rsidR="006005EE" w:rsidRPr="007E475A" w:rsidRDefault="006005EE" w:rsidP="007E475A">
      <w:pPr>
        <w:spacing w:after="0" w:line="360" w:lineRule="auto"/>
        <w:ind w:firstLine="709"/>
      </w:pPr>
      <w:r w:rsidRPr="007E475A">
        <w:t xml:space="preserve">В. Мелешко у розвідці «Мистецька преса як один із сегментів сучасного літературного процесу» </w:t>
      </w:r>
      <w:r w:rsidR="00934F8E" w:rsidRPr="007E475A">
        <w:t xml:space="preserve">терміни «мистецька періодика» і «літературно-художня періодика» вживає як синонімічні: «Ми розглядаємо мистецьку пресу як один із сегментів сучасного </w:t>
      </w:r>
      <w:proofErr w:type="spellStart"/>
      <w:r w:rsidR="00934F8E" w:rsidRPr="007E475A">
        <w:t>літпроцесу</w:t>
      </w:r>
      <w:proofErr w:type="spellEnd"/>
      <w:r w:rsidR="00934F8E" w:rsidRPr="007E475A">
        <w:t>. Такі видання, окрім того, що “репрезентують на своїх сторінках матеріали на культурно-мистецькі теми, … розвивають аналітичне та художньо-образне мислення читачів … формують інтелектуальний простір нації” [2, с. 47]. Справді, літературно-художні видання презентують не лише саме явище сучасного письменства, а також критичну рецепцію його» [</w:t>
      </w:r>
      <w:r w:rsidR="00D87DD2" w:rsidRPr="007E475A">
        <w:t>6</w:t>
      </w:r>
      <w:r w:rsidR="00934F8E" w:rsidRPr="007E475A">
        <w:t>].</w:t>
      </w:r>
    </w:p>
    <w:p w14:paraId="4D18A423" w14:textId="3DF22019" w:rsidR="00BD62D2" w:rsidRPr="007E475A" w:rsidRDefault="00BD62D2" w:rsidP="007E475A">
      <w:pPr>
        <w:spacing w:after="0" w:line="360" w:lineRule="auto"/>
        <w:ind w:firstLine="709"/>
        <w:rPr>
          <w:b/>
        </w:rPr>
      </w:pPr>
      <w:r w:rsidRPr="007E475A">
        <w:t>Розбіжність поглядів науковців можна пояснити словами С. </w:t>
      </w:r>
      <w:proofErr w:type="spellStart"/>
      <w:r w:rsidRPr="007E475A">
        <w:t>Фіялк</w:t>
      </w:r>
      <w:r w:rsidR="00D622D8" w:rsidRPr="007E475A">
        <w:t>и</w:t>
      </w:r>
      <w:proofErr w:type="spellEnd"/>
      <w:r w:rsidRPr="007E475A">
        <w:t xml:space="preserve"> </w:t>
      </w:r>
      <w:r w:rsidRPr="007E475A">
        <w:rPr>
          <w:rStyle w:val="a8"/>
          <w:b w:val="0"/>
        </w:rPr>
        <w:t>про синкретичний і міждисциплінарний характер мистецької періодики</w:t>
      </w:r>
      <w:r w:rsidRPr="007E475A">
        <w:t xml:space="preserve">, яка функціонує на перетині різних галузей гуманітарного знання й культурної практики: «Більшість журнальних видань поєднує мистецьку складову з іншими змістовими аспектами. Багато видань, які розглядають загальні суспільні проблеми, питання теорії та історії культури, певною мірою висвітлюють питання мистецтва. Водночас журналові про мистецтво, як і іншим галузевим виданням, притаманні інформаційні вкраплення із суміжних предметно-тематичних напрямів: історії, археології, етнології, філософії, психології тощо. Часто можна спостерігати </w:t>
      </w:r>
      <w:proofErr w:type="spellStart"/>
      <w:r w:rsidRPr="007E475A">
        <w:t>міксування</w:t>
      </w:r>
      <w:proofErr w:type="spellEnd"/>
      <w:r w:rsidRPr="007E475A">
        <w:t xml:space="preserve"> матеріалів: публіцистичні тексти вміщено поряд із культурологічними розвідками та інформацією про мистецькі події» [</w:t>
      </w:r>
      <w:r w:rsidR="00D87DD2" w:rsidRPr="007E475A">
        <w:t>17</w:t>
      </w:r>
      <w:r w:rsidRPr="007E475A">
        <w:t>, с. 118].</w:t>
      </w:r>
    </w:p>
    <w:p w14:paraId="0B001B01" w14:textId="57143397" w:rsidR="006E4B77" w:rsidRPr="007E475A" w:rsidRDefault="00BD7BB4" w:rsidP="007E475A">
      <w:pPr>
        <w:spacing w:after="0" w:line="360" w:lineRule="auto"/>
        <w:ind w:firstLine="709"/>
      </w:pPr>
      <w:r w:rsidRPr="007E475A">
        <w:rPr>
          <w:rStyle w:val="a8"/>
          <w:b w:val="0"/>
        </w:rPr>
        <w:t xml:space="preserve">У нашому </w:t>
      </w:r>
      <w:proofErr w:type="spellStart"/>
      <w:r w:rsidRPr="007E475A">
        <w:rPr>
          <w:rStyle w:val="a8"/>
          <w:b w:val="0"/>
        </w:rPr>
        <w:t>проєкті</w:t>
      </w:r>
      <w:proofErr w:type="spellEnd"/>
      <w:r w:rsidRPr="007E475A">
        <w:rPr>
          <w:rStyle w:val="a8"/>
          <w:b w:val="0"/>
        </w:rPr>
        <w:t xml:space="preserve"> під л</w:t>
      </w:r>
      <w:r w:rsidR="004902DB" w:rsidRPr="007E475A">
        <w:rPr>
          <w:rStyle w:val="a8"/>
          <w:b w:val="0"/>
        </w:rPr>
        <w:t>ітературно-мистецьк</w:t>
      </w:r>
      <w:r w:rsidRPr="007E475A">
        <w:rPr>
          <w:rStyle w:val="a8"/>
          <w:b w:val="0"/>
        </w:rPr>
        <w:t>им</w:t>
      </w:r>
      <w:r w:rsidR="004902DB" w:rsidRPr="007E475A">
        <w:rPr>
          <w:rStyle w:val="a8"/>
          <w:b w:val="0"/>
        </w:rPr>
        <w:t xml:space="preserve"> часопис</w:t>
      </w:r>
      <w:r w:rsidRPr="007E475A">
        <w:rPr>
          <w:rStyle w:val="a8"/>
          <w:b w:val="0"/>
        </w:rPr>
        <w:t xml:space="preserve">ом розумітимемо </w:t>
      </w:r>
      <w:r w:rsidR="004902DB" w:rsidRPr="007E475A">
        <w:t>спеціалізован</w:t>
      </w:r>
      <w:r w:rsidRPr="007E475A">
        <w:t>е</w:t>
      </w:r>
      <w:r w:rsidR="004902DB" w:rsidRPr="007E475A">
        <w:t xml:space="preserve"> періодичн</w:t>
      </w:r>
      <w:r w:rsidRPr="007E475A">
        <w:t>е</w:t>
      </w:r>
      <w:r w:rsidR="004902DB" w:rsidRPr="007E475A">
        <w:t xml:space="preserve"> видання, що висвітлю</w:t>
      </w:r>
      <w:r w:rsidRPr="007E475A">
        <w:t>є</w:t>
      </w:r>
      <w:r w:rsidR="004902DB" w:rsidRPr="007E475A">
        <w:t xml:space="preserve"> явища літератури, мистецтва </w:t>
      </w:r>
      <w:r w:rsidR="00BC553C" w:rsidRPr="007E475A">
        <w:t>й</w:t>
      </w:r>
      <w:r w:rsidR="004902DB" w:rsidRPr="007E475A">
        <w:t xml:space="preserve"> культурного життя, популяризу</w:t>
      </w:r>
      <w:r w:rsidRPr="007E475A">
        <w:t>є</w:t>
      </w:r>
      <w:r w:rsidR="004902DB" w:rsidRPr="007E475A">
        <w:t xml:space="preserve"> творчість письменників і митців, сприя</w:t>
      </w:r>
      <w:r w:rsidRPr="007E475A">
        <w:t>є</w:t>
      </w:r>
      <w:r w:rsidR="004902DB" w:rsidRPr="007E475A">
        <w:t xml:space="preserve"> розвитку національної культури </w:t>
      </w:r>
      <w:r w:rsidRPr="007E475A">
        <w:t>й</w:t>
      </w:r>
      <w:r w:rsidR="004902DB" w:rsidRPr="007E475A">
        <w:t xml:space="preserve"> мистецької критики.</w:t>
      </w:r>
      <w:r w:rsidR="003643FE" w:rsidRPr="007E475A">
        <w:rPr>
          <w:rStyle w:val="a8"/>
        </w:rPr>
        <w:t xml:space="preserve"> </w:t>
      </w:r>
      <w:r w:rsidR="003643FE" w:rsidRPr="007E475A">
        <w:t xml:space="preserve">Видання цього різновиду зосереджуються на проблемах літератури, театру, музики, кіно, образотворчого мистецтва, фотографії, культурної спадщини та сучасних мистецьких процесів. </w:t>
      </w:r>
      <w:r w:rsidR="00D622D8" w:rsidRPr="007E475A">
        <w:t>Тобто йдеться про таку типологічну рису літературно-</w:t>
      </w:r>
      <w:r w:rsidR="00D622D8" w:rsidRPr="007E475A">
        <w:lastRenderedPageBreak/>
        <w:t xml:space="preserve">мистецьких періодичних видань, як </w:t>
      </w:r>
      <w:proofErr w:type="spellStart"/>
      <w:r w:rsidR="00D622D8" w:rsidRPr="007E475A">
        <w:rPr>
          <w:bCs/>
        </w:rPr>
        <w:t>спеціалізованість</w:t>
      </w:r>
      <w:proofErr w:type="spellEnd"/>
      <w:r w:rsidR="00D622D8" w:rsidRPr="007E475A">
        <w:rPr>
          <w:bCs/>
        </w:rPr>
        <w:t xml:space="preserve"> контенту</w:t>
      </w:r>
      <w:r w:rsidR="00D622D8" w:rsidRPr="007E475A">
        <w:t xml:space="preserve"> – вони висвітлюють явища культури й мистецтва загалом і літератури зокрема. </w:t>
      </w:r>
    </w:p>
    <w:p w14:paraId="281ADBE4" w14:textId="77777777" w:rsidR="009F2154" w:rsidRPr="007E475A" w:rsidRDefault="00934F8E" w:rsidP="007E475A">
      <w:pPr>
        <w:spacing w:after="0" w:line="360" w:lineRule="auto"/>
        <w:ind w:firstLine="709"/>
      </w:pPr>
      <w:r w:rsidRPr="007E475A">
        <w:t>Функціональне призначення літературно-мистецьки</w:t>
      </w:r>
      <w:r w:rsidR="009F2154" w:rsidRPr="007E475A">
        <w:t>х</w:t>
      </w:r>
      <w:r w:rsidRPr="007E475A">
        <w:t xml:space="preserve"> пресових органів </w:t>
      </w:r>
      <w:r w:rsidR="009F2154" w:rsidRPr="007E475A">
        <w:t>полягає в забезпеченні комунікації між творцями мистецтва й суспільством, популяризації літературно-мистецьких надбань, формуванні культурного простору й розвитку творчого потенціалу аудиторії. Як різновид спеціалізованої мистецької періодики, вони виконують такі функції:</w:t>
      </w:r>
    </w:p>
    <w:p w14:paraId="7870AF4F" w14:textId="1D2F28D2" w:rsidR="009F2154" w:rsidRPr="007E475A" w:rsidRDefault="009F2154" w:rsidP="007E475A">
      <w:pPr>
        <w:spacing w:after="0" w:line="360" w:lineRule="auto"/>
        <w:ind w:firstLine="709"/>
      </w:pPr>
      <w:r w:rsidRPr="007E475A">
        <w:t xml:space="preserve">1. </w:t>
      </w:r>
      <w:proofErr w:type="spellStart"/>
      <w:r w:rsidRPr="007E475A">
        <w:t>Культуротворчу</w:t>
      </w:r>
      <w:proofErr w:type="spellEnd"/>
      <w:r w:rsidRPr="007E475A">
        <w:t>: акумулюють і поширюють культурні цінності, репрезентують національну та світову мистецьку спадщину, сприяють збереженню культурної пам’яті й розвитку сучасного мистецького процесу.</w:t>
      </w:r>
    </w:p>
    <w:p w14:paraId="55E81FDB" w14:textId="77777777" w:rsidR="009F2154" w:rsidRPr="007E475A" w:rsidRDefault="009F2154" w:rsidP="007E475A">
      <w:pPr>
        <w:spacing w:after="0" w:line="360" w:lineRule="auto"/>
        <w:ind w:firstLine="709"/>
      </w:pPr>
      <w:r w:rsidRPr="007E475A">
        <w:t>2. Інформаційну: оперативне висвітлюють події літературного й мистецького життя – презентацій книг, виставок, театральних прем’єр, фестивалів, конкурсів, творчих зустрічей, діяльності культурних інституцій та окремих митців.</w:t>
      </w:r>
    </w:p>
    <w:p w14:paraId="0215596D" w14:textId="77777777" w:rsidR="009F2154" w:rsidRPr="007E475A" w:rsidRDefault="009F2154" w:rsidP="007E475A">
      <w:pPr>
        <w:spacing w:after="0" w:line="360" w:lineRule="auto"/>
        <w:ind w:firstLine="709"/>
      </w:pPr>
      <w:r w:rsidRPr="007E475A">
        <w:t>3. Естетичну: формують художній смак, розвивають естетичне сприйняття й популяризують мистецькі цінності через публікацію художніх творів, репродукцій, критичних і культурологічних матеріалів.</w:t>
      </w:r>
    </w:p>
    <w:p w14:paraId="09C03928" w14:textId="77777777" w:rsidR="009F2154" w:rsidRPr="007E475A" w:rsidRDefault="009F2154" w:rsidP="007E475A">
      <w:pPr>
        <w:spacing w:after="0" w:line="360" w:lineRule="auto"/>
        <w:ind w:firstLine="709"/>
      </w:pPr>
      <w:r w:rsidRPr="007E475A">
        <w:t>4. Просвітницьку: поширюють знання про літературу, мистецтво й культуру, ознайомлюють читачів із творчими здобутками, мистецькими течіями, історією й теорією мистецтва, формують культурну компетентність аудиторії.</w:t>
      </w:r>
    </w:p>
    <w:p w14:paraId="555348C0" w14:textId="77777777" w:rsidR="00180AA9" w:rsidRPr="007E475A" w:rsidRDefault="009F2154" w:rsidP="007E475A">
      <w:pPr>
        <w:spacing w:after="0" w:line="360" w:lineRule="auto"/>
        <w:ind w:firstLine="709"/>
      </w:pPr>
      <w:r w:rsidRPr="007E475A">
        <w:t xml:space="preserve">5. Комунікативну: виступають майданчиком для взаємодії письменників, художників, критиків, літературознавців, мистецтвознавців </w:t>
      </w:r>
      <w:r w:rsidR="00180AA9" w:rsidRPr="007E475A">
        <w:t>і</w:t>
      </w:r>
      <w:r w:rsidRPr="007E475A">
        <w:t xml:space="preserve"> читачів, забезпечуючи професійний і суспільний діалог.</w:t>
      </w:r>
    </w:p>
    <w:p w14:paraId="5B9D333A" w14:textId="77777777" w:rsidR="00180AA9" w:rsidRPr="007E475A" w:rsidRDefault="00180AA9" w:rsidP="007E475A">
      <w:pPr>
        <w:spacing w:after="0" w:line="360" w:lineRule="auto"/>
        <w:ind w:firstLine="709"/>
      </w:pPr>
      <w:r w:rsidRPr="007E475A">
        <w:t xml:space="preserve">6. </w:t>
      </w:r>
      <w:r w:rsidR="009F2154" w:rsidRPr="007E475A">
        <w:t>Критично-аналітичн</w:t>
      </w:r>
      <w:r w:rsidRPr="007E475A">
        <w:t>у: публікують</w:t>
      </w:r>
      <w:r w:rsidR="009F2154" w:rsidRPr="007E475A">
        <w:t xml:space="preserve"> літературну й мистецьку критику, рецензії, аналітичні статті </w:t>
      </w:r>
      <w:r w:rsidRPr="007E475A">
        <w:t>й</w:t>
      </w:r>
      <w:r w:rsidR="009F2154" w:rsidRPr="007E475A">
        <w:t xml:space="preserve"> есеї, які сприяють оцінці та осмисленню сучасних культурних явищ і творчих процесів.</w:t>
      </w:r>
    </w:p>
    <w:p w14:paraId="06767650" w14:textId="77777777" w:rsidR="00180AA9" w:rsidRPr="007E475A" w:rsidRDefault="00180AA9" w:rsidP="007E475A">
      <w:pPr>
        <w:spacing w:after="0" w:line="360" w:lineRule="auto"/>
        <w:ind w:firstLine="709"/>
      </w:pPr>
      <w:r w:rsidRPr="007E475A">
        <w:t xml:space="preserve">7. </w:t>
      </w:r>
      <w:r w:rsidR="009F2154" w:rsidRPr="007E475A">
        <w:t>Аксіологічн</w:t>
      </w:r>
      <w:r w:rsidRPr="007E475A">
        <w:t xml:space="preserve">у: </w:t>
      </w:r>
      <w:r w:rsidR="009F2154" w:rsidRPr="007E475A">
        <w:t>утвердж</w:t>
      </w:r>
      <w:r w:rsidRPr="007E475A">
        <w:t>ують</w:t>
      </w:r>
      <w:r w:rsidR="009F2154" w:rsidRPr="007E475A">
        <w:t xml:space="preserve"> духовн</w:t>
      </w:r>
      <w:r w:rsidRPr="007E475A">
        <w:t>і</w:t>
      </w:r>
      <w:r w:rsidR="009F2154" w:rsidRPr="007E475A">
        <w:t>, моральн</w:t>
      </w:r>
      <w:r w:rsidRPr="007E475A">
        <w:t>і</w:t>
      </w:r>
      <w:r w:rsidR="009F2154" w:rsidRPr="007E475A">
        <w:t>, культурн</w:t>
      </w:r>
      <w:r w:rsidRPr="007E475A">
        <w:t>і</w:t>
      </w:r>
      <w:r w:rsidR="009F2154" w:rsidRPr="007E475A">
        <w:t xml:space="preserve"> </w:t>
      </w:r>
      <w:r w:rsidRPr="007E475A">
        <w:t>й</w:t>
      </w:r>
      <w:r w:rsidR="009F2154" w:rsidRPr="007E475A">
        <w:t xml:space="preserve"> національн</w:t>
      </w:r>
      <w:r w:rsidRPr="007E475A">
        <w:t>і</w:t>
      </w:r>
      <w:r w:rsidR="009F2154" w:rsidRPr="007E475A">
        <w:t xml:space="preserve"> цінност</w:t>
      </w:r>
      <w:r w:rsidRPr="007E475A">
        <w:t>і</w:t>
      </w:r>
      <w:r w:rsidR="009F2154" w:rsidRPr="007E475A">
        <w:t>, форму</w:t>
      </w:r>
      <w:r w:rsidRPr="007E475A">
        <w:t>ють</w:t>
      </w:r>
      <w:r w:rsidR="009F2154" w:rsidRPr="007E475A">
        <w:t xml:space="preserve"> ціннісні орієнтири суспільства</w:t>
      </w:r>
      <w:r w:rsidRPr="007E475A">
        <w:t>.</w:t>
      </w:r>
    </w:p>
    <w:p w14:paraId="6E889B57" w14:textId="77777777" w:rsidR="00180AA9" w:rsidRPr="007E475A" w:rsidRDefault="00180AA9" w:rsidP="007E475A">
      <w:pPr>
        <w:spacing w:after="0" w:line="360" w:lineRule="auto"/>
        <w:ind w:firstLine="709"/>
      </w:pPr>
      <w:r w:rsidRPr="007E475A">
        <w:lastRenderedPageBreak/>
        <w:t>8.</w:t>
      </w:r>
      <w:r w:rsidR="009F2154" w:rsidRPr="007E475A">
        <w:t xml:space="preserve"> Рекреативн</w:t>
      </w:r>
      <w:r w:rsidRPr="007E475A">
        <w:t>у: з</w:t>
      </w:r>
      <w:r w:rsidR="009F2154" w:rsidRPr="007E475A">
        <w:t>абезпеч</w:t>
      </w:r>
      <w:r w:rsidRPr="007E475A">
        <w:t>ують</w:t>
      </w:r>
      <w:r w:rsidR="009F2154" w:rsidRPr="007E475A">
        <w:t xml:space="preserve"> змістовне культурне дозвілля читачів, задовольня</w:t>
      </w:r>
      <w:r w:rsidRPr="007E475A">
        <w:t>ють</w:t>
      </w:r>
      <w:r w:rsidR="009F2154" w:rsidRPr="007E475A">
        <w:t xml:space="preserve"> їхні духовні й естетичні потреби через ознайомлення з художніми творами </w:t>
      </w:r>
      <w:r w:rsidRPr="007E475A">
        <w:t>й</w:t>
      </w:r>
      <w:r w:rsidR="009F2154" w:rsidRPr="007E475A">
        <w:t xml:space="preserve"> матеріалами про мистецтво.</w:t>
      </w:r>
    </w:p>
    <w:p w14:paraId="0A1EFF5B" w14:textId="77777777" w:rsidR="0089282A" w:rsidRPr="007E475A" w:rsidRDefault="00180AA9" w:rsidP="007E475A">
      <w:pPr>
        <w:spacing w:after="0" w:line="360" w:lineRule="auto"/>
        <w:ind w:firstLine="709"/>
      </w:pPr>
      <w:r w:rsidRPr="007E475A">
        <w:t xml:space="preserve">9. </w:t>
      </w:r>
      <w:r w:rsidR="009F2154" w:rsidRPr="007E475A">
        <w:t>Репрезентативн</w:t>
      </w:r>
      <w:r w:rsidRPr="007E475A">
        <w:t>у: п</w:t>
      </w:r>
      <w:r w:rsidR="009F2154" w:rsidRPr="007E475A">
        <w:t>опуляризу</w:t>
      </w:r>
      <w:r w:rsidRPr="007E475A">
        <w:t>ють</w:t>
      </w:r>
      <w:r w:rsidR="009F2154" w:rsidRPr="007E475A">
        <w:t xml:space="preserve"> творчість авторів, мистецьких колективів і культурних інституцій, презенту</w:t>
      </w:r>
      <w:r w:rsidRPr="007E475A">
        <w:t>ють</w:t>
      </w:r>
      <w:r w:rsidR="009F2154" w:rsidRPr="007E475A">
        <w:t xml:space="preserve"> нові літературні та мистецькі явища, сприяючи їхній інтеграції в культурний простір.</w:t>
      </w:r>
    </w:p>
    <w:p w14:paraId="293787D4" w14:textId="74784092" w:rsidR="0089282A" w:rsidRPr="007E475A" w:rsidRDefault="0089282A" w:rsidP="007E475A">
      <w:pPr>
        <w:spacing w:after="0" w:line="360" w:lineRule="auto"/>
        <w:ind w:firstLine="709"/>
      </w:pPr>
      <w:r w:rsidRPr="007E475A">
        <w:t xml:space="preserve">Авторський склад літературно-мистецьких видань є однією з їхніх визначальних типологічних ознак, оскільки забезпечує різноплановість змістового наповнення й багатовекторне висвітлення культурно-мистецьких процесів. До створення контенту залучаються представники різних творчих і наукових професій – письменники, художники, фотографи й дизайнери забезпечують, мистецтвознавці й літературознавці, культурологи, журналісти, літературні й мистецькі критики. Така автура дала привід А. Пилипенко під час розгляду специфіки літературних часописів зауважити </w:t>
      </w:r>
      <w:r w:rsidRPr="007E475A">
        <w:rPr>
          <w:bCs/>
        </w:rPr>
        <w:t>його більш гнучкі принципи формування змісту, ніж у інших періодичних видань</w:t>
      </w:r>
      <w:r w:rsidRPr="007E475A">
        <w:t>: «&lt;…&gt; характерною особливістю літературного журналу є те, що його контент часто формується спонтанно, без заздалегідь установлених якісних (тема) і кількісних (обсяг) обмежень матеріалів, і саме достатня кількість матеріалів утворює номер видання» [</w:t>
      </w:r>
      <w:r w:rsidR="00783252" w:rsidRPr="007E475A">
        <w:t>8</w:t>
      </w:r>
      <w:r w:rsidRPr="007E475A">
        <w:t xml:space="preserve">]. </w:t>
      </w:r>
    </w:p>
    <w:p w14:paraId="51D21AAE" w14:textId="77777777" w:rsidR="0089282A" w:rsidRPr="007E475A" w:rsidRDefault="0089282A" w:rsidP="007E475A">
      <w:pPr>
        <w:spacing w:after="0" w:line="360" w:lineRule="auto"/>
        <w:ind w:firstLine="709"/>
      </w:pPr>
      <w:r w:rsidRPr="007E475A">
        <w:t>Наведена характеристика літературного журналу значною мірою стосується й літературно-мистецьких видань. Хоча останні охоплюють не лише літературу, а й інші види мистецтва, їхній контент також формується переважно за творчим принципом. Редакційна політика таких журналів зазвичай не передбачає жорстких обмежень щодо тематики чи обсягу окремих публікацій, адже головним критерієм добору є художня, культурна й суспільна цінність матеріалів. До одного номера можуть входити поетичні й прозові твори, есеї, літературна й мистецька критика, інтерв’ю, культурологічні розвідки, матеріали про мистецькі події, репродукції творів образотворчого мистецтва та інші жанрові форми.</w:t>
      </w:r>
    </w:p>
    <w:p w14:paraId="0D1A2273" w14:textId="2F2B9FAB" w:rsidR="0089282A" w:rsidRPr="007E475A" w:rsidRDefault="002E1A68" w:rsidP="007E475A">
      <w:pPr>
        <w:spacing w:after="0" w:line="360" w:lineRule="auto"/>
        <w:ind w:firstLine="709"/>
      </w:pPr>
      <w:r w:rsidRPr="007E475A">
        <w:rPr>
          <w:bCs/>
        </w:rPr>
        <w:lastRenderedPageBreak/>
        <w:t>На відміну від вузькогалузевих спеціалізованих видань, ц</w:t>
      </w:r>
      <w:r w:rsidR="0089282A" w:rsidRPr="007E475A">
        <w:rPr>
          <w:bCs/>
        </w:rPr>
        <w:t>ільов</w:t>
      </w:r>
      <w:r w:rsidR="000C4DB4" w:rsidRPr="007E475A">
        <w:rPr>
          <w:bCs/>
        </w:rPr>
        <w:t>а</w:t>
      </w:r>
      <w:r w:rsidR="0089282A" w:rsidRPr="007E475A">
        <w:rPr>
          <w:bCs/>
        </w:rPr>
        <w:t xml:space="preserve"> аудиторі</w:t>
      </w:r>
      <w:r w:rsidR="000C4DB4" w:rsidRPr="007E475A">
        <w:rPr>
          <w:bCs/>
        </w:rPr>
        <w:t>я</w:t>
      </w:r>
      <w:r w:rsidR="0089282A" w:rsidRPr="007E475A">
        <w:rPr>
          <w:bCs/>
        </w:rPr>
        <w:t xml:space="preserve"> літературно-мистецьких видань</w:t>
      </w:r>
      <w:r w:rsidR="000C4DB4" w:rsidRPr="007E475A">
        <w:rPr>
          <w:bCs/>
        </w:rPr>
        <w:t xml:space="preserve"> –</w:t>
      </w:r>
      <w:r w:rsidR="0089282A" w:rsidRPr="007E475A">
        <w:rPr>
          <w:bCs/>
        </w:rPr>
        <w:t xml:space="preserve"> </w:t>
      </w:r>
      <w:r w:rsidRPr="007E475A">
        <w:rPr>
          <w:bCs/>
        </w:rPr>
        <w:t xml:space="preserve">широке коло читачів, зацікавлених у літературі, мистецтві й культурному житті, зокрема </w:t>
      </w:r>
      <w:r w:rsidR="0089282A" w:rsidRPr="007E475A">
        <w:rPr>
          <w:bCs/>
        </w:rPr>
        <w:t xml:space="preserve">представники творчої </w:t>
      </w:r>
      <w:r w:rsidR="000C4DB4" w:rsidRPr="007E475A">
        <w:rPr>
          <w:bCs/>
        </w:rPr>
        <w:t>й</w:t>
      </w:r>
      <w:r w:rsidR="0089282A" w:rsidRPr="007E475A">
        <w:rPr>
          <w:bCs/>
        </w:rPr>
        <w:t xml:space="preserve"> наукової інтелігенції, працівники культурної сфери, студенти гуманітарних і мистецьких спеціальностей. Така аудиторія характеризується високим рівнем культурних запитів і потребою в інформації про актуальні літературно-мистецькі події</w:t>
      </w:r>
      <w:r w:rsidRPr="007E475A">
        <w:rPr>
          <w:bCs/>
        </w:rPr>
        <w:t xml:space="preserve"> та в</w:t>
      </w:r>
      <w:r w:rsidR="0089282A" w:rsidRPr="007E475A">
        <w:rPr>
          <w:bCs/>
        </w:rPr>
        <w:t xml:space="preserve"> аналітичних, критичних </w:t>
      </w:r>
      <w:r w:rsidRPr="007E475A">
        <w:rPr>
          <w:bCs/>
        </w:rPr>
        <w:t>і</w:t>
      </w:r>
      <w:r w:rsidR="0089282A" w:rsidRPr="007E475A">
        <w:rPr>
          <w:bCs/>
        </w:rPr>
        <w:t xml:space="preserve"> художніх матеріалів. літературно-мистецькі журнали орієнтуються на </w:t>
      </w:r>
      <w:proofErr w:type="spellStart"/>
      <w:r w:rsidR="0089282A" w:rsidRPr="007E475A">
        <w:rPr>
          <w:bCs/>
        </w:rPr>
        <w:t>полісегментну</w:t>
      </w:r>
      <w:proofErr w:type="spellEnd"/>
      <w:r w:rsidR="0089282A" w:rsidRPr="007E475A">
        <w:rPr>
          <w:bCs/>
        </w:rPr>
        <w:t xml:space="preserve"> аудиторію, поєднуючи інтереси професійних митців і науковців із запитами культурно активної громадськості, що є однією з їхніх характерних типологічних ознак.</w:t>
      </w:r>
    </w:p>
    <w:p w14:paraId="6258937C" w14:textId="6E99B23B" w:rsidR="0089282A" w:rsidRPr="007E475A" w:rsidRDefault="00A54191" w:rsidP="007E475A">
      <w:pPr>
        <w:spacing w:after="0" w:line="360" w:lineRule="auto"/>
        <w:ind w:firstLine="709"/>
      </w:pPr>
      <w:r w:rsidRPr="007E475A">
        <w:t xml:space="preserve">Отже, дослідження типологічних особливостей літературно-мистецької періодики мало практичне значення – його результати стали основою для визначення концепції, тематичної моделі, системи рубрикації, принципів добору контенту, авторського складу, композиційної структури й читацького спрямування оригінал-макета літературно-мистецького видання </w:t>
      </w:r>
      <w:r w:rsidR="007E7454" w:rsidRPr="007E475A">
        <w:rPr>
          <w:rStyle w:val="a8"/>
          <w:b w:val="0"/>
        </w:rPr>
        <w:t>«</w:t>
      </w:r>
      <w:proofErr w:type="spellStart"/>
      <w:r w:rsidR="007E7454" w:rsidRPr="007E475A">
        <w:rPr>
          <w:rStyle w:val="a8"/>
          <w:b w:val="0"/>
        </w:rPr>
        <w:t>Written</w:t>
      </w:r>
      <w:proofErr w:type="spellEnd"/>
      <w:r w:rsidR="007E7454" w:rsidRPr="007E475A">
        <w:rPr>
          <w:rStyle w:val="a8"/>
          <w:b w:val="0"/>
        </w:rPr>
        <w:t xml:space="preserve"> </w:t>
      </w:r>
      <w:proofErr w:type="spellStart"/>
      <w:r w:rsidR="007E7454" w:rsidRPr="007E475A">
        <w:rPr>
          <w:rStyle w:val="a8"/>
          <w:b w:val="0"/>
        </w:rPr>
        <w:t>Horizon</w:t>
      </w:r>
      <w:proofErr w:type="spellEnd"/>
      <w:r w:rsidR="00396375" w:rsidRPr="007E475A">
        <w:rPr>
          <w:rStyle w:val="a8"/>
          <w:b w:val="0"/>
        </w:rPr>
        <w:t>»</w:t>
      </w:r>
      <w:r w:rsidRPr="007E475A">
        <w:t>.</w:t>
      </w:r>
    </w:p>
    <w:p w14:paraId="1C177E2E" w14:textId="4C507A5C" w:rsidR="00A43868" w:rsidRPr="007E475A" w:rsidRDefault="00A43868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4672F87C" w14:textId="5A86CB19" w:rsidR="00A43868" w:rsidRPr="007E475A" w:rsidRDefault="00A43868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</w:rPr>
      </w:pPr>
      <w:r w:rsidRPr="007E475A">
        <w:rPr>
          <w:b/>
          <w:sz w:val="28"/>
          <w:szCs w:val="28"/>
        </w:rPr>
        <w:t xml:space="preserve">1.2. Сучасна </w:t>
      </w:r>
      <w:r w:rsidR="006429EA" w:rsidRPr="007E475A">
        <w:rPr>
          <w:b/>
          <w:sz w:val="28"/>
          <w:szCs w:val="28"/>
        </w:rPr>
        <w:t xml:space="preserve">українська </w:t>
      </w:r>
      <w:r w:rsidRPr="007E475A">
        <w:rPr>
          <w:b/>
          <w:sz w:val="28"/>
          <w:szCs w:val="28"/>
        </w:rPr>
        <w:t>літературно-мистецька періодика</w:t>
      </w:r>
    </w:p>
    <w:p w14:paraId="46B5AC66" w14:textId="4DAE02BC" w:rsidR="0014423B" w:rsidRPr="007E475A" w:rsidRDefault="00DF28D9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На сучасному етапі літературно-мистецька періодика </w:t>
      </w:r>
      <w:r w:rsidR="00AD680D" w:rsidRPr="007E475A">
        <w:rPr>
          <w:sz w:val="28"/>
          <w:szCs w:val="28"/>
        </w:rPr>
        <w:t xml:space="preserve">в такому значенні, у якому інтерпретуємо її ми, представлена порівняно нечисленними виданнями. До неї відносимо </w:t>
      </w:r>
      <w:proofErr w:type="spellStart"/>
      <w:r w:rsidR="00AD680D" w:rsidRPr="007E475A">
        <w:rPr>
          <w:sz w:val="28"/>
          <w:szCs w:val="28"/>
        </w:rPr>
        <w:t>проєкти</w:t>
      </w:r>
      <w:proofErr w:type="spellEnd"/>
      <w:r w:rsidR="00AD680D" w:rsidRPr="007E475A">
        <w:rPr>
          <w:sz w:val="28"/>
          <w:szCs w:val="28"/>
        </w:rPr>
        <w:t xml:space="preserve"> «</w:t>
      </w:r>
      <w:proofErr w:type="spellStart"/>
      <w:r w:rsidR="00AD680D" w:rsidRPr="007E475A">
        <w:rPr>
          <w:sz w:val="28"/>
          <w:szCs w:val="28"/>
        </w:rPr>
        <w:t>Читомо</w:t>
      </w:r>
      <w:proofErr w:type="spellEnd"/>
      <w:r w:rsidR="00AD680D" w:rsidRPr="007E475A">
        <w:rPr>
          <w:sz w:val="28"/>
          <w:szCs w:val="28"/>
        </w:rPr>
        <w:t xml:space="preserve">» і «Шо». Обидва </w:t>
      </w:r>
      <w:r w:rsidR="0050608B" w:rsidRPr="007E475A">
        <w:rPr>
          <w:sz w:val="28"/>
          <w:szCs w:val="28"/>
        </w:rPr>
        <w:t xml:space="preserve">часописи функціонують у мультимедійному форматі </w:t>
      </w:r>
      <w:r w:rsidR="00AD680D" w:rsidRPr="007E475A">
        <w:rPr>
          <w:sz w:val="28"/>
          <w:szCs w:val="28"/>
        </w:rPr>
        <w:t xml:space="preserve">(до повномасштабного вторгнення </w:t>
      </w:r>
      <w:proofErr w:type="spellStart"/>
      <w:r w:rsidR="00AD680D" w:rsidRPr="007E475A">
        <w:rPr>
          <w:sz w:val="28"/>
          <w:szCs w:val="28"/>
        </w:rPr>
        <w:t>росії</w:t>
      </w:r>
      <w:proofErr w:type="spellEnd"/>
      <w:r w:rsidR="00AD680D" w:rsidRPr="007E475A">
        <w:rPr>
          <w:sz w:val="28"/>
          <w:szCs w:val="28"/>
        </w:rPr>
        <w:t xml:space="preserve"> «Шо» </w:t>
      </w:r>
      <w:r w:rsidR="0050608B" w:rsidRPr="007E475A">
        <w:rPr>
          <w:sz w:val="28"/>
          <w:szCs w:val="28"/>
        </w:rPr>
        <w:t>поєдну</w:t>
      </w:r>
      <w:r w:rsidR="00AD680D" w:rsidRPr="007E475A">
        <w:rPr>
          <w:sz w:val="28"/>
          <w:szCs w:val="28"/>
        </w:rPr>
        <w:t>вав</w:t>
      </w:r>
      <w:r w:rsidR="0050608B" w:rsidRPr="007E475A">
        <w:rPr>
          <w:sz w:val="28"/>
          <w:szCs w:val="28"/>
        </w:rPr>
        <w:t xml:space="preserve"> друкован</w:t>
      </w:r>
      <w:r w:rsidR="00AD680D" w:rsidRPr="007E475A">
        <w:rPr>
          <w:sz w:val="28"/>
          <w:szCs w:val="28"/>
        </w:rPr>
        <w:t>у</w:t>
      </w:r>
      <w:r w:rsidR="0050608B" w:rsidRPr="007E475A">
        <w:rPr>
          <w:sz w:val="28"/>
          <w:szCs w:val="28"/>
        </w:rPr>
        <w:t xml:space="preserve"> </w:t>
      </w:r>
      <w:r w:rsidR="00057ABE" w:rsidRPr="007E475A">
        <w:rPr>
          <w:sz w:val="28"/>
          <w:szCs w:val="28"/>
        </w:rPr>
        <w:t>й</w:t>
      </w:r>
      <w:r w:rsidR="0050608B" w:rsidRPr="007E475A">
        <w:rPr>
          <w:sz w:val="28"/>
          <w:szCs w:val="28"/>
        </w:rPr>
        <w:t xml:space="preserve"> цифров</w:t>
      </w:r>
      <w:r w:rsidR="00AD680D" w:rsidRPr="007E475A">
        <w:rPr>
          <w:sz w:val="28"/>
          <w:szCs w:val="28"/>
        </w:rPr>
        <w:t>у</w:t>
      </w:r>
      <w:r w:rsidR="0050608B" w:rsidRPr="007E475A">
        <w:rPr>
          <w:sz w:val="28"/>
          <w:szCs w:val="28"/>
        </w:rPr>
        <w:t xml:space="preserve"> платформи</w:t>
      </w:r>
      <w:r w:rsidR="00AD680D" w:rsidRPr="007E475A">
        <w:rPr>
          <w:sz w:val="28"/>
          <w:szCs w:val="28"/>
        </w:rPr>
        <w:t>)</w:t>
      </w:r>
      <w:r w:rsidR="0050608B" w:rsidRPr="007E475A">
        <w:rPr>
          <w:sz w:val="28"/>
          <w:szCs w:val="28"/>
        </w:rPr>
        <w:t xml:space="preserve">, що дає змогу розширити аудиторію, використовувати інтерактивний контент і підтримувати безперервний діалог між авторами, митцями </w:t>
      </w:r>
      <w:r w:rsidR="00057ABE" w:rsidRPr="007E475A">
        <w:rPr>
          <w:sz w:val="28"/>
          <w:szCs w:val="28"/>
        </w:rPr>
        <w:t>й</w:t>
      </w:r>
      <w:r w:rsidR="0050608B" w:rsidRPr="007E475A">
        <w:rPr>
          <w:sz w:val="28"/>
          <w:szCs w:val="28"/>
        </w:rPr>
        <w:t xml:space="preserve"> читачами. Для таких видань характерне поєднання журналістських і художніх принципів творення контенту, завдяки чому вони виконують роль важливого інституту культурного розвитку суспільства.</w:t>
      </w:r>
      <w:r w:rsidR="00057ABE" w:rsidRPr="007E475A">
        <w:rPr>
          <w:sz w:val="28"/>
          <w:szCs w:val="28"/>
        </w:rPr>
        <w:t xml:space="preserve"> Так, сайт «</w:t>
      </w:r>
      <w:proofErr w:type="spellStart"/>
      <w:r w:rsidR="00057ABE" w:rsidRPr="007E475A">
        <w:rPr>
          <w:sz w:val="28"/>
          <w:szCs w:val="28"/>
        </w:rPr>
        <w:t>Читомо</w:t>
      </w:r>
      <w:proofErr w:type="spellEnd"/>
      <w:r w:rsidR="00057ABE" w:rsidRPr="007E475A">
        <w:rPr>
          <w:sz w:val="28"/>
          <w:szCs w:val="28"/>
        </w:rPr>
        <w:t>»</w:t>
      </w:r>
      <w:r w:rsidR="0014423B" w:rsidRPr="007E475A">
        <w:rPr>
          <w:sz w:val="28"/>
          <w:szCs w:val="28"/>
        </w:rPr>
        <w:t xml:space="preserve">, що виник у формі бакалаврського </w:t>
      </w:r>
      <w:proofErr w:type="spellStart"/>
      <w:r w:rsidR="0014423B" w:rsidRPr="007E475A">
        <w:rPr>
          <w:sz w:val="28"/>
          <w:szCs w:val="28"/>
        </w:rPr>
        <w:t>проєкту</w:t>
      </w:r>
      <w:proofErr w:type="spellEnd"/>
      <w:r w:rsidR="0014423B" w:rsidRPr="007E475A">
        <w:rPr>
          <w:sz w:val="28"/>
          <w:szCs w:val="28"/>
        </w:rPr>
        <w:t xml:space="preserve"> у 200</w:t>
      </w:r>
      <w:r w:rsidR="00FB0A88" w:rsidRPr="007E475A">
        <w:rPr>
          <w:sz w:val="28"/>
          <w:szCs w:val="28"/>
        </w:rPr>
        <w:t>9</w:t>
      </w:r>
      <w:r w:rsidR="0014423B" w:rsidRPr="007E475A">
        <w:rPr>
          <w:sz w:val="28"/>
          <w:szCs w:val="28"/>
        </w:rPr>
        <w:t xml:space="preserve"> р.,</w:t>
      </w:r>
      <w:r w:rsidR="00057ABE" w:rsidRPr="007E475A">
        <w:rPr>
          <w:sz w:val="28"/>
          <w:szCs w:val="28"/>
        </w:rPr>
        <w:t xml:space="preserve"> позиціонує себе як «медіа про книгу в усіх </w:t>
      </w:r>
      <w:r w:rsidR="00057ABE" w:rsidRPr="007E475A">
        <w:rPr>
          <w:sz w:val="28"/>
          <w:szCs w:val="28"/>
        </w:rPr>
        <w:lastRenderedPageBreak/>
        <w:t>її проявах і про осмислене читання як трамплін, інструмент для самоосвіти та реалізації» [1</w:t>
      </w:r>
      <w:r w:rsidR="00783252" w:rsidRPr="007E475A">
        <w:rPr>
          <w:sz w:val="28"/>
          <w:szCs w:val="28"/>
        </w:rPr>
        <w:t>3</w:t>
      </w:r>
      <w:r w:rsidR="00057ABE" w:rsidRPr="007E475A">
        <w:rPr>
          <w:sz w:val="28"/>
          <w:szCs w:val="28"/>
        </w:rPr>
        <w:t>].</w:t>
      </w:r>
      <w:r w:rsidR="001E5C9E" w:rsidRPr="007E475A">
        <w:rPr>
          <w:sz w:val="28"/>
          <w:szCs w:val="28"/>
        </w:rPr>
        <w:t xml:space="preserve"> Аналіз місії </w:t>
      </w:r>
      <w:r w:rsidR="0014423B" w:rsidRPr="007E475A">
        <w:rPr>
          <w:sz w:val="28"/>
          <w:szCs w:val="28"/>
        </w:rPr>
        <w:t>видання</w:t>
      </w:r>
      <w:r w:rsidR="001E5C9E" w:rsidRPr="007E475A">
        <w:rPr>
          <w:sz w:val="28"/>
          <w:szCs w:val="28"/>
        </w:rPr>
        <w:t xml:space="preserve"> доводить, що сучасні літературно-мистецькі медіа трансформуються з традиційних пресових органів у культурні хаби, які активно впливають на розвиток літературного й культурного середовища, об’єднуючи професійну спільноту, державні інституції та широку читацьку аудиторію: «</w:t>
      </w:r>
      <w:r w:rsidR="00057ABE" w:rsidRPr="007E475A">
        <w:rPr>
          <w:sz w:val="28"/>
          <w:szCs w:val="28"/>
        </w:rPr>
        <w:t>Наше видання виконує функції комунікаційного та дискусійного майданчика для учасників видавничого ринку, літературного та мистецького процесів, читацьких спільнот, а також профільних інституцій, які здійснюють законодавчу, виконавчу та програму діяльність</w:t>
      </w:r>
      <w:r w:rsidR="001E5C9E" w:rsidRPr="007E475A">
        <w:rPr>
          <w:sz w:val="28"/>
          <w:szCs w:val="28"/>
        </w:rPr>
        <w:t>» [1</w:t>
      </w:r>
      <w:r w:rsidR="00783252" w:rsidRPr="007E475A">
        <w:rPr>
          <w:sz w:val="28"/>
          <w:szCs w:val="28"/>
        </w:rPr>
        <w:t>3</w:t>
      </w:r>
      <w:r w:rsidR="001E5C9E" w:rsidRPr="007E475A">
        <w:rPr>
          <w:sz w:val="28"/>
          <w:szCs w:val="28"/>
        </w:rPr>
        <w:t>].</w:t>
      </w:r>
    </w:p>
    <w:p w14:paraId="6C62EC6D" w14:textId="040DA3D9" w:rsidR="00A54191" w:rsidRPr="007E475A" w:rsidRDefault="0014423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Особливістю контенту «</w:t>
      </w:r>
      <w:proofErr w:type="spellStart"/>
      <w:r w:rsidRPr="007E475A">
        <w:rPr>
          <w:sz w:val="28"/>
          <w:szCs w:val="28"/>
        </w:rPr>
        <w:t>Читомо</w:t>
      </w:r>
      <w:proofErr w:type="spellEnd"/>
      <w:r w:rsidRPr="007E475A">
        <w:rPr>
          <w:sz w:val="28"/>
          <w:szCs w:val="28"/>
        </w:rPr>
        <w:t>» є синтез книжкової, літературної й мистецької проблематики з питаннями культурної політики, національної пам’яті й суспільного розвитку: «</w:t>
      </w:r>
      <w:r w:rsidR="005F5BD4" w:rsidRPr="007E475A">
        <w:rPr>
          <w:sz w:val="28"/>
          <w:szCs w:val="28"/>
        </w:rPr>
        <w:t xml:space="preserve">&lt;…&gt; </w:t>
      </w:r>
      <w:r w:rsidRPr="007E475A">
        <w:rPr>
          <w:sz w:val="28"/>
          <w:szCs w:val="28"/>
        </w:rPr>
        <w:t>нові формати, інновації, експерименти в книговиданні й читанні, портрети людей у боротьбі за свободу і свободи, висвітлення злочинів росіян проти культури України, смак і стиль у відборі видань, які рекомендуємо, фіксація історії українського книговидання, платформа для підвищення фахових компетенцій, спільнота, яку об’єднує любов до текстів і візуальної культури» [1</w:t>
      </w:r>
      <w:r w:rsidR="00783252" w:rsidRPr="007E475A">
        <w:rPr>
          <w:sz w:val="28"/>
          <w:szCs w:val="28"/>
        </w:rPr>
        <w:t>3</w:t>
      </w:r>
      <w:r w:rsidRPr="007E475A">
        <w:rPr>
          <w:sz w:val="28"/>
          <w:szCs w:val="28"/>
        </w:rPr>
        <w:t>].</w:t>
      </w:r>
    </w:p>
    <w:p w14:paraId="7F5C6835" w14:textId="0B66B7F5" w:rsidR="003B4906" w:rsidRPr="007E475A" w:rsidRDefault="003B4906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Українсько-російський л</w:t>
      </w:r>
      <w:r w:rsidR="00A54191" w:rsidRPr="007E475A">
        <w:rPr>
          <w:sz w:val="28"/>
          <w:szCs w:val="28"/>
        </w:rPr>
        <w:t xml:space="preserve">ітературно-мистецький журнал «ШО» </w:t>
      </w:r>
      <w:r w:rsidR="00F3732A" w:rsidRPr="007E475A">
        <w:rPr>
          <w:sz w:val="28"/>
          <w:szCs w:val="28"/>
        </w:rPr>
        <w:t xml:space="preserve">(і «портал про сучасну культуру» «ШОИЗДАТ» того ж редакційного колективу) </w:t>
      </w:r>
      <w:r w:rsidR="00A54191" w:rsidRPr="007E475A">
        <w:rPr>
          <w:sz w:val="28"/>
          <w:szCs w:val="28"/>
        </w:rPr>
        <w:t xml:space="preserve">видавався в Києві з 2005 р. </w:t>
      </w:r>
      <w:r w:rsidRPr="007E475A">
        <w:rPr>
          <w:sz w:val="28"/>
          <w:szCs w:val="28"/>
        </w:rPr>
        <w:t>і висвітлював</w:t>
      </w:r>
      <w:r w:rsidR="00A54191" w:rsidRPr="007E475A">
        <w:rPr>
          <w:sz w:val="28"/>
          <w:szCs w:val="28"/>
        </w:rPr>
        <w:t xml:space="preserve"> літературн</w:t>
      </w:r>
      <w:r w:rsidRPr="007E475A">
        <w:rPr>
          <w:sz w:val="28"/>
          <w:szCs w:val="28"/>
        </w:rPr>
        <w:t>у</w:t>
      </w:r>
      <w:r w:rsidR="00A54191" w:rsidRPr="007E475A">
        <w:rPr>
          <w:sz w:val="28"/>
          <w:szCs w:val="28"/>
        </w:rPr>
        <w:t>, мистецьк</w:t>
      </w:r>
      <w:r w:rsidRPr="007E475A">
        <w:rPr>
          <w:sz w:val="28"/>
          <w:szCs w:val="28"/>
        </w:rPr>
        <w:t>у</w:t>
      </w:r>
      <w:r w:rsidR="00A54191" w:rsidRPr="007E475A">
        <w:rPr>
          <w:sz w:val="28"/>
          <w:szCs w:val="28"/>
        </w:rPr>
        <w:t xml:space="preserve"> й культурологічн</w:t>
      </w:r>
      <w:r w:rsidRPr="007E475A">
        <w:rPr>
          <w:sz w:val="28"/>
          <w:szCs w:val="28"/>
        </w:rPr>
        <w:t>у</w:t>
      </w:r>
      <w:r w:rsidR="00A54191" w:rsidRPr="007E475A">
        <w:rPr>
          <w:sz w:val="28"/>
          <w:szCs w:val="28"/>
        </w:rPr>
        <w:t xml:space="preserve"> </w:t>
      </w:r>
      <w:r w:rsidRPr="007E475A">
        <w:rPr>
          <w:sz w:val="28"/>
          <w:szCs w:val="28"/>
        </w:rPr>
        <w:t>тематику</w:t>
      </w:r>
      <w:r w:rsidR="00A54191" w:rsidRPr="007E475A">
        <w:rPr>
          <w:sz w:val="28"/>
          <w:szCs w:val="28"/>
        </w:rPr>
        <w:t xml:space="preserve">, </w:t>
      </w:r>
      <w:r w:rsidRPr="007E475A">
        <w:rPr>
          <w:sz w:val="28"/>
          <w:szCs w:val="28"/>
        </w:rPr>
        <w:t>відтак його головною метою була «просвітницька діяльність та підтримка сучасної української культури» [</w:t>
      </w:r>
      <w:r w:rsidR="00783252" w:rsidRPr="007E475A">
        <w:rPr>
          <w:sz w:val="28"/>
          <w:szCs w:val="28"/>
        </w:rPr>
        <w:t>14</w:t>
      </w:r>
      <w:r w:rsidRPr="007E475A">
        <w:rPr>
          <w:sz w:val="28"/>
          <w:szCs w:val="28"/>
        </w:rPr>
        <w:t>].</w:t>
      </w:r>
      <w:r w:rsidR="00AD680D" w:rsidRPr="007E475A">
        <w:rPr>
          <w:sz w:val="28"/>
          <w:szCs w:val="28"/>
        </w:rPr>
        <w:t xml:space="preserve"> Ч</w:t>
      </w:r>
      <w:r w:rsidRPr="007E475A">
        <w:rPr>
          <w:sz w:val="28"/>
          <w:szCs w:val="28"/>
        </w:rPr>
        <w:t xml:space="preserve">ерез повномасштабну війну </w:t>
      </w:r>
      <w:proofErr w:type="spellStart"/>
      <w:r w:rsidRPr="007E475A">
        <w:rPr>
          <w:sz w:val="28"/>
          <w:szCs w:val="28"/>
        </w:rPr>
        <w:t>росії</w:t>
      </w:r>
      <w:proofErr w:type="spellEnd"/>
      <w:r w:rsidRPr="007E475A">
        <w:rPr>
          <w:sz w:val="28"/>
          <w:szCs w:val="28"/>
        </w:rPr>
        <w:t xml:space="preserve"> проти України</w:t>
      </w:r>
      <w:r w:rsidR="00804E5B" w:rsidRPr="007E475A">
        <w:rPr>
          <w:sz w:val="28"/>
          <w:szCs w:val="28"/>
        </w:rPr>
        <w:t xml:space="preserve"> видання припинило існування у друкованому форматі, однак попередні випуски збережено в електронному архіві, доступному широкому колу користувачів.</w:t>
      </w:r>
    </w:p>
    <w:p w14:paraId="061F9071" w14:textId="558FAFC6" w:rsidR="00A54191" w:rsidRPr="007E475A" w:rsidRDefault="00AD680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Ж</w:t>
      </w:r>
      <w:r w:rsidR="00A54191" w:rsidRPr="007E475A">
        <w:rPr>
          <w:sz w:val="28"/>
          <w:szCs w:val="28"/>
        </w:rPr>
        <w:t xml:space="preserve">урнал </w:t>
      </w:r>
      <w:r w:rsidRPr="007E475A">
        <w:rPr>
          <w:sz w:val="28"/>
          <w:szCs w:val="28"/>
        </w:rPr>
        <w:t>мав</w:t>
      </w:r>
      <w:r w:rsidR="00A54191" w:rsidRPr="007E475A">
        <w:rPr>
          <w:sz w:val="28"/>
          <w:szCs w:val="28"/>
        </w:rPr>
        <w:t xml:space="preserve"> три основні постійні рубрики – «Шо читат</w:t>
      </w:r>
      <w:r w:rsidR="003B4906" w:rsidRPr="007E475A">
        <w:rPr>
          <w:sz w:val="28"/>
          <w:szCs w:val="28"/>
        </w:rPr>
        <w:t>и</w:t>
      </w:r>
      <w:r w:rsidR="00A54191" w:rsidRPr="007E475A">
        <w:rPr>
          <w:sz w:val="28"/>
          <w:szCs w:val="28"/>
        </w:rPr>
        <w:t xml:space="preserve">», «Шо </w:t>
      </w:r>
      <w:r w:rsidR="003B4906" w:rsidRPr="007E475A">
        <w:rPr>
          <w:sz w:val="28"/>
          <w:szCs w:val="28"/>
        </w:rPr>
        <w:t>дивитися</w:t>
      </w:r>
      <w:r w:rsidR="00A54191" w:rsidRPr="007E475A">
        <w:rPr>
          <w:sz w:val="28"/>
          <w:szCs w:val="28"/>
        </w:rPr>
        <w:t xml:space="preserve">» і «Шо </w:t>
      </w:r>
      <w:r w:rsidR="003B4906" w:rsidRPr="007E475A">
        <w:rPr>
          <w:sz w:val="28"/>
          <w:szCs w:val="28"/>
        </w:rPr>
        <w:t>слухати</w:t>
      </w:r>
      <w:r w:rsidR="00A54191" w:rsidRPr="007E475A">
        <w:rPr>
          <w:sz w:val="28"/>
          <w:szCs w:val="28"/>
        </w:rPr>
        <w:t xml:space="preserve">». </w:t>
      </w:r>
      <w:r w:rsidR="003B4906" w:rsidRPr="007E475A">
        <w:rPr>
          <w:sz w:val="28"/>
          <w:szCs w:val="28"/>
        </w:rPr>
        <w:t>К</w:t>
      </w:r>
      <w:r w:rsidR="00A54191" w:rsidRPr="007E475A">
        <w:rPr>
          <w:sz w:val="28"/>
          <w:szCs w:val="28"/>
        </w:rPr>
        <w:t>ожен випуск об</w:t>
      </w:r>
      <w:r w:rsidR="003B4906" w:rsidRPr="007E475A">
        <w:rPr>
          <w:sz w:val="28"/>
          <w:szCs w:val="28"/>
        </w:rPr>
        <w:t>’</w:t>
      </w:r>
      <w:r w:rsidR="00A54191" w:rsidRPr="007E475A">
        <w:rPr>
          <w:sz w:val="28"/>
          <w:szCs w:val="28"/>
        </w:rPr>
        <w:t>єдну</w:t>
      </w:r>
      <w:r w:rsidR="003B4906" w:rsidRPr="007E475A">
        <w:rPr>
          <w:sz w:val="28"/>
          <w:szCs w:val="28"/>
        </w:rPr>
        <w:t>вав</w:t>
      </w:r>
      <w:r w:rsidR="00A54191" w:rsidRPr="007E475A">
        <w:rPr>
          <w:sz w:val="28"/>
          <w:szCs w:val="28"/>
        </w:rPr>
        <w:t>ся навколо наскрізної теми, яка визнача</w:t>
      </w:r>
      <w:r w:rsidR="003B4906" w:rsidRPr="007E475A">
        <w:rPr>
          <w:sz w:val="28"/>
          <w:szCs w:val="28"/>
        </w:rPr>
        <w:t>ла</w:t>
      </w:r>
      <w:r w:rsidR="00A54191" w:rsidRPr="007E475A">
        <w:rPr>
          <w:sz w:val="28"/>
          <w:szCs w:val="28"/>
        </w:rPr>
        <w:t xml:space="preserve"> його концептуальне спрямування. Рубрика «Шо </w:t>
      </w:r>
      <w:r w:rsidR="005A724C" w:rsidRPr="007E475A">
        <w:rPr>
          <w:sz w:val="28"/>
          <w:szCs w:val="28"/>
        </w:rPr>
        <w:t>дивитися</w:t>
      </w:r>
      <w:r w:rsidR="00A54191" w:rsidRPr="007E475A">
        <w:rPr>
          <w:sz w:val="28"/>
          <w:szCs w:val="28"/>
        </w:rPr>
        <w:t>» присвяч</w:t>
      </w:r>
      <w:r w:rsidRPr="007E475A">
        <w:rPr>
          <w:sz w:val="28"/>
          <w:szCs w:val="28"/>
        </w:rPr>
        <w:t>увалася</w:t>
      </w:r>
      <w:r w:rsidR="00A54191" w:rsidRPr="007E475A">
        <w:rPr>
          <w:sz w:val="28"/>
          <w:szCs w:val="28"/>
        </w:rPr>
        <w:t xml:space="preserve"> актуальним явищам візуальної культури та знайом</w:t>
      </w:r>
      <w:r w:rsidRPr="007E475A">
        <w:rPr>
          <w:sz w:val="28"/>
          <w:szCs w:val="28"/>
        </w:rPr>
        <w:t>ила</w:t>
      </w:r>
      <w:r w:rsidR="00A54191" w:rsidRPr="007E475A">
        <w:rPr>
          <w:sz w:val="28"/>
          <w:szCs w:val="28"/>
        </w:rPr>
        <w:t xml:space="preserve"> читачів із представниками кіномистецтва, образотворчого </w:t>
      </w:r>
      <w:r w:rsidR="00A54191" w:rsidRPr="007E475A">
        <w:rPr>
          <w:sz w:val="28"/>
          <w:szCs w:val="28"/>
        </w:rPr>
        <w:lastRenderedPageBreak/>
        <w:t>мистецтва, науки, критики й суспільного життя. Важливе місце в ній посіда</w:t>
      </w:r>
      <w:r w:rsidR="00EF3447" w:rsidRPr="007E475A">
        <w:rPr>
          <w:sz w:val="28"/>
          <w:szCs w:val="28"/>
        </w:rPr>
        <w:t>ли</w:t>
      </w:r>
      <w:r w:rsidR="00A54191" w:rsidRPr="007E475A">
        <w:rPr>
          <w:sz w:val="28"/>
          <w:szCs w:val="28"/>
        </w:rPr>
        <w:t xml:space="preserve"> інтерв</w:t>
      </w:r>
      <w:r w:rsidR="00EF3447" w:rsidRPr="007E475A">
        <w:rPr>
          <w:sz w:val="28"/>
          <w:szCs w:val="28"/>
        </w:rPr>
        <w:t>’</w:t>
      </w:r>
      <w:r w:rsidR="00A54191" w:rsidRPr="007E475A">
        <w:rPr>
          <w:sz w:val="28"/>
          <w:szCs w:val="28"/>
        </w:rPr>
        <w:t xml:space="preserve">ю, фоторепортажі з виставок, мистецьких подій та </w:t>
      </w:r>
      <w:proofErr w:type="spellStart"/>
      <w:r w:rsidR="00A54191" w:rsidRPr="007E475A">
        <w:rPr>
          <w:sz w:val="28"/>
          <w:szCs w:val="28"/>
        </w:rPr>
        <w:t>артпросторів</w:t>
      </w:r>
      <w:proofErr w:type="spellEnd"/>
      <w:r w:rsidR="00A54191" w:rsidRPr="007E475A">
        <w:rPr>
          <w:sz w:val="28"/>
          <w:szCs w:val="28"/>
        </w:rPr>
        <w:t>. У рубриці «Шо читат</w:t>
      </w:r>
      <w:r w:rsidR="00EF3447" w:rsidRPr="007E475A">
        <w:rPr>
          <w:sz w:val="28"/>
          <w:szCs w:val="28"/>
        </w:rPr>
        <w:t>и</w:t>
      </w:r>
      <w:r w:rsidR="00A54191" w:rsidRPr="007E475A">
        <w:rPr>
          <w:sz w:val="28"/>
          <w:szCs w:val="28"/>
        </w:rPr>
        <w:t>» публіку</w:t>
      </w:r>
      <w:r w:rsidR="00EF3447" w:rsidRPr="007E475A">
        <w:rPr>
          <w:sz w:val="28"/>
          <w:szCs w:val="28"/>
        </w:rPr>
        <w:t>вали</w:t>
      </w:r>
      <w:r w:rsidR="00A54191" w:rsidRPr="007E475A">
        <w:rPr>
          <w:sz w:val="28"/>
          <w:szCs w:val="28"/>
        </w:rPr>
        <w:t>ся рецензії на книжкові новинки, літературні огляди, художні тексти українських авторів, памфлети й критичні статті. Значна увага приділя</w:t>
      </w:r>
      <w:r w:rsidR="00EF3447" w:rsidRPr="007E475A">
        <w:rPr>
          <w:sz w:val="28"/>
          <w:szCs w:val="28"/>
        </w:rPr>
        <w:t>ла</w:t>
      </w:r>
      <w:r w:rsidR="00A54191" w:rsidRPr="007E475A">
        <w:rPr>
          <w:sz w:val="28"/>
          <w:szCs w:val="28"/>
        </w:rPr>
        <w:t xml:space="preserve">ся аналізу сучасного стану української літератури </w:t>
      </w:r>
      <w:r w:rsidR="00EF3447" w:rsidRPr="007E475A">
        <w:rPr>
          <w:sz w:val="28"/>
          <w:szCs w:val="28"/>
        </w:rPr>
        <w:t>й</w:t>
      </w:r>
      <w:r w:rsidR="00A54191" w:rsidRPr="007E475A">
        <w:rPr>
          <w:sz w:val="28"/>
          <w:szCs w:val="28"/>
        </w:rPr>
        <w:t xml:space="preserve"> культури, що нада</w:t>
      </w:r>
      <w:r w:rsidR="00EF3447" w:rsidRPr="007E475A">
        <w:rPr>
          <w:sz w:val="28"/>
          <w:szCs w:val="28"/>
        </w:rPr>
        <w:t>вало</w:t>
      </w:r>
      <w:r w:rsidR="00A54191" w:rsidRPr="007E475A">
        <w:rPr>
          <w:sz w:val="28"/>
          <w:szCs w:val="28"/>
        </w:rPr>
        <w:t xml:space="preserve"> рубриці виразного аналітичного характеру.</w:t>
      </w:r>
    </w:p>
    <w:p w14:paraId="2C506F75" w14:textId="1F20A17F" w:rsidR="00A54191" w:rsidRPr="007E475A" w:rsidRDefault="00A54191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Рубрика «Шо слу</w:t>
      </w:r>
      <w:r w:rsidR="00EF3447" w:rsidRPr="007E475A">
        <w:rPr>
          <w:sz w:val="28"/>
          <w:szCs w:val="28"/>
        </w:rPr>
        <w:t>хати</w:t>
      </w:r>
      <w:r w:rsidRPr="007E475A">
        <w:rPr>
          <w:sz w:val="28"/>
          <w:szCs w:val="28"/>
        </w:rPr>
        <w:t xml:space="preserve">» не </w:t>
      </w:r>
      <w:r w:rsidR="00EF3447" w:rsidRPr="007E475A">
        <w:rPr>
          <w:sz w:val="28"/>
          <w:szCs w:val="28"/>
        </w:rPr>
        <w:t>була</w:t>
      </w:r>
      <w:r w:rsidRPr="007E475A">
        <w:rPr>
          <w:sz w:val="28"/>
          <w:szCs w:val="28"/>
        </w:rPr>
        <w:t xml:space="preserve"> обов</w:t>
      </w:r>
      <w:r w:rsidR="00EF3447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язков</w:t>
      </w:r>
      <w:r w:rsidR="00EF3447" w:rsidRPr="007E475A">
        <w:rPr>
          <w:sz w:val="28"/>
          <w:szCs w:val="28"/>
        </w:rPr>
        <w:t>ою в</w:t>
      </w:r>
      <w:r w:rsidRPr="007E475A">
        <w:rPr>
          <w:sz w:val="28"/>
          <w:szCs w:val="28"/>
        </w:rPr>
        <w:t xml:space="preserve"> кожно</w:t>
      </w:r>
      <w:r w:rsidR="00EF3447" w:rsidRPr="007E475A">
        <w:rPr>
          <w:sz w:val="28"/>
          <w:szCs w:val="28"/>
        </w:rPr>
        <w:t>му</w:t>
      </w:r>
      <w:r w:rsidRPr="007E475A">
        <w:rPr>
          <w:sz w:val="28"/>
          <w:szCs w:val="28"/>
        </w:rPr>
        <w:t xml:space="preserve"> номер</w:t>
      </w:r>
      <w:r w:rsidR="00EF3447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>, проте репрезенту</w:t>
      </w:r>
      <w:r w:rsidR="00EF3447" w:rsidRPr="007E475A">
        <w:rPr>
          <w:sz w:val="28"/>
          <w:szCs w:val="28"/>
        </w:rPr>
        <w:t>вала</w:t>
      </w:r>
      <w:r w:rsidRPr="007E475A">
        <w:rPr>
          <w:sz w:val="28"/>
          <w:szCs w:val="28"/>
        </w:rPr>
        <w:t xml:space="preserve"> музичну складову культурного процесу. У ній розміщу</w:t>
      </w:r>
      <w:r w:rsidR="00EF3447" w:rsidRPr="007E475A">
        <w:rPr>
          <w:sz w:val="28"/>
          <w:szCs w:val="28"/>
        </w:rPr>
        <w:t>вали</w:t>
      </w:r>
      <w:r w:rsidRPr="007E475A">
        <w:rPr>
          <w:sz w:val="28"/>
          <w:szCs w:val="28"/>
        </w:rPr>
        <w:t>ся матеріали про музичні новинки України та світу, критичні огляди альбомів, інтерв</w:t>
      </w:r>
      <w:r w:rsidR="00EF3447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ю з виконавцями й музичними колективами.</w:t>
      </w:r>
    </w:p>
    <w:p w14:paraId="3B1C9982" w14:textId="476B77D3" w:rsidR="007C062C" w:rsidRPr="007E475A" w:rsidRDefault="007C062C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Як літературно-мистецький часопис позиціонує себе «Літературна Україна», що безперервно виходить з 1927 р.</w:t>
      </w:r>
      <w:r w:rsidR="0028629B" w:rsidRPr="007E475A">
        <w:rPr>
          <w:sz w:val="28"/>
          <w:szCs w:val="28"/>
        </w:rPr>
        <w:t>: «</w:t>
      </w:r>
      <w:r w:rsidRPr="007E475A">
        <w:rPr>
          <w:sz w:val="28"/>
          <w:szCs w:val="28"/>
        </w:rPr>
        <w:t>Ми пропагуємо якісну літературу, широку мистецьку інклюзію та культуру діалогу</w:t>
      </w:r>
      <w:r w:rsidR="0028629B" w:rsidRPr="007E475A">
        <w:rPr>
          <w:sz w:val="28"/>
          <w:szCs w:val="28"/>
        </w:rPr>
        <w:t>» [</w:t>
      </w:r>
      <w:r w:rsidR="00783252" w:rsidRPr="007E475A">
        <w:rPr>
          <w:sz w:val="28"/>
          <w:szCs w:val="28"/>
        </w:rPr>
        <w:t>10</w:t>
      </w:r>
      <w:r w:rsidR="0028629B" w:rsidRPr="007E475A">
        <w:rPr>
          <w:sz w:val="28"/>
          <w:szCs w:val="28"/>
        </w:rPr>
        <w:t>]</w:t>
      </w:r>
      <w:r w:rsidRPr="007E475A">
        <w:rPr>
          <w:sz w:val="28"/>
          <w:szCs w:val="28"/>
        </w:rPr>
        <w:t>.</w:t>
      </w:r>
      <w:r w:rsidR="0028629B" w:rsidRPr="007E475A">
        <w:rPr>
          <w:sz w:val="28"/>
          <w:szCs w:val="28"/>
        </w:rPr>
        <w:t xml:space="preserve"> Декларуючи прагнення висвітлювати маловідомі й замовчувані сторінки вітчизняної історії й усувати «лакуни колективної пам’яті», «Літературна Україна» здійснює </w:t>
      </w:r>
      <w:proofErr w:type="spellStart"/>
      <w:r w:rsidR="0028629B" w:rsidRPr="007E475A">
        <w:rPr>
          <w:sz w:val="28"/>
          <w:szCs w:val="28"/>
        </w:rPr>
        <w:t>культуротворчу</w:t>
      </w:r>
      <w:proofErr w:type="spellEnd"/>
      <w:r w:rsidR="0028629B" w:rsidRPr="007E475A">
        <w:rPr>
          <w:sz w:val="28"/>
          <w:szCs w:val="28"/>
        </w:rPr>
        <w:t xml:space="preserve"> й аксіологічну функції. Видання репрезентує сучасний літературний процес, сприяє збереженню історичної пам’яті, популяризує національну культурну спадщину та формує історичну свідомість українського суспільства: «“</w:t>
      </w:r>
      <w:r w:rsidRPr="007E475A">
        <w:rPr>
          <w:sz w:val="28"/>
          <w:szCs w:val="28"/>
        </w:rPr>
        <w:t>Літературна Україна</w:t>
      </w:r>
      <w:r w:rsidR="0028629B" w:rsidRPr="007E475A">
        <w:rPr>
          <w:sz w:val="28"/>
          <w:szCs w:val="28"/>
        </w:rPr>
        <w:t>”</w:t>
      </w:r>
      <w:r w:rsidRPr="007E475A">
        <w:rPr>
          <w:sz w:val="28"/>
          <w:szCs w:val="28"/>
        </w:rPr>
        <w:t xml:space="preserve"> системно усуває прикрі лакуни на карті нашої колективної пам’яті. Важливою культурною місією часопису є також всебічне сприяння авторським дебютам.</w:t>
      </w:r>
      <w:r w:rsidR="0028629B" w:rsidRPr="007E475A">
        <w:rPr>
          <w:sz w:val="28"/>
          <w:szCs w:val="28"/>
        </w:rPr>
        <w:t xml:space="preserve"> </w:t>
      </w:r>
      <w:r w:rsidRPr="007E475A">
        <w:rPr>
          <w:sz w:val="28"/>
          <w:szCs w:val="28"/>
        </w:rPr>
        <w:t>Наша мета</w:t>
      </w:r>
      <w:r w:rsidR="0028629B" w:rsidRPr="007E475A">
        <w:rPr>
          <w:sz w:val="28"/>
          <w:szCs w:val="28"/>
        </w:rPr>
        <w:t xml:space="preserve"> –</w:t>
      </w:r>
      <w:r w:rsidRPr="007E475A">
        <w:rPr>
          <w:sz w:val="28"/>
          <w:szCs w:val="28"/>
        </w:rPr>
        <w:t xml:space="preserve"> освоєння й українізація світового культурного ландшафту та розширення меж українського світу</w:t>
      </w:r>
      <w:r w:rsidR="0028629B" w:rsidRPr="007E475A">
        <w:rPr>
          <w:sz w:val="28"/>
          <w:szCs w:val="28"/>
        </w:rPr>
        <w:t>» [</w:t>
      </w:r>
      <w:r w:rsidR="00783252" w:rsidRPr="007E475A">
        <w:rPr>
          <w:sz w:val="28"/>
          <w:szCs w:val="28"/>
        </w:rPr>
        <w:t>10</w:t>
      </w:r>
      <w:r w:rsidR="0028629B" w:rsidRPr="007E475A">
        <w:rPr>
          <w:sz w:val="28"/>
          <w:szCs w:val="28"/>
        </w:rPr>
        <w:t>]</w:t>
      </w:r>
      <w:r w:rsidRPr="007E475A">
        <w:rPr>
          <w:sz w:val="28"/>
          <w:szCs w:val="28"/>
        </w:rPr>
        <w:t>.</w:t>
      </w:r>
      <w:r w:rsidR="00396375" w:rsidRPr="007E475A">
        <w:rPr>
          <w:sz w:val="28"/>
          <w:szCs w:val="28"/>
        </w:rPr>
        <w:t xml:space="preserve"> </w:t>
      </w:r>
    </w:p>
    <w:p w14:paraId="48578CCE" w14:textId="18C5E12B" w:rsidR="0028629B" w:rsidRPr="007E475A" w:rsidRDefault="00286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Серед видань, у яких переважає літературознавча складова, слід згадати «спеціалізовані сайти літературні критики» «</w:t>
      </w:r>
      <w:proofErr w:type="spellStart"/>
      <w:r w:rsidRPr="007E475A">
        <w:rPr>
          <w:sz w:val="28"/>
          <w:szCs w:val="28"/>
        </w:rPr>
        <w:t>ЛітАкцент</w:t>
      </w:r>
      <w:proofErr w:type="spellEnd"/>
      <w:r w:rsidRPr="007E475A">
        <w:rPr>
          <w:sz w:val="28"/>
          <w:szCs w:val="28"/>
        </w:rPr>
        <w:t>» і «Буквоїд» [</w:t>
      </w:r>
      <w:r w:rsidR="00783252" w:rsidRPr="007E475A">
        <w:rPr>
          <w:sz w:val="28"/>
          <w:szCs w:val="28"/>
        </w:rPr>
        <w:t>16</w:t>
      </w:r>
      <w:r w:rsidRPr="007E475A">
        <w:rPr>
          <w:sz w:val="28"/>
          <w:szCs w:val="28"/>
        </w:rPr>
        <w:t xml:space="preserve">], хоча таке визначення Т. Трофименко щодо останнього </w:t>
      </w:r>
      <w:proofErr w:type="spellStart"/>
      <w:r w:rsidRPr="007E475A">
        <w:rPr>
          <w:sz w:val="28"/>
          <w:szCs w:val="28"/>
        </w:rPr>
        <w:t>проєкту</w:t>
      </w:r>
      <w:proofErr w:type="spellEnd"/>
      <w:r w:rsidRPr="007E475A">
        <w:rPr>
          <w:sz w:val="28"/>
          <w:szCs w:val="28"/>
        </w:rPr>
        <w:t xml:space="preserve"> вважаємо </w:t>
      </w:r>
      <w:proofErr w:type="spellStart"/>
      <w:r w:rsidRPr="007E475A">
        <w:rPr>
          <w:sz w:val="28"/>
          <w:szCs w:val="28"/>
        </w:rPr>
        <w:t>дискутивним</w:t>
      </w:r>
      <w:proofErr w:type="spellEnd"/>
      <w:r w:rsidRPr="007E475A">
        <w:rPr>
          <w:sz w:val="28"/>
          <w:szCs w:val="28"/>
        </w:rPr>
        <w:t>. Одне з найстаріших українських літературних інтернет-видань «</w:t>
      </w:r>
      <w:proofErr w:type="spellStart"/>
      <w:r w:rsidRPr="007E475A">
        <w:rPr>
          <w:sz w:val="28"/>
          <w:szCs w:val="28"/>
        </w:rPr>
        <w:t>ЛітАкцент</w:t>
      </w:r>
      <w:proofErr w:type="spellEnd"/>
      <w:r w:rsidRPr="007E475A">
        <w:rPr>
          <w:sz w:val="28"/>
          <w:szCs w:val="28"/>
        </w:rPr>
        <w:t>» – «портал літературної критики, провідник у світі сучасного письменства» [</w:t>
      </w:r>
      <w:r w:rsidR="00783252" w:rsidRPr="007E475A">
        <w:rPr>
          <w:sz w:val="28"/>
          <w:szCs w:val="28"/>
        </w:rPr>
        <w:t>12</w:t>
      </w:r>
      <w:r w:rsidRPr="007E475A">
        <w:rPr>
          <w:sz w:val="28"/>
          <w:szCs w:val="28"/>
        </w:rPr>
        <w:t xml:space="preserve">] – щоденно оновлює контент, публікуючи рецензії, огляди, </w:t>
      </w:r>
      <w:r w:rsidRPr="007E475A">
        <w:rPr>
          <w:sz w:val="28"/>
          <w:szCs w:val="28"/>
        </w:rPr>
        <w:lastRenderedPageBreak/>
        <w:t>інтерв’ю, колонки й літературну критику: «Найбільше уваги ми приділяємо помітним явищам, постатям і виданням – тим, що формують сучасний літературний процес. Хоча також із інтересом зазираємо в минуле, дискутуємо, провокуємо й обговорюємо найцікавіше» [</w:t>
      </w:r>
      <w:r w:rsidR="00783252" w:rsidRPr="007E475A">
        <w:rPr>
          <w:sz w:val="28"/>
          <w:szCs w:val="28"/>
        </w:rPr>
        <w:t>12</w:t>
      </w:r>
      <w:r w:rsidRPr="007E475A">
        <w:rPr>
          <w:sz w:val="28"/>
          <w:szCs w:val="28"/>
        </w:rPr>
        <w:t xml:space="preserve">]. Опис цільової аудиторії </w:t>
      </w:r>
      <w:proofErr w:type="spellStart"/>
      <w:r w:rsidRPr="007E475A">
        <w:rPr>
          <w:sz w:val="28"/>
          <w:szCs w:val="28"/>
        </w:rPr>
        <w:t>медіапроєкту</w:t>
      </w:r>
      <w:proofErr w:type="spellEnd"/>
      <w:r w:rsidRPr="007E475A">
        <w:rPr>
          <w:sz w:val="28"/>
          <w:szCs w:val="28"/>
        </w:rPr>
        <w:t xml:space="preserve"> свідчить, що він орієнтується не на масового споживача інформації, а на культурно активного й підготовленого читача, який регулярно цікавиться книжковими новинками й літературним процесом. Ознаками такої аудиторії є систематичний інтерес до читання, відвідування книгарень, сформовані літературні вподобання та прагнення до глибшого осмислення художніх творів.</w:t>
      </w:r>
    </w:p>
    <w:p w14:paraId="61C192E0" w14:textId="37C15F69" w:rsidR="0028629B" w:rsidRPr="007E475A" w:rsidRDefault="00286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Основу контенту «Буквоїда» становлять матеріали про українську та світову літературу, книжковий ринок, видавничу діяльність і культурні події [1]. Видання регулярно висвітлює вихід нових книжок, презентації, літературні конкурси, творчі зустрічі та інші події культурного життя. Літературна проблематика поєднується з ширшим культурним контекстом, що є характерною ознакою літературно-мистецької періодики.</w:t>
      </w:r>
    </w:p>
    <w:p w14:paraId="57A67907" w14:textId="359E20FC" w:rsidR="00396375" w:rsidRPr="007E475A" w:rsidRDefault="00286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Часописом аналітичної </w:t>
      </w:r>
      <w:proofErr w:type="spellStart"/>
      <w:r w:rsidRPr="007E475A">
        <w:rPr>
          <w:sz w:val="28"/>
          <w:szCs w:val="28"/>
        </w:rPr>
        <w:t>есеїстики</w:t>
      </w:r>
      <w:proofErr w:type="spellEnd"/>
      <w:r w:rsidRPr="007E475A">
        <w:rPr>
          <w:sz w:val="28"/>
          <w:szCs w:val="28"/>
        </w:rPr>
        <w:t>, публіцистики й рецензій є «Критика», засн</w:t>
      </w:r>
      <w:r w:rsidR="00396375" w:rsidRPr="007E475A">
        <w:rPr>
          <w:sz w:val="28"/>
          <w:szCs w:val="28"/>
        </w:rPr>
        <w:t>о</w:t>
      </w:r>
      <w:r w:rsidRPr="007E475A">
        <w:rPr>
          <w:sz w:val="28"/>
          <w:szCs w:val="28"/>
        </w:rPr>
        <w:t>вана 1997 р. українськими інтелектуалами за ініціативи професора Гарвардського університету Г. </w:t>
      </w:r>
      <w:proofErr w:type="spellStart"/>
      <w:r w:rsidRPr="007E475A">
        <w:rPr>
          <w:sz w:val="28"/>
          <w:szCs w:val="28"/>
        </w:rPr>
        <w:t>Грабовича</w:t>
      </w:r>
      <w:proofErr w:type="spellEnd"/>
      <w:r w:rsidRPr="007E475A">
        <w:rPr>
          <w:sz w:val="28"/>
          <w:szCs w:val="28"/>
        </w:rPr>
        <w:t>. Мета групи</w:t>
      </w:r>
      <w:r w:rsidRPr="007E475A">
        <w:t xml:space="preserve"> </w:t>
      </w:r>
      <w:r w:rsidRPr="007E475A">
        <w:rPr>
          <w:sz w:val="28"/>
          <w:szCs w:val="28"/>
        </w:rPr>
        <w:t>полягає у створенні платформи для якісних культурних і суспільно-політичних дискусій, критичного осмислення актуальних проблем, популяризації демократичних цінностей та інтеграції українського інтелектуального простору у світовий контекст</w:t>
      </w:r>
      <w:r w:rsidR="00C94247" w:rsidRPr="007E475A">
        <w:rPr>
          <w:sz w:val="28"/>
          <w:szCs w:val="28"/>
        </w:rPr>
        <w:t xml:space="preserve"> [</w:t>
      </w:r>
      <w:r w:rsidR="00783252" w:rsidRPr="007E475A">
        <w:rPr>
          <w:sz w:val="28"/>
          <w:szCs w:val="28"/>
        </w:rPr>
        <w:t>9</w:t>
      </w:r>
      <w:r w:rsidR="00C94247" w:rsidRPr="007E475A">
        <w:rPr>
          <w:sz w:val="28"/>
          <w:szCs w:val="28"/>
        </w:rPr>
        <w:t>]</w:t>
      </w:r>
      <w:r w:rsidRPr="007E475A">
        <w:rPr>
          <w:sz w:val="28"/>
          <w:szCs w:val="28"/>
        </w:rPr>
        <w:t>.</w:t>
      </w:r>
    </w:p>
    <w:p w14:paraId="48B1EB45" w14:textId="70261A2E" w:rsidR="00396375" w:rsidRPr="007E475A" w:rsidRDefault="00396375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rStyle w:val="a8"/>
        </w:rPr>
        <w:t>«</w:t>
      </w:r>
      <w:r w:rsidRPr="007E475A">
        <w:rPr>
          <w:bCs/>
          <w:sz w:val="28"/>
          <w:szCs w:val="28"/>
        </w:rPr>
        <w:t>Українська літературна газета</w:t>
      </w:r>
      <w:r w:rsidRPr="007E475A">
        <w:rPr>
          <w:b/>
          <w:bCs/>
          <w:sz w:val="28"/>
          <w:szCs w:val="28"/>
        </w:rPr>
        <w:t>»</w:t>
      </w:r>
      <w:r w:rsidRPr="007E475A">
        <w:rPr>
          <w:sz w:val="28"/>
          <w:szCs w:val="28"/>
        </w:rPr>
        <w:t xml:space="preserve"> – сучасне українське літературно-мистецьке періодичне видання, яке функціонує як професійний майданчик для висвітлення літературного процесу, культурного життя й інтелектуальних дискусій. УЛГ позиціонується як </w:t>
      </w:r>
      <w:r w:rsidRPr="007E475A">
        <w:rPr>
          <w:bCs/>
          <w:sz w:val="28"/>
          <w:szCs w:val="28"/>
        </w:rPr>
        <w:t>фахове видання письменницької спільноти</w:t>
      </w:r>
      <w:r w:rsidRPr="007E475A">
        <w:rPr>
          <w:sz w:val="28"/>
          <w:szCs w:val="28"/>
        </w:rPr>
        <w:t xml:space="preserve">, орієнтоване на репрезентацію української літератури в сучасному культурному просторі. Видання має виразну інституційну природу: воно об’єднує авторів, критиків, літературознавців і культурних діячів. Контент </w:t>
      </w:r>
      <w:r w:rsidRPr="007E475A">
        <w:rPr>
          <w:sz w:val="28"/>
          <w:szCs w:val="28"/>
        </w:rPr>
        <w:lastRenderedPageBreak/>
        <w:t xml:space="preserve">УЛГ охоплює сучасний літературний процес в Україні, художню прозу, поезію, </w:t>
      </w:r>
      <w:proofErr w:type="spellStart"/>
      <w:r w:rsidRPr="007E475A">
        <w:rPr>
          <w:sz w:val="28"/>
          <w:szCs w:val="28"/>
        </w:rPr>
        <w:t>есеїстику</w:t>
      </w:r>
      <w:proofErr w:type="spellEnd"/>
      <w:r w:rsidRPr="007E475A">
        <w:rPr>
          <w:sz w:val="28"/>
          <w:szCs w:val="28"/>
        </w:rPr>
        <w:t>, літературну критику та рецензії, культурологічні та суспільні дискусії, матеріали про українську культуру та її міжнародний контекст [</w:t>
      </w:r>
      <w:r w:rsidR="00783252" w:rsidRPr="007E475A">
        <w:rPr>
          <w:sz w:val="28"/>
          <w:szCs w:val="28"/>
        </w:rPr>
        <w:t>11</w:t>
      </w:r>
      <w:r w:rsidRPr="007E475A">
        <w:rPr>
          <w:sz w:val="28"/>
          <w:szCs w:val="28"/>
        </w:rPr>
        <w:t xml:space="preserve">]. </w:t>
      </w:r>
    </w:p>
    <w:p w14:paraId="32FBEEA3" w14:textId="7B4CB618" w:rsidR="00C94247" w:rsidRPr="007E475A" w:rsidRDefault="00C9424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На основі вивчення видань «</w:t>
      </w:r>
      <w:proofErr w:type="spellStart"/>
      <w:r w:rsidRPr="007E475A">
        <w:rPr>
          <w:sz w:val="28"/>
          <w:szCs w:val="28"/>
        </w:rPr>
        <w:t>Zbruč</w:t>
      </w:r>
      <w:proofErr w:type="spellEnd"/>
      <w:r w:rsidRPr="007E475A">
        <w:rPr>
          <w:sz w:val="28"/>
          <w:szCs w:val="28"/>
        </w:rPr>
        <w:t>», «Критика», «Літературна Україна» «Українська літературна газета» Л. </w:t>
      </w:r>
      <w:proofErr w:type="spellStart"/>
      <w:r w:rsidRPr="007E475A">
        <w:rPr>
          <w:sz w:val="28"/>
          <w:szCs w:val="28"/>
        </w:rPr>
        <w:t>Темченко</w:t>
      </w:r>
      <w:proofErr w:type="spellEnd"/>
      <w:r w:rsidRPr="007E475A">
        <w:rPr>
          <w:sz w:val="28"/>
          <w:szCs w:val="28"/>
        </w:rPr>
        <w:t xml:space="preserve"> та І. </w:t>
      </w:r>
      <w:proofErr w:type="spellStart"/>
      <w:r w:rsidRPr="007E475A">
        <w:rPr>
          <w:sz w:val="28"/>
          <w:szCs w:val="28"/>
        </w:rPr>
        <w:t>Бучарська</w:t>
      </w:r>
      <w:proofErr w:type="spellEnd"/>
      <w:r w:rsidRPr="007E475A">
        <w:rPr>
          <w:sz w:val="28"/>
          <w:szCs w:val="28"/>
        </w:rPr>
        <w:t xml:space="preserve"> висновують: «Кожне з аналізованих видань має свою специфіку: “Критика” – вишукано інтелектуальна, “</w:t>
      </w:r>
      <w:proofErr w:type="spellStart"/>
      <w:r w:rsidRPr="007E475A">
        <w:rPr>
          <w:sz w:val="28"/>
          <w:szCs w:val="28"/>
        </w:rPr>
        <w:t>Zbruč</w:t>
      </w:r>
      <w:proofErr w:type="spellEnd"/>
      <w:r w:rsidRPr="007E475A">
        <w:rPr>
          <w:sz w:val="28"/>
          <w:szCs w:val="28"/>
        </w:rPr>
        <w:t xml:space="preserve">” розробляє широке жанрово-тематичне поле, “Літературна Україна” та “Українська літературна газета” – консервативні. Таке стильове розмаїття здавалося б передбачає різну читацьку аудиторію, але ризикнемо припустити, що аудиторія в часописів спільна – люди-читачі, інтелігенція. Дуже різні, іноді суперечливі, але завжди естетично та </w:t>
      </w:r>
      <w:proofErr w:type="spellStart"/>
      <w:r w:rsidRPr="007E475A">
        <w:rPr>
          <w:sz w:val="28"/>
          <w:szCs w:val="28"/>
        </w:rPr>
        <w:t>інтелектуально</w:t>
      </w:r>
      <w:proofErr w:type="spellEnd"/>
      <w:r w:rsidRPr="007E475A">
        <w:rPr>
          <w:sz w:val="28"/>
          <w:szCs w:val="28"/>
        </w:rPr>
        <w:t xml:space="preserve"> якісні тексти, мають одного адресата, який із задоволенням читає письменницьку публіцистику, критичні огляди, історико-літературні матеріали, і доходить висновку, що в Україні таки склався власний комунікативний простір, рівень якого доволі високий» [</w:t>
      </w:r>
      <w:r w:rsidR="00783252" w:rsidRPr="007E475A">
        <w:rPr>
          <w:sz w:val="28"/>
          <w:szCs w:val="28"/>
        </w:rPr>
        <w:t>15</w:t>
      </w:r>
      <w:r w:rsidRPr="007E475A">
        <w:rPr>
          <w:sz w:val="28"/>
          <w:szCs w:val="28"/>
        </w:rPr>
        <w:t>].</w:t>
      </w:r>
    </w:p>
    <w:p w14:paraId="573C1A14" w14:textId="39F305C8" w:rsidR="0028629B" w:rsidRPr="007E475A" w:rsidRDefault="0028629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До літературно-художньої </w:t>
      </w:r>
      <w:r w:rsidR="00C94247" w:rsidRPr="007E475A">
        <w:rPr>
          <w:sz w:val="28"/>
          <w:szCs w:val="28"/>
        </w:rPr>
        <w:t>[</w:t>
      </w:r>
      <w:r w:rsidR="00783252" w:rsidRPr="007E475A">
        <w:rPr>
          <w:sz w:val="28"/>
          <w:szCs w:val="28"/>
        </w:rPr>
        <w:t>5</w:t>
      </w:r>
      <w:r w:rsidR="00C94247" w:rsidRPr="007E475A">
        <w:rPr>
          <w:sz w:val="28"/>
          <w:szCs w:val="28"/>
        </w:rPr>
        <w:t xml:space="preserve">; </w:t>
      </w:r>
      <w:r w:rsidR="00783252" w:rsidRPr="007E475A">
        <w:rPr>
          <w:sz w:val="28"/>
          <w:szCs w:val="28"/>
        </w:rPr>
        <w:t>7</w:t>
      </w:r>
      <w:r w:rsidR="00C94247" w:rsidRPr="007E475A">
        <w:rPr>
          <w:sz w:val="28"/>
          <w:szCs w:val="28"/>
        </w:rPr>
        <w:t xml:space="preserve">] </w:t>
      </w:r>
      <w:r w:rsidRPr="007E475A">
        <w:rPr>
          <w:sz w:val="28"/>
          <w:szCs w:val="28"/>
        </w:rPr>
        <w:t>(за іншим визначенням, літературної [</w:t>
      </w:r>
      <w:r w:rsidR="00783252" w:rsidRPr="007E475A">
        <w:rPr>
          <w:sz w:val="28"/>
          <w:szCs w:val="28"/>
        </w:rPr>
        <w:t>2</w:t>
      </w:r>
      <w:r w:rsidRPr="007E475A">
        <w:rPr>
          <w:sz w:val="28"/>
          <w:szCs w:val="28"/>
        </w:rPr>
        <w:t xml:space="preserve">; </w:t>
      </w:r>
      <w:r w:rsidR="00783252" w:rsidRPr="007E475A">
        <w:rPr>
          <w:sz w:val="28"/>
          <w:szCs w:val="28"/>
        </w:rPr>
        <w:t>4</w:t>
      </w:r>
      <w:r w:rsidRPr="007E475A">
        <w:rPr>
          <w:sz w:val="28"/>
          <w:szCs w:val="28"/>
        </w:rPr>
        <w:t xml:space="preserve">; </w:t>
      </w:r>
      <w:r w:rsidR="00783252" w:rsidRPr="007E475A">
        <w:rPr>
          <w:sz w:val="28"/>
          <w:szCs w:val="28"/>
        </w:rPr>
        <w:t>8</w:t>
      </w:r>
      <w:r w:rsidRPr="007E475A">
        <w:rPr>
          <w:sz w:val="28"/>
          <w:szCs w:val="28"/>
        </w:rPr>
        <w:t xml:space="preserve">; </w:t>
      </w:r>
      <w:r w:rsidR="00783252" w:rsidRPr="007E475A">
        <w:rPr>
          <w:sz w:val="28"/>
          <w:szCs w:val="28"/>
        </w:rPr>
        <w:t>18</w:t>
      </w:r>
      <w:r w:rsidRPr="007E475A">
        <w:rPr>
          <w:sz w:val="28"/>
          <w:szCs w:val="28"/>
        </w:rPr>
        <w:t xml:space="preserve">) періодики відносять </w:t>
      </w:r>
      <w:r w:rsidR="00C94247" w:rsidRPr="007E475A">
        <w:rPr>
          <w:sz w:val="28"/>
          <w:szCs w:val="28"/>
        </w:rPr>
        <w:t>«Дзвін», «Кур’єр Кривбасу», «Дніпро», «Березіль»</w:t>
      </w:r>
      <w:r w:rsidR="00FA622B" w:rsidRPr="007E475A">
        <w:rPr>
          <w:sz w:val="28"/>
          <w:szCs w:val="28"/>
        </w:rPr>
        <w:t xml:space="preserve"> та ін.</w:t>
      </w:r>
    </w:p>
    <w:p w14:paraId="41A88E85" w14:textId="528BC61D" w:rsidR="00F3732A" w:rsidRPr="007E475A" w:rsidRDefault="00EF344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Більшою мірою представлена мистецька пер</w:t>
      </w:r>
      <w:r w:rsidR="00F3732A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одика, </w:t>
      </w:r>
      <w:r w:rsidR="00F3732A" w:rsidRPr="007E475A">
        <w:rPr>
          <w:sz w:val="28"/>
          <w:szCs w:val="28"/>
        </w:rPr>
        <w:t>під якою розуміємо спеціалізоване медіа, предметом висвітлення якого є явища мистецтва й культури, їх осмислення й аналіз, популяризація творчої діяльності митців, а також забезпечення комунікації між представниками мистецької спільноти та широкою аудиторією.</w:t>
      </w:r>
      <w:r w:rsidRPr="007E475A">
        <w:rPr>
          <w:sz w:val="28"/>
          <w:szCs w:val="28"/>
        </w:rPr>
        <w:t xml:space="preserve"> </w:t>
      </w:r>
      <w:r w:rsidR="00F3732A" w:rsidRPr="007E475A">
        <w:rPr>
          <w:sz w:val="28"/>
          <w:szCs w:val="28"/>
        </w:rPr>
        <w:t>До таких відносимо «</w:t>
      </w:r>
      <w:proofErr w:type="spellStart"/>
      <w:r w:rsidR="00F3732A" w:rsidRPr="007E475A">
        <w:rPr>
          <w:sz w:val="28"/>
          <w:szCs w:val="28"/>
        </w:rPr>
        <w:t>Cinema</w:t>
      </w:r>
      <w:proofErr w:type="spellEnd"/>
      <w:r w:rsidR="00F3732A" w:rsidRPr="007E475A">
        <w:rPr>
          <w:sz w:val="28"/>
          <w:szCs w:val="28"/>
        </w:rPr>
        <w:t>», «KINO-КОЛО», «Дивись кіно», «Кіно-Театр», «</w:t>
      </w:r>
      <w:proofErr w:type="spellStart"/>
      <w:r w:rsidR="00F3732A" w:rsidRPr="007E475A">
        <w:rPr>
          <w:sz w:val="28"/>
          <w:szCs w:val="28"/>
        </w:rPr>
        <w:t>Domus</w:t>
      </w:r>
      <w:proofErr w:type="spellEnd"/>
      <w:r w:rsidR="00F3732A" w:rsidRPr="007E475A">
        <w:rPr>
          <w:sz w:val="28"/>
          <w:szCs w:val="28"/>
        </w:rPr>
        <w:t xml:space="preserve"> </w:t>
      </w:r>
      <w:proofErr w:type="spellStart"/>
      <w:r w:rsidR="00F3732A" w:rsidRPr="007E475A">
        <w:rPr>
          <w:sz w:val="28"/>
          <w:szCs w:val="28"/>
        </w:rPr>
        <w:t>Design</w:t>
      </w:r>
      <w:proofErr w:type="spellEnd"/>
      <w:r w:rsidR="00F3732A" w:rsidRPr="007E475A">
        <w:rPr>
          <w:sz w:val="28"/>
          <w:szCs w:val="28"/>
        </w:rPr>
        <w:t>», «Архітектурний вісник», «</w:t>
      </w:r>
      <w:proofErr w:type="spellStart"/>
      <w:r w:rsidR="00F3732A" w:rsidRPr="007E475A">
        <w:rPr>
          <w:sz w:val="28"/>
          <w:szCs w:val="28"/>
        </w:rPr>
        <w:t>Art</w:t>
      </w:r>
      <w:proofErr w:type="spellEnd"/>
      <w:r w:rsidR="00F3732A" w:rsidRPr="007E475A">
        <w:rPr>
          <w:sz w:val="28"/>
          <w:szCs w:val="28"/>
        </w:rPr>
        <w:t xml:space="preserve"> </w:t>
      </w:r>
      <w:proofErr w:type="spellStart"/>
      <w:r w:rsidR="00F3732A" w:rsidRPr="007E475A">
        <w:rPr>
          <w:sz w:val="28"/>
          <w:szCs w:val="28"/>
        </w:rPr>
        <w:t>Ukraine</w:t>
      </w:r>
      <w:proofErr w:type="spellEnd"/>
      <w:r w:rsidR="00F3732A" w:rsidRPr="007E475A">
        <w:rPr>
          <w:sz w:val="28"/>
          <w:szCs w:val="28"/>
        </w:rPr>
        <w:t>», «AZH», «</w:t>
      </w:r>
      <w:proofErr w:type="spellStart"/>
      <w:r w:rsidR="00F3732A" w:rsidRPr="007E475A">
        <w:rPr>
          <w:sz w:val="28"/>
          <w:szCs w:val="28"/>
        </w:rPr>
        <w:t>Арткурсив</w:t>
      </w:r>
      <w:proofErr w:type="spellEnd"/>
      <w:r w:rsidR="00F3732A" w:rsidRPr="007E475A">
        <w:rPr>
          <w:sz w:val="28"/>
          <w:szCs w:val="28"/>
        </w:rPr>
        <w:t>», «Під стріхою» та ін.</w:t>
      </w:r>
    </w:p>
    <w:p w14:paraId="4BB4D85E" w14:textId="7EB21568" w:rsidR="00A54191" w:rsidRPr="007E475A" w:rsidRDefault="00F3732A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Якщо мистецькі видання зосереджуються на висвітленні окремих видів мистецтва або мистецького процесу загалом, то літературно-мистецькі журнали репрезентують літературу як провідний компонент контенту, поєднуючи її з матеріалами про інші види мистецтва й культурні явища. </w:t>
      </w:r>
      <w:r w:rsidRPr="007E475A">
        <w:rPr>
          <w:sz w:val="28"/>
          <w:szCs w:val="28"/>
        </w:rPr>
        <w:lastRenderedPageBreak/>
        <w:t>Їхньою специфічною ознакою є синтез художньої творчості, літературної й мистецької критики, публіцистики та культурологічних матеріалів, що забезпечує комплексне висвітлення сучасного культурного процесу.</w:t>
      </w:r>
    </w:p>
    <w:p w14:paraId="42880404" w14:textId="60E7F489" w:rsidR="00A54191" w:rsidRPr="007E475A" w:rsidRDefault="00943951" w:rsidP="007E475A">
      <w:pPr>
        <w:spacing w:after="0" w:line="360" w:lineRule="auto"/>
        <w:ind w:firstLine="709"/>
      </w:pPr>
      <w:r w:rsidRPr="007E475A">
        <w:t xml:space="preserve"> </w:t>
      </w:r>
      <w:r w:rsidR="00FA622B" w:rsidRPr="007E475A">
        <w:t xml:space="preserve">Таким чином, літературно-мистецька періодика постає як складне, багатовимірне явище сучасного медіапростору, що виконує інформаційно-комунікаційну, </w:t>
      </w:r>
      <w:proofErr w:type="spellStart"/>
      <w:r w:rsidR="00FA622B" w:rsidRPr="007E475A">
        <w:t>культуротворчу</w:t>
      </w:r>
      <w:proofErr w:type="spellEnd"/>
      <w:r w:rsidR="00FA622B" w:rsidRPr="007E475A">
        <w:t xml:space="preserve"> й </w:t>
      </w:r>
      <w:proofErr w:type="spellStart"/>
      <w:r w:rsidR="00FA622B" w:rsidRPr="007E475A">
        <w:t>ціннісно</w:t>
      </w:r>
      <w:proofErr w:type="spellEnd"/>
      <w:r w:rsidR="00FA622B" w:rsidRPr="007E475A">
        <w:t>-формувальну функцію, забезпечуючи розвиток національного культурного середовища й інтеграцію української культури у світовий контекст.</w:t>
      </w:r>
    </w:p>
    <w:p w14:paraId="539CDF98" w14:textId="1BA1D7ED" w:rsidR="0014423B" w:rsidRPr="007E475A" w:rsidRDefault="0014423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79B4ED3C" w14:textId="128B44BD" w:rsidR="004F375F" w:rsidRPr="007E475A" w:rsidRDefault="004F375F" w:rsidP="007E475A">
      <w:pPr>
        <w:spacing w:after="0" w:line="360" w:lineRule="auto"/>
        <w:ind w:right="-277" w:firstLine="709"/>
        <w:jc w:val="center"/>
        <w:rPr>
          <w:b/>
        </w:rPr>
      </w:pPr>
      <w:r w:rsidRPr="007E475A">
        <w:rPr>
          <w:b/>
        </w:rPr>
        <w:t>Висновки до розділу 1</w:t>
      </w:r>
    </w:p>
    <w:p w14:paraId="59612E1D" w14:textId="4B9AE537" w:rsidR="00FA622B" w:rsidRPr="007E475A" w:rsidRDefault="00FA622B" w:rsidP="007E475A">
      <w:pPr>
        <w:spacing w:after="0" w:line="360" w:lineRule="auto"/>
        <w:ind w:firstLine="709"/>
      </w:pPr>
      <w:r w:rsidRPr="007E475A">
        <w:t>Аналіз типологічних особливостей літературно-мистецької періодики засвідчує відсутність усталеної й однозначної класифікації цього сегмента української преси, що зумовлює різні наукові підходи до його визначення і структурування. У сучасних дослідженнях літературно-мистецькі видання розглядаються як синкретичне й міждисциплінарне явище, що функціонує на перетині літератури, мистецтва, культури й соціальної комунікації.</w:t>
      </w:r>
    </w:p>
    <w:p w14:paraId="509E2082" w14:textId="23CB56CD" w:rsidR="00FA622B" w:rsidRPr="007E475A" w:rsidRDefault="00FA622B" w:rsidP="007E475A">
      <w:pPr>
        <w:spacing w:after="0" w:line="360" w:lineRule="auto"/>
        <w:ind w:firstLine="709"/>
      </w:pPr>
      <w:r w:rsidRPr="007E475A">
        <w:t>Порівняльний аналіз сучасної української літературно-мистецької періодики (зокрема «</w:t>
      </w:r>
      <w:proofErr w:type="spellStart"/>
      <w:r w:rsidRPr="007E475A">
        <w:t>Читомо</w:t>
      </w:r>
      <w:proofErr w:type="spellEnd"/>
      <w:r w:rsidRPr="007E475A">
        <w:t>», «ШО», «Літературна Україна», «</w:t>
      </w:r>
      <w:proofErr w:type="spellStart"/>
      <w:r w:rsidRPr="007E475A">
        <w:t>ЛітАкцент</w:t>
      </w:r>
      <w:proofErr w:type="spellEnd"/>
      <w:r w:rsidRPr="007E475A">
        <w:t xml:space="preserve">», «Буквоїд», «Критика», «Українська літературна газета») дозволяє констатувати наявність як друкованих, так і цифрових форматів, що трансформують традиційні пресові органи в </w:t>
      </w:r>
      <w:proofErr w:type="spellStart"/>
      <w:r w:rsidRPr="007E475A">
        <w:t>мультифункціональні</w:t>
      </w:r>
      <w:proofErr w:type="spellEnd"/>
      <w:r w:rsidRPr="007E475A">
        <w:t xml:space="preserve"> культурні платформи. </w:t>
      </w:r>
    </w:p>
    <w:p w14:paraId="5D5208C5" w14:textId="1AD020B8" w:rsidR="00FA622B" w:rsidRPr="007E475A" w:rsidRDefault="00FA622B" w:rsidP="007E475A">
      <w:pPr>
        <w:spacing w:after="0" w:line="360" w:lineRule="auto"/>
        <w:ind w:firstLine="709"/>
      </w:pPr>
      <w:r w:rsidRPr="007E475A">
        <w:t>Літературно-мистецька періодика відрізняється від вузько мистецьких видань тим, що репрезентує літературу як центральний елемент змісту, інтегруючи її з іншими видами мистецтва й культурними практиками, тоді як мистецькі журнали здебільшого зосереджуються на окремих видах мистецтва або мистецькому процесі загалом.</w:t>
      </w:r>
    </w:p>
    <w:p w14:paraId="6521A483" w14:textId="77777777" w:rsidR="004F375F" w:rsidRPr="007E475A" w:rsidRDefault="004F375F" w:rsidP="007E475A">
      <w:pPr>
        <w:spacing w:after="0"/>
        <w:ind w:right="-277"/>
        <w:jc w:val="left"/>
      </w:pPr>
      <w:r w:rsidRPr="007E475A">
        <w:br w:type="page"/>
      </w:r>
    </w:p>
    <w:p w14:paraId="56B12CF3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jc w:val="center"/>
        <w:rPr>
          <w:b/>
          <w:color w:val="000000"/>
        </w:rPr>
      </w:pPr>
      <w:bookmarkStart w:id="5" w:name="_heading=h.csjxd5hzlh2j" w:colFirst="0" w:colLast="0"/>
      <w:bookmarkEnd w:id="5"/>
      <w:r w:rsidRPr="007E475A">
        <w:rPr>
          <w:b/>
          <w:color w:val="000000"/>
        </w:rPr>
        <w:lastRenderedPageBreak/>
        <w:t>РОЗДІЛ 2</w:t>
      </w:r>
    </w:p>
    <w:bookmarkStart w:id="6" w:name="_heading=h.39e2rpj5criq" w:colFirst="0" w:colLast="0"/>
    <w:bookmarkEnd w:id="6"/>
    <w:p w14:paraId="77DF8AA0" w14:textId="304CFDE0" w:rsidR="00150265" w:rsidRPr="007E475A" w:rsidRDefault="00150265" w:rsidP="007E475A">
      <w:pPr>
        <w:tabs>
          <w:tab w:val="right" w:pos="9344"/>
        </w:tabs>
        <w:spacing w:after="0" w:line="360" w:lineRule="auto"/>
        <w:ind w:firstLine="709"/>
        <w:jc w:val="center"/>
        <w:rPr>
          <w:color w:val="000000"/>
        </w:rPr>
      </w:pPr>
      <w:r w:rsidRPr="007E475A">
        <w:rPr>
          <w:color w:val="000000"/>
        </w:rPr>
        <w:fldChar w:fldCharType="begin"/>
      </w:r>
      <w:r w:rsidRPr="007E475A">
        <w:rPr>
          <w:color w:val="000000"/>
        </w:rPr>
        <w:instrText xml:space="preserve"> HYPERLINK \l "_heading=h.csjxd5hzlh2j" \h </w:instrText>
      </w:r>
      <w:r w:rsidRPr="007E475A">
        <w:rPr>
          <w:color w:val="000000"/>
        </w:rPr>
        <w:fldChar w:fldCharType="separate"/>
      </w:r>
      <w:r w:rsidR="00FA622B" w:rsidRPr="007E475A">
        <w:rPr>
          <w:b/>
          <w:color w:val="000000"/>
        </w:rPr>
        <w:t>АНАЛІЗ</w:t>
      </w:r>
      <w:r w:rsidR="00396375" w:rsidRPr="007E475A">
        <w:rPr>
          <w:b/>
          <w:color w:val="000000"/>
        </w:rPr>
        <w:t xml:space="preserve"> МИСТЕЦТВОЗНАВЧОГО </w:t>
      </w:r>
      <w:r w:rsidR="00FA622B" w:rsidRPr="007E475A">
        <w:rPr>
          <w:b/>
          <w:color w:val="000000"/>
        </w:rPr>
        <w:t xml:space="preserve">ЧАСОПИСУ </w:t>
      </w:r>
      <w:r w:rsidR="00396375" w:rsidRPr="007E475A">
        <w:rPr>
          <w:rStyle w:val="a8"/>
        </w:rPr>
        <w:t>«WRITTEN HORIZON»</w:t>
      </w:r>
      <w:r w:rsidRPr="007E475A">
        <w:rPr>
          <w:color w:val="000000"/>
        </w:rPr>
        <w:fldChar w:fldCharType="end"/>
      </w:r>
    </w:p>
    <w:p w14:paraId="00AED92B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rPr>
          <w:b/>
        </w:rPr>
      </w:pPr>
      <w:bookmarkStart w:id="7" w:name="_heading=h.ttgw7egigrw0" w:colFirst="0" w:colLast="0"/>
      <w:bookmarkEnd w:id="7"/>
    </w:p>
    <w:p w14:paraId="4ECDE8A3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rPr>
          <w:b/>
        </w:rPr>
      </w:pPr>
      <w:bookmarkStart w:id="8" w:name="_heading=h.37w8endnkjp6" w:colFirst="0" w:colLast="0"/>
      <w:bookmarkEnd w:id="8"/>
    </w:p>
    <w:p w14:paraId="1D992E64" w14:textId="1D782709" w:rsidR="004F375F" w:rsidRPr="007E475A" w:rsidRDefault="004F375F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</w:rPr>
      </w:pPr>
      <w:bookmarkStart w:id="9" w:name="_heading=h.q6k2ad7io8e8" w:colFirst="0" w:colLast="0"/>
      <w:bookmarkEnd w:id="9"/>
      <w:r w:rsidRPr="007E475A">
        <w:rPr>
          <w:b/>
          <w:color w:val="000000"/>
          <w:sz w:val="28"/>
          <w:szCs w:val="28"/>
        </w:rPr>
        <w:t xml:space="preserve">2.1. </w:t>
      </w:r>
      <w:r w:rsidR="00E0644D" w:rsidRPr="007E475A">
        <w:rPr>
          <w:b/>
          <w:sz w:val="28"/>
          <w:szCs w:val="28"/>
        </w:rPr>
        <w:t>Концепція журналу</w:t>
      </w:r>
      <w:r w:rsidR="00150265" w:rsidRPr="007E475A">
        <w:rPr>
          <w:b/>
          <w:sz w:val="28"/>
          <w:szCs w:val="28"/>
        </w:rPr>
        <w:t xml:space="preserve"> </w:t>
      </w:r>
    </w:p>
    <w:p w14:paraId="1534D6CB" w14:textId="77777777" w:rsidR="00D63816" w:rsidRPr="007E475A" w:rsidRDefault="007E7454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Назва літературно-мистецького часопису </w:t>
      </w:r>
      <w:r w:rsidRPr="007E475A">
        <w:rPr>
          <w:rStyle w:val="a8"/>
          <w:sz w:val="28"/>
          <w:szCs w:val="28"/>
        </w:rPr>
        <w:t>«</w:t>
      </w:r>
      <w:proofErr w:type="spellStart"/>
      <w:r w:rsidRPr="007E475A">
        <w:rPr>
          <w:rStyle w:val="a8"/>
          <w:b w:val="0"/>
          <w:sz w:val="28"/>
          <w:szCs w:val="28"/>
        </w:rPr>
        <w:t>Written</w:t>
      </w:r>
      <w:proofErr w:type="spellEnd"/>
      <w:r w:rsidRPr="007E475A">
        <w:rPr>
          <w:rStyle w:val="a8"/>
          <w:b w:val="0"/>
          <w:sz w:val="28"/>
          <w:szCs w:val="28"/>
        </w:rPr>
        <w:t xml:space="preserve"> </w:t>
      </w:r>
      <w:proofErr w:type="spellStart"/>
      <w:r w:rsidRPr="007E475A">
        <w:rPr>
          <w:rStyle w:val="a8"/>
          <w:b w:val="0"/>
          <w:sz w:val="28"/>
          <w:szCs w:val="28"/>
        </w:rPr>
        <w:t>Horizon</w:t>
      </w:r>
      <w:proofErr w:type="spellEnd"/>
      <w:r w:rsidRPr="007E475A">
        <w:rPr>
          <w:rStyle w:val="a8"/>
          <w:sz w:val="28"/>
          <w:szCs w:val="28"/>
        </w:rPr>
        <w:t>»</w:t>
      </w:r>
      <w:r w:rsidRPr="007E475A">
        <w:rPr>
          <w:sz w:val="28"/>
          <w:szCs w:val="28"/>
        </w:rPr>
        <w:t xml:space="preserve"> відповідає його творчій спрямованості</w:t>
      </w:r>
      <w:r w:rsidR="00D63816" w:rsidRPr="007E475A">
        <w:rPr>
          <w:sz w:val="28"/>
          <w:szCs w:val="28"/>
        </w:rPr>
        <w:t>, оскільки</w:t>
      </w:r>
      <w:r w:rsidRPr="007E475A">
        <w:rPr>
          <w:sz w:val="28"/>
          <w:szCs w:val="28"/>
        </w:rPr>
        <w:t xml:space="preserve"> поєднує два англомовні компоненти: </w:t>
      </w:r>
      <w:proofErr w:type="spellStart"/>
      <w:r w:rsidRPr="007E475A">
        <w:rPr>
          <w:rStyle w:val="aa"/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(«написаний», «створений словом») і </w:t>
      </w:r>
      <w:proofErr w:type="spellStart"/>
      <w:r w:rsidRPr="007E475A">
        <w:rPr>
          <w:rStyle w:val="aa"/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 («горизонт», «обрій»). Перший акцентує увагу на літературній творчості, письмі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тексті як основних засобах художнього самовираження, другий уособлює перспективу, розвиток, відкриття нового й безмежність творчого пошуку. </w:t>
      </w:r>
      <w:r w:rsidR="00D63816" w:rsidRPr="007E475A">
        <w:rPr>
          <w:sz w:val="28"/>
          <w:szCs w:val="28"/>
        </w:rPr>
        <w:t>Разом</w:t>
      </w:r>
      <w:r w:rsidRPr="007E475A">
        <w:rPr>
          <w:sz w:val="28"/>
          <w:szCs w:val="28"/>
        </w:rPr>
        <w:t xml:space="preserve"> ці слова формують образ простору, у якому художнє слово відкриває нові культурні обрії та сприяє пізнанню світу через мистецтво. </w:t>
      </w:r>
    </w:p>
    <w:p w14:paraId="6F8B8719" w14:textId="64C505FC" w:rsidR="0025280C" w:rsidRPr="007E475A" w:rsidRDefault="007E7454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Назва вдало відображає концепцію літературно-мистецького видання, покликаного репрезентувати сучасний літературний і мистецький процес, популяризувати творчість авторів, відкривати нові таланти </w:t>
      </w:r>
      <w:r w:rsidR="00D63816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створювати платформу для культурного діалогу. Використання англійської мови надає назві сучасного звучання, підкреслює відкритість до міжнародного культурного простору та прагнення інтегрувати український літературно-мистецький контекст у світовий. Таким чином, назва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>» змістовно вмотивован</w:t>
      </w:r>
      <w:r w:rsidR="00D63816" w:rsidRPr="007E475A">
        <w:rPr>
          <w:sz w:val="28"/>
          <w:szCs w:val="28"/>
        </w:rPr>
        <w:t>а</w:t>
      </w:r>
      <w:r w:rsidRPr="007E475A">
        <w:rPr>
          <w:sz w:val="28"/>
          <w:szCs w:val="28"/>
        </w:rPr>
        <w:t>, легко запам</w:t>
      </w:r>
      <w:r w:rsidR="00D63816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 xml:space="preserve">ятовується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відображає головну ідею видання – розшир</w:t>
      </w:r>
      <w:r w:rsidR="00D63816" w:rsidRPr="007E475A">
        <w:rPr>
          <w:sz w:val="28"/>
          <w:szCs w:val="28"/>
        </w:rPr>
        <w:t>ювати</w:t>
      </w:r>
      <w:r w:rsidRPr="007E475A">
        <w:rPr>
          <w:sz w:val="28"/>
          <w:szCs w:val="28"/>
        </w:rPr>
        <w:t xml:space="preserve"> творч</w:t>
      </w:r>
      <w:r w:rsidR="00D63816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культурн</w:t>
      </w:r>
      <w:r w:rsidR="00D63816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горизонт</w:t>
      </w:r>
      <w:r w:rsidR="00D63816" w:rsidRPr="007E475A">
        <w:rPr>
          <w:sz w:val="28"/>
          <w:szCs w:val="28"/>
        </w:rPr>
        <w:t>и</w:t>
      </w:r>
      <w:r w:rsidRPr="007E475A">
        <w:rPr>
          <w:sz w:val="28"/>
          <w:szCs w:val="28"/>
        </w:rPr>
        <w:t xml:space="preserve"> засобами художнього слова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мистецтва.</w:t>
      </w:r>
    </w:p>
    <w:p w14:paraId="390209BE" w14:textId="77777777" w:rsidR="00E0644D" w:rsidRPr="007E475A" w:rsidRDefault="00285363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Слоган «Слово створює реальність» </w:t>
      </w:r>
      <w:r w:rsidR="00D63816" w:rsidRPr="007E475A">
        <w:rPr>
          <w:sz w:val="28"/>
          <w:szCs w:val="28"/>
        </w:rPr>
        <w:t>поглиблює</w:t>
      </w:r>
      <w:r w:rsidRPr="007E475A">
        <w:rPr>
          <w:sz w:val="28"/>
          <w:szCs w:val="28"/>
        </w:rPr>
        <w:t xml:space="preserve"> </w:t>
      </w:r>
      <w:r w:rsidR="00D63816" w:rsidRPr="007E475A">
        <w:rPr>
          <w:sz w:val="28"/>
          <w:szCs w:val="28"/>
        </w:rPr>
        <w:t xml:space="preserve">назву, позиціонуючи </w:t>
      </w:r>
      <w:r w:rsidRPr="007E475A">
        <w:rPr>
          <w:sz w:val="28"/>
          <w:szCs w:val="28"/>
        </w:rPr>
        <w:t>літературно-мистецьк</w:t>
      </w:r>
      <w:r w:rsidR="00D63816" w:rsidRPr="007E475A">
        <w:rPr>
          <w:sz w:val="28"/>
          <w:szCs w:val="28"/>
        </w:rPr>
        <w:t>е</w:t>
      </w:r>
      <w:r w:rsidRPr="007E475A">
        <w:rPr>
          <w:sz w:val="28"/>
          <w:szCs w:val="28"/>
        </w:rPr>
        <w:t xml:space="preserve"> видання</w:t>
      </w:r>
      <w:r w:rsidR="00D63816" w:rsidRPr="007E475A">
        <w:rPr>
          <w:sz w:val="28"/>
          <w:szCs w:val="28"/>
        </w:rPr>
        <w:t xml:space="preserve"> як таке</w:t>
      </w:r>
      <w:r w:rsidRPr="007E475A">
        <w:rPr>
          <w:sz w:val="28"/>
          <w:szCs w:val="28"/>
        </w:rPr>
        <w:t xml:space="preserve">, у якому слово </w:t>
      </w:r>
      <w:r w:rsidR="00D63816" w:rsidRPr="007E475A">
        <w:rPr>
          <w:sz w:val="28"/>
          <w:szCs w:val="28"/>
        </w:rPr>
        <w:t>у першу чергу</w:t>
      </w:r>
      <w:r w:rsidRPr="007E475A">
        <w:rPr>
          <w:sz w:val="28"/>
          <w:szCs w:val="28"/>
        </w:rPr>
        <w:t xml:space="preserve"> як активний інструмент формування культурного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соціокультурного простору. У </w:t>
      </w:r>
      <w:r w:rsidR="00D63816" w:rsidRPr="007E475A">
        <w:rPr>
          <w:sz w:val="28"/>
          <w:szCs w:val="28"/>
        </w:rPr>
        <w:t>періодиці такого різновиду</w:t>
      </w:r>
      <w:r w:rsidRPr="007E475A">
        <w:rPr>
          <w:sz w:val="28"/>
          <w:szCs w:val="28"/>
        </w:rPr>
        <w:t xml:space="preserve"> літературні тексти, критичні матеріали, </w:t>
      </w:r>
      <w:proofErr w:type="spellStart"/>
      <w:r w:rsidRPr="007E475A">
        <w:rPr>
          <w:sz w:val="28"/>
          <w:szCs w:val="28"/>
        </w:rPr>
        <w:t>есеїстика</w:t>
      </w:r>
      <w:proofErr w:type="spellEnd"/>
      <w:r w:rsidRPr="007E475A">
        <w:rPr>
          <w:sz w:val="28"/>
          <w:szCs w:val="28"/>
        </w:rPr>
        <w:t xml:space="preserve">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публіцистика фіксують явища мистецького й суспільного життя, інтерпретують їх, надаю</w:t>
      </w:r>
      <w:r w:rsidR="00D63816" w:rsidRPr="007E475A">
        <w:rPr>
          <w:sz w:val="28"/>
          <w:szCs w:val="28"/>
        </w:rPr>
        <w:t xml:space="preserve">ть </w:t>
      </w:r>
      <w:r w:rsidRPr="007E475A">
        <w:rPr>
          <w:sz w:val="28"/>
          <w:szCs w:val="28"/>
        </w:rPr>
        <w:t>їм нових смислів і визначаю</w:t>
      </w:r>
      <w:r w:rsidR="00D63816" w:rsidRPr="007E475A">
        <w:rPr>
          <w:sz w:val="28"/>
          <w:szCs w:val="28"/>
        </w:rPr>
        <w:t>ть</w:t>
      </w:r>
      <w:r w:rsidRPr="007E475A">
        <w:rPr>
          <w:sz w:val="28"/>
          <w:szCs w:val="28"/>
        </w:rPr>
        <w:t xml:space="preserve"> способи їх </w:t>
      </w:r>
      <w:r w:rsidRPr="007E475A">
        <w:rPr>
          <w:sz w:val="28"/>
          <w:szCs w:val="28"/>
        </w:rPr>
        <w:lastRenderedPageBreak/>
        <w:t xml:space="preserve">сприйняття аудиторією. </w:t>
      </w:r>
      <w:r w:rsidR="00D63816" w:rsidRPr="007E475A">
        <w:rPr>
          <w:sz w:val="28"/>
          <w:szCs w:val="28"/>
        </w:rPr>
        <w:t>Відповідно</w:t>
      </w:r>
      <w:r w:rsidRPr="007E475A">
        <w:rPr>
          <w:sz w:val="28"/>
          <w:szCs w:val="28"/>
        </w:rPr>
        <w:t xml:space="preserve"> видання </w:t>
      </w:r>
      <w:r w:rsidR="00D63816" w:rsidRPr="007E475A">
        <w:rPr>
          <w:sz w:val="28"/>
          <w:szCs w:val="28"/>
        </w:rPr>
        <w:t xml:space="preserve">покликане наче </w:t>
      </w:r>
      <w:r w:rsidRPr="007E475A">
        <w:rPr>
          <w:sz w:val="28"/>
          <w:szCs w:val="28"/>
        </w:rPr>
        <w:t>конструюва</w:t>
      </w:r>
      <w:r w:rsidR="00D63816" w:rsidRPr="007E475A">
        <w:rPr>
          <w:sz w:val="28"/>
          <w:szCs w:val="28"/>
        </w:rPr>
        <w:t>ти</w:t>
      </w:r>
      <w:r w:rsidRPr="007E475A">
        <w:rPr>
          <w:sz w:val="28"/>
          <w:szCs w:val="28"/>
        </w:rPr>
        <w:t xml:space="preserve"> культурн</w:t>
      </w:r>
      <w:r w:rsidR="00D63816" w:rsidRPr="007E475A">
        <w:rPr>
          <w:sz w:val="28"/>
          <w:szCs w:val="28"/>
        </w:rPr>
        <w:t>у</w:t>
      </w:r>
      <w:r w:rsidRPr="007E475A">
        <w:rPr>
          <w:sz w:val="28"/>
          <w:szCs w:val="28"/>
        </w:rPr>
        <w:t xml:space="preserve"> реальн</w:t>
      </w:r>
      <w:r w:rsidR="00D63816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>ст</w:t>
      </w:r>
      <w:r w:rsidR="00D63816" w:rsidRPr="007E475A">
        <w:rPr>
          <w:sz w:val="28"/>
          <w:szCs w:val="28"/>
        </w:rPr>
        <w:t>ь</w:t>
      </w:r>
      <w:r w:rsidRPr="007E475A">
        <w:rPr>
          <w:sz w:val="28"/>
          <w:szCs w:val="28"/>
        </w:rPr>
        <w:t>, вплива</w:t>
      </w:r>
      <w:r w:rsidR="00D63816" w:rsidRPr="007E475A">
        <w:rPr>
          <w:sz w:val="28"/>
          <w:szCs w:val="28"/>
        </w:rPr>
        <w:t>т</w:t>
      </w:r>
      <w:r w:rsidRPr="007E475A">
        <w:rPr>
          <w:sz w:val="28"/>
          <w:szCs w:val="28"/>
        </w:rPr>
        <w:t xml:space="preserve">и на формування читацьких уявлень про літературу, мистецтво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сучасні культурні процеси. </w:t>
      </w:r>
      <w:r w:rsidR="00D63816" w:rsidRPr="007E475A">
        <w:rPr>
          <w:sz w:val="28"/>
          <w:szCs w:val="28"/>
        </w:rPr>
        <w:t>С</w:t>
      </w:r>
      <w:r w:rsidRPr="007E475A">
        <w:rPr>
          <w:sz w:val="28"/>
          <w:szCs w:val="28"/>
        </w:rPr>
        <w:t xml:space="preserve">логан підкреслює одну з </w:t>
      </w:r>
      <w:r w:rsidR="00D63816" w:rsidRPr="007E475A">
        <w:rPr>
          <w:sz w:val="28"/>
          <w:szCs w:val="28"/>
        </w:rPr>
        <w:t>головних</w:t>
      </w:r>
      <w:r w:rsidRPr="007E475A">
        <w:rPr>
          <w:sz w:val="28"/>
          <w:szCs w:val="28"/>
        </w:rPr>
        <w:t xml:space="preserve"> функцій літературно-мистецької періодики</w:t>
      </w:r>
      <w:r w:rsidR="00D63816" w:rsidRPr="007E475A">
        <w:rPr>
          <w:sz w:val="28"/>
          <w:szCs w:val="28"/>
        </w:rPr>
        <w:t xml:space="preserve"> –</w:t>
      </w:r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культуротворчу</w:t>
      </w:r>
      <w:proofErr w:type="spellEnd"/>
      <w:r w:rsidRPr="007E475A">
        <w:rPr>
          <w:sz w:val="28"/>
          <w:szCs w:val="28"/>
        </w:rPr>
        <w:t xml:space="preserve">, адже саме через слово створюються, осмислюються </w:t>
      </w:r>
      <w:r w:rsidR="00D63816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закріплюються нові культурні смисли, що визначають інтелектуальний і художній простір суспільства.</w:t>
      </w:r>
    </w:p>
    <w:p w14:paraId="02A3241B" w14:textId="442B97AF" w:rsidR="00E0644D" w:rsidRPr="007E475A" w:rsidRDefault="00E0644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Видання адресоване зацікавленим у сучасному культурному процесі, нових формах літератури, цифрових медіа й </w:t>
      </w:r>
      <w:proofErr w:type="spellStart"/>
      <w:r w:rsidRPr="007E475A">
        <w:rPr>
          <w:sz w:val="28"/>
          <w:szCs w:val="28"/>
        </w:rPr>
        <w:t>інтермедіальних</w:t>
      </w:r>
      <w:proofErr w:type="spellEnd"/>
      <w:r w:rsidRPr="007E475A">
        <w:rPr>
          <w:sz w:val="28"/>
          <w:szCs w:val="28"/>
        </w:rPr>
        <w:t xml:space="preserve"> практиках, тим, хто прагне осмисленого культурного читання, читачам, які цікавляться сучасною українською літературою, кіномистецтвом, цифровою культурою, питаннями ідентичності й пам’яті. Для них важливою є доступність викладу при збереженні аналітичної глибини.</w:t>
      </w:r>
    </w:p>
    <w:p w14:paraId="41525467" w14:textId="6B599BED" w:rsidR="00B67203" w:rsidRPr="007E475A" w:rsidRDefault="00D63816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Постійні </w:t>
      </w:r>
      <w:r w:rsidR="00B67203" w:rsidRPr="007E475A">
        <w:rPr>
          <w:sz w:val="28"/>
          <w:szCs w:val="28"/>
        </w:rPr>
        <w:t>теми</w:t>
      </w:r>
      <w:r w:rsidRPr="007E475A">
        <w:rPr>
          <w:sz w:val="28"/>
          <w:szCs w:val="28"/>
        </w:rPr>
        <w:t xml:space="preserve"> майбутнього видання винесені на титульну сторінку – «Натхнення ніжить сторінки», «Мистецтво у фокусі часу», «Сучасність: пишемо майбутнє».</w:t>
      </w:r>
      <w:r w:rsidR="00B67203" w:rsidRPr="007E475A">
        <w:rPr>
          <w:sz w:val="28"/>
          <w:szCs w:val="28"/>
        </w:rPr>
        <w:t xml:space="preserve"> Тематика видання втілюється, зокрема, у рубриці «Місце сили», </w:t>
      </w:r>
      <w:r w:rsidR="000D58DF" w:rsidRPr="007E475A">
        <w:rPr>
          <w:sz w:val="28"/>
          <w:szCs w:val="28"/>
        </w:rPr>
        <w:t>у якій</w:t>
      </w:r>
      <w:r w:rsidR="00B67203" w:rsidRPr="007E475A">
        <w:rPr>
          <w:sz w:val="28"/>
          <w:szCs w:val="28"/>
        </w:rPr>
        <w:t xml:space="preserve"> акцентує</w:t>
      </w:r>
      <w:r w:rsidR="000D58DF" w:rsidRPr="007E475A">
        <w:rPr>
          <w:sz w:val="28"/>
          <w:szCs w:val="28"/>
        </w:rPr>
        <w:t>ться</w:t>
      </w:r>
      <w:r w:rsidR="00B67203" w:rsidRPr="007E475A">
        <w:rPr>
          <w:sz w:val="28"/>
          <w:szCs w:val="28"/>
        </w:rPr>
        <w:t xml:space="preserve"> уваг</w:t>
      </w:r>
      <w:r w:rsidR="000D58DF" w:rsidRPr="007E475A">
        <w:rPr>
          <w:sz w:val="28"/>
          <w:szCs w:val="28"/>
        </w:rPr>
        <w:t>а</w:t>
      </w:r>
      <w:r w:rsidR="00B67203" w:rsidRPr="007E475A">
        <w:rPr>
          <w:sz w:val="28"/>
          <w:szCs w:val="28"/>
        </w:rPr>
        <w:t xml:space="preserve"> на знакових просторах української культури, які стали осередками творчості та формування національної ідентичності. </w:t>
      </w:r>
      <w:r w:rsidR="000D58DF" w:rsidRPr="007E475A">
        <w:rPr>
          <w:sz w:val="28"/>
          <w:szCs w:val="28"/>
        </w:rPr>
        <w:t>У цій рубриці в першому номері представлено публікацію «Будинок “Слово”. Дім, у якому жила українська література», у якій</w:t>
      </w:r>
      <w:r w:rsidR="00B67203" w:rsidRPr="007E475A">
        <w:rPr>
          <w:sz w:val="28"/>
          <w:szCs w:val="28"/>
        </w:rPr>
        <w:t xml:space="preserve"> </w:t>
      </w:r>
      <w:r w:rsidR="000D58DF" w:rsidRPr="007E475A">
        <w:rPr>
          <w:sz w:val="28"/>
          <w:szCs w:val="28"/>
        </w:rPr>
        <w:t>архітектурна споруда</w:t>
      </w:r>
      <w:r w:rsidR="00B67203" w:rsidRPr="007E475A">
        <w:rPr>
          <w:sz w:val="28"/>
          <w:szCs w:val="28"/>
        </w:rPr>
        <w:t xml:space="preserve"> </w:t>
      </w:r>
      <w:r w:rsidR="000D58DF" w:rsidRPr="007E475A">
        <w:rPr>
          <w:sz w:val="28"/>
          <w:szCs w:val="28"/>
        </w:rPr>
        <w:t>постає як</w:t>
      </w:r>
      <w:r w:rsidR="00B67203" w:rsidRPr="007E475A">
        <w:rPr>
          <w:sz w:val="28"/>
          <w:szCs w:val="28"/>
        </w:rPr>
        <w:t xml:space="preserve"> особливий культурний простір, де народжувалася українська література </w:t>
      </w:r>
      <w:r w:rsidR="000D58DF" w:rsidRPr="007E475A">
        <w:rPr>
          <w:sz w:val="28"/>
          <w:szCs w:val="28"/>
        </w:rPr>
        <w:t>і</w:t>
      </w:r>
      <w:r w:rsidR="00B67203" w:rsidRPr="007E475A">
        <w:rPr>
          <w:sz w:val="28"/>
          <w:szCs w:val="28"/>
        </w:rPr>
        <w:t xml:space="preserve"> формувалися мистецькі ідеї, що зберігають своє значення донині.</w:t>
      </w:r>
    </w:p>
    <w:p w14:paraId="5E0C7AF6" w14:textId="456DC86F" w:rsidR="00D63816" w:rsidRPr="007E475A" w:rsidRDefault="00E0644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Отже, концепція літературно-мистецького часопису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» ґрунтується на ідеї художнього слова як інструмента творення культурних смислів і розширення творчих горизонтів. Назва, слоган і тематична структура видання взаємопов’язані та формують цілісну модель журналу, спрямованого на репрезентацію сучасного літературного й мистецького процесу, популяризацію культурних явищ та створення простору для інтелектуального діалогу. </w:t>
      </w:r>
    </w:p>
    <w:p w14:paraId="23775527" w14:textId="340A9003" w:rsidR="00570EB9" w:rsidRPr="007E475A" w:rsidRDefault="00570EB9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1EF3DAF2" w14:textId="77777777" w:rsidR="00E0644D" w:rsidRPr="007E475A" w:rsidRDefault="00E0644D" w:rsidP="007E475A">
      <w:pPr>
        <w:jc w:val="left"/>
        <w:rPr>
          <w:b/>
        </w:rPr>
      </w:pPr>
      <w:r w:rsidRPr="007E475A">
        <w:rPr>
          <w:b/>
        </w:rPr>
        <w:br w:type="page"/>
      </w:r>
    </w:p>
    <w:p w14:paraId="0F9F5CE8" w14:textId="1FAF30E7" w:rsidR="009262BB" w:rsidRPr="007E475A" w:rsidRDefault="00570EB9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</w:rPr>
      </w:pPr>
      <w:r w:rsidRPr="007E475A">
        <w:rPr>
          <w:b/>
          <w:sz w:val="28"/>
          <w:szCs w:val="28"/>
        </w:rPr>
        <w:lastRenderedPageBreak/>
        <w:t>2.2. Жанрова система видання</w:t>
      </w:r>
    </w:p>
    <w:p w14:paraId="398B0AC4" w14:textId="568299F8" w:rsidR="009262BB" w:rsidRPr="007E475A" w:rsidRDefault="00E0644D" w:rsidP="007E475A">
      <w:pPr>
        <w:pStyle w:val="isselecteden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Жанрова система видання підпорядкована концепції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». </w:t>
      </w:r>
      <w:r w:rsidR="009262BB" w:rsidRPr="007E475A">
        <w:rPr>
          <w:sz w:val="28"/>
          <w:szCs w:val="28"/>
        </w:rPr>
        <w:t xml:space="preserve">Матеріал «Книжка в кадрі. Від сторінки до екрана. Як роман Артема Чеха став фільмом “Я і Фелікс”» належить до жанру літературно-мистецького аналітичного огляду. Як аналітичний журналістський жанр, у якому автор узагальнює, систематизує й оцінює сукупність однорідних фактів, подій, явищ або творів, виявляючи їхні тенденції, взаємозв’язки та значення, огляд характеризується  широким предметом висвітлення, аналітичністю, авторською позицією, актуальністю, поєднанням інформаційної й публіцистичної складових. </w:t>
      </w:r>
    </w:p>
    <w:p w14:paraId="618220D2" w14:textId="4490204D" w:rsidR="009262BB" w:rsidRPr="007E475A" w:rsidRDefault="009262BB" w:rsidP="007E475A">
      <w:pPr>
        <w:pStyle w:val="isselecteden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Матеріал виконує інформаційну функцію, оскільки містить фактичні відомості про роман Артема Чеха «Хто ти такий?», його сюжет, художню проблематику, автобіографічну основу </w:t>
      </w:r>
      <w:r w:rsidR="00E85CB0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екранізацію </w:t>
      </w:r>
      <w:proofErr w:type="spellStart"/>
      <w:r w:rsidRPr="007E475A">
        <w:rPr>
          <w:sz w:val="28"/>
          <w:szCs w:val="28"/>
        </w:rPr>
        <w:t>режисерки</w:t>
      </w:r>
      <w:proofErr w:type="spellEnd"/>
      <w:r w:rsidRPr="007E475A">
        <w:rPr>
          <w:sz w:val="28"/>
          <w:szCs w:val="28"/>
        </w:rPr>
        <w:t xml:space="preserve"> Ірини Цілик «Я і Фелікс». </w:t>
      </w:r>
      <w:r w:rsidR="00E85CB0" w:rsidRPr="007E475A">
        <w:rPr>
          <w:sz w:val="28"/>
          <w:szCs w:val="28"/>
        </w:rPr>
        <w:t>А</w:t>
      </w:r>
      <w:r w:rsidRPr="007E475A">
        <w:rPr>
          <w:sz w:val="28"/>
          <w:szCs w:val="28"/>
        </w:rPr>
        <w:t>налітичн</w:t>
      </w:r>
      <w:r w:rsidR="00E85CB0" w:rsidRPr="007E475A">
        <w:rPr>
          <w:sz w:val="28"/>
          <w:szCs w:val="28"/>
        </w:rPr>
        <w:t>ий</w:t>
      </w:r>
      <w:r w:rsidRPr="007E475A">
        <w:rPr>
          <w:sz w:val="28"/>
          <w:szCs w:val="28"/>
        </w:rPr>
        <w:t xml:space="preserve"> характер</w:t>
      </w:r>
      <w:r w:rsidR="00E85CB0" w:rsidRPr="007E475A">
        <w:rPr>
          <w:sz w:val="28"/>
          <w:szCs w:val="28"/>
        </w:rPr>
        <w:t xml:space="preserve"> публікації проявляється в</w:t>
      </w:r>
      <w:r w:rsidRPr="007E475A">
        <w:rPr>
          <w:sz w:val="28"/>
          <w:szCs w:val="28"/>
        </w:rPr>
        <w:t xml:space="preserve"> інтерпретаці</w:t>
      </w:r>
      <w:r w:rsidR="00E85CB0" w:rsidRPr="007E475A">
        <w:rPr>
          <w:sz w:val="28"/>
          <w:szCs w:val="28"/>
        </w:rPr>
        <w:t>ї</w:t>
      </w:r>
      <w:r w:rsidRPr="007E475A">
        <w:rPr>
          <w:sz w:val="28"/>
          <w:szCs w:val="28"/>
        </w:rPr>
        <w:t xml:space="preserve"> твору як історії дорослішання, осмислення особистої </w:t>
      </w:r>
      <w:r w:rsidR="00E85CB0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колективної пам’яті, подолання травматичного досвіду й пошуку власної ідентичності.</w:t>
      </w:r>
      <w:r w:rsidR="00E85CB0" w:rsidRPr="007E475A">
        <w:rPr>
          <w:sz w:val="28"/>
          <w:szCs w:val="28"/>
        </w:rPr>
        <w:t xml:space="preserve"> Авторка </w:t>
      </w:r>
      <w:r w:rsidRPr="007E475A">
        <w:rPr>
          <w:sz w:val="28"/>
          <w:szCs w:val="28"/>
        </w:rPr>
        <w:t>оцін</w:t>
      </w:r>
      <w:r w:rsidR="00E85CB0" w:rsidRPr="007E475A">
        <w:rPr>
          <w:sz w:val="28"/>
          <w:szCs w:val="28"/>
        </w:rPr>
        <w:t>ює</w:t>
      </w:r>
      <w:r w:rsidRPr="007E475A">
        <w:rPr>
          <w:sz w:val="28"/>
          <w:szCs w:val="28"/>
        </w:rPr>
        <w:t xml:space="preserve"> особливост</w:t>
      </w:r>
      <w:r w:rsidR="00E85CB0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екранізації літературного твору, режисерськ</w:t>
      </w:r>
      <w:r w:rsidR="00E85CB0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рішен</w:t>
      </w:r>
      <w:r w:rsidR="00E85CB0" w:rsidRPr="007E475A">
        <w:rPr>
          <w:sz w:val="28"/>
          <w:szCs w:val="28"/>
        </w:rPr>
        <w:t>ня</w:t>
      </w:r>
      <w:r w:rsidRPr="007E475A">
        <w:rPr>
          <w:sz w:val="28"/>
          <w:szCs w:val="28"/>
        </w:rPr>
        <w:t xml:space="preserve"> </w:t>
      </w:r>
      <w:r w:rsidR="00E85CB0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трансформаці</w:t>
      </w:r>
      <w:r w:rsidR="00E85CB0" w:rsidRPr="007E475A">
        <w:rPr>
          <w:sz w:val="28"/>
          <w:szCs w:val="28"/>
        </w:rPr>
        <w:t>ю</w:t>
      </w:r>
      <w:r w:rsidRPr="007E475A">
        <w:rPr>
          <w:sz w:val="28"/>
          <w:szCs w:val="28"/>
        </w:rPr>
        <w:t xml:space="preserve"> художнього тексту в кінематографічний образ. </w:t>
      </w:r>
    </w:p>
    <w:p w14:paraId="4E59C4D5" w14:textId="0BC74516" w:rsidR="00570EB9" w:rsidRPr="007E475A" w:rsidRDefault="00570EB9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Аналіз взаємодії літературного твору та його кінематографічної інтерпретації відповідає концепції</w:t>
      </w:r>
      <w:r w:rsidR="00D07B85" w:rsidRPr="007E475A">
        <w:rPr>
          <w:sz w:val="28"/>
          <w:szCs w:val="28"/>
        </w:rPr>
        <w:t xml:space="preserve"> </w:t>
      </w:r>
      <w:r w:rsidR="00D07B85" w:rsidRPr="007E475A">
        <w:rPr>
          <w:rStyle w:val="a8"/>
          <w:sz w:val="28"/>
          <w:szCs w:val="28"/>
        </w:rPr>
        <w:t>«</w:t>
      </w:r>
      <w:proofErr w:type="spellStart"/>
      <w:r w:rsidR="00D07B85" w:rsidRPr="007E475A">
        <w:rPr>
          <w:rStyle w:val="a8"/>
          <w:b w:val="0"/>
          <w:sz w:val="28"/>
          <w:szCs w:val="28"/>
        </w:rPr>
        <w:t>Written</w:t>
      </w:r>
      <w:proofErr w:type="spellEnd"/>
      <w:r w:rsidR="00D07B85" w:rsidRPr="007E475A">
        <w:rPr>
          <w:rStyle w:val="a8"/>
          <w:b w:val="0"/>
          <w:sz w:val="28"/>
          <w:szCs w:val="28"/>
        </w:rPr>
        <w:t xml:space="preserve"> </w:t>
      </w:r>
      <w:proofErr w:type="spellStart"/>
      <w:r w:rsidR="00D07B85" w:rsidRPr="007E475A">
        <w:rPr>
          <w:rStyle w:val="a8"/>
          <w:b w:val="0"/>
          <w:sz w:val="28"/>
          <w:szCs w:val="28"/>
        </w:rPr>
        <w:t>Horizon</w:t>
      </w:r>
      <w:proofErr w:type="spellEnd"/>
      <w:r w:rsidR="00D07B85" w:rsidRPr="007E475A">
        <w:rPr>
          <w:rStyle w:val="a8"/>
          <w:sz w:val="28"/>
          <w:szCs w:val="28"/>
        </w:rPr>
        <w:t>»</w:t>
      </w:r>
      <w:r w:rsidRPr="007E475A">
        <w:rPr>
          <w:sz w:val="28"/>
          <w:szCs w:val="28"/>
        </w:rPr>
        <w:t xml:space="preserve">, </w:t>
      </w:r>
      <w:r w:rsidR="00D07B85" w:rsidRPr="007E475A">
        <w:rPr>
          <w:sz w:val="28"/>
          <w:szCs w:val="28"/>
        </w:rPr>
        <w:t>бо</w:t>
      </w:r>
      <w:r w:rsidRPr="007E475A">
        <w:rPr>
          <w:sz w:val="28"/>
          <w:szCs w:val="28"/>
        </w:rPr>
        <w:t xml:space="preserve"> демонструє, як художній текст </w:t>
      </w:r>
      <w:proofErr w:type="spellStart"/>
      <w:r w:rsidR="00D07B85" w:rsidRPr="007E475A">
        <w:rPr>
          <w:sz w:val="28"/>
          <w:szCs w:val="28"/>
        </w:rPr>
        <w:t>утілюється</w:t>
      </w:r>
      <w:proofErr w:type="spellEnd"/>
      <w:r w:rsidRPr="007E475A">
        <w:rPr>
          <w:sz w:val="28"/>
          <w:szCs w:val="28"/>
        </w:rPr>
        <w:t xml:space="preserve"> в іншому виді мистецтва.</w:t>
      </w:r>
      <w:r w:rsidR="00D07B85" w:rsidRPr="007E475A">
        <w:rPr>
          <w:sz w:val="28"/>
          <w:szCs w:val="28"/>
        </w:rPr>
        <w:t xml:space="preserve"> Відтак публікація популяризує сучасну українську літературу й кінематограф, сприяє діалогу між різними мистецькими практиками, формує інтерес до національного культурного продукту й розширює культурний кругозір аудиторії.</w:t>
      </w:r>
    </w:p>
    <w:p w14:paraId="34C08229" w14:textId="77777777" w:rsidR="003F7991" w:rsidRPr="007E475A" w:rsidRDefault="00570EB9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Особливістю матеріалу є те, що він порушує питання взаємовпливу літератури </w:t>
      </w:r>
      <w:r w:rsidR="00D07B85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кіно, специфіки художньої мови кожного з цих мистецтв і їхньої ролі у формуванні культурної пам</w:t>
      </w:r>
      <w:r w:rsidR="00D07B85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яті.</w:t>
      </w:r>
      <w:r w:rsidR="00D07B85" w:rsidRPr="007E475A">
        <w:rPr>
          <w:sz w:val="28"/>
          <w:szCs w:val="28"/>
        </w:rPr>
        <w:t xml:space="preserve"> При цьому складні питання літературознавства й кіномистецтва подаються доступною мовою, без надмірної академічності, що робить матеріал зрозумілим широкому колу читачів.</w:t>
      </w:r>
    </w:p>
    <w:p w14:paraId="2C258A2B" w14:textId="10ED599C" w:rsidR="00C77B60" w:rsidRPr="007E475A" w:rsidRDefault="003F7991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lastRenderedPageBreak/>
        <w:t xml:space="preserve">Публікація «Будинок “Слово”. Дім, у якому жила українська література» за своїми жанровими ознаками – літературно-мистецький нарис. Його основною мета – художньо й </w:t>
      </w:r>
      <w:proofErr w:type="spellStart"/>
      <w:r w:rsidRPr="007E475A">
        <w:rPr>
          <w:sz w:val="28"/>
          <w:szCs w:val="28"/>
        </w:rPr>
        <w:t>емоційно</w:t>
      </w:r>
      <w:proofErr w:type="spellEnd"/>
      <w:r w:rsidRPr="007E475A">
        <w:rPr>
          <w:sz w:val="28"/>
          <w:szCs w:val="28"/>
        </w:rPr>
        <w:t xml:space="preserve"> осмислити значення споруди для розвитку національної літератури й формування культурної пам’яті. Інформаційний компонент представлений історичними фактами про створення Будинку «Слово», його архітектурні особливості, мешканців </w:t>
      </w:r>
      <w:r w:rsidR="0036091C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події, пов</w:t>
      </w:r>
      <w:r w:rsidR="0036091C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язані з Розстріляним відродженням</w:t>
      </w:r>
      <w:r w:rsidR="0036091C" w:rsidRPr="007E475A">
        <w:rPr>
          <w:sz w:val="28"/>
          <w:szCs w:val="28"/>
        </w:rPr>
        <w:t xml:space="preserve"> української літератури</w:t>
      </w:r>
      <w:r w:rsidRPr="007E475A">
        <w:rPr>
          <w:sz w:val="28"/>
          <w:szCs w:val="28"/>
        </w:rPr>
        <w:t xml:space="preserve">. </w:t>
      </w:r>
    </w:p>
    <w:p w14:paraId="05D3D0EB" w14:textId="77777777" w:rsidR="00C77B60" w:rsidRPr="007E475A" w:rsidRDefault="003F7991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Будинок «Слово» постає не лише як архітектурний об</w:t>
      </w:r>
      <w:r w:rsidR="00C77B60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 xml:space="preserve">єкт, а як місце народження української модерної літератури, простір творчого діалогу </w:t>
      </w:r>
      <w:r w:rsidR="00C77B60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символ </w:t>
      </w:r>
      <w:proofErr w:type="spellStart"/>
      <w:r w:rsidRPr="007E475A">
        <w:rPr>
          <w:sz w:val="28"/>
          <w:szCs w:val="28"/>
        </w:rPr>
        <w:t>незнищенності</w:t>
      </w:r>
      <w:proofErr w:type="spellEnd"/>
      <w:r w:rsidRPr="007E475A">
        <w:rPr>
          <w:sz w:val="28"/>
          <w:szCs w:val="28"/>
        </w:rPr>
        <w:t xml:space="preserve"> української культури. Через розповідь про конкретне місце розкривається доля цілої мистецької генерації, що надає публікації глибшого культурного змісту.</w:t>
      </w:r>
    </w:p>
    <w:p w14:paraId="29942088" w14:textId="54AA7785" w:rsidR="00D07B85" w:rsidRPr="007E475A" w:rsidRDefault="003F7991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Матеріал відповідає типологічним особливостям видання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>»</w:t>
      </w:r>
      <w:r w:rsidR="000D58DF" w:rsidRPr="007E475A">
        <w:rPr>
          <w:sz w:val="28"/>
          <w:szCs w:val="28"/>
        </w:rPr>
        <w:t xml:space="preserve"> – </w:t>
      </w:r>
      <w:r w:rsidRPr="007E475A">
        <w:rPr>
          <w:sz w:val="28"/>
          <w:szCs w:val="28"/>
        </w:rPr>
        <w:t xml:space="preserve">поєднуються література, архітектура, культурологія </w:t>
      </w:r>
      <w:r w:rsidR="00B67203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політика пам</w:t>
      </w:r>
      <w:r w:rsidR="00B67203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яті, що є характерною ознакою сучасної літературно-мистецької періодики.</w:t>
      </w:r>
      <w:r w:rsidR="000D58DF" w:rsidRPr="007E475A">
        <w:rPr>
          <w:sz w:val="28"/>
          <w:szCs w:val="28"/>
        </w:rPr>
        <w:t xml:space="preserve"> Відповідно цей</w:t>
      </w:r>
      <w:r w:rsidRPr="007E475A">
        <w:rPr>
          <w:sz w:val="28"/>
          <w:szCs w:val="28"/>
        </w:rPr>
        <w:t xml:space="preserve"> </w:t>
      </w:r>
      <w:r w:rsidR="000D58DF" w:rsidRPr="007E475A">
        <w:rPr>
          <w:sz w:val="28"/>
          <w:szCs w:val="28"/>
        </w:rPr>
        <w:t>матеріал</w:t>
      </w:r>
      <w:r w:rsidRPr="007E475A">
        <w:rPr>
          <w:sz w:val="28"/>
          <w:szCs w:val="28"/>
        </w:rPr>
        <w:t xml:space="preserve"> виконує </w:t>
      </w:r>
      <w:proofErr w:type="spellStart"/>
      <w:r w:rsidRPr="007E475A">
        <w:rPr>
          <w:sz w:val="28"/>
          <w:szCs w:val="28"/>
        </w:rPr>
        <w:t>культуротворчу</w:t>
      </w:r>
      <w:proofErr w:type="spellEnd"/>
      <w:r w:rsidRPr="007E475A">
        <w:rPr>
          <w:sz w:val="28"/>
          <w:szCs w:val="28"/>
        </w:rPr>
        <w:t xml:space="preserve">, просвітницьку, аксіологічну </w:t>
      </w:r>
      <w:r w:rsidR="000D58DF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комунікативну функції</w:t>
      </w:r>
      <w:r w:rsidR="000D58DF" w:rsidRPr="007E475A">
        <w:rPr>
          <w:sz w:val="28"/>
          <w:szCs w:val="28"/>
        </w:rPr>
        <w:t>, адже</w:t>
      </w:r>
      <w:r w:rsidRPr="007E475A">
        <w:rPr>
          <w:sz w:val="28"/>
          <w:szCs w:val="28"/>
        </w:rPr>
        <w:t xml:space="preserve"> популяризує українську літературну спадщину, формує історичну пам</w:t>
      </w:r>
      <w:r w:rsidR="000D58DF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ять, сприяє осмисленню культурних процесів і встановлює зв</w:t>
      </w:r>
      <w:r w:rsidR="000D58DF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 xml:space="preserve">язок між минулим </w:t>
      </w:r>
      <w:r w:rsidR="000D58DF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сучасністю. </w:t>
      </w:r>
      <w:r w:rsidR="000D58DF" w:rsidRPr="007E475A">
        <w:rPr>
          <w:sz w:val="28"/>
          <w:szCs w:val="28"/>
        </w:rPr>
        <w:t>Публікація</w:t>
      </w:r>
      <w:r w:rsidRPr="007E475A">
        <w:rPr>
          <w:sz w:val="28"/>
          <w:szCs w:val="28"/>
        </w:rPr>
        <w:t xml:space="preserve"> реалізує одну з провідних ідей журналу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>» – демонструє, що слово, література й культурна пам</w:t>
      </w:r>
      <w:r w:rsidR="000D58DF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ять здатні долати часові межі та формувати духовний простір нації.</w:t>
      </w:r>
    </w:p>
    <w:p w14:paraId="59BD0C6E" w14:textId="77777777" w:rsidR="00F0213D" w:rsidRPr="007E475A" w:rsidRDefault="000D58DF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 w:rsidRPr="007E475A">
        <w:rPr>
          <w:sz w:val="28"/>
          <w:szCs w:val="28"/>
        </w:rPr>
        <w:t xml:space="preserve">Тема «Сучасність: пишемо майбутнє» реалізується в публікації «Літературне мистецтво в епоху цифрової культури», жанр якого визначаємо як </w:t>
      </w:r>
      <w:r w:rsidRPr="007E475A">
        <w:rPr>
          <w:rStyle w:val="a8"/>
          <w:b w:val="0"/>
          <w:sz w:val="28"/>
          <w:szCs w:val="28"/>
        </w:rPr>
        <w:t>проблемно</w:t>
      </w:r>
      <w:r w:rsidRPr="007E475A">
        <w:rPr>
          <w:bCs/>
        </w:rPr>
        <w:t>-</w:t>
      </w:r>
      <w:r w:rsidRPr="007E475A">
        <w:rPr>
          <w:sz w:val="28"/>
          <w:szCs w:val="28"/>
        </w:rPr>
        <w:t>аналітичний огляд. Основна</w:t>
      </w:r>
      <w:r w:rsidRPr="007E475A">
        <w:rPr>
          <w:bCs/>
          <w:sz w:val="28"/>
          <w:szCs w:val="28"/>
        </w:rPr>
        <w:t xml:space="preserve"> мета публікації – осмислити сучасні процеси </w:t>
      </w:r>
      <w:proofErr w:type="spellStart"/>
      <w:r w:rsidRPr="007E475A">
        <w:rPr>
          <w:bCs/>
          <w:sz w:val="28"/>
          <w:szCs w:val="28"/>
        </w:rPr>
        <w:t>цифровізації</w:t>
      </w:r>
      <w:proofErr w:type="spellEnd"/>
      <w:r w:rsidRPr="007E475A">
        <w:rPr>
          <w:bCs/>
          <w:sz w:val="28"/>
          <w:szCs w:val="28"/>
        </w:rPr>
        <w:t xml:space="preserve"> літератури</w:t>
      </w:r>
      <w:r w:rsidRPr="007E475A">
        <w:rPr>
          <w:bCs/>
        </w:rPr>
        <w:t xml:space="preserve">, </w:t>
      </w:r>
      <w:r w:rsidRPr="007E475A">
        <w:rPr>
          <w:bCs/>
          <w:sz w:val="28"/>
          <w:szCs w:val="28"/>
        </w:rPr>
        <w:t xml:space="preserve">їхній вплив на розвиток літературного мистецтва, читацьких практик і культурної комунікації. </w:t>
      </w:r>
      <w:r w:rsidRPr="007E475A">
        <w:rPr>
          <w:sz w:val="28"/>
          <w:szCs w:val="28"/>
        </w:rPr>
        <w:t xml:space="preserve">Авторка подає фактичні відомості про поширення електронних бібліотек, соціальних мереж, явища </w:t>
      </w:r>
      <w:proofErr w:type="spellStart"/>
      <w:r w:rsidRPr="007E475A">
        <w:rPr>
          <w:sz w:val="28"/>
          <w:szCs w:val="28"/>
        </w:rPr>
        <w:t>BookTok</w:t>
      </w:r>
      <w:proofErr w:type="spellEnd"/>
      <w:r w:rsidRPr="007E475A">
        <w:rPr>
          <w:sz w:val="28"/>
          <w:szCs w:val="28"/>
        </w:rPr>
        <w:t xml:space="preserve">, діяльність українських книжкових блогерів і сучасних письменників, які використовують цифрові платформи для </w:t>
      </w:r>
      <w:r w:rsidRPr="007E475A">
        <w:rPr>
          <w:sz w:val="28"/>
          <w:szCs w:val="28"/>
        </w:rPr>
        <w:lastRenderedPageBreak/>
        <w:t xml:space="preserve">спілкування з аудиторією. У матеріалі аналізуються наслідки </w:t>
      </w:r>
      <w:proofErr w:type="spellStart"/>
      <w:r w:rsidRPr="007E475A">
        <w:rPr>
          <w:sz w:val="28"/>
          <w:szCs w:val="28"/>
        </w:rPr>
        <w:t>цифровізації</w:t>
      </w:r>
      <w:proofErr w:type="spellEnd"/>
      <w:r w:rsidRPr="007E475A">
        <w:rPr>
          <w:sz w:val="28"/>
          <w:szCs w:val="28"/>
        </w:rPr>
        <w:t xml:space="preserve"> для літературного процесу, зміну читацьких звичок, нові можливості популяризації книги й проблеми, пов’язані з розвитком штучного інтелекту.</w:t>
      </w:r>
      <w:r w:rsidR="00F0213D" w:rsidRPr="007E475A">
        <w:rPr>
          <w:bCs/>
          <w:sz w:val="28"/>
          <w:szCs w:val="28"/>
        </w:rPr>
        <w:t xml:space="preserve"> Отже, </w:t>
      </w:r>
      <w:r w:rsidR="00F0213D" w:rsidRPr="007E475A">
        <w:rPr>
          <w:sz w:val="28"/>
          <w:szCs w:val="28"/>
        </w:rPr>
        <w:t>у</w:t>
      </w:r>
      <w:r w:rsidRPr="007E475A">
        <w:rPr>
          <w:sz w:val="28"/>
          <w:szCs w:val="28"/>
        </w:rPr>
        <w:t xml:space="preserve"> текст</w:t>
      </w:r>
      <w:r w:rsidR="00F0213D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розгляда</w:t>
      </w:r>
      <w:r w:rsidR="00F0213D" w:rsidRPr="007E475A">
        <w:rPr>
          <w:sz w:val="28"/>
          <w:szCs w:val="28"/>
        </w:rPr>
        <w:t>ються</w:t>
      </w:r>
      <w:r w:rsidRPr="007E475A">
        <w:rPr>
          <w:sz w:val="28"/>
          <w:szCs w:val="28"/>
        </w:rPr>
        <w:t xml:space="preserve"> взаємопов</w:t>
      </w:r>
      <w:r w:rsidR="00F0213D" w:rsidRPr="007E475A">
        <w:rPr>
          <w:sz w:val="28"/>
          <w:szCs w:val="28"/>
        </w:rPr>
        <w:t>’</w:t>
      </w:r>
      <w:r w:rsidRPr="007E475A">
        <w:rPr>
          <w:sz w:val="28"/>
          <w:szCs w:val="28"/>
        </w:rPr>
        <w:t>язан</w:t>
      </w:r>
      <w:r w:rsidR="00F0213D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явищ</w:t>
      </w:r>
      <w:r w:rsidR="00F0213D" w:rsidRPr="007E475A">
        <w:rPr>
          <w:sz w:val="28"/>
          <w:szCs w:val="28"/>
        </w:rPr>
        <w:t>а</w:t>
      </w:r>
      <w:r w:rsidRPr="007E475A">
        <w:rPr>
          <w:sz w:val="28"/>
          <w:szCs w:val="28"/>
        </w:rPr>
        <w:t xml:space="preserve"> сучасного культурного життя. </w:t>
      </w:r>
    </w:p>
    <w:p w14:paraId="108DD53F" w14:textId="77777777" w:rsidR="00F0213D" w:rsidRPr="007E475A" w:rsidRDefault="00F0213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 w:rsidRPr="007E475A">
        <w:rPr>
          <w:sz w:val="28"/>
          <w:szCs w:val="28"/>
        </w:rPr>
        <w:t>Попри те, що в</w:t>
      </w:r>
      <w:r w:rsidR="000D58DF" w:rsidRPr="007E475A">
        <w:rPr>
          <w:sz w:val="28"/>
          <w:szCs w:val="28"/>
        </w:rPr>
        <w:t xml:space="preserve"> центрі уваги перебуває література як вид мистецтва, вона розглядається в широкому культурному контексті та у взаємодії з новітніми медіа й цифровими технологіями. Текст </w:t>
      </w:r>
      <w:r w:rsidRPr="007E475A">
        <w:rPr>
          <w:sz w:val="28"/>
          <w:szCs w:val="28"/>
        </w:rPr>
        <w:t>показує</w:t>
      </w:r>
      <w:r w:rsidR="000D58DF" w:rsidRPr="007E475A">
        <w:rPr>
          <w:sz w:val="28"/>
          <w:szCs w:val="28"/>
        </w:rPr>
        <w:t xml:space="preserve"> характерну для літературно-мистецької періодики </w:t>
      </w:r>
      <w:proofErr w:type="spellStart"/>
      <w:r w:rsidR="000D58DF" w:rsidRPr="007E475A">
        <w:rPr>
          <w:sz w:val="28"/>
          <w:szCs w:val="28"/>
        </w:rPr>
        <w:t>міждисциплінарність</w:t>
      </w:r>
      <w:proofErr w:type="spellEnd"/>
      <w:r w:rsidR="000D58DF" w:rsidRPr="007E475A">
        <w:rPr>
          <w:sz w:val="28"/>
          <w:szCs w:val="28"/>
        </w:rPr>
        <w:t>, поєднуючи літературознавчу, культурологічну та медійну проблематику.</w:t>
      </w:r>
    </w:p>
    <w:p w14:paraId="18558A38" w14:textId="77777777" w:rsidR="00F0213D" w:rsidRPr="007E475A" w:rsidRDefault="00F0213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 w:rsidRPr="007E475A">
        <w:rPr>
          <w:sz w:val="28"/>
          <w:szCs w:val="28"/>
        </w:rPr>
        <w:t xml:space="preserve">Відповідно до назви </w:t>
      </w:r>
      <w:r w:rsidR="000D58DF" w:rsidRPr="007E475A">
        <w:rPr>
          <w:rStyle w:val="a8"/>
          <w:sz w:val="28"/>
          <w:szCs w:val="28"/>
        </w:rPr>
        <w:t>«</w:t>
      </w:r>
      <w:proofErr w:type="spellStart"/>
      <w:r w:rsidR="000D58DF" w:rsidRPr="007E475A">
        <w:rPr>
          <w:rStyle w:val="a8"/>
          <w:b w:val="0"/>
          <w:sz w:val="28"/>
          <w:szCs w:val="28"/>
        </w:rPr>
        <w:t>Written</w:t>
      </w:r>
      <w:proofErr w:type="spellEnd"/>
      <w:r w:rsidR="000D58DF" w:rsidRPr="007E475A">
        <w:rPr>
          <w:rStyle w:val="a8"/>
          <w:b w:val="0"/>
          <w:sz w:val="28"/>
          <w:szCs w:val="28"/>
        </w:rPr>
        <w:t xml:space="preserve"> </w:t>
      </w:r>
      <w:proofErr w:type="spellStart"/>
      <w:r w:rsidR="000D58DF" w:rsidRPr="007E475A">
        <w:rPr>
          <w:rStyle w:val="a8"/>
          <w:b w:val="0"/>
          <w:sz w:val="28"/>
          <w:szCs w:val="28"/>
        </w:rPr>
        <w:t>Horizon</w:t>
      </w:r>
      <w:proofErr w:type="spellEnd"/>
      <w:r w:rsidR="000D58DF" w:rsidRPr="007E475A">
        <w:rPr>
          <w:rStyle w:val="a8"/>
          <w:sz w:val="28"/>
          <w:szCs w:val="28"/>
        </w:rPr>
        <w:t>»</w:t>
      </w:r>
      <w:r w:rsidRPr="007E475A">
        <w:rPr>
          <w:sz w:val="28"/>
          <w:szCs w:val="28"/>
        </w:rPr>
        <w:t xml:space="preserve"> у</w:t>
      </w:r>
      <w:r w:rsidR="000D58DF" w:rsidRPr="007E475A">
        <w:rPr>
          <w:sz w:val="28"/>
          <w:szCs w:val="28"/>
        </w:rPr>
        <w:t xml:space="preserve"> «Літературн</w:t>
      </w:r>
      <w:r w:rsidRPr="007E475A">
        <w:rPr>
          <w:sz w:val="28"/>
          <w:szCs w:val="28"/>
        </w:rPr>
        <w:t>ому</w:t>
      </w:r>
      <w:r w:rsidR="000D58DF" w:rsidRPr="007E475A">
        <w:rPr>
          <w:sz w:val="28"/>
          <w:szCs w:val="28"/>
        </w:rPr>
        <w:t xml:space="preserve"> мистецтв</w:t>
      </w:r>
      <w:r w:rsidRPr="007E475A">
        <w:rPr>
          <w:sz w:val="28"/>
          <w:szCs w:val="28"/>
        </w:rPr>
        <w:t>і</w:t>
      </w:r>
      <w:r w:rsidR="000D58DF" w:rsidRPr="007E475A">
        <w:rPr>
          <w:sz w:val="28"/>
          <w:szCs w:val="28"/>
        </w:rPr>
        <w:t xml:space="preserve"> в епоху цифрової культури» підкреслює</w:t>
      </w:r>
      <w:r w:rsidRPr="007E475A">
        <w:rPr>
          <w:sz w:val="28"/>
          <w:szCs w:val="28"/>
        </w:rPr>
        <w:t>ться</w:t>
      </w:r>
      <w:r w:rsidR="000D58DF" w:rsidRPr="007E475A">
        <w:rPr>
          <w:sz w:val="28"/>
          <w:szCs w:val="28"/>
        </w:rPr>
        <w:t xml:space="preserve"> прагнення </w:t>
      </w:r>
      <w:r w:rsidRPr="007E475A">
        <w:rPr>
          <w:sz w:val="28"/>
          <w:szCs w:val="28"/>
        </w:rPr>
        <w:t>редакторки</w:t>
      </w:r>
      <w:r w:rsidR="000D58DF" w:rsidRPr="007E475A">
        <w:rPr>
          <w:sz w:val="28"/>
          <w:szCs w:val="28"/>
        </w:rPr>
        <w:t xml:space="preserve"> досліджувати нові горизонти розвитку літератури та її взаємодію з іншими суспільними й культурними процесами. Текст засвідчує, що сучасна література не існує ізольовано, а постійно адаптується до нових технологічних умов, зберігаючи свою художню природу </w:t>
      </w:r>
      <w:r w:rsidRPr="007E475A">
        <w:rPr>
          <w:sz w:val="28"/>
          <w:szCs w:val="28"/>
        </w:rPr>
        <w:t>й</w:t>
      </w:r>
      <w:r w:rsidR="000D58DF" w:rsidRPr="007E475A">
        <w:rPr>
          <w:sz w:val="28"/>
          <w:szCs w:val="28"/>
        </w:rPr>
        <w:t xml:space="preserve"> культурну місію.</w:t>
      </w:r>
    </w:p>
    <w:p w14:paraId="7BE5497D" w14:textId="77777777" w:rsidR="00F0213D" w:rsidRPr="007E475A" w:rsidRDefault="00F0213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Матеріал «Валер'ян Підмогильний. Повернення письменника, який випередив свій час», належить до </w:t>
      </w:r>
      <w:r w:rsidRPr="007E475A">
        <w:rPr>
          <w:bCs/>
          <w:sz w:val="28"/>
          <w:szCs w:val="28"/>
        </w:rPr>
        <w:t>літературно-біографічного нарису</w:t>
      </w:r>
      <w:r w:rsidRPr="007E475A">
        <w:rPr>
          <w:sz w:val="28"/>
          <w:szCs w:val="28"/>
        </w:rPr>
        <w:t>: авторка знайомить читача з життєвим і творчим шляхом письменника, осмислює його місце в українській культурі й актуалізує творчу спадщину в сучасному культурному просторі. Ознаки жанру: б</w:t>
      </w:r>
      <w:r w:rsidRPr="007E475A">
        <w:rPr>
          <w:bCs/>
          <w:sz w:val="28"/>
          <w:szCs w:val="28"/>
        </w:rPr>
        <w:t>іографічний характер</w:t>
      </w:r>
      <w:r w:rsidRPr="007E475A">
        <w:rPr>
          <w:sz w:val="28"/>
          <w:szCs w:val="28"/>
        </w:rPr>
        <w:t xml:space="preserve">, аналіз творчості митця, зокрема художньої своєрідності й значення для української літератури роману «Місто», оцінка його новаторства й місця в європейському модерністському контексті. У публікації література як вид мистецтва розглядається в широкому історико-культурному контексті. </w:t>
      </w:r>
    </w:p>
    <w:p w14:paraId="44ED51F1" w14:textId="3D8C8617" w:rsidR="00F0213D" w:rsidRPr="007E475A" w:rsidRDefault="00F0213D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Текст виконує </w:t>
      </w:r>
      <w:r w:rsidRPr="007E475A">
        <w:rPr>
          <w:bCs/>
          <w:sz w:val="28"/>
          <w:szCs w:val="28"/>
        </w:rPr>
        <w:t>просвітницьку функцію</w:t>
      </w:r>
      <w:r w:rsidRPr="007E475A">
        <w:rPr>
          <w:sz w:val="28"/>
          <w:szCs w:val="28"/>
        </w:rPr>
        <w:t xml:space="preserve">, ознайомлюючи читачів із життям і творчістю письменника; </w:t>
      </w:r>
      <w:proofErr w:type="spellStart"/>
      <w:r w:rsidRPr="007E475A">
        <w:rPr>
          <w:bCs/>
          <w:sz w:val="28"/>
          <w:szCs w:val="28"/>
        </w:rPr>
        <w:t>культуротворчу</w:t>
      </w:r>
      <w:proofErr w:type="spellEnd"/>
      <w:r w:rsidRPr="007E475A">
        <w:rPr>
          <w:sz w:val="28"/>
          <w:szCs w:val="28"/>
        </w:rPr>
        <w:t xml:space="preserve">, сприяючи збереженню й популяризації української літературної спадщини; </w:t>
      </w:r>
      <w:r w:rsidRPr="007E475A">
        <w:rPr>
          <w:bCs/>
          <w:sz w:val="28"/>
          <w:szCs w:val="28"/>
        </w:rPr>
        <w:t>аналітичну</w:t>
      </w:r>
      <w:r w:rsidRPr="007E475A">
        <w:rPr>
          <w:sz w:val="28"/>
          <w:szCs w:val="28"/>
        </w:rPr>
        <w:t>, інтерпретуючи творчість</w:t>
      </w:r>
      <w:r w:rsidR="005F3DDC" w:rsidRPr="007E475A">
        <w:rPr>
          <w:sz w:val="28"/>
          <w:szCs w:val="28"/>
        </w:rPr>
        <w:t xml:space="preserve"> </w:t>
      </w:r>
      <w:r w:rsidRPr="007E475A">
        <w:rPr>
          <w:sz w:val="28"/>
          <w:szCs w:val="28"/>
        </w:rPr>
        <w:t xml:space="preserve">В. Підмогильного та її значення; </w:t>
      </w:r>
      <w:r w:rsidRPr="007E475A">
        <w:rPr>
          <w:bCs/>
          <w:sz w:val="28"/>
          <w:szCs w:val="28"/>
        </w:rPr>
        <w:t>аксіологічну</w:t>
      </w:r>
      <w:r w:rsidRPr="007E475A">
        <w:rPr>
          <w:sz w:val="28"/>
          <w:szCs w:val="28"/>
        </w:rPr>
        <w:t>, утверджуючи цінність національної культури й історичної пам</w:t>
      </w:r>
      <w:r w:rsidR="005F3DDC" w:rsidRPr="007E475A">
        <w:rPr>
          <w:sz w:val="28"/>
          <w:szCs w:val="28"/>
        </w:rPr>
        <w:t>’я</w:t>
      </w:r>
      <w:r w:rsidRPr="007E475A">
        <w:rPr>
          <w:sz w:val="28"/>
          <w:szCs w:val="28"/>
        </w:rPr>
        <w:t>ті.</w:t>
      </w:r>
    </w:p>
    <w:p w14:paraId="03596541" w14:textId="53F191A4" w:rsidR="005377AB" w:rsidRPr="007E475A" w:rsidRDefault="005F3DDC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lastRenderedPageBreak/>
        <w:t xml:space="preserve">Остання частина видання – вірші головної редакторки Анастасії Каплун. </w:t>
      </w:r>
      <w:r w:rsidR="005377AB" w:rsidRPr="007E475A">
        <w:rPr>
          <w:sz w:val="28"/>
          <w:szCs w:val="28"/>
        </w:rPr>
        <w:t xml:space="preserve">Вони утворюють цілісний корпус сучасної неформальної поезії, що функціонує на перетині літературно-мистецького, </w:t>
      </w:r>
      <w:proofErr w:type="spellStart"/>
      <w:r w:rsidR="005377AB" w:rsidRPr="007E475A">
        <w:rPr>
          <w:sz w:val="28"/>
          <w:szCs w:val="28"/>
        </w:rPr>
        <w:t>інтернетно-мемного</w:t>
      </w:r>
      <w:proofErr w:type="spellEnd"/>
      <w:r w:rsidR="005377AB" w:rsidRPr="007E475A">
        <w:rPr>
          <w:sz w:val="28"/>
          <w:szCs w:val="28"/>
        </w:rPr>
        <w:t xml:space="preserve"> й публіцистично-емоційного дискурсів. Поетичні тексти поєднують ознаки гумористичної поезії, інтимної й родинної лірики, </w:t>
      </w:r>
      <w:proofErr w:type="spellStart"/>
      <w:r w:rsidR="005377AB" w:rsidRPr="007E475A">
        <w:rPr>
          <w:sz w:val="28"/>
          <w:szCs w:val="28"/>
        </w:rPr>
        <w:t>анімалістики</w:t>
      </w:r>
      <w:proofErr w:type="spellEnd"/>
      <w:r w:rsidR="005377AB" w:rsidRPr="007E475A">
        <w:rPr>
          <w:sz w:val="28"/>
          <w:szCs w:val="28"/>
        </w:rPr>
        <w:t xml:space="preserve">, воєнної елегії й </w:t>
      </w:r>
      <w:proofErr w:type="spellStart"/>
      <w:r w:rsidR="005377AB" w:rsidRPr="007E475A">
        <w:rPr>
          <w:sz w:val="28"/>
          <w:szCs w:val="28"/>
        </w:rPr>
        <w:t>громадянсько</w:t>
      </w:r>
      <w:proofErr w:type="spellEnd"/>
      <w:r w:rsidR="005377AB" w:rsidRPr="007E475A">
        <w:rPr>
          <w:sz w:val="28"/>
          <w:szCs w:val="28"/>
        </w:rPr>
        <w:t xml:space="preserve">-меморіального письма. Попри тематичну різнорідність, тексти об’єднані спільною поетикою: розмовною інтонацією, гіперболізацією, персоніфікацією, </w:t>
      </w:r>
      <w:proofErr w:type="spellStart"/>
      <w:r w:rsidR="005377AB" w:rsidRPr="007E475A">
        <w:rPr>
          <w:sz w:val="28"/>
          <w:szCs w:val="28"/>
        </w:rPr>
        <w:t>абсурдизацією</w:t>
      </w:r>
      <w:proofErr w:type="spellEnd"/>
      <w:r w:rsidR="005377AB" w:rsidRPr="007E475A">
        <w:rPr>
          <w:sz w:val="28"/>
          <w:szCs w:val="28"/>
        </w:rPr>
        <w:t xml:space="preserve"> побутових ситуацій і свідомим змішуванням «високого» і «зниженого» стилістичних регістрів.</w:t>
      </w:r>
    </w:p>
    <w:p w14:paraId="3A5B5884" w14:textId="77777777" w:rsidR="005377AB" w:rsidRPr="007E475A" w:rsidRDefault="005377A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Вірші можна згрупувати за темами: </w:t>
      </w:r>
    </w:p>
    <w:p w14:paraId="0E245D7E" w14:textId="46586DA0" w:rsidR="005377AB" w:rsidRPr="007E475A" w:rsidRDefault="005377A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- тексти воєнно-громадянського спрямування, де осмислюється досвід війни, втрат і пам’яті. Зокрема, вірш-молитва, звернений до матері, вибудовується як елегійно-реквіємний текст, у якому приватне звернення поєднується з колективною трагедією. Через образи свічки, янголів, загиблих і молитви формується сакральний простір пам’яті, а повторювані імперативи створюють ритуальну структуру тексту;</w:t>
      </w:r>
    </w:p>
    <w:p w14:paraId="70473C27" w14:textId="1A815A32" w:rsidR="005377AB" w:rsidRPr="007E475A" w:rsidRDefault="005377A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- </w:t>
      </w:r>
      <w:proofErr w:type="spellStart"/>
      <w:r w:rsidRPr="007E475A">
        <w:rPr>
          <w:sz w:val="28"/>
          <w:szCs w:val="28"/>
        </w:rPr>
        <w:t>інтимно</w:t>
      </w:r>
      <w:proofErr w:type="spellEnd"/>
      <w:r w:rsidRPr="007E475A">
        <w:rPr>
          <w:sz w:val="28"/>
          <w:szCs w:val="28"/>
        </w:rPr>
        <w:t>-родинні тексти поєднують елементи традиційної інтимної лірики з рисами сучасної розмовної поезії</w:t>
      </w:r>
      <w:r w:rsidR="00BE3F8A" w:rsidRPr="007E475A">
        <w:rPr>
          <w:sz w:val="28"/>
          <w:szCs w:val="28"/>
        </w:rPr>
        <w:t xml:space="preserve"> –</w:t>
      </w:r>
      <w:r w:rsidRPr="007E475A">
        <w:rPr>
          <w:sz w:val="28"/>
          <w:szCs w:val="28"/>
        </w:rPr>
        <w:t xml:space="preserve"> емоційн</w:t>
      </w:r>
      <w:r w:rsidR="00BE3F8A" w:rsidRPr="007E475A">
        <w:rPr>
          <w:sz w:val="28"/>
          <w:szCs w:val="28"/>
        </w:rPr>
        <w:t>ою</w:t>
      </w:r>
      <w:r w:rsidRPr="007E475A">
        <w:rPr>
          <w:sz w:val="28"/>
          <w:szCs w:val="28"/>
        </w:rPr>
        <w:t xml:space="preserve"> щир</w:t>
      </w:r>
      <w:r w:rsidR="00BE3F8A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>ст</w:t>
      </w:r>
      <w:r w:rsidR="00BE3F8A" w:rsidRPr="007E475A">
        <w:rPr>
          <w:sz w:val="28"/>
          <w:szCs w:val="28"/>
        </w:rPr>
        <w:t>ю</w:t>
      </w:r>
      <w:r w:rsidRPr="007E475A">
        <w:rPr>
          <w:sz w:val="28"/>
          <w:szCs w:val="28"/>
        </w:rPr>
        <w:t>, мотив</w:t>
      </w:r>
      <w:r w:rsidR="00BE3F8A" w:rsidRPr="007E475A">
        <w:rPr>
          <w:sz w:val="28"/>
          <w:szCs w:val="28"/>
        </w:rPr>
        <w:t>ам</w:t>
      </w:r>
      <w:r w:rsidRPr="007E475A">
        <w:rPr>
          <w:sz w:val="28"/>
          <w:szCs w:val="28"/>
        </w:rPr>
        <w:t xml:space="preserve">и любові, підтримки, родинної єдності </w:t>
      </w:r>
      <w:r w:rsidR="00BE3F8A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побажання миру</w:t>
      </w:r>
      <w:r w:rsidR="00BE3F8A" w:rsidRPr="007E475A">
        <w:rPr>
          <w:sz w:val="28"/>
          <w:szCs w:val="28"/>
        </w:rPr>
        <w:t>,</w:t>
      </w:r>
      <w:r w:rsidRPr="007E475A">
        <w:rPr>
          <w:sz w:val="28"/>
          <w:szCs w:val="28"/>
        </w:rPr>
        <w:t xml:space="preserve"> іронічними інтонаціями </w:t>
      </w:r>
      <w:r w:rsidR="00BE3F8A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елементами побутового мовлення. </w:t>
      </w:r>
      <w:r w:rsidR="00BE3F8A" w:rsidRPr="007E475A">
        <w:rPr>
          <w:sz w:val="28"/>
          <w:szCs w:val="28"/>
        </w:rPr>
        <w:t>В</w:t>
      </w:r>
      <w:r w:rsidRPr="007E475A">
        <w:rPr>
          <w:sz w:val="28"/>
          <w:szCs w:val="28"/>
        </w:rPr>
        <w:t xml:space="preserve">ажливим є те, що навіть у </w:t>
      </w:r>
      <w:r w:rsidR="00BE3F8A" w:rsidRPr="007E475A">
        <w:rPr>
          <w:sz w:val="28"/>
          <w:szCs w:val="28"/>
        </w:rPr>
        <w:t>поезіях</w:t>
      </w:r>
      <w:r w:rsidRPr="007E475A">
        <w:rPr>
          <w:sz w:val="28"/>
          <w:szCs w:val="28"/>
        </w:rPr>
        <w:t xml:space="preserve"> </w:t>
      </w:r>
      <w:r w:rsidR="00BE3F8A" w:rsidRPr="007E475A">
        <w:rPr>
          <w:sz w:val="28"/>
          <w:szCs w:val="28"/>
        </w:rPr>
        <w:t>такої тематики</w:t>
      </w:r>
      <w:r w:rsidRPr="007E475A">
        <w:rPr>
          <w:sz w:val="28"/>
          <w:szCs w:val="28"/>
        </w:rPr>
        <w:t xml:space="preserve"> з’являються воєнні мотиви, що свідчить про проникнення колективного досвіду війни у повсякденн</w:t>
      </w:r>
      <w:r w:rsidR="00BE3F8A" w:rsidRPr="007E475A">
        <w:rPr>
          <w:sz w:val="28"/>
          <w:szCs w:val="28"/>
        </w:rPr>
        <w:t>е</w:t>
      </w:r>
      <w:r w:rsidRPr="007E475A">
        <w:rPr>
          <w:sz w:val="28"/>
          <w:szCs w:val="28"/>
        </w:rPr>
        <w:t xml:space="preserve"> життя</w:t>
      </w:r>
      <w:r w:rsidR="00BE3F8A" w:rsidRPr="007E475A">
        <w:rPr>
          <w:sz w:val="28"/>
          <w:szCs w:val="28"/>
        </w:rPr>
        <w:t xml:space="preserve"> українців</w:t>
      </w:r>
      <w:r w:rsidRPr="007E475A">
        <w:rPr>
          <w:sz w:val="28"/>
          <w:szCs w:val="28"/>
        </w:rPr>
        <w:t>;</w:t>
      </w:r>
    </w:p>
    <w:p w14:paraId="782AAA21" w14:textId="6F6DFE3D" w:rsidR="00BE3F8A" w:rsidRPr="007E475A" w:rsidRDefault="005377A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- найбільш чисельна група гумористичних анімалістичних текстів, які вибудовуються на основі абсурду, тілесності й карнавального зниження. Вірші про песика-помічника, про сімейні ситуації, побутові або гіперболізовані сцени демонструють активне використання персоніфікації, де тварина постає як самостійний суб’єкт дії. Логіка реальності навмисно порушується, а комічний ефект виникає через поєднання побутових деталей із абсурдними або гротескними ситуаціями. Важлива ознака – тілесна лексика та знижен</w:t>
      </w:r>
      <w:r w:rsidR="00BE3F8A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lastRenderedPageBreak/>
        <w:t>мовн</w:t>
      </w:r>
      <w:r w:rsidR="00BE3F8A" w:rsidRPr="007E475A">
        <w:rPr>
          <w:sz w:val="28"/>
          <w:szCs w:val="28"/>
        </w:rPr>
        <w:t>і</w:t>
      </w:r>
      <w:proofErr w:type="spellEnd"/>
      <w:r w:rsidRPr="007E475A">
        <w:rPr>
          <w:sz w:val="28"/>
          <w:szCs w:val="28"/>
        </w:rPr>
        <w:t xml:space="preserve"> форм</w:t>
      </w:r>
      <w:r w:rsidR="00BE3F8A" w:rsidRPr="007E475A">
        <w:rPr>
          <w:sz w:val="28"/>
          <w:szCs w:val="28"/>
        </w:rPr>
        <w:t>и</w:t>
      </w:r>
      <w:r w:rsidRPr="007E475A">
        <w:rPr>
          <w:sz w:val="28"/>
          <w:szCs w:val="28"/>
        </w:rPr>
        <w:t>, що формують ефект «</w:t>
      </w:r>
      <w:proofErr w:type="spellStart"/>
      <w:r w:rsidRPr="007E475A">
        <w:rPr>
          <w:sz w:val="28"/>
          <w:szCs w:val="28"/>
        </w:rPr>
        <w:t>антипоетичності</w:t>
      </w:r>
      <w:proofErr w:type="spellEnd"/>
      <w:r w:rsidRPr="007E475A">
        <w:rPr>
          <w:sz w:val="28"/>
          <w:szCs w:val="28"/>
        </w:rPr>
        <w:t xml:space="preserve">» </w:t>
      </w:r>
      <w:r w:rsidR="00BE3F8A" w:rsidRPr="007E475A">
        <w:rPr>
          <w:sz w:val="28"/>
          <w:szCs w:val="28"/>
        </w:rPr>
        <w:t>й</w:t>
      </w:r>
      <w:r w:rsidRPr="007E475A">
        <w:rPr>
          <w:sz w:val="28"/>
          <w:szCs w:val="28"/>
        </w:rPr>
        <w:t xml:space="preserve"> наближають тексти до інтернет-</w:t>
      </w:r>
      <w:proofErr w:type="spellStart"/>
      <w:r w:rsidRPr="007E475A">
        <w:rPr>
          <w:sz w:val="28"/>
          <w:szCs w:val="28"/>
        </w:rPr>
        <w:t>мемної</w:t>
      </w:r>
      <w:proofErr w:type="spellEnd"/>
      <w:r w:rsidRPr="007E475A">
        <w:rPr>
          <w:sz w:val="28"/>
          <w:szCs w:val="28"/>
        </w:rPr>
        <w:t xml:space="preserve"> культури.</w:t>
      </w:r>
    </w:p>
    <w:p w14:paraId="72C1FF1B" w14:textId="461A32B1" w:rsidR="000D58DF" w:rsidRPr="007E475A" w:rsidRDefault="005377AB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Таким чином, розглянуті вірші можна інтерпретувати як прояв </w:t>
      </w:r>
      <w:proofErr w:type="spellStart"/>
      <w:r w:rsidRPr="007E475A">
        <w:rPr>
          <w:sz w:val="28"/>
          <w:szCs w:val="28"/>
        </w:rPr>
        <w:t>постінтернетної</w:t>
      </w:r>
      <w:proofErr w:type="spellEnd"/>
      <w:r w:rsidRPr="007E475A">
        <w:rPr>
          <w:sz w:val="28"/>
          <w:szCs w:val="28"/>
        </w:rPr>
        <w:t xml:space="preserve"> поетики, що відображає сучасний стан українського культурного простору. У ньому поезія виконує одночасно кілька функцій: </w:t>
      </w:r>
      <w:proofErr w:type="spellStart"/>
      <w:r w:rsidRPr="007E475A">
        <w:rPr>
          <w:sz w:val="28"/>
          <w:szCs w:val="28"/>
        </w:rPr>
        <w:t>емоційно</w:t>
      </w:r>
      <w:proofErr w:type="spellEnd"/>
      <w:r w:rsidRPr="007E475A">
        <w:rPr>
          <w:sz w:val="28"/>
          <w:szCs w:val="28"/>
        </w:rPr>
        <w:t xml:space="preserve">-терапевтичну (через гумор і </w:t>
      </w:r>
      <w:proofErr w:type="spellStart"/>
      <w:r w:rsidRPr="007E475A">
        <w:rPr>
          <w:sz w:val="28"/>
          <w:szCs w:val="28"/>
        </w:rPr>
        <w:t>карнавалізацію</w:t>
      </w:r>
      <w:proofErr w:type="spellEnd"/>
      <w:r w:rsidRPr="007E475A">
        <w:rPr>
          <w:sz w:val="28"/>
          <w:szCs w:val="28"/>
        </w:rPr>
        <w:t xml:space="preserve">), меморіальну (через воєнну лірику та пам’ять), комунікативну (через розмовність і звертання) </w:t>
      </w:r>
      <w:r w:rsidR="00BE3F8A" w:rsidRPr="007E475A">
        <w:rPr>
          <w:sz w:val="28"/>
          <w:szCs w:val="28"/>
        </w:rPr>
        <w:t>і</w:t>
      </w:r>
      <w:r w:rsidRPr="007E475A">
        <w:rPr>
          <w:sz w:val="28"/>
          <w:szCs w:val="28"/>
        </w:rPr>
        <w:t xml:space="preserve"> культурно-рефлексивну (через осмислення досвіду війни й цифрової реальності).</w:t>
      </w:r>
    </w:p>
    <w:p w14:paraId="7A14B04F" w14:textId="06BCB9F1" w:rsidR="00166F07" w:rsidRPr="007E475A" w:rsidRDefault="00166F0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F3D3151" w14:textId="6F648A08" w:rsidR="00166F07" w:rsidRPr="007E475A" w:rsidRDefault="00166F0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</w:rPr>
      </w:pPr>
      <w:r w:rsidRPr="007E475A">
        <w:rPr>
          <w:b/>
          <w:sz w:val="28"/>
          <w:szCs w:val="28"/>
        </w:rPr>
        <w:t>2.3. Художньо-графічн</w:t>
      </w:r>
      <w:r w:rsidR="0067129B" w:rsidRPr="007E475A">
        <w:rPr>
          <w:b/>
          <w:sz w:val="28"/>
          <w:szCs w:val="28"/>
        </w:rPr>
        <w:t>і особливості</w:t>
      </w:r>
    </w:p>
    <w:p w14:paraId="6B00C137" w14:textId="77777777" w:rsidR="00166F07" w:rsidRPr="007E475A" w:rsidRDefault="00166F0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У палітрі видання домінують </w:t>
      </w:r>
      <w:r w:rsidRPr="007E475A">
        <w:rPr>
          <w:rStyle w:val="a8"/>
          <w:b w:val="0"/>
          <w:sz w:val="28"/>
          <w:szCs w:val="28"/>
        </w:rPr>
        <w:t>теплі золотисто-оранжеві та глибокі сині відтінки</w:t>
      </w:r>
      <w:r w:rsidRPr="007E475A">
        <w:rPr>
          <w:sz w:val="28"/>
          <w:szCs w:val="28"/>
        </w:rPr>
        <w:t xml:space="preserve">, що створюють ефект переходу між днем і ніччю, світлом і тінню. Такий контраст має символічне значення: </w:t>
      </w:r>
      <w:r w:rsidRPr="007E475A">
        <w:rPr>
          <w:rStyle w:val="a8"/>
          <w:b w:val="0"/>
          <w:sz w:val="28"/>
          <w:szCs w:val="28"/>
        </w:rPr>
        <w:t>золотисто-оранжеві тони</w:t>
      </w:r>
      <w:r w:rsidRPr="007E475A">
        <w:rPr>
          <w:sz w:val="28"/>
          <w:szCs w:val="28"/>
        </w:rPr>
        <w:t xml:space="preserve"> асоціюються з натхненням, творчим піднесенням, «народженням слова» й енергією мистецького творення, а </w:t>
      </w:r>
      <w:r w:rsidRPr="007E475A">
        <w:rPr>
          <w:rStyle w:val="a8"/>
          <w:b w:val="0"/>
          <w:sz w:val="28"/>
          <w:szCs w:val="28"/>
        </w:rPr>
        <w:t>сині й синьо-фіолетові відтінки</w:t>
      </w:r>
      <w:r w:rsidRPr="007E475A">
        <w:rPr>
          <w:sz w:val="28"/>
          <w:szCs w:val="28"/>
        </w:rPr>
        <w:t xml:space="preserve"> символізують глибину думки, інтелектуальність, рефлексію й культурну пам’ять. Поєднання цих кольорів формує образ </w:t>
      </w:r>
      <w:r w:rsidRPr="007E475A">
        <w:rPr>
          <w:bCs/>
          <w:sz w:val="28"/>
          <w:szCs w:val="28"/>
        </w:rPr>
        <w:t>межового простору між реальністю та уявою</w:t>
      </w:r>
      <w:r w:rsidRPr="007E475A">
        <w:rPr>
          <w:sz w:val="28"/>
          <w:szCs w:val="28"/>
        </w:rPr>
        <w:t>, що характерно для літературно-мистецької періодики, де слово виступає засобом конструювання нових смислів.</w:t>
      </w:r>
    </w:p>
    <w:p w14:paraId="0CF21094" w14:textId="77777777" w:rsidR="00166F07" w:rsidRPr="007E475A" w:rsidRDefault="00166F0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Центральна композиція обкладинки метафорична: жіночий профіль – символ творчого натхнення, внутрішнього світу автора, чуттєвого сприйняття мистецтва, міський архітектурний пейзаж, вписаний у силует – метафора пам’яті, культури й історичного контексту, який «вбудовується» у свідомість людини, перо, книги й чорнильниця – знаки літературної творчості, письма як акту творення реальності, птахи в русі – символ свободи, інтелектуального польоту, творчого виходу за межі буденного. Усі елементи формують образ культури як простору письма, де реальність не відтворюється, а створюється через слово, що корелює зі слоганом видання.</w:t>
      </w:r>
    </w:p>
    <w:p w14:paraId="648375D6" w14:textId="0C234544" w:rsidR="00115BD7" w:rsidRPr="007E475A" w:rsidRDefault="00166F0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lastRenderedPageBreak/>
        <w:t>Візуальна система часопису узгоджується з його тематичною спрямованістю – вона поєднує літературознавчі, культурологічні й мистецькі матеріали, що проявляється в типовій для літературно-мистецьких видань метафоричності зображення, синтезі різних видів мистецтва, акценті на інтелектуальності й культурній глибині.</w:t>
      </w:r>
      <w:r w:rsidR="00115BD7" w:rsidRPr="007E475A">
        <w:rPr>
          <w:sz w:val="28"/>
          <w:szCs w:val="28"/>
        </w:rPr>
        <w:t xml:space="preserve"> </w:t>
      </w:r>
      <w:r w:rsidRPr="007E475A">
        <w:rPr>
          <w:sz w:val="28"/>
          <w:szCs w:val="28"/>
        </w:rPr>
        <w:t>Отже, колористика й титульна ілюстрація «</w:t>
      </w:r>
      <w:proofErr w:type="spellStart"/>
      <w:r w:rsidRPr="007E475A">
        <w:rPr>
          <w:sz w:val="28"/>
          <w:szCs w:val="28"/>
        </w:rPr>
        <w:t>Written</w:t>
      </w:r>
      <w:proofErr w:type="spellEnd"/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Horizon</w:t>
      </w:r>
      <w:proofErr w:type="spellEnd"/>
      <w:r w:rsidRPr="007E475A">
        <w:rPr>
          <w:sz w:val="28"/>
          <w:szCs w:val="28"/>
        </w:rPr>
        <w:t xml:space="preserve">» візуалізують ідею літературно-мистецького видання як простору, де слово формує реальність, а мистецтво виступає засобом осмислення світу. </w:t>
      </w:r>
    </w:p>
    <w:p w14:paraId="45FF3D35" w14:textId="77777777" w:rsidR="00115BD7" w:rsidRPr="007E475A" w:rsidRDefault="00115BD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Ілюстративне оформлення шпальт із віршами органічно продовжує і візуально конкретизує загальну художню концепцію, сформульовану через метафоричну колористику та ідею літературного простору як межі між реальністю й уявою. Базова палітра тла сторінок забезпечує цілісність візуальної системи, однак у внутрішніх розворотах ці кольори набувають більш </w:t>
      </w:r>
      <w:proofErr w:type="spellStart"/>
      <w:r w:rsidRPr="007E475A">
        <w:rPr>
          <w:sz w:val="28"/>
          <w:szCs w:val="28"/>
        </w:rPr>
        <w:t>емоційно</w:t>
      </w:r>
      <w:proofErr w:type="spellEnd"/>
      <w:r w:rsidRPr="007E475A">
        <w:rPr>
          <w:sz w:val="28"/>
          <w:szCs w:val="28"/>
        </w:rPr>
        <w:t>-побутового звучання. Якщо на рівні обкладинки вони символізують абстрактні категорії натхнення, рефлексії й культурної пам’яті, то в ілюстраціях до віршів трансформуються у символи повсякденного досвіду, домашнього тепла, гумору і прихованої тривоги воєнного часу.</w:t>
      </w:r>
    </w:p>
    <w:p w14:paraId="21932B04" w14:textId="77777777" w:rsidR="00115BD7" w:rsidRPr="007E475A" w:rsidRDefault="00115BD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Композиційно ілюстрації побудовані за принципом </w:t>
      </w:r>
      <w:proofErr w:type="spellStart"/>
      <w:r w:rsidRPr="007E475A">
        <w:rPr>
          <w:sz w:val="28"/>
          <w:szCs w:val="28"/>
        </w:rPr>
        <w:t>колажності</w:t>
      </w:r>
      <w:proofErr w:type="spellEnd"/>
      <w:r w:rsidRPr="007E475A">
        <w:rPr>
          <w:sz w:val="28"/>
          <w:szCs w:val="28"/>
        </w:rPr>
        <w:t xml:space="preserve">, що створює ефект </w:t>
      </w:r>
      <w:proofErr w:type="spellStart"/>
      <w:r w:rsidRPr="007E475A">
        <w:rPr>
          <w:sz w:val="28"/>
          <w:szCs w:val="28"/>
        </w:rPr>
        <w:t>фрагментованого</w:t>
      </w:r>
      <w:proofErr w:type="spellEnd"/>
      <w:r w:rsidRPr="007E475A">
        <w:rPr>
          <w:sz w:val="28"/>
          <w:szCs w:val="28"/>
        </w:rPr>
        <w:t xml:space="preserve"> візуального </w:t>
      </w:r>
      <w:proofErr w:type="spellStart"/>
      <w:r w:rsidRPr="007E475A">
        <w:rPr>
          <w:sz w:val="28"/>
          <w:szCs w:val="28"/>
        </w:rPr>
        <w:t>наративу</w:t>
      </w:r>
      <w:proofErr w:type="spellEnd"/>
      <w:r w:rsidRPr="007E475A">
        <w:rPr>
          <w:sz w:val="28"/>
          <w:szCs w:val="28"/>
        </w:rPr>
        <w:t xml:space="preserve">, наближеного до естетики цифрового щоденника або </w:t>
      </w:r>
      <w:proofErr w:type="spellStart"/>
      <w:r w:rsidRPr="007E475A">
        <w:rPr>
          <w:sz w:val="28"/>
          <w:szCs w:val="28"/>
        </w:rPr>
        <w:t>скрапбук</w:t>
      </w:r>
      <w:proofErr w:type="spellEnd"/>
      <w:r w:rsidRPr="007E475A">
        <w:rPr>
          <w:sz w:val="28"/>
          <w:szCs w:val="28"/>
        </w:rPr>
        <w:t>-альбому. Така структура відображає специфіку самих поетичних текстів, які також складаються з окремих емоційних фрагментів – гумористичних сцен, родинних звернень, анімалістичних мініатюр і воєнно-елегійних інтонацій. Візуальні сцени не ілюструють текст буквально, а радше фіксують його як подію пам’яті, перетворюючи кожен вірш на окремий «кадр досвіду».</w:t>
      </w:r>
    </w:p>
    <w:p w14:paraId="034C4A76" w14:textId="77777777" w:rsidR="00115BD7" w:rsidRPr="007E475A" w:rsidRDefault="00115BD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Стилістика зображень, виконаних у м’якій цифровій ілюстрації з елементами карикатурності й казковості, співвідноситься з поетикою текстів. Антропоморфні тварини, гіперболізовані сімейні сцени й побутові ситуації формують єдиний сміховий простір, у якому домінує карнавальна логіка перевертання норм. Візуальна м’якість не виключає емоційної глибини: через </w:t>
      </w:r>
      <w:r w:rsidRPr="007E475A">
        <w:rPr>
          <w:sz w:val="28"/>
          <w:szCs w:val="28"/>
        </w:rPr>
        <w:lastRenderedPageBreak/>
        <w:t>теплі кольори й домашні сюжети підсилюється мотив емоційної прив’язаності, родинності й інтимного досвіду.</w:t>
      </w:r>
    </w:p>
    <w:p w14:paraId="43AFF631" w14:textId="77777777" w:rsidR="00115BD7" w:rsidRPr="007E475A" w:rsidRDefault="00115BD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>Особливої ваги набуває відповідність ілюстрацій різним тематичним групам текстів. Гумористичні й анімалістичні вірші мають безпосереднє візуальне втілення у вигляді гротескно-доброчинних сцен, що підсилюють їхню абсурдно-</w:t>
      </w:r>
      <w:proofErr w:type="spellStart"/>
      <w:r w:rsidRPr="007E475A">
        <w:rPr>
          <w:sz w:val="28"/>
          <w:szCs w:val="28"/>
        </w:rPr>
        <w:t>мемну</w:t>
      </w:r>
      <w:proofErr w:type="spellEnd"/>
      <w:r w:rsidRPr="007E475A">
        <w:rPr>
          <w:sz w:val="28"/>
          <w:szCs w:val="28"/>
        </w:rPr>
        <w:t xml:space="preserve"> природу. Родинні тексти </w:t>
      </w:r>
      <w:proofErr w:type="spellStart"/>
      <w:r w:rsidRPr="007E475A">
        <w:rPr>
          <w:sz w:val="28"/>
          <w:szCs w:val="28"/>
        </w:rPr>
        <w:t>візуалізуються</w:t>
      </w:r>
      <w:proofErr w:type="spellEnd"/>
      <w:r w:rsidRPr="007E475A">
        <w:rPr>
          <w:sz w:val="28"/>
          <w:szCs w:val="28"/>
        </w:rPr>
        <w:t xml:space="preserve"> як </w:t>
      </w:r>
      <w:proofErr w:type="spellStart"/>
      <w:r w:rsidRPr="007E475A">
        <w:rPr>
          <w:sz w:val="28"/>
          <w:szCs w:val="28"/>
        </w:rPr>
        <w:t>емоційно</w:t>
      </w:r>
      <w:proofErr w:type="spellEnd"/>
      <w:r w:rsidRPr="007E475A">
        <w:rPr>
          <w:sz w:val="28"/>
          <w:szCs w:val="28"/>
        </w:rPr>
        <w:t xml:space="preserve"> насичені мініатюри, що підкреслюють інтимність і теплоту сімейних взаємин, навіть попри іронічний або знижений стиль мовлення. </w:t>
      </w:r>
    </w:p>
    <w:p w14:paraId="367C5FE4" w14:textId="5E85A0BE" w:rsidR="00115BD7" w:rsidRPr="007E475A" w:rsidRDefault="00115BD7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E475A">
        <w:rPr>
          <w:sz w:val="28"/>
          <w:szCs w:val="28"/>
        </w:rPr>
        <w:t xml:space="preserve">Якщо обкладинки видання акцентує метафоричну природу слова як інструмента творення реальності, то ілюстрації до віршів виконують іншу функцію – переводять цю ідею у площину емоційної та фрагментарної повсякденності. Якщо обкладинка </w:t>
      </w:r>
      <w:r w:rsidR="00E0644D" w:rsidRPr="007E475A">
        <w:rPr>
          <w:sz w:val="28"/>
          <w:szCs w:val="28"/>
        </w:rPr>
        <w:t>представляє</w:t>
      </w:r>
      <w:r w:rsidRPr="007E475A">
        <w:rPr>
          <w:sz w:val="28"/>
          <w:szCs w:val="28"/>
        </w:rPr>
        <w:t xml:space="preserve"> </w:t>
      </w:r>
      <w:proofErr w:type="spellStart"/>
      <w:r w:rsidRPr="007E475A">
        <w:rPr>
          <w:sz w:val="28"/>
          <w:szCs w:val="28"/>
        </w:rPr>
        <w:t>інтелектуально</w:t>
      </w:r>
      <w:proofErr w:type="spellEnd"/>
      <w:r w:rsidRPr="007E475A">
        <w:rPr>
          <w:sz w:val="28"/>
          <w:szCs w:val="28"/>
        </w:rPr>
        <w:t>-символічний рівень культури, то внутрішній візуальний блок демонструє її живий, нестабільний і багатоголосий прояв у формах побуту, гумору, пам’яті й цифрової культури.</w:t>
      </w:r>
    </w:p>
    <w:p w14:paraId="72BD06CA" w14:textId="77777777" w:rsidR="00D63816" w:rsidRPr="007E475A" w:rsidRDefault="00D63816" w:rsidP="007E475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0B38FE60" w14:textId="77777777" w:rsidR="00D63C85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jc w:val="center"/>
        <w:rPr>
          <w:b/>
          <w:color w:val="000000"/>
        </w:rPr>
      </w:pPr>
      <w:bookmarkStart w:id="10" w:name="_heading=h.vgbx6s670b4n" w:colFirst="0" w:colLast="0"/>
      <w:bookmarkStart w:id="11" w:name="_heading=h.3i2hi5coa9y" w:colFirst="0" w:colLast="0"/>
      <w:bookmarkEnd w:id="10"/>
      <w:bookmarkEnd w:id="11"/>
      <w:r w:rsidRPr="007E475A">
        <w:rPr>
          <w:b/>
          <w:color w:val="000000"/>
        </w:rPr>
        <w:t>Висновки до розділу 2</w:t>
      </w:r>
    </w:p>
    <w:p w14:paraId="6A977B14" w14:textId="535FF0B8" w:rsidR="004F375F" w:rsidRPr="007E475A" w:rsidRDefault="00D63C85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7" w:firstLine="709"/>
        <w:rPr>
          <w:b/>
          <w:color w:val="000000"/>
        </w:rPr>
      </w:pPr>
      <w:r w:rsidRPr="007E475A">
        <w:t>Літературно-мистецький часопис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 xml:space="preserve">» є цілісним концептуальним виданням, що поєднує художнє слово, аналітику та візуальну культуру. Його концепція ґрунтується на ідеї літератури як процесу творення культурних смислів і розширення творчих меж, що підкреслюється назвою та слоганом «Слово створює реальність». Жанрова система журналу внутрішньо узгоджена й спрямована на осмислення сучасного культурного процесу і взаємодії різних видів мистецтва, а поезія додає виданню ознак </w:t>
      </w:r>
      <w:proofErr w:type="spellStart"/>
      <w:r w:rsidRPr="007E475A">
        <w:t>постінтернетної</w:t>
      </w:r>
      <w:proofErr w:type="spellEnd"/>
      <w:r w:rsidRPr="007E475A">
        <w:t xml:space="preserve"> </w:t>
      </w:r>
      <w:r w:rsidR="00A815F9" w:rsidRPr="007E475A">
        <w:t>естетики</w:t>
      </w:r>
      <w:r w:rsidRPr="007E475A">
        <w:t xml:space="preserve"> й сучасного </w:t>
      </w:r>
      <w:proofErr w:type="spellStart"/>
      <w:r w:rsidRPr="007E475A">
        <w:t>медіакультурного</w:t>
      </w:r>
      <w:proofErr w:type="spellEnd"/>
      <w:r w:rsidRPr="007E475A">
        <w:t xml:space="preserve"> контексту. Художньо-графічне оформлення органічно доповнює зміст, візуалізуючи ключові ідеї через символіку, колористику й </w:t>
      </w:r>
      <w:proofErr w:type="spellStart"/>
      <w:r w:rsidRPr="007E475A">
        <w:t>колажність</w:t>
      </w:r>
      <w:proofErr w:type="spellEnd"/>
      <w:r w:rsidRPr="007E475A">
        <w:t>.</w:t>
      </w:r>
    </w:p>
    <w:p w14:paraId="64698526" w14:textId="77777777" w:rsidR="00D63C85" w:rsidRPr="007E475A" w:rsidRDefault="00D63C85" w:rsidP="007E475A">
      <w:pPr>
        <w:jc w:val="left"/>
        <w:rPr>
          <w:b/>
          <w:color w:val="000000"/>
        </w:rPr>
      </w:pPr>
      <w:bookmarkStart w:id="12" w:name="_heading=h.y6raq4fki8a" w:colFirst="0" w:colLast="0"/>
      <w:bookmarkEnd w:id="12"/>
      <w:r w:rsidRPr="007E475A">
        <w:rPr>
          <w:b/>
          <w:color w:val="000000"/>
        </w:rPr>
        <w:br w:type="page"/>
      </w:r>
    </w:p>
    <w:p w14:paraId="505993DE" w14:textId="114A2491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  <w:color w:val="000000"/>
        </w:rPr>
      </w:pPr>
      <w:r w:rsidRPr="007E475A">
        <w:rPr>
          <w:b/>
          <w:color w:val="000000"/>
        </w:rPr>
        <w:lastRenderedPageBreak/>
        <w:t>ВИСНОВКИ</w:t>
      </w:r>
    </w:p>
    <w:p w14:paraId="0D46988F" w14:textId="68575B72" w:rsidR="00BD7360" w:rsidRPr="007E475A" w:rsidRDefault="00BD7360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  <w:color w:val="000000"/>
          <w:sz w:val="32"/>
          <w:szCs w:val="32"/>
        </w:rPr>
      </w:pPr>
    </w:p>
    <w:p w14:paraId="22CBC8FC" w14:textId="77777777" w:rsidR="00FA622B" w:rsidRPr="007E475A" w:rsidRDefault="00FA622B" w:rsidP="007E475A">
      <w:pPr>
        <w:spacing w:after="0" w:line="360" w:lineRule="auto"/>
        <w:ind w:firstLine="709"/>
      </w:pPr>
    </w:p>
    <w:p w14:paraId="7B04C930" w14:textId="42AC9482" w:rsidR="00FA622B" w:rsidRPr="007E475A" w:rsidRDefault="00F100C5" w:rsidP="007E475A">
      <w:pPr>
        <w:spacing w:after="0" w:line="360" w:lineRule="auto"/>
        <w:ind w:firstLine="709"/>
      </w:pPr>
      <w:r w:rsidRPr="007E475A">
        <w:t xml:space="preserve">Типологічні межі літературно-мистецької періодики залишаються відкритими й дискусійними. Її становлення відбувається на перетині літературознавчих, мистецтвознавчих і </w:t>
      </w:r>
      <w:proofErr w:type="spellStart"/>
      <w:r w:rsidRPr="007E475A">
        <w:t>журналістикознавчих</w:t>
      </w:r>
      <w:proofErr w:type="spellEnd"/>
      <w:r w:rsidRPr="007E475A">
        <w:t xml:space="preserve"> підходів, що зумовлює різні підходи до визначення її статусу та функціонального призначення. </w:t>
      </w:r>
      <w:r w:rsidR="00FA622B" w:rsidRPr="007E475A">
        <w:t xml:space="preserve">Узагальнення наукових позицій (Т. </w:t>
      </w:r>
      <w:proofErr w:type="spellStart"/>
      <w:r w:rsidR="00FA622B" w:rsidRPr="007E475A">
        <w:t>Хітрової</w:t>
      </w:r>
      <w:proofErr w:type="spellEnd"/>
      <w:r w:rsidR="00FA622B" w:rsidRPr="007E475A">
        <w:t xml:space="preserve">, С. </w:t>
      </w:r>
      <w:proofErr w:type="spellStart"/>
      <w:r w:rsidR="00FA622B" w:rsidRPr="007E475A">
        <w:t>Фіялки</w:t>
      </w:r>
      <w:proofErr w:type="spellEnd"/>
      <w:r w:rsidR="00FA622B" w:rsidRPr="007E475A">
        <w:t>, О. Іванової, В. Мелешко</w:t>
      </w:r>
      <w:r w:rsidRPr="007E475A">
        <w:t xml:space="preserve"> та ін.</w:t>
      </w:r>
      <w:r w:rsidR="00FA622B" w:rsidRPr="007E475A">
        <w:t>) да</w:t>
      </w:r>
      <w:r w:rsidRPr="007E475A">
        <w:t>ло</w:t>
      </w:r>
      <w:r w:rsidR="00FA622B" w:rsidRPr="007E475A">
        <w:t xml:space="preserve"> підстави розглядати літературно-мистецьке видання як спеціалізований засіб масової комунікації, що формує образ літератури й мистецтва як соціокультурної реальності, забезпечує діалог між митцями та суспільством, а також виконує </w:t>
      </w:r>
      <w:proofErr w:type="spellStart"/>
      <w:r w:rsidR="00FA622B" w:rsidRPr="007E475A">
        <w:t>культуротворчі</w:t>
      </w:r>
      <w:proofErr w:type="spellEnd"/>
      <w:r w:rsidR="00FA622B" w:rsidRPr="007E475A">
        <w:t>, просвітницькі, інформаційні, комунікативні й критично-аналітичні функції.</w:t>
      </w:r>
    </w:p>
    <w:p w14:paraId="5F8AA3D3" w14:textId="1BF302FF" w:rsidR="00E0644D" w:rsidRPr="007E475A" w:rsidRDefault="00FA622B" w:rsidP="007E475A">
      <w:pPr>
        <w:spacing w:after="0" w:line="360" w:lineRule="auto"/>
        <w:ind w:firstLine="709"/>
      </w:pPr>
      <w:r w:rsidRPr="007E475A">
        <w:t xml:space="preserve">Характерними типологічними ознаками літературно-мистецької періодики є тематична </w:t>
      </w:r>
      <w:proofErr w:type="spellStart"/>
      <w:r w:rsidRPr="007E475A">
        <w:t>спеціалізованість</w:t>
      </w:r>
      <w:proofErr w:type="spellEnd"/>
      <w:r w:rsidRPr="007E475A">
        <w:t xml:space="preserve"> із фокусом на літературі </w:t>
      </w:r>
      <w:r w:rsidR="00F100C5" w:rsidRPr="007E475A">
        <w:t>й</w:t>
      </w:r>
      <w:r w:rsidRPr="007E475A">
        <w:t xml:space="preserve"> різних видах мистецтва, багатофункціональність (поєднання інформаційної, критичної, естетичної та просвітницької функцій), </w:t>
      </w:r>
      <w:proofErr w:type="spellStart"/>
      <w:r w:rsidRPr="007E475A">
        <w:t>поліавторський</w:t>
      </w:r>
      <w:proofErr w:type="spellEnd"/>
      <w:r w:rsidRPr="007E475A">
        <w:t xml:space="preserve"> характер контенту із залученням представників творчої </w:t>
      </w:r>
      <w:r w:rsidR="00F100C5" w:rsidRPr="007E475A">
        <w:t>й</w:t>
      </w:r>
      <w:r w:rsidRPr="007E475A">
        <w:t xml:space="preserve"> наукової інтелігенції, переважно творчий принцип формування номерів, орієнтація на </w:t>
      </w:r>
      <w:proofErr w:type="spellStart"/>
      <w:r w:rsidRPr="007E475A">
        <w:t>полісегментну</w:t>
      </w:r>
      <w:proofErr w:type="spellEnd"/>
      <w:r w:rsidRPr="007E475A">
        <w:t xml:space="preserve">, культурно активну аудиторію. </w:t>
      </w:r>
    </w:p>
    <w:p w14:paraId="54C6ACF4" w14:textId="01CA581A" w:rsidR="00F100C5" w:rsidRPr="007E475A" w:rsidRDefault="00F100C5" w:rsidP="007E475A">
      <w:pPr>
        <w:spacing w:after="0" w:line="360" w:lineRule="auto"/>
        <w:ind w:firstLine="709"/>
      </w:pPr>
      <w:r w:rsidRPr="007E475A">
        <w:t>Сучасна українська літературно-мистецька періодика нечисленний, але важливий сегмент медіапростору, що функціонує переважно в мультимедійному форматі й поєднує журналістські, аналітичні й художні принципи творення контенту. Її провідні представники («</w:t>
      </w:r>
      <w:proofErr w:type="spellStart"/>
      <w:r w:rsidRPr="007E475A">
        <w:t>Читомо</w:t>
      </w:r>
      <w:proofErr w:type="spellEnd"/>
      <w:r w:rsidRPr="007E475A">
        <w:t>», «ШО», «Літературна Україна», «</w:t>
      </w:r>
      <w:proofErr w:type="spellStart"/>
      <w:r w:rsidRPr="007E475A">
        <w:t>ЛітАкцент</w:t>
      </w:r>
      <w:proofErr w:type="spellEnd"/>
      <w:r w:rsidRPr="007E475A">
        <w:t xml:space="preserve">», «Критика» та ін.) демонструють різні моделі розвитку – від культурно-інформаційних платформ і дискусійних майданчиків до аналітичних і літературно-мистецьких часописів. Спільною рисою цих видань є орієнтація на осмислення культурних процесів, популяризацію літератури й мистецтва, формування інтелектуального середовища та підтримку професійної й читацької спільноти. </w:t>
      </w:r>
    </w:p>
    <w:p w14:paraId="6580FD8F" w14:textId="0B58A766" w:rsidR="00E0644D" w:rsidRPr="007E475A" w:rsidRDefault="00E0644D" w:rsidP="007E475A">
      <w:pPr>
        <w:spacing w:after="0" w:line="360" w:lineRule="auto"/>
        <w:ind w:firstLine="709"/>
      </w:pPr>
      <w:r w:rsidRPr="007E475A">
        <w:lastRenderedPageBreak/>
        <w:t>Літературно-мистецький часопис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>» постає як цілісне концептуальне видання, що поєднує художнє слово, аналіти</w:t>
      </w:r>
      <w:r w:rsidR="00D63C85" w:rsidRPr="007E475A">
        <w:t>ку</w:t>
      </w:r>
      <w:r w:rsidRPr="007E475A">
        <w:t xml:space="preserve"> та візуальну культуру. Його назва, побудована на поєднанні смислів </w:t>
      </w:r>
      <w:r w:rsidRPr="007E475A">
        <w:rPr>
          <w:i/>
        </w:rPr>
        <w:t>письма</w:t>
      </w:r>
      <w:r w:rsidRPr="007E475A">
        <w:t xml:space="preserve"> й </w:t>
      </w:r>
      <w:r w:rsidRPr="007E475A">
        <w:rPr>
          <w:i/>
        </w:rPr>
        <w:t>горизонту</w:t>
      </w:r>
      <w:r w:rsidRPr="007E475A">
        <w:t>, символізує відкритість до нових культурних перспектив і розуміння літератури як процесу постійного розширення творчих меж. Слоган «Слово створює реальність» поглиблює цю ідею, акцентуючи на здатності тексту формувати культурні смисли, інтерпретувати дійсність і впливати на її сприйняття.</w:t>
      </w:r>
    </w:p>
    <w:p w14:paraId="11179D8A" w14:textId="33300792" w:rsidR="00E0644D" w:rsidRPr="007E475A" w:rsidRDefault="00E0644D" w:rsidP="007E475A">
      <w:pPr>
        <w:spacing w:after="0" w:line="360" w:lineRule="auto"/>
        <w:ind w:firstLine="709"/>
      </w:pPr>
      <w:r w:rsidRPr="007E475A">
        <w:t>Видання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>» поєднує різні види мистецтва</w:t>
      </w:r>
      <w:r w:rsidR="0037237A" w:rsidRPr="007E475A">
        <w:t xml:space="preserve"> –</w:t>
      </w:r>
      <w:r w:rsidRPr="007E475A">
        <w:t xml:space="preserve"> літературу, образотворче мистецтво, кіномистецтво </w:t>
      </w:r>
      <w:r w:rsidR="0037237A" w:rsidRPr="007E475A">
        <w:t>й</w:t>
      </w:r>
      <w:r w:rsidRPr="007E475A">
        <w:t xml:space="preserve"> елементи цифрової візуальної культури. Література виступає </w:t>
      </w:r>
      <w:proofErr w:type="spellStart"/>
      <w:r w:rsidRPr="007E475A">
        <w:t>системоутворювальним</w:t>
      </w:r>
      <w:proofErr w:type="spellEnd"/>
      <w:r w:rsidRPr="007E475A">
        <w:t xml:space="preserve"> ядром, що задає смислові координати для інтерпретації інших </w:t>
      </w:r>
      <w:r w:rsidR="0037237A" w:rsidRPr="007E475A">
        <w:t>видів мистецької діяльності</w:t>
      </w:r>
      <w:r w:rsidRPr="007E475A">
        <w:t xml:space="preserve">. Завдяки цьому різні художні форми не існують </w:t>
      </w:r>
      <w:proofErr w:type="spellStart"/>
      <w:r w:rsidRPr="007E475A">
        <w:t>автономно</w:t>
      </w:r>
      <w:proofErr w:type="spellEnd"/>
      <w:r w:rsidRPr="007E475A">
        <w:t xml:space="preserve">, а взаємодіють у спільному просторі, де текст стає інструментом осмислення </w:t>
      </w:r>
      <w:r w:rsidR="0037237A" w:rsidRPr="007E475A">
        <w:t>й</w:t>
      </w:r>
      <w:r w:rsidRPr="007E475A">
        <w:t xml:space="preserve"> інтеграції культурних явищ. Такий підхід забезпечує цілісне сприйняття мистецтва як багатовимірного процесу, у якому література виконує роль інтерпретаційного центру </w:t>
      </w:r>
      <w:r w:rsidR="0037237A" w:rsidRPr="007E475A">
        <w:t>й</w:t>
      </w:r>
      <w:r w:rsidRPr="007E475A">
        <w:t xml:space="preserve"> засобу формування культурних смислів.</w:t>
      </w:r>
    </w:p>
    <w:p w14:paraId="3A811D7A" w14:textId="77777777" w:rsidR="0037237A" w:rsidRPr="007E475A" w:rsidRDefault="00E0644D" w:rsidP="007E475A">
      <w:pPr>
        <w:spacing w:after="0" w:line="360" w:lineRule="auto"/>
        <w:ind w:firstLine="709"/>
      </w:pPr>
      <w:r w:rsidRPr="007E475A">
        <w:t>Концепція видання визначає його тематичну й жанрову організацію, спрямовану на репрезентацію сучасного літературного й мистецького процесу, осмислення культурних явищ і створення простору для інтелектуального діалогу. Жанрова система журналу різноманітн</w:t>
      </w:r>
      <w:r w:rsidR="0037237A" w:rsidRPr="007E475A">
        <w:t>а</w:t>
      </w:r>
      <w:r w:rsidRPr="007E475A">
        <w:t>, але внутрішньо узгоджен</w:t>
      </w:r>
      <w:r w:rsidR="0037237A" w:rsidRPr="007E475A">
        <w:t>а</w:t>
      </w:r>
      <w:r w:rsidRPr="007E475A">
        <w:t>: аналітичн</w:t>
      </w:r>
      <w:r w:rsidR="0037237A" w:rsidRPr="007E475A">
        <w:t>ий</w:t>
      </w:r>
      <w:r w:rsidRPr="007E475A">
        <w:t xml:space="preserve"> огляд, нарис, біографічні матеріали </w:t>
      </w:r>
      <w:r w:rsidR="0037237A" w:rsidRPr="007E475A">
        <w:t>й</w:t>
      </w:r>
      <w:r w:rsidRPr="007E475A">
        <w:t xml:space="preserve"> </w:t>
      </w:r>
      <w:r w:rsidR="0037237A" w:rsidRPr="007E475A">
        <w:t>художні тексти</w:t>
      </w:r>
      <w:r w:rsidRPr="007E475A">
        <w:t xml:space="preserve"> виконують</w:t>
      </w:r>
      <w:r w:rsidR="0037237A" w:rsidRPr="007E475A">
        <w:t xml:space="preserve"> культурологічну, </w:t>
      </w:r>
      <w:r w:rsidRPr="007E475A">
        <w:t>інформаційну, інтерпретаційну</w:t>
      </w:r>
      <w:r w:rsidR="0037237A" w:rsidRPr="007E475A">
        <w:t>, естетичну</w:t>
      </w:r>
      <w:r w:rsidRPr="007E475A">
        <w:t xml:space="preserve"> функці</w:t>
      </w:r>
      <w:r w:rsidR="0037237A" w:rsidRPr="007E475A">
        <w:t>ї</w:t>
      </w:r>
      <w:r w:rsidRPr="007E475A">
        <w:t>. Усі тексти підпорядковані спільній ідеї</w:t>
      </w:r>
      <w:r w:rsidR="0037237A" w:rsidRPr="007E475A">
        <w:t xml:space="preserve"> –</w:t>
      </w:r>
      <w:r w:rsidRPr="007E475A">
        <w:t xml:space="preserve"> осмисленню культури як динамічного процесу творення смислів.</w:t>
      </w:r>
    </w:p>
    <w:p w14:paraId="56D7F147" w14:textId="77777777" w:rsidR="0037237A" w:rsidRPr="007E475A" w:rsidRDefault="00E0644D" w:rsidP="007E475A">
      <w:pPr>
        <w:spacing w:after="0" w:line="360" w:lineRule="auto"/>
        <w:ind w:firstLine="709"/>
      </w:pPr>
      <w:r w:rsidRPr="007E475A">
        <w:t xml:space="preserve">Особливе місце займає поезія, яка </w:t>
      </w:r>
      <w:r w:rsidR="0037237A" w:rsidRPr="007E475A">
        <w:t>представляє</w:t>
      </w:r>
      <w:r w:rsidRPr="007E475A">
        <w:t xml:space="preserve"> </w:t>
      </w:r>
      <w:proofErr w:type="spellStart"/>
      <w:r w:rsidRPr="007E475A">
        <w:t>постінтернетну</w:t>
      </w:r>
      <w:proofErr w:type="spellEnd"/>
      <w:r w:rsidRPr="007E475A">
        <w:t xml:space="preserve"> </w:t>
      </w:r>
      <w:r w:rsidR="0037237A" w:rsidRPr="007E475A">
        <w:t>естетику сучасної культури й</w:t>
      </w:r>
      <w:r w:rsidRPr="007E475A">
        <w:t xml:space="preserve"> поєднує інтимні, громадянські й гумористично-</w:t>
      </w:r>
      <w:proofErr w:type="spellStart"/>
      <w:r w:rsidRPr="007E475A">
        <w:t>мемні</w:t>
      </w:r>
      <w:proofErr w:type="spellEnd"/>
      <w:r w:rsidRPr="007E475A">
        <w:t xml:space="preserve"> інтонації. Це розширює межі традиційного літературно-мистецького журналу, додаючи йому ознак сучасного </w:t>
      </w:r>
      <w:proofErr w:type="spellStart"/>
      <w:r w:rsidRPr="007E475A">
        <w:t>медіакультурного</w:t>
      </w:r>
      <w:proofErr w:type="spellEnd"/>
      <w:r w:rsidRPr="007E475A">
        <w:t xml:space="preserve"> продукту.</w:t>
      </w:r>
    </w:p>
    <w:p w14:paraId="0884DA61" w14:textId="77777777" w:rsidR="0037237A" w:rsidRPr="007E475A" w:rsidRDefault="00E0644D" w:rsidP="007E475A">
      <w:pPr>
        <w:spacing w:after="0" w:line="360" w:lineRule="auto"/>
        <w:ind w:firstLine="709"/>
      </w:pPr>
      <w:r w:rsidRPr="007E475A">
        <w:lastRenderedPageBreak/>
        <w:t>Художньо-графічна концепція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 xml:space="preserve">» органічно доповнює змістове наповнення, візуалізуючи основні ідеї видання через колористику, символічні образи </w:t>
      </w:r>
      <w:r w:rsidR="0037237A" w:rsidRPr="007E475A">
        <w:t>й</w:t>
      </w:r>
      <w:r w:rsidRPr="007E475A">
        <w:t xml:space="preserve"> колажну структуру ілюстрацій. Обкладинка презентує </w:t>
      </w:r>
      <w:proofErr w:type="spellStart"/>
      <w:r w:rsidRPr="007E475A">
        <w:t>інтелектуально</w:t>
      </w:r>
      <w:proofErr w:type="spellEnd"/>
      <w:r w:rsidRPr="007E475A">
        <w:t xml:space="preserve">-символічний рівень культури, тоді як внутрішні ілюстрації передають її </w:t>
      </w:r>
      <w:proofErr w:type="spellStart"/>
      <w:r w:rsidRPr="007E475A">
        <w:t>емоційно</w:t>
      </w:r>
      <w:proofErr w:type="spellEnd"/>
      <w:r w:rsidRPr="007E475A">
        <w:t xml:space="preserve">-побутовий і </w:t>
      </w:r>
      <w:proofErr w:type="spellStart"/>
      <w:r w:rsidRPr="007E475A">
        <w:t>цифрово</w:t>
      </w:r>
      <w:proofErr w:type="spellEnd"/>
      <w:r w:rsidRPr="007E475A">
        <w:t>-фрагментарний вимір.</w:t>
      </w:r>
    </w:p>
    <w:p w14:paraId="39F487A3" w14:textId="61C46C5A" w:rsidR="00E0644D" w:rsidRPr="007E475A" w:rsidRDefault="00E0644D" w:rsidP="007E475A">
      <w:pPr>
        <w:spacing w:after="0" w:line="360" w:lineRule="auto"/>
        <w:ind w:firstLine="709"/>
      </w:pPr>
      <w:r w:rsidRPr="007E475A">
        <w:t>Таким чином, «</w:t>
      </w: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>»</w:t>
      </w:r>
      <w:r w:rsidR="0037237A" w:rsidRPr="007E475A">
        <w:t xml:space="preserve"> –</w:t>
      </w:r>
      <w:r w:rsidRPr="007E475A">
        <w:t xml:space="preserve"> багатовимірний культурний </w:t>
      </w:r>
      <w:proofErr w:type="spellStart"/>
      <w:r w:rsidRPr="007E475A">
        <w:t>проєкт</w:t>
      </w:r>
      <w:proofErr w:type="spellEnd"/>
      <w:r w:rsidRPr="007E475A">
        <w:t xml:space="preserve">, що поєднує літературні, мистецькі </w:t>
      </w:r>
      <w:r w:rsidR="0037237A" w:rsidRPr="007E475A">
        <w:t>й</w:t>
      </w:r>
      <w:r w:rsidRPr="007E475A">
        <w:t xml:space="preserve"> медійні практики, формує простір для інтерпретації сучасності та сприяє осмисленню ролі слова як </w:t>
      </w:r>
      <w:r w:rsidR="0037237A" w:rsidRPr="007E475A">
        <w:t>основного</w:t>
      </w:r>
      <w:r w:rsidRPr="007E475A">
        <w:t xml:space="preserve"> інструмента творення культурної реальності.</w:t>
      </w:r>
    </w:p>
    <w:p w14:paraId="66ECBFB7" w14:textId="77777777" w:rsidR="00E0644D" w:rsidRPr="007E475A" w:rsidRDefault="00E0644D" w:rsidP="007E475A">
      <w:pPr>
        <w:spacing w:after="0" w:line="360" w:lineRule="auto"/>
        <w:ind w:firstLine="709"/>
      </w:pPr>
    </w:p>
    <w:p w14:paraId="7A5C18C6" w14:textId="3A2F6781" w:rsidR="00BD7360" w:rsidRPr="007E475A" w:rsidRDefault="00BD7360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rPr>
          <w:b/>
          <w:color w:val="000000"/>
          <w:sz w:val="32"/>
          <w:szCs w:val="32"/>
        </w:rPr>
      </w:pPr>
    </w:p>
    <w:p w14:paraId="0E649C0C" w14:textId="77777777" w:rsidR="00A802DE" w:rsidRPr="007E475A" w:rsidRDefault="00A802DE" w:rsidP="007E475A">
      <w:pPr>
        <w:spacing w:after="0" w:line="360" w:lineRule="auto"/>
        <w:ind w:firstLine="709"/>
      </w:pPr>
    </w:p>
    <w:p w14:paraId="39F049E8" w14:textId="77777777" w:rsidR="004F375F" w:rsidRPr="007E475A" w:rsidRDefault="004F375F" w:rsidP="007E475A">
      <w:pPr>
        <w:spacing w:after="0" w:line="360" w:lineRule="auto"/>
        <w:ind w:right="-277" w:firstLine="709"/>
      </w:pPr>
    </w:p>
    <w:p w14:paraId="088C13BE" w14:textId="77777777" w:rsidR="004F375F" w:rsidRPr="007E475A" w:rsidRDefault="004F375F" w:rsidP="007E475A">
      <w:pPr>
        <w:spacing w:after="0"/>
        <w:ind w:right="-277" w:firstLine="709"/>
        <w:jc w:val="left"/>
      </w:pPr>
      <w:r w:rsidRPr="007E475A">
        <w:br w:type="page"/>
      </w:r>
    </w:p>
    <w:p w14:paraId="00DE1873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/>
        <w:ind w:right="-277" w:firstLine="709"/>
        <w:jc w:val="center"/>
        <w:rPr>
          <w:b/>
          <w:color w:val="000000"/>
        </w:rPr>
      </w:pPr>
      <w:bookmarkStart w:id="13" w:name="_heading=h.u3t1d1cpj816" w:colFirst="0" w:colLast="0"/>
      <w:bookmarkEnd w:id="13"/>
      <w:r w:rsidRPr="007E475A">
        <w:rPr>
          <w:b/>
          <w:color w:val="000000"/>
        </w:rPr>
        <w:lastRenderedPageBreak/>
        <w:t>СПИСОК ВИКОРИСТАНИХ ДЖЕРЕЛ</w:t>
      </w:r>
    </w:p>
    <w:p w14:paraId="635C9EA2" w14:textId="77777777" w:rsidR="004F375F" w:rsidRPr="007E475A" w:rsidRDefault="004F375F" w:rsidP="007E475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-278"/>
        <w:rPr>
          <w:b/>
          <w:color w:val="000000"/>
        </w:rPr>
      </w:pPr>
    </w:p>
    <w:p w14:paraId="666CA257" w14:textId="216DF480" w:rsidR="006C2721" w:rsidRPr="007E475A" w:rsidRDefault="006C2721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Буквоїд : сайт. </w:t>
      </w:r>
      <w:r w:rsidR="00BE1AD6" w:rsidRPr="007E475A">
        <w:t xml:space="preserve">URL: </w:t>
      </w:r>
      <w:hyperlink r:id="rId11" w:anchor="google_vignette" w:history="1">
        <w:r w:rsidR="00BE1AD6" w:rsidRPr="007E475A">
          <w:rPr>
            <w:rStyle w:val="a4"/>
          </w:rPr>
          <w:t>https://bukvoid.com.ua/#google_vignette</w:t>
        </w:r>
      </w:hyperlink>
      <w:r w:rsidR="00BE1AD6" w:rsidRPr="007E475A">
        <w:t xml:space="preserve"> (дата звернення: 20.05.2026).</w:t>
      </w:r>
    </w:p>
    <w:p w14:paraId="1E0C911E" w14:textId="39720668" w:rsidR="006C2721" w:rsidRPr="007E475A" w:rsidRDefault="006C2721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Гусейнов Г. </w:t>
      </w:r>
      <w:proofErr w:type="spellStart"/>
      <w:r w:rsidRPr="007E475A">
        <w:t>Дж</w:t>
      </w:r>
      <w:proofErr w:type="spellEnd"/>
      <w:r w:rsidRPr="007E475A">
        <w:t xml:space="preserve">. «Склянка Часу», «Четвер», «Молода Україна» та інші забуті. Кілька зауваг до ситуації з вітчизняними літературними журналами. </w:t>
      </w:r>
      <w:r w:rsidRPr="007E475A">
        <w:rPr>
          <w:i/>
        </w:rPr>
        <w:t>Літературна Україна</w:t>
      </w:r>
      <w:r w:rsidRPr="007E475A">
        <w:t>. 2012. № 13. С. 6–7.</w:t>
      </w:r>
    </w:p>
    <w:p w14:paraId="4722A86F" w14:textId="6080B8E3" w:rsidR="00395182" w:rsidRPr="007E475A" w:rsidRDefault="00395182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Іванова О. Літературно-мистецька періодика в соціально-комунікаційному просторі України початку XXI століття : </w:t>
      </w:r>
      <w:proofErr w:type="spellStart"/>
      <w:r w:rsidR="0050608B" w:rsidRPr="007E475A">
        <w:t>автореф</w:t>
      </w:r>
      <w:proofErr w:type="spellEnd"/>
      <w:r w:rsidR="0050608B" w:rsidRPr="007E475A">
        <w:t xml:space="preserve">. </w:t>
      </w:r>
      <w:proofErr w:type="spellStart"/>
      <w:r w:rsidRPr="007E475A">
        <w:t>дис</w:t>
      </w:r>
      <w:proofErr w:type="spellEnd"/>
      <w:r w:rsidRPr="007E475A">
        <w:t>. ... д-ра наук із соціальних комунікацій</w:t>
      </w:r>
      <w:r w:rsidR="009A2C23" w:rsidRPr="007E475A">
        <w:t xml:space="preserve"> : 27.00.01</w:t>
      </w:r>
      <w:r w:rsidRPr="007E475A">
        <w:t xml:space="preserve">. Одеса, 2010. </w:t>
      </w:r>
      <w:r w:rsidR="0050608B" w:rsidRPr="007E475A">
        <w:t>3</w:t>
      </w:r>
      <w:r w:rsidRPr="007E475A">
        <w:t>2 с.</w:t>
      </w:r>
    </w:p>
    <w:p w14:paraId="67C3B1D3" w14:textId="36C215EE" w:rsidR="006C2721" w:rsidRPr="007E475A" w:rsidRDefault="006C2721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Котвіцька</w:t>
      </w:r>
      <w:proofErr w:type="spellEnd"/>
      <w:r w:rsidRPr="007E475A">
        <w:t xml:space="preserve"> К. Літературні часописи в Україні: всупереч і попри все </w:t>
      </w:r>
      <w:proofErr w:type="spellStart"/>
      <w:r w:rsidRPr="007E475A">
        <w:rPr>
          <w:i/>
        </w:rPr>
        <w:t>Читомо</w:t>
      </w:r>
      <w:proofErr w:type="spellEnd"/>
      <w:r w:rsidRPr="007E475A">
        <w:t xml:space="preserve">. 12.10.2015. URL: https://archive.chytomo.com/news/literaturni-chasopisi-vukraiini-z-nadiyeyu-na-krashhe </w:t>
      </w:r>
      <w:r w:rsidR="00BE1AD6" w:rsidRPr="007E475A">
        <w:t>(дата звернення: 20.05.2026).</w:t>
      </w:r>
    </w:p>
    <w:p w14:paraId="09824AD1" w14:textId="7E83B864" w:rsidR="00C711FD" w:rsidRPr="007E475A" w:rsidRDefault="00295DB7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rPr>
          <w:shd w:val="clear" w:color="auto" w:fill="FFFFFF"/>
        </w:rPr>
        <w:t xml:space="preserve">Левицька О. С. Літературно-художні часописи в сучасному літературному дискурсі. </w:t>
      </w:r>
      <w:r w:rsidRPr="007E475A">
        <w:rPr>
          <w:i/>
          <w:shd w:val="clear" w:color="auto" w:fill="FFFFFF"/>
        </w:rPr>
        <w:t>Поліграфія і видавнича справа</w:t>
      </w:r>
      <w:r w:rsidRPr="007E475A">
        <w:rPr>
          <w:shd w:val="clear" w:color="auto" w:fill="FFFFFF"/>
        </w:rPr>
        <w:t>. 2011. № 1. С. 33–43.</w:t>
      </w:r>
    </w:p>
    <w:p w14:paraId="1E45CC24" w14:textId="5C00F1B3" w:rsidR="00D622D8" w:rsidRPr="007E475A" w:rsidRDefault="00D622D8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Мелешко В. Мистецька преса як один із сегментів сучасного літературного процесу. </w:t>
      </w:r>
      <w:r w:rsidR="00BE1AD6" w:rsidRPr="007E475A">
        <w:t xml:space="preserve">URL: </w:t>
      </w:r>
      <w:hyperlink r:id="rId12" w:anchor="page=119" w:history="1">
        <w:r w:rsidR="00BE1AD6" w:rsidRPr="007E475A">
          <w:rPr>
            <w:rStyle w:val="a4"/>
          </w:rPr>
          <w:t>https://dspace.pdau.edu.ua/server/api/core/bitstreams/d7cfe0ed-fe89-410a-a73d-6284ec5d8420/content#page=119</w:t>
        </w:r>
      </w:hyperlink>
      <w:r w:rsidR="00BE1AD6" w:rsidRPr="007E475A">
        <w:t xml:space="preserve"> (дата звернення: 20.05.2026).</w:t>
      </w:r>
    </w:p>
    <w:p w14:paraId="4B18BB44" w14:textId="15243EBD" w:rsidR="00616B10" w:rsidRPr="007E475A" w:rsidRDefault="00395182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Монич</w:t>
      </w:r>
      <w:proofErr w:type="spellEnd"/>
      <w:r w:rsidRPr="007E475A">
        <w:t xml:space="preserve"> Л. М. Особливості жанрового контенту сучасних літературно-художніх журналів України. </w:t>
      </w:r>
      <w:r w:rsidRPr="007E475A">
        <w:rPr>
          <w:shd w:val="clear" w:color="auto" w:fill="FFFFFF"/>
        </w:rPr>
        <w:t>URL:</w:t>
      </w:r>
      <w:r w:rsidRPr="007E475A">
        <w:t xml:space="preserve"> </w:t>
      </w:r>
      <w:r w:rsidR="00C81956" w:rsidRPr="007E475A">
        <w:t xml:space="preserve">https://drive.google.com/file/d/127kBbA0KxE92OTHyLQ0Di8LWxw8GF08o/view </w:t>
      </w:r>
      <w:r w:rsidR="00956FF8" w:rsidRPr="007E475A">
        <w:t>(дата звернення: 13.04.2026).</w:t>
      </w:r>
    </w:p>
    <w:p w14:paraId="71A9019B" w14:textId="0ADFAC46" w:rsidR="009A2C23" w:rsidRPr="007E475A" w:rsidRDefault="009A2C23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rPr>
          <w:shd w:val="clear" w:color="auto" w:fill="FFFFFF"/>
        </w:rPr>
        <w:t xml:space="preserve">Пилипенко А. Контент літературного журналу: принципи моделювання. </w:t>
      </w:r>
      <w:r w:rsidRPr="007E475A">
        <w:rPr>
          <w:i/>
          <w:shd w:val="clear" w:color="auto" w:fill="FFFFFF"/>
        </w:rPr>
        <w:t>Вісник Книжкової палати</w:t>
      </w:r>
      <w:r w:rsidRPr="007E475A">
        <w:rPr>
          <w:shd w:val="clear" w:color="auto" w:fill="FFFFFF"/>
        </w:rPr>
        <w:t>. 2012. № 2. URL: http://www.nbuv.gov.ua/portal/soc_gum/vkp/2012_2/st</w:t>
      </w:r>
      <w:r w:rsidR="00956FF8" w:rsidRPr="007E475A">
        <w:rPr>
          <w:shd w:val="clear" w:color="auto" w:fill="FFFFFF"/>
        </w:rPr>
        <w:t xml:space="preserve"> </w:t>
      </w:r>
      <w:r w:rsidR="00956FF8" w:rsidRPr="007E475A">
        <w:t>(дата звернення: 13.04.2026)</w:t>
      </w:r>
      <w:r w:rsidRPr="007E475A">
        <w:rPr>
          <w:shd w:val="clear" w:color="auto" w:fill="FFFFFF"/>
        </w:rPr>
        <w:t>.</w:t>
      </w:r>
    </w:p>
    <w:p w14:paraId="41E0AD21" w14:textId="18945539" w:rsidR="0028629B" w:rsidRPr="007E475A" w:rsidRDefault="0028629B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Про видавництво. Критика : сайт. </w:t>
      </w:r>
      <w:r w:rsidRPr="007E475A">
        <w:rPr>
          <w:shd w:val="clear" w:color="auto" w:fill="FFFFFF"/>
        </w:rPr>
        <w:t xml:space="preserve">URL: </w:t>
      </w:r>
      <w:hyperlink r:id="rId13" w:history="1">
        <w:r w:rsidRPr="007E475A">
          <w:rPr>
            <w:rStyle w:val="a4"/>
          </w:rPr>
          <w:t>https://krytyka.com/ua/about-us</w:t>
        </w:r>
      </w:hyperlink>
      <w:r w:rsidRPr="007E475A">
        <w:t xml:space="preserve"> (дата звернення: 13.04.2026).</w:t>
      </w:r>
    </w:p>
    <w:p w14:paraId="07E6EE6F" w14:textId="50682AB4" w:rsidR="00CE027D" w:rsidRPr="007E475A" w:rsidRDefault="00CE027D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lastRenderedPageBreak/>
        <w:t xml:space="preserve">Про </w:t>
      </w:r>
      <w:r w:rsidR="007C062C" w:rsidRPr="007E475A">
        <w:t xml:space="preserve">видання. </w:t>
      </w:r>
      <w:r w:rsidR="007C062C" w:rsidRPr="007E475A">
        <w:rPr>
          <w:i/>
        </w:rPr>
        <w:t>Літературна газета</w:t>
      </w:r>
      <w:r w:rsidR="007C062C" w:rsidRPr="007E475A">
        <w:t xml:space="preserve"> : сайт.</w:t>
      </w:r>
      <w:r w:rsidRPr="007E475A">
        <w:t xml:space="preserve"> </w:t>
      </w:r>
      <w:r w:rsidR="00956FF8" w:rsidRPr="007E475A">
        <w:rPr>
          <w:shd w:val="clear" w:color="auto" w:fill="FFFFFF"/>
        </w:rPr>
        <w:t xml:space="preserve">URL: </w:t>
      </w:r>
      <w:r w:rsidR="007C062C" w:rsidRPr="007E475A">
        <w:t>https://litukraina.com.ua/pro-gazetu/</w:t>
      </w:r>
      <w:r w:rsidR="00956FF8" w:rsidRPr="007E475A">
        <w:t xml:space="preserve"> (дата звернення: 13.04.2026).</w:t>
      </w:r>
    </w:p>
    <w:p w14:paraId="798C7ADE" w14:textId="473B2078" w:rsidR="00396375" w:rsidRPr="007E475A" w:rsidRDefault="00396375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Про газету. </w:t>
      </w:r>
      <w:r w:rsidRPr="007E475A">
        <w:rPr>
          <w:i/>
        </w:rPr>
        <w:t>Українська літературна газета</w:t>
      </w:r>
      <w:r w:rsidRPr="007E475A">
        <w:t xml:space="preserve"> : сайт. </w:t>
      </w:r>
      <w:r w:rsidRPr="007E475A">
        <w:rPr>
          <w:shd w:val="clear" w:color="auto" w:fill="FFFFFF"/>
        </w:rPr>
        <w:t xml:space="preserve">URL: </w:t>
      </w:r>
      <w:hyperlink r:id="rId14" w:history="1">
        <w:r w:rsidRPr="007E475A">
          <w:rPr>
            <w:rStyle w:val="a4"/>
          </w:rPr>
          <w:t>https://litgazeta.com.ua/pro-gazetu/</w:t>
        </w:r>
      </w:hyperlink>
      <w:r w:rsidRPr="007E475A">
        <w:t xml:space="preserve"> (дата звернення: 13.04.2026).</w:t>
      </w:r>
    </w:p>
    <w:p w14:paraId="627C0CF2" w14:textId="5C517F4B" w:rsidR="006C2721" w:rsidRPr="007E475A" w:rsidRDefault="006C2721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Про нас. </w:t>
      </w:r>
      <w:proofErr w:type="spellStart"/>
      <w:r w:rsidRPr="007E475A">
        <w:rPr>
          <w:i/>
        </w:rPr>
        <w:t>ЛітАкцент</w:t>
      </w:r>
      <w:proofErr w:type="spellEnd"/>
      <w:r w:rsidRPr="007E475A">
        <w:t xml:space="preserve"> : сайт. </w:t>
      </w:r>
      <w:r w:rsidR="00463509" w:rsidRPr="007E475A">
        <w:rPr>
          <w:shd w:val="clear" w:color="auto" w:fill="FFFFFF"/>
        </w:rPr>
        <w:t xml:space="preserve">URL: </w:t>
      </w:r>
      <w:hyperlink r:id="rId15" w:history="1">
        <w:r w:rsidR="00FA622B" w:rsidRPr="007E475A">
          <w:rPr>
            <w:rStyle w:val="a4"/>
          </w:rPr>
          <w:t>https://litakcent.online/about/</w:t>
        </w:r>
      </w:hyperlink>
      <w:r w:rsidR="00463509" w:rsidRPr="007E475A">
        <w:t xml:space="preserve"> (дата звернення: 13.04.2026).</w:t>
      </w:r>
    </w:p>
    <w:p w14:paraId="521D2ECE" w14:textId="425976B5" w:rsidR="003B4906" w:rsidRPr="007E475A" w:rsidRDefault="009A02AC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Про нас. </w:t>
      </w:r>
      <w:proofErr w:type="spellStart"/>
      <w:r w:rsidR="006C2721" w:rsidRPr="007E475A">
        <w:rPr>
          <w:i/>
        </w:rPr>
        <w:t>Читомо</w:t>
      </w:r>
      <w:proofErr w:type="spellEnd"/>
      <w:r w:rsidRPr="007E475A">
        <w:t xml:space="preserve"> : сайт.</w:t>
      </w:r>
      <w:r w:rsidR="00C5599F" w:rsidRPr="007E475A">
        <w:t xml:space="preserve"> </w:t>
      </w:r>
      <w:r w:rsidR="00C5599F" w:rsidRPr="007E475A">
        <w:rPr>
          <w:shd w:val="clear" w:color="auto" w:fill="FFFFFF"/>
        </w:rPr>
        <w:t>URL:</w:t>
      </w:r>
      <w:r w:rsidRPr="007E475A">
        <w:t xml:space="preserve"> </w:t>
      </w:r>
      <w:r w:rsidR="006C2721" w:rsidRPr="007E475A">
        <w:t>https://chytomo.com/pro-nas/</w:t>
      </w:r>
      <w:r w:rsidR="00956FF8" w:rsidRPr="007E475A">
        <w:t xml:space="preserve"> (дата звернення: 13.04.2026).</w:t>
      </w:r>
    </w:p>
    <w:p w14:paraId="6080B007" w14:textId="4E9534D7" w:rsidR="003B4906" w:rsidRPr="007E475A" w:rsidRDefault="003B4906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Про проект. </w:t>
      </w:r>
      <w:proofErr w:type="spellStart"/>
      <w:r w:rsidRPr="007E475A">
        <w:rPr>
          <w:i/>
        </w:rPr>
        <w:t>Шоиздат</w:t>
      </w:r>
      <w:proofErr w:type="spellEnd"/>
      <w:r w:rsidRPr="007E475A">
        <w:t xml:space="preserve"> : сайт. </w:t>
      </w:r>
      <w:hyperlink r:id="rId16" w:history="1">
        <w:r w:rsidR="007C062C" w:rsidRPr="007E475A">
          <w:rPr>
            <w:rStyle w:val="a4"/>
            <w:shd w:val="clear" w:color="auto" w:fill="FFFFFF"/>
          </w:rPr>
          <w:t xml:space="preserve">URL: </w:t>
        </w:r>
        <w:r w:rsidR="007C062C" w:rsidRPr="007E475A">
          <w:rPr>
            <w:rStyle w:val="a4"/>
          </w:rPr>
          <w:t>https://shoizdat.com/o-proekte/</w:t>
        </w:r>
      </w:hyperlink>
      <w:r w:rsidRPr="007E475A">
        <w:t xml:space="preserve"> дата звернення: 13.04.2026).</w:t>
      </w:r>
    </w:p>
    <w:p w14:paraId="092EEB7A" w14:textId="577F2874" w:rsidR="00C711FD" w:rsidRPr="007E475A" w:rsidRDefault="007C062C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Темченко</w:t>
      </w:r>
      <w:proofErr w:type="spellEnd"/>
      <w:r w:rsidRPr="007E475A">
        <w:t xml:space="preserve"> Л., </w:t>
      </w:r>
      <w:proofErr w:type="spellStart"/>
      <w:r w:rsidRPr="007E475A">
        <w:t>Бучарська</w:t>
      </w:r>
      <w:proofErr w:type="spellEnd"/>
      <w:r w:rsidRPr="007E475A">
        <w:t xml:space="preserve"> </w:t>
      </w:r>
      <w:r w:rsidR="00C94247" w:rsidRPr="007E475A">
        <w:t>І</w:t>
      </w:r>
      <w:r w:rsidRPr="007E475A">
        <w:t xml:space="preserve">. Медійний складник сучасної літератури та літературної критики. </w:t>
      </w:r>
      <w:r w:rsidRPr="007E475A">
        <w:rPr>
          <w:i/>
        </w:rPr>
        <w:t>Вісник Національного університету «Львівська політехніка» : журналістика</w:t>
      </w:r>
      <w:r w:rsidRPr="007E475A">
        <w:t xml:space="preserve">. URL: </w:t>
      </w:r>
      <w:hyperlink r:id="rId17" w:history="1">
        <w:r w:rsidR="00BE1AD6" w:rsidRPr="007E475A">
          <w:rPr>
            <w:rStyle w:val="a4"/>
          </w:rPr>
          <w:t>https://ena.lpnu.ua/server/api/core/bitstreams/b2511d60-10c0-40c0-afac-955dd4074068/content</w:t>
        </w:r>
      </w:hyperlink>
      <w:r w:rsidR="00BE1AD6" w:rsidRPr="007E475A">
        <w:t xml:space="preserve"> (дата звернення: 20.05.2026).</w:t>
      </w:r>
    </w:p>
    <w:p w14:paraId="74A9E362" w14:textId="7BC28244" w:rsidR="006306F3" w:rsidRPr="007E475A" w:rsidRDefault="006306F3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t xml:space="preserve">Трофименко Т. </w:t>
      </w:r>
      <w:r w:rsidR="005C23AD" w:rsidRPr="007E475A">
        <w:t xml:space="preserve">Мотиви та образи сучасної української поезії. </w:t>
      </w:r>
      <w:proofErr w:type="spellStart"/>
      <w:r w:rsidR="005C23AD" w:rsidRPr="007E475A">
        <w:rPr>
          <w:i/>
        </w:rPr>
        <w:t>Ліствиця</w:t>
      </w:r>
      <w:proofErr w:type="spellEnd"/>
      <w:r w:rsidR="005C23AD" w:rsidRPr="007E475A">
        <w:rPr>
          <w:i/>
        </w:rPr>
        <w:t xml:space="preserve"> Якова</w:t>
      </w:r>
      <w:r w:rsidR="005C23AD" w:rsidRPr="007E475A">
        <w:t xml:space="preserve"> : збірник статей на пошану професора Леоніда </w:t>
      </w:r>
      <w:proofErr w:type="spellStart"/>
      <w:r w:rsidR="005C23AD" w:rsidRPr="007E475A">
        <w:t>Ушкалова</w:t>
      </w:r>
      <w:proofErr w:type="spellEnd"/>
      <w:r w:rsidR="005C23AD" w:rsidRPr="007E475A">
        <w:t xml:space="preserve"> з нагоди його шістдесятиліття</w:t>
      </w:r>
      <w:r w:rsidR="00BE1AD6" w:rsidRPr="007E475A">
        <w:t xml:space="preserve"> </w:t>
      </w:r>
      <w:r w:rsidR="005C23AD" w:rsidRPr="007E475A">
        <w:t>/</w:t>
      </w:r>
      <w:r w:rsidR="00BE1AD6" w:rsidRPr="007E475A">
        <w:t xml:space="preserve"> </w:t>
      </w:r>
      <w:proofErr w:type="spellStart"/>
      <w:r w:rsidR="005C23AD" w:rsidRPr="007E475A">
        <w:t>упоряд</w:t>
      </w:r>
      <w:proofErr w:type="spellEnd"/>
      <w:r w:rsidR="005C23AD" w:rsidRPr="007E475A">
        <w:t>. Н. Левченко; наук. ред. Р. Мельників. Харків : Майдан, 2016. С. </w:t>
      </w:r>
      <w:r w:rsidR="009144EF" w:rsidRPr="007E475A">
        <w:t xml:space="preserve">409–422. </w:t>
      </w:r>
    </w:p>
    <w:p w14:paraId="4FE69A75" w14:textId="77777777" w:rsidR="00B33836" w:rsidRPr="007E475A" w:rsidRDefault="00616B10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Фіялка</w:t>
      </w:r>
      <w:proofErr w:type="spellEnd"/>
      <w:r w:rsidRPr="007E475A">
        <w:t xml:space="preserve"> С. Б. Тематико-типологічна структура сучасних мистецтвознавчих журнальних видань. </w:t>
      </w:r>
      <w:r w:rsidRPr="007E475A">
        <w:rPr>
          <w:i/>
        </w:rPr>
        <w:t>Наукові записки Інституту журналістики</w:t>
      </w:r>
      <w:r w:rsidRPr="007E475A">
        <w:t>. 2013. Т. 50. С. 110–118.</w:t>
      </w:r>
    </w:p>
    <w:p w14:paraId="31E5EC24" w14:textId="700C5852" w:rsidR="00395182" w:rsidRPr="007E475A" w:rsidRDefault="00395182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0" w:firstLine="709"/>
      </w:pPr>
      <w:proofErr w:type="spellStart"/>
      <w:r w:rsidRPr="007E475A">
        <w:t>Харамурза</w:t>
      </w:r>
      <w:proofErr w:type="spellEnd"/>
      <w:r w:rsidRPr="007E475A">
        <w:t xml:space="preserve"> Д. В. Літературно-художні часописи України 1990–2020 рр.: історичний ескіз. </w:t>
      </w:r>
      <w:r w:rsidRPr="007E475A">
        <w:rPr>
          <w:i/>
        </w:rPr>
        <w:t>Вчені записки ТНУ імені В. І. Вернадського. Серія : Філологія. Соціальні комунікації.</w:t>
      </w:r>
      <w:r w:rsidRPr="007E475A">
        <w:t xml:space="preserve"> 2020. Т. 31 (70). № 2. Ч. 4. С. 150–157. </w:t>
      </w:r>
    </w:p>
    <w:p w14:paraId="4CDEB9FE" w14:textId="20C244FD" w:rsidR="0037237A" w:rsidRPr="007E475A" w:rsidRDefault="00BD7BB4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Хітрова</w:t>
      </w:r>
      <w:proofErr w:type="spellEnd"/>
      <w:r w:rsidRPr="007E475A">
        <w:t xml:space="preserve"> Т. В. Типологічні особливості періодичної преси Запорізького краю (1904 – 1920 рр.) : </w:t>
      </w:r>
      <w:proofErr w:type="spellStart"/>
      <w:r w:rsidRPr="007E475A">
        <w:t>автореф</w:t>
      </w:r>
      <w:proofErr w:type="spellEnd"/>
      <w:r w:rsidRPr="007E475A">
        <w:t xml:space="preserve">. </w:t>
      </w:r>
      <w:proofErr w:type="spellStart"/>
      <w:r w:rsidRPr="007E475A">
        <w:t>дис</w:t>
      </w:r>
      <w:proofErr w:type="spellEnd"/>
      <w:r w:rsidRPr="007E475A">
        <w:t xml:space="preserve">. ... </w:t>
      </w:r>
      <w:proofErr w:type="spellStart"/>
      <w:r w:rsidRPr="007E475A">
        <w:t>канд</w:t>
      </w:r>
      <w:proofErr w:type="spellEnd"/>
      <w:r w:rsidRPr="007E475A">
        <w:t xml:space="preserve">. </w:t>
      </w:r>
      <w:proofErr w:type="spellStart"/>
      <w:r w:rsidRPr="007E475A">
        <w:t>філол</w:t>
      </w:r>
      <w:proofErr w:type="spellEnd"/>
      <w:r w:rsidRPr="007E475A">
        <w:t>. наук : 10.01.08. Київ, 2007. 20 с.</w:t>
      </w:r>
    </w:p>
    <w:p w14:paraId="57DD567B" w14:textId="22670DC4" w:rsidR="0037237A" w:rsidRPr="007E475A" w:rsidRDefault="0037237A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proofErr w:type="spellStart"/>
      <w:r w:rsidRPr="007E475A">
        <w:t>Written</w:t>
      </w:r>
      <w:proofErr w:type="spellEnd"/>
      <w:r w:rsidRPr="007E475A">
        <w:t xml:space="preserve"> </w:t>
      </w:r>
      <w:proofErr w:type="spellStart"/>
      <w:r w:rsidRPr="007E475A">
        <w:t>Horizon</w:t>
      </w:r>
      <w:proofErr w:type="spellEnd"/>
      <w:r w:rsidRPr="007E475A">
        <w:t xml:space="preserve">. 2026. № 1. </w:t>
      </w:r>
      <w:proofErr w:type="spellStart"/>
      <w:r w:rsidRPr="007E475A">
        <w:t>Проєкт</w:t>
      </w:r>
      <w:proofErr w:type="spellEnd"/>
      <w:r w:rsidRPr="007E475A">
        <w:t>.</w:t>
      </w:r>
    </w:p>
    <w:p w14:paraId="7420BE5B" w14:textId="0786790E" w:rsidR="00205F23" w:rsidRPr="007E475A" w:rsidRDefault="00205F23" w:rsidP="007E475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right="-277" w:firstLine="709"/>
      </w:pPr>
      <w:r w:rsidRPr="007E475A">
        <w:br w:type="page"/>
      </w:r>
    </w:p>
    <w:p w14:paraId="3EE76A47" w14:textId="1BFF1C94" w:rsidR="00A64936" w:rsidRPr="007E475A" w:rsidRDefault="00A64936" w:rsidP="007E475A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left"/>
      </w:pPr>
    </w:p>
    <w:p w14:paraId="58536E1E" w14:textId="2C0E640F" w:rsidR="004F375F" w:rsidRPr="007E475A" w:rsidRDefault="0096032B" w:rsidP="007E475A">
      <w:pPr>
        <w:tabs>
          <w:tab w:val="left" w:pos="0"/>
        </w:tabs>
        <w:spacing w:after="0" w:line="360" w:lineRule="auto"/>
      </w:pPr>
      <w:r w:rsidRPr="007E475A">
        <w:rPr>
          <w:noProof/>
        </w:rPr>
        <w:drawing>
          <wp:anchor distT="0" distB="0" distL="114300" distR="114300" simplePos="0" relativeHeight="251678720" behindDoc="1" locked="0" layoutInCell="1" allowOverlap="1" wp14:anchorId="14268D40" wp14:editId="000E85B3">
            <wp:simplePos x="0" y="0"/>
            <wp:positionH relativeFrom="column">
              <wp:posOffset>2057400</wp:posOffset>
            </wp:positionH>
            <wp:positionV relativeFrom="paragraph">
              <wp:posOffset>6985</wp:posOffset>
            </wp:positionV>
            <wp:extent cx="951230" cy="612775"/>
            <wp:effectExtent l="0" t="0" r="127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biLevel thresh="2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71" t="24823" r="24054" b="22136"/>
                    <a:stretch/>
                  </pic:blipFill>
                  <pic:spPr bwMode="auto">
                    <a:xfrm>
                      <a:off x="0" y="0"/>
                      <a:ext cx="951230" cy="612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4F375F" w:rsidRPr="007E475A">
        <w:t>Здобувач</w:t>
      </w:r>
      <w:r w:rsidR="001A696D" w:rsidRPr="007E475A">
        <w:t>ка</w:t>
      </w:r>
      <w:r w:rsidR="004F375F" w:rsidRPr="007E475A">
        <w:t xml:space="preserve"> вищої освіти </w:t>
      </w:r>
      <w:r w:rsidR="001A696D" w:rsidRPr="007E475A">
        <w:tab/>
      </w:r>
      <w:r w:rsidR="001A696D" w:rsidRPr="007E475A">
        <w:tab/>
      </w:r>
      <w:r w:rsidR="001A696D" w:rsidRPr="007E475A">
        <w:tab/>
      </w:r>
      <w:r w:rsidRPr="007E475A">
        <w:t>Анастасія</w:t>
      </w:r>
      <w:r w:rsidR="001A696D" w:rsidRPr="007E475A">
        <w:t xml:space="preserve"> </w:t>
      </w:r>
      <w:r w:rsidRPr="007E475A">
        <w:t>КАПЛУН</w:t>
      </w:r>
    </w:p>
    <w:p w14:paraId="13B46C0A" w14:textId="32848E20" w:rsidR="004F375F" w:rsidRPr="007E475A" w:rsidRDefault="004F375F" w:rsidP="007E475A">
      <w:pPr>
        <w:tabs>
          <w:tab w:val="left" w:pos="0"/>
        </w:tabs>
        <w:spacing w:after="0" w:line="360" w:lineRule="auto"/>
      </w:pPr>
    </w:p>
    <w:p w14:paraId="0BA167C5" w14:textId="3565EC4D" w:rsidR="004F375F" w:rsidRPr="007E475A" w:rsidRDefault="004F375F" w:rsidP="007E475A">
      <w:pPr>
        <w:tabs>
          <w:tab w:val="left" w:pos="0"/>
        </w:tabs>
        <w:spacing w:after="0" w:line="360" w:lineRule="auto"/>
      </w:pPr>
    </w:p>
    <w:p w14:paraId="0ADC48BC" w14:textId="3D871DEE" w:rsidR="0096032B" w:rsidRPr="007E475A" w:rsidRDefault="0096032B" w:rsidP="007E475A">
      <w:pPr>
        <w:spacing w:after="0" w:line="360" w:lineRule="auto"/>
        <w:ind w:right="-277"/>
        <w:jc w:val="left"/>
      </w:pPr>
      <w:r w:rsidRPr="007E475A">
        <w:rPr>
          <w:rFonts w:ascii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80768" behindDoc="1" locked="0" layoutInCell="1" allowOverlap="1" wp14:anchorId="433CBE7E" wp14:editId="12EDA8AB">
            <wp:simplePos x="0" y="0"/>
            <wp:positionH relativeFrom="page">
              <wp:align>center</wp:align>
            </wp:positionH>
            <wp:positionV relativeFrom="paragraph">
              <wp:posOffset>95885</wp:posOffset>
            </wp:positionV>
            <wp:extent cx="687070" cy="524500"/>
            <wp:effectExtent l="0" t="0" r="0" b="9525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21" t="45596" r="38083" b="395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2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375F" w:rsidRPr="007E475A">
        <w:t>Науковий керівник</w:t>
      </w:r>
      <w:r w:rsidR="004F375F" w:rsidRPr="007E475A">
        <w:tab/>
      </w:r>
      <w:r w:rsidR="004F375F" w:rsidRPr="007E475A">
        <w:tab/>
      </w:r>
      <w:r w:rsidR="001A696D" w:rsidRPr="007E475A">
        <w:tab/>
      </w:r>
      <w:r w:rsidR="00207CD7" w:rsidRPr="007E475A">
        <w:tab/>
      </w:r>
      <w:r w:rsidRPr="007E475A">
        <w:t>кандидат філологічних наук, доцент</w:t>
      </w:r>
    </w:p>
    <w:p w14:paraId="68965B7B" w14:textId="6A3BC69D" w:rsidR="0096032B" w:rsidRPr="007E475A" w:rsidRDefault="0096032B" w:rsidP="007E475A">
      <w:pPr>
        <w:spacing w:after="0" w:line="360" w:lineRule="auto"/>
        <w:ind w:left="4248" w:right="-277" w:firstLine="708"/>
        <w:jc w:val="left"/>
      </w:pPr>
      <w:r w:rsidRPr="007E475A">
        <w:t xml:space="preserve">кафедри української мови і </w:t>
      </w:r>
    </w:p>
    <w:p w14:paraId="45EA8780" w14:textId="1B80E7D1" w:rsidR="0096032B" w:rsidRPr="007E475A" w:rsidRDefault="0096032B" w:rsidP="007E475A">
      <w:pPr>
        <w:spacing w:after="0" w:line="360" w:lineRule="auto"/>
        <w:ind w:left="4248" w:right="-277" w:firstLine="708"/>
        <w:jc w:val="left"/>
      </w:pPr>
      <w:r w:rsidRPr="007E475A">
        <w:t>журналістики</w:t>
      </w:r>
    </w:p>
    <w:p w14:paraId="515D1AC2" w14:textId="77777777" w:rsidR="0096032B" w:rsidRPr="007E475A" w:rsidRDefault="0096032B" w:rsidP="007E475A">
      <w:pPr>
        <w:spacing w:after="0" w:line="360" w:lineRule="auto"/>
        <w:ind w:left="4280" w:right="-277" w:firstLine="676"/>
        <w:jc w:val="left"/>
      </w:pPr>
      <w:r w:rsidRPr="007E475A">
        <w:t>Олена КРАВЧЕНКО</w:t>
      </w:r>
    </w:p>
    <w:p w14:paraId="1AC1D666" w14:textId="63AED9E8" w:rsidR="004F375F" w:rsidRPr="007E475A" w:rsidRDefault="004F375F" w:rsidP="007E475A">
      <w:pPr>
        <w:spacing w:after="0" w:line="360" w:lineRule="auto"/>
      </w:pPr>
    </w:p>
    <w:p w14:paraId="113D7184" w14:textId="146E05BC" w:rsidR="00382941" w:rsidRDefault="00382941" w:rsidP="00382941">
      <w:pPr>
        <w:pStyle w:val="a5"/>
        <w:ind w:left="3540" w:hanging="3540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82816" behindDoc="1" locked="0" layoutInCell="1" allowOverlap="1" wp14:anchorId="26ED30BE" wp14:editId="629E4F88">
            <wp:simplePos x="0" y="0"/>
            <wp:positionH relativeFrom="column">
              <wp:posOffset>1318260</wp:posOffset>
            </wp:positionH>
            <wp:positionV relativeFrom="paragraph">
              <wp:posOffset>182245</wp:posOffset>
            </wp:positionV>
            <wp:extent cx="1125220" cy="739140"/>
            <wp:effectExtent l="0" t="0" r="0" b="3810"/>
            <wp:wrapNone/>
            <wp:docPr id="102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Рисунок 2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220" cy="73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4F375F" w:rsidRPr="007E475A">
        <w:rPr>
          <w:sz w:val="28"/>
          <w:szCs w:val="28"/>
        </w:rPr>
        <w:t xml:space="preserve">Рецензент </w:t>
      </w:r>
      <w:r w:rsidR="004F375F" w:rsidRPr="007E475A">
        <w:rPr>
          <w:sz w:val="28"/>
          <w:szCs w:val="28"/>
        </w:rPr>
        <w:tab/>
      </w:r>
      <w:r w:rsidR="004F375F" w:rsidRPr="007E475A">
        <w:rPr>
          <w:sz w:val="28"/>
          <w:szCs w:val="28"/>
        </w:rPr>
        <w:tab/>
      </w:r>
      <w:r w:rsidR="004F375F" w:rsidRPr="007E475A">
        <w:rPr>
          <w:sz w:val="28"/>
          <w:szCs w:val="28"/>
        </w:rPr>
        <w:tab/>
      </w:r>
      <w:r w:rsidRPr="00382941">
        <w:rPr>
          <w:sz w:val="28"/>
          <w:szCs w:val="28"/>
        </w:rPr>
        <w:t>кандидат філософських наук,</w:t>
      </w:r>
    </w:p>
    <w:p w14:paraId="4B9B358C" w14:textId="77777777" w:rsidR="00382941" w:rsidRDefault="00382941" w:rsidP="00382941">
      <w:pPr>
        <w:pStyle w:val="a5"/>
        <w:ind w:left="4248" w:firstLine="708"/>
        <w:rPr>
          <w:sz w:val="28"/>
          <w:szCs w:val="28"/>
        </w:rPr>
      </w:pPr>
      <w:r w:rsidRPr="00382941">
        <w:rPr>
          <w:sz w:val="28"/>
          <w:szCs w:val="28"/>
        </w:rPr>
        <w:t>доцент кафедри</w:t>
      </w:r>
      <w:r>
        <w:rPr>
          <w:sz w:val="28"/>
          <w:szCs w:val="28"/>
        </w:rPr>
        <w:t xml:space="preserve"> </w:t>
      </w:r>
      <w:r w:rsidRPr="00382941">
        <w:rPr>
          <w:sz w:val="28"/>
          <w:szCs w:val="28"/>
        </w:rPr>
        <w:t>філософії та</w:t>
      </w:r>
    </w:p>
    <w:p w14:paraId="1A8C2049" w14:textId="77777777" w:rsidR="00382941" w:rsidRDefault="00382941" w:rsidP="00382941">
      <w:pPr>
        <w:pStyle w:val="a5"/>
        <w:ind w:left="4248" w:firstLine="708"/>
        <w:rPr>
          <w:sz w:val="28"/>
          <w:szCs w:val="28"/>
        </w:rPr>
      </w:pPr>
      <w:r w:rsidRPr="00382941">
        <w:rPr>
          <w:sz w:val="28"/>
          <w:szCs w:val="28"/>
        </w:rPr>
        <w:t xml:space="preserve">соціології ДЗ «Луганський </w:t>
      </w:r>
    </w:p>
    <w:p w14:paraId="71EB25F7" w14:textId="0CBF5395" w:rsidR="00382941" w:rsidRDefault="00382941" w:rsidP="00382941">
      <w:pPr>
        <w:pStyle w:val="a5"/>
        <w:ind w:left="4248" w:firstLine="708"/>
        <w:rPr>
          <w:sz w:val="28"/>
          <w:szCs w:val="28"/>
        </w:rPr>
      </w:pPr>
      <w:r w:rsidRPr="00382941">
        <w:rPr>
          <w:sz w:val="28"/>
          <w:szCs w:val="28"/>
        </w:rPr>
        <w:t>національний університет імені</w:t>
      </w:r>
    </w:p>
    <w:p w14:paraId="3ED8F254" w14:textId="77777777" w:rsidR="00382941" w:rsidRDefault="00382941" w:rsidP="00382941">
      <w:pPr>
        <w:pStyle w:val="a5"/>
        <w:ind w:left="4248" w:firstLine="708"/>
        <w:rPr>
          <w:sz w:val="28"/>
          <w:szCs w:val="28"/>
        </w:rPr>
      </w:pPr>
      <w:r>
        <w:rPr>
          <w:sz w:val="28"/>
          <w:szCs w:val="28"/>
        </w:rPr>
        <w:t>Т</w:t>
      </w:r>
      <w:r w:rsidRPr="00382941">
        <w:rPr>
          <w:sz w:val="28"/>
          <w:szCs w:val="28"/>
        </w:rPr>
        <w:t xml:space="preserve">араса </w:t>
      </w:r>
      <w:proofErr w:type="spellStart"/>
      <w:r w:rsidRPr="00382941">
        <w:rPr>
          <w:sz w:val="28"/>
          <w:szCs w:val="28"/>
        </w:rPr>
        <w:t>Шевченка»</w:t>
      </w:r>
      <w:proofErr w:type="spellEnd"/>
    </w:p>
    <w:p w14:paraId="5D09FF32" w14:textId="08BD181B" w:rsidR="004F375F" w:rsidRPr="007E475A" w:rsidRDefault="00382941" w:rsidP="00382941">
      <w:pPr>
        <w:pStyle w:val="a5"/>
        <w:ind w:left="4248" w:firstLine="708"/>
      </w:pPr>
      <w:r>
        <w:rPr>
          <w:sz w:val="28"/>
          <w:szCs w:val="28"/>
        </w:rPr>
        <w:t>Юлія НУЖНА</w:t>
      </w:r>
    </w:p>
    <w:p w14:paraId="53309BDA" w14:textId="77777777" w:rsidR="00382941" w:rsidRDefault="00382941" w:rsidP="007E475A">
      <w:pPr>
        <w:spacing w:after="0" w:line="360" w:lineRule="auto"/>
      </w:pPr>
    </w:p>
    <w:p w14:paraId="20AA0B06" w14:textId="6EA88CDB" w:rsidR="004F375F" w:rsidRPr="007E475A" w:rsidRDefault="004F375F" w:rsidP="007E475A">
      <w:pPr>
        <w:spacing w:after="0" w:line="360" w:lineRule="auto"/>
      </w:pPr>
      <w:bookmarkStart w:id="14" w:name="_GoBack"/>
      <w:bookmarkEnd w:id="14"/>
      <w:r w:rsidRPr="007E475A">
        <w:t xml:space="preserve">Робота рекомендована до захисту на засіданні кафедри </w:t>
      </w:r>
      <w:r w:rsidR="001A696D" w:rsidRPr="007E475A">
        <w:t xml:space="preserve">української мови і </w:t>
      </w:r>
      <w:r w:rsidRPr="007E475A">
        <w:t xml:space="preserve">журналістики (протокол № </w:t>
      </w:r>
      <w:r w:rsidR="001A696D" w:rsidRPr="007E475A">
        <w:t>9</w:t>
      </w:r>
      <w:r w:rsidRPr="007E475A">
        <w:t xml:space="preserve"> від 1</w:t>
      </w:r>
      <w:r w:rsidR="001A696D" w:rsidRPr="007E475A">
        <w:t>5</w:t>
      </w:r>
      <w:r w:rsidRPr="007E475A">
        <w:t>.05.202</w:t>
      </w:r>
      <w:r w:rsidR="001A696D" w:rsidRPr="007E475A">
        <w:t>6</w:t>
      </w:r>
      <w:r w:rsidRPr="007E475A">
        <w:t xml:space="preserve"> р.).</w:t>
      </w:r>
    </w:p>
    <w:p w14:paraId="3675AAA4" w14:textId="7950E2B5" w:rsidR="004F375F" w:rsidRPr="007E475A" w:rsidRDefault="004F375F" w:rsidP="007E475A">
      <w:pPr>
        <w:spacing w:after="0" w:line="360" w:lineRule="auto"/>
      </w:pPr>
    </w:p>
    <w:p w14:paraId="399F5AF9" w14:textId="77777777" w:rsidR="001A696D" w:rsidRPr="007E475A" w:rsidRDefault="00713874" w:rsidP="007E475A">
      <w:pPr>
        <w:spacing w:after="0" w:line="360" w:lineRule="auto"/>
      </w:pPr>
      <w:r w:rsidRPr="007E475A">
        <w:rPr>
          <w:rFonts w:ascii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26C4B8BF" wp14:editId="06575996">
            <wp:simplePos x="0" y="0"/>
            <wp:positionH relativeFrom="page">
              <wp:posOffset>3307715</wp:posOffset>
            </wp:positionH>
            <wp:positionV relativeFrom="paragraph">
              <wp:posOffset>3810</wp:posOffset>
            </wp:positionV>
            <wp:extent cx="668020" cy="509905"/>
            <wp:effectExtent l="0" t="0" r="0" b="4445"/>
            <wp:wrapThrough wrapText="bothSides">
              <wp:wrapPolygon edited="0">
                <wp:start x="0" y="0"/>
                <wp:lineTo x="0" y="20981"/>
                <wp:lineTo x="20943" y="20981"/>
                <wp:lineTo x="20943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21" t="45596" r="38083" b="395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020" cy="509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475A">
        <w:t>В.о. з</w:t>
      </w:r>
      <w:r w:rsidR="004F375F" w:rsidRPr="007E475A">
        <w:t>авідувач</w:t>
      </w:r>
      <w:r w:rsidRPr="007E475A">
        <w:t>а</w:t>
      </w:r>
      <w:r w:rsidR="004F375F" w:rsidRPr="007E475A">
        <w:t xml:space="preserve"> кафедри</w:t>
      </w:r>
      <w:r w:rsidR="004F375F" w:rsidRPr="007E475A">
        <w:tab/>
      </w:r>
      <w:r w:rsidR="001A696D" w:rsidRPr="007E475A">
        <w:t xml:space="preserve">кандидат філологічних наук, </w:t>
      </w:r>
    </w:p>
    <w:p w14:paraId="309FEE3F" w14:textId="77777777" w:rsidR="001A696D" w:rsidRPr="007E475A" w:rsidRDefault="001A696D" w:rsidP="007E475A">
      <w:pPr>
        <w:spacing w:after="0" w:line="360" w:lineRule="auto"/>
        <w:ind w:left="2832"/>
      </w:pPr>
      <w:r w:rsidRPr="007E475A">
        <w:t xml:space="preserve">      </w:t>
      </w:r>
      <w:r w:rsidRPr="007E475A">
        <w:tab/>
        <w:t>доцент кафедри української мови і</w:t>
      </w:r>
    </w:p>
    <w:p w14:paraId="3171DB8C" w14:textId="465471D6" w:rsidR="001A696D" w:rsidRPr="007E475A" w:rsidRDefault="001A696D" w:rsidP="007E475A">
      <w:pPr>
        <w:spacing w:after="0" w:line="360" w:lineRule="auto"/>
        <w:ind w:left="4962"/>
      </w:pPr>
      <w:r w:rsidRPr="007E475A">
        <w:t xml:space="preserve"> журналістики  </w:t>
      </w:r>
    </w:p>
    <w:p w14:paraId="78006292" w14:textId="77777777" w:rsidR="001A696D" w:rsidRPr="00D87DD2" w:rsidRDefault="001A696D" w:rsidP="007E475A">
      <w:pPr>
        <w:spacing w:after="0" w:line="360" w:lineRule="auto"/>
        <w:ind w:left="4248" w:firstLine="708"/>
      </w:pPr>
      <w:r w:rsidRPr="007E475A">
        <w:t xml:space="preserve"> Олена КРАВЧЕНКО</w:t>
      </w:r>
    </w:p>
    <w:p w14:paraId="5B2017AA" w14:textId="671630A3" w:rsidR="001A696D" w:rsidRPr="00D87DD2" w:rsidRDefault="001A696D" w:rsidP="007E475A">
      <w:pPr>
        <w:spacing w:after="0" w:line="360" w:lineRule="auto"/>
      </w:pPr>
    </w:p>
    <w:p w14:paraId="0FBFA78C" w14:textId="1492867C" w:rsidR="004F375F" w:rsidRPr="00D87DD2" w:rsidRDefault="004F375F" w:rsidP="007E475A">
      <w:pPr>
        <w:spacing w:after="0" w:line="360" w:lineRule="auto"/>
      </w:pPr>
    </w:p>
    <w:p w14:paraId="2C66930D" w14:textId="77777777" w:rsidR="00312B2C" w:rsidRPr="00D87DD2" w:rsidRDefault="00312B2C" w:rsidP="007E475A"/>
    <w:sectPr w:rsidR="00312B2C" w:rsidRPr="00D87DD2">
      <w:footerReference w:type="default" r:id="rId20"/>
      <w:footerReference w:type="first" r:id="rId21"/>
      <w:pgSz w:w="11906" w:h="16838"/>
      <w:pgMar w:top="1134" w:right="851" w:bottom="1134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488EDB" w14:textId="77777777" w:rsidR="00191AB1" w:rsidRDefault="00191AB1">
      <w:pPr>
        <w:spacing w:after="0" w:line="240" w:lineRule="auto"/>
      </w:pPr>
      <w:r>
        <w:separator/>
      </w:r>
    </w:p>
  </w:endnote>
  <w:endnote w:type="continuationSeparator" w:id="0">
    <w:p w14:paraId="281EBDFE" w14:textId="77777777" w:rsidR="00191AB1" w:rsidRDefault="00191A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681E24" w14:textId="77777777" w:rsidR="00C4500F" w:rsidRDefault="00C4500F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29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122FDF" w14:textId="77777777" w:rsidR="00C4500F" w:rsidRDefault="00C450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6B2AC8" w14:textId="77777777" w:rsidR="00191AB1" w:rsidRDefault="00191AB1">
      <w:pPr>
        <w:spacing w:after="0" w:line="240" w:lineRule="auto"/>
      </w:pPr>
      <w:r>
        <w:separator/>
      </w:r>
    </w:p>
  </w:footnote>
  <w:footnote w:type="continuationSeparator" w:id="0">
    <w:p w14:paraId="6E7C0F44" w14:textId="77777777" w:rsidR="00191AB1" w:rsidRDefault="00191A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640EB"/>
    <w:multiLevelType w:val="hybridMultilevel"/>
    <w:tmpl w:val="508A1FE0"/>
    <w:numStyleLink w:val="a"/>
  </w:abstractNum>
  <w:abstractNum w:abstractNumId="1" w15:restartNumberingAfterBreak="0">
    <w:nsid w:val="08F417D6"/>
    <w:multiLevelType w:val="multilevel"/>
    <w:tmpl w:val="49DE61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976836"/>
    <w:multiLevelType w:val="multilevel"/>
    <w:tmpl w:val="4D287766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000000"/>
      </w:rPr>
    </w:lvl>
  </w:abstractNum>
  <w:abstractNum w:abstractNumId="3" w15:restartNumberingAfterBreak="0">
    <w:nsid w:val="0F2D6F1D"/>
    <w:multiLevelType w:val="multilevel"/>
    <w:tmpl w:val="DE32B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C84AC3"/>
    <w:multiLevelType w:val="multilevel"/>
    <w:tmpl w:val="A7F2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08025E"/>
    <w:multiLevelType w:val="multilevel"/>
    <w:tmpl w:val="15C2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CD17B2"/>
    <w:multiLevelType w:val="multilevel"/>
    <w:tmpl w:val="96CA2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3C6266"/>
    <w:multiLevelType w:val="hybridMultilevel"/>
    <w:tmpl w:val="508A1FE0"/>
    <w:styleLink w:val="a"/>
    <w:lvl w:ilvl="0" w:tplc="397A64F4">
      <w:start w:val="1"/>
      <w:numFmt w:val="decimal"/>
      <w:lvlText w:val="%1."/>
      <w:lvlJc w:val="left"/>
      <w:pPr>
        <w:tabs>
          <w:tab w:val="num" w:pos="11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5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329752">
      <w:start w:val="1"/>
      <w:numFmt w:val="decimal"/>
      <w:lvlText w:val="%2."/>
      <w:lvlJc w:val="left"/>
      <w:pPr>
        <w:tabs>
          <w:tab w:val="num" w:pos="11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5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66A322">
      <w:start w:val="1"/>
      <w:numFmt w:val="decimal"/>
      <w:suff w:val="nothing"/>
      <w:lvlText w:val="%3."/>
      <w:lvlJc w:val="left"/>
      <w:pPr>
        <w:tabs>
          <w:tab w:val="left" w:pos="11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firstLine="51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B7A0DF2">
      <w:start w:val="1"/>
      <w:numFmt w:val="decimal"/>
      <w:lvlText w:val="%4."/>
      <w:lvlJc w:val="left"/>
      <w:pPr>
        <w:tabs>
          <w:tab w:val="left" w:pos="1167"/>
          <w:tab w:val="left" w:pos="1416"/>
          <w:tab w:val="num" w:pos="178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2C295F4">
      <w:start w:val="1"/>
      <w:numFmt w:val="decimal"/>
      <w:lvlText w:val="%5."/>
      <w:lvlJc w:val="left"/>
      <w:pPr>
        <w:tabs>
          <w:tab w:val="left" w:pos="1167"/>
          <w:tab w:val="left" w:pos="1416"/>
          <w:tab w:val="num" w:pos="2149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4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97611E2">
      <w:start w:val="1"/>
      <w:numFmt w:val="decimal"/>
      <w:lvlText w:val="%6."/>
      <w:lvlJc w:val="left"/>
      <w:pPr>
        <w:tabs>
          <w:tab w:val="left" w:pos="1167"/>
          <w:tab w:val="left" w:pos="1416"/>
          <w:tab w:val="left" w:pos="2124"/>
          <w:tab w:val="num" w:pos="2509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0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4CAEF4C">
      <w:start w:val="1"/>
      <w:numFmt w:val="decimal"/>
      <w:lvlText w:val="%7."/>
      <w:lvlJc w:val="left"/>
      <w:pPr>
        <w:tabs>
          <w:tab w:val="left" w:pos="1167"/>
          <w:tab w:val="left" w:pos="1416"/>
          <w:tab w:val="left" w:pos="2124"/>
          <w:tab w:val="num" w:pos="2869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6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52C5FBC">
      <w:start w:val="1"/>
      <w:numFmt w:val="decimal"/>
      <w:lvlText w:val="%8."/>
      <w:lvlJc w:val="left"/>
      <w:pPr>
        <w:tabs>
          <w:tab w:val="left" w:pos="1167"/>
          <w:tab w:val="left" w:pos="1416"/>
          <w:tab w:val="left" w:pos="2124"/>
          <w:tab w:val="left" w:pos="2832"/>
          <w:tab w:val="num" w:pos="3229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2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0EA1E7C">
      <w:start w:val="1"/>
      <w:numFmt w:val="decimal"/>
      <w:lvlText w:val="%9."/>
      <w:lvlJc w:val="left"/>
      <w:pPr>
        <w:tabs>
          <w:tab w:val="left" w:pos="1167"/>
          <w:tab w:val="left" w:pos="1416"/>
          <w:tab w:val="left" w:pos="2124"/>
          <w:tab w:val="left" w:pos="2832"/>
          <w:tab w:val="num" w:pos="3589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80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B2A4C38"/>
    <w:multiLevelType w:val="multilevel"/>
    <w:tmpl w:val="C6D6BA26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256E22D0"/>
    <w:multiLevelType w:val="multilevel"/>
    <w:tmpl w:val="56427B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91D7291"/>
    <w:multiLevelType w:val="multilevel"/>
    <w:tmpl w:val="C6D6BA26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32494E72"/>
    <w:multiLevelType w:val="multilevel"/>
    <w:tmpl w:val="6D362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CD68CB"/>
    <w:multiLevelType w:val="multilevel"/>
    <w:tmpl w:val="018838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8C1017F"/>
    <w:multiLevelType w:val="multilevel"/>
    <w:tmpl w:val="29DA0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9C74CC7"/>
    <w:multiLevelType w:val="multilevel"/>
    <w:tmpl w:val="5950B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166935"/>
    <w:multiLevelType w:val="multilevel"/>
    <w:tmpl w:val="D4045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82F72D2"/>
    <w:multiLevelType w:val="hybridMultilevel"/>
    <w:tmpl w:val="802EDCC2"/>
    <w:styleLink w:val="3"/>
    <w:lvl w:ilvl="0" w:tplc="905A6FE0">
      <w:start w:val="1"/>
      <w:numFmt w:val="bullet"/>
      <w:lvlText w:val="-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68" w:firstLine="7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230A48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num" w:pos="284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788" w:firstLine="73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51CAA0E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64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08" w:firstLine="74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4AD586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84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228" w:firstLine="75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82691B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5004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48" w:firstLine="76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45A380C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724"/>
          <w:tab w:val="left" w:pos="6372"/>
          <w:tab w:val="left" w:pos="7080"/>
          <w:tab w:val="left" w:pos="7788"/>
          <w:tab w:val="left" w:pos="8496"/>
          <w:tab w:val="left" w:pos="9132"/>
        </w:tabs>
        <w:ind w:left="4668" w:firstLine="7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3346370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444"/>
          <w:tab w:val="left" w:pos="7080"/>
          <w:tab w:val="left" w:pos="7788"/>
          <w:tab w:val="left" w:pos="8496"/>
          <w:tab w:val="left" w:pos="9132"/>
        </w:tabs>
        <w:ind w:left="5388" w:firstLine="79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6FE00D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7164"/>
          <w:tab w:val="left" w:pos="7788"/>
          <w:tab w:val="left" w:pos="8496"/>
          <w:tab w:val="left" w:pos="9132"/>
        </w:tabs>
        <w:ind w:left="6108" w:firstLine="80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CF081B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num" w:pos="7884"/>
          <w:tab w:val="left" w:pos="8496"/>
          <w:tab w:val="left" w:pos="9132"/>
        </w:tabs>
        <w:ind w:left="6828" w:firstLine="81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52C47D6B"/>
    <w:multiLevelType w:val="multilevel"/>
    <w:tmpl w:val="835E1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33E43DE"/>
    <w:multiLevelType w:val="multilevel"/>
    <w:tmpl w:val="B9C2E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840CFB"/>
    <w:multiLevelType w:val="multilevel"/>
    <w:tmpl w:val="3E5CC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3A1493A"/>
    <w:multiLevelType w:val="multilevel"/>
    <w:tmpl w:val="0C86C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4F355B6"/>
    <w:multiLevelType w:val="multilevel"/>
    <w:tmpl w:val="F1304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61C6A22"/>
    <w:multiLevelType w:val="multilevel"/>
    <w:tmpl w:val="C6D6BA26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780115A4"/>
    <w:multiLevelType w:val="multilevel"/>
    <w:tmpl w:val="B9940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B0D61AB"/>
    <w:multiLevelType w:val="hybridMultilevel"/>
    <w:tmpl w:val="802EDCC2"/>
    <w:numStyleLink w:val="3"/>
  </w:abstractNum>
  <w:abstractNum w:abstractNumId="25" w15:restartNumberingAfterBreak="0">
    <w:nsid w:val="7EFD0C5C"/>
    <w:multiLevelType w:val="hybridMultilevel"/>
    <w:tmpl w:val="EC8C5B9A"/>
    <w:lvl w:ilvl="0" w:tplc="8E469F74">
      <w:start w:val="1"/>
      <w:numFmt w:val="decimal"/>
      <w:lvlText w:val="%1."/>
      <w:lvlJc w:val="left"/>
      <w:pPr>
        <w:ind w:left="928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25"/>
  </w:num>
  <w:num w:numId="4">
    <w:abstractNumId w:val="2"/>
  </w:num>
  <w:num w:numId="5">
    <w:abstractNumId w:val="17"/>
  </w:num>
  <w:num w:numId="6">
    <w:abstractNumId w:val="14"/>
  </w:num>
  <w:num w:numId="7">
    <w:abstractNumId w:val="11"/>
  </w:num>
  <w:num w:numId="8">
    <w:abstractNumId w:val="8"/>
  </w:num>
  <w:num w:numId="9">
    <w:abstractNumId w:val="22"/>
  </w:num>
  <w:num w:numId="10">
    <w:abstractNumId w:val="21"/>
  </w:num>
  <w:num w:numId="11">
    <w:abstractNumId w:val="5"/>
  </w:num>
  <w:num w:numId="12">
    <w:abstractNumId w:val="7"/>
  </w:num>
  <w:num w:numId="13">
    <w:abstractNumId w:val="0"/>
  </w:num>
  <w:num w:numId="14">
    <w:abstractNumId w:val="4"/>
  </w:num>
  <w:num w:numId="15">
    <w:abstractNumId w:val="16"/>
  </w:num>
  <w:num w:numId="16">
    <w:abstractNumId w:val="24"/>
  </w:num>
  <w:num w:numId="17">
    <w:abstractNumId w:val="9"/>
  </w:num>
  <w:num w:numId="18">
    <w:abstractNumId w:val="19"/>
  </w:num>
  <w:num w:numId="19">
    <w:abstractNumId w:val="3"/>
  </w:num>
  <w:num w:numId="20">
    <w:abstractNumId w:val="18"/>
  </w:num>
  <w:num w:numId="21">
    <w:abstractNumId w:val="13"/>
  </w:num>
  <w:num w:numId="22">
    <w:abstractNumId w:val="23"/>
  </w:num>
  <w:num w:numId="23">
    <w:abstractNumId w:val="6"/>
  </w:num>
  <w:num w:numId="24">
    <w:abstractNumId w:val="15"/>
  </w:num>
  <w:num w:numId="25">
    <w:abstractNumId w:val="20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652"/>
    <w:rsid w:val="00010E4B"/>
    <w:rsid w:val="00044243"/>
    <w:rsid w:val="00044D19"/>
    <w:rsid w:val="00050E6B"/>
    <w:rsid w:val="00053A52"/>
    <w:rsid w:val="00057ABE"/>
    <w:rsid w:val="0006577E"/>
    <w:rsid w:val="000739E8"/>
    <w:rsid w:val="000B3D98"/>
    <w:rsid w:val="000C4DB4"/>
    <w:rsid w:val="000C534F"/>
    <w:rsid w:val="000C59C7"/>
    <w:rsid w:val="000D17DD"/>
    <w:rsid w:val="000D34AE"/>
    <w:rsid w:val="000D58DF"/>
    <w:rsid w:val="000F22F2"/>
    <w:rsid w:val="00115BD7"/>
    <w:rsid w:val="00130DAC"/>
    <w:rsid w:val="00135DBF"/>
    <w:rsid w:val="00136927"/>
    <w:rsid w:val="0014423B"/>
    <w:rsid w:val="001448E2"/>
    <w:rsid w:val="00150265"/>
    <w:rsid w:val="00163A8D"/>
    <w:rsid w:val="00166F07"/>
    <w:rsid w:val="00174756"/>
    <w:rsid w:val="00180AA9"/>
    <w:rsid w:val="00191AB1"/>
    <w:rsid w:val="001A696D"/>
    <w:rsid w:val="001C0A75"/>
    <w:rsid w:val="001C7BD0"/>
    <w:rsid w:val="001D14DF"/>
    <w:rsid w:val="001D3102"/>
    <w:rsid w:val="001E5C9E"/>
    <w:rsid w:val="00205F23"/>
    <w:rsid w:val="00207CD7"/>
    <w:rsid w:val="00212865"/>
    <w:rsid w:val="00236652"/>
    <w:rsid w:val="00244C69"/>
    <w:rsid w:val="0025280C"/>
    <w:rsid w:val="002674B9"/>
    <w:rsid w:val="002743E2"/>
    <w:rsid w:val="00285363"/>
    <w:rsid w:val="0028629B"/>
    <w:rsid w:val="00295DB7"/>
    <w:rsid w:val="002D5415"/>
    <w:rsid w:val="002E1A68"/>
    <w:rsid w:val="002F4318"/>
    <w:rsid w:val="0030428B"/>
    <w:rsid w:val="00312B2C"/>
    <w:rsid w:val="00313BFD"/>
    <w:rsid w:val="00330942"/>
    <w:rsid w:val="00345A5F"/>
    <w:rsid w:val="0036091C"/>
    <w:rsid w:val="00360AC0"/>
    <w:rsid w:val="003643FE"/>
    <w:rsid w:val="0037237A"/>
    <w:rsid w:val="00382941"/>
    <w:rsid w:val="00385C5F"/>
    <w:rsid w:val="00395182"/>
    <w:rsid w:val="00396375"/>
    <w:rsid w:val="003B4906"/>
    <w:rsid w:val="003D2226"/>
    <w:rsid w:val="003F7991"/>
    <w:rsid w:val="00432FCD"/>
    <w:rsid w:val="004361E1"/>
    <w:rsid w:val="00441733"/>
    <w:rsid w:val="00442229"/>
    <w:rsid w:val="00460C2C"/>
    <w:rsid w:val="00463509"/>
    <w:rsid w:val="00474E9E"/>
    <w:rsid w:val="00486D8F"/>
    <w:rsid w:val="004902DB"/>
    <w:rsid w:val="004A4366"/>
    <w:rsid w:val="004D0174"/>
    <w:rsid w:val="004D6C4F"/>
    <w:rsid w:val="004F375F"/>
    <w:rsid w:val="0050608B"/>
    <w:rsid w:val="0053513F"/>
    <w:rsid w:val="005377AB"/>
    <w:rsid w:val="00570EB9"/>
    <w:rsid w:val="00584130"/>
    <w:rsid w:val="00596122"/>
    <w:rsid w:val="005A724C"/>
    <w:rsid w:val="005B0BA7"/>
    <w:rsid w:val="005B789D"/>
    <w:rsid w:val="005C23AD"/>
    <w:rsid w:val="005C7C04"/>
    <w:rsid w:val="005F1CE2"/>
    <w:rsid w:val="005F30D6"/>
    <w:rsid w:val="005F39B3"/>
    <w:rsid w:val="005F3DDC"/>
    <w:rsid w:val="005F5BD4"/>
    <w:rsid w:val="006005EE"/>
    <w:rsid w:val="006010AA"/>
    <w:rsid w:val="00604B2C"/>
    <w:rsid w:val="00616B10"/>
    <w:rsid w:val="006306F3"/>
    <w:rsid w:val="00635F7D"/>
    <w:rsid w:val="006429EA"/>
    <w:rsid w:val="006672AE"/>
    <w:rsid w:val="00670E47"/>
    <w:rsid w:val="0067129B"/>
    <w:rsid w:val="00674722"/>
    <w:rsid w:val="00674F6E"/>
    <w:rsid w:val="0067695F"/>
    <w:rsid w:val="00695C3B"/>
    <w:rsid w:val="006B1EB5"/>
    <w:rsid w:val="006C2721"/>
    <w:rsid w:val="006E4B77"/>
    <w:rsid w:val="0070332F"/>
    <w:rsid w:val="0070460D"/>
    <w:rsid w:val="00713874"/>
    <w:rsid w:val="007556B4"/>
    <w:rsid w:val="00756B9B"/>
    <w:rsid w:val="00763C25"/>
    <w:rsid w:val="00783252"/>
    <w:rsid w:val="00783412"/>
    <w:rsid w:val="007B2B0C"/>
    <w:rsid w:val="007C062C"/>
    <w:rsid w:val="007C5FA4"/>
    <w:rsid w:val="007D7215"/>
    <w:rsid w:val="007E475A"/>
    <w:rsid w:val="007E5A36"/>
    <w:rsid w:val="007E5D04"/>
    <w:rsid w:val="007E7454"/>
    <w:rsid w:val="007F3D76"/>
    <w:rsid w:val="00804E5B"/>
    <w:rsid w:val="0081243A"/>
    <w:rsid w:val="00827C3D"/>
    <w:rsid w:val="00872335"/>
    <w:rsid w:val="0089282A"/>
    <w:rsid w:val="00895DD7"/>
    <w:rsid w:val="008965DB"/>
    <w:rsid w:val="00897BC5"/>
    <w:rsid w:val="00897F51"/>
    <w:rsid w:val="008E7F1D"/>
    <w:rsid w:val="00903C5E"/>
    <w:rsid w:val="009144EF"/>
    <w:rsid w:val="00916C28"/>
    <w:rsid w:val="009262BB"/>
    <w:rsid w:val="00934F8E"/>
    <w:rsid w:val="00943951"/>
    <w:rsid w:val="00951E35"/>
    <w:rsid w:val="00956FF8"/>
    <w:rsid w:val="0096032B"/>
    <w:rsid w:val="009A02AC"/>
    <w:rsid w:val="009A28DE"/>
    <w:rsid w:val="009A2C23"/>
    <w:rsid w:val="009C2FAE"/>
    <w:rsid w:val="009E32F7"/>
    <w:rsid w:val="009F2154"/>
    <w:rsid w:val="00A0117F"/>
    <w:rsid w:val="00A03551"/>
    <w:rsid w:val="00A253D7"/>
    <w:rsid w:val="00A33C7E"/>
    <w:rsid w:val="00A43868"/>
    <w:rsid w:val="00A54191"/>
    <w:rsid w:val="00A64936"/>
    <w:rsid w:val="00A64F8B"/>
    <w:rsid w:val="00A8028A"/>
    <w:rsid w:val="00A802DE"/>
    <w:rsid w:val="00A80AFD"/>
    <w:rsid w:val="00A815F9"/>
    <w:rsid w:val="00A902C7"/>
    <w:rsid w:val="00A97464"/>
    <w:rsid w:val="00AA4591"/>
    <w:rsid w:val="00AA7B38"/>
    <w:rsid w:val="00AD680D"/>
    <w:rsid w:val="00AE36B8"/>
    <w:rsid w:val="00B073B0"/>
    <w:rsid w:val="00B216F0"/>
    <w:rsid w:val="00B33836"/>
    <w:rsid w:val="00B37672"/>
    <w:rsid w:val="00B42C0F"/>
    <w:rsid w:val="00B53F47"/>
    <w:rsid w:val="00B6093C"/>
    <w:rsid w:val="00B64D4D"/>
    <w:rsid w:val="00B67203"/>
    <w:rsid w:val="00B75214"/>
    <w:rsid w:val="00B75B25"/>
    <w:rsid w:val="00B80C22"/>
    <w:rsid w:val="00B94F6A"/>
    <w:rsid w:val="00BC553C"/>
    <w:rsid w:val="00BD62D2"/>
    <w:rsid w:val="00BD668A"/>
    <w:rsid w:val="00BD7360"/>
    <w:rsid w:val="00BD7BB4"/>
    <w:rsid w:val="00BE0ADA"/>
    <w:rsid w:val="00BE1AD6"/>
    <w:rsid w:val="00BE3F8A"/>
    <w:rsid w:val="00BE42AA"/>
    <w:rsid w:val="00BE716E"/>
    <w:rsid w:val="00BF3199"/>
    <w:rsid w:val="00C17FBB"/>
    <w:rsid w:val="00C26A5B"/>
    <w:rsid w:val="00C4500F"/>
    <w:rsid w:val="00C5599F"/>
    <w:rsid w:val="00C711FD"/>
    <w:rsid w:val="00C76ACB"/>
    <w:rsid w:val="00C77B60"/>
    <w:rsid w:val="00C81956"/>
    <w:rsid w:val="00C94247"/>
    <w:rsid w:val="00CD058B"/>
    <w:rsid w:val="00CD3A8C"/>
    <w:rsid w:val="00CE027D"/>
    <w:rsid w:val="00CF19B7"/>
    <w:rsid w:val="00D04036"/>
    <w:rsid w:val="00D07B85"/>
    <w:rsid w:val="00D23006"/>
    <w:rsid w:val="00D622D8"/>
    <w:rsid w:val="00D63249"/>
    <w:rsid w:val="00D63816"/>
    <w:rsid w:val="00D63C85"/>
    <w:rsid w:val="00D74A36"/>
    <w:rsid w:val="00D87DD2"/>
    <w:rsid w:val="00DA299F"/>
    <w:rsid w:val="00DB3B68"/>
    <w:rsid w:val="00DE7C6C"/>
    <w:rsid w:val="00DF28D9"/>
    <w:rsid w:val="00E0644D"/>
    <w:rsid w:val="00E324D0"/>
    <w:rsid w:val="00E420BD"/>
    <w:rsid w:val="00E74A82"/>
    <w:rsid w:val="00E80AC4"/>
    <w:rsid w:val="00E85CB0"/>
    <w:rsid w:val="00E87B36"/>
    <w:rsid w:val="00EF3447"/>
    <w:rsid w:val="00F0213D"/>
    <w:rsid w:val="00F100C5"/>
    <w:rsid w:val="00F17F43"/>
    <w:rsid w:val="00F347CD"/>
    <w:rsid w:val="00F3732A"/>
    <w:rsid w:val="00F80077"/>
    <w:rsid w:val="00F973E1"/>
    <w:rsid w:val="00FA622B"/>
    <w:rsid w:val="00FB0A88"/>
    <w:rsid w:val="00FE2491"/>
    <w:rsid w:val="00FF4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7223C"/>
  <w15:chartTrackingRefBased/>
  <w15:docId w15:val="{1B729AA8-A2E2-4BF5-9A2C-889077FC3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4F375F"/>
    <w:pPr>
      <w:jc w:val="both"/>
    </w:pPr>
    <w:rPr>
      <w:rFonts w:ascii="Times New Roman" w:eastAsia="Times New Roman" w:hAnsi="Times New Roman" w:cs="Times New Roman"/>
      <w:sz w:val="28"/>
      <w:szCs w:val="28"/>
      <w:lang w:eastAsia="uk-UA"/>
    </w:rPr>
  </w:style>
  <w:style w:type="paragraph" w:styleId="1">
    <w:name w:val="heading 1"/>
    <w:basedOn w:val="a0"/>
    <w:next w:val="a0"/>
    <w:link w:val="10"/>
    <w:uiPriority w:val="9"/>
    <w:qFormat/>
    <w:rsid w:val="003B49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4F375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0">
    <w:name w:val="heading 3"/>
    <w:basedOn w:val="a0"/>
    <w:next w:val="a0"/>
    <w:link w:val="31"/>
    <w:uiPriority w:val="9"/>
    <w:unhideWhenUsed/>
    <w:qFormat/>
    <w:rsid w:val="0025280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9F215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uiPriority w:val="9"/>
    <w:rsid w:val="004F375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uk-UA"/>
    </w:rPr>
  </w:style>
  <w:style w:type="character" w:styleId="a4">
    <w:name w:val="Hyperlink"/>
    <w:basedOn w:val="a1"/>
    <w:uiPriority w:val="99"/>
    <w:unhideWhenUsed/>
    <w:rsid w:val="004F375F"/>
    <w:rPr>
      <w:color w:val="0563C1" w:themeColor="hyperlink"/>
      <w:u w:val="single"/>
    </w:rPr>
  </w:style>
  <w:style w:type="paragraph" w:styleId="a5">
    <w:name w:val="Normal (Web)"/>
    <w:basedOn w:val="a0"/>
    <w:uiPriority w:val="99"/>
    <w:unhideWhenUsed/>
    <w:rsid w:val="004F375F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a6">
    <w:name w:val="No Spacing"/>
    <w:uiPriority w:val="1"/>
    <w:qFormat/>
    <w:rsid w:val="004F375F"/>
    <w:pPr>
      <w:spacing w:after="0" w:line="240" w:lineRule="auto"/>
    </w:pPr>
  </w:style>
  <w:style w:type="paragraph" w:styleId="a7">
    <w:name w:val="List Paragraph"/>
    <w:basedOn w:val="a0"/>
    <w:uiPriority w:val="34"/>
    <w:qFormat/>
    <w:rsid w:val="004F375F"/>
    <w:pPr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31">
    <w:name w:val="Заголовок 3 Знак"/>
    <w:basedOn w:val="a1"/>
    <w:link w:val="30"/>
    <w:uiPriority w:val="9"/>
    <w:rsid w:val="0025280C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uk-UA"/>
    </w:rPr>
  </w:style>
  <w:style w:type="character" w:styleId="a8">
    <w:name w:val="Strong"/>
    <w:basedOn w:val="a1"/>
    <w:uiPriority w:val="22"/>
    <w:qFormat/>
    <w:rsid w:val="0025280C"/>
    <w:rPr>
      <w:b/>
      <w:bCs/>
    </w:rPr>
  </w:style>
  <w:style w:type="character" w:customStyle="1" w:styleId="whitespace-normal">
    <w:name w:val="whitespace-normal"/>
    <w:basedOn w:val="a1"/>
    <w:rsid w:val="00616B10"/>
  </w:style>
  <w:style w:type="character" w:styleId="a9">
    <w:name w:val="Unresolved Mention"/>
    <w:basedOn w:val="a1"/>
    <w:uiPriority w:val="99"/>
    <w:semiHidden/>
    <w:unhideWhenUsed/>
    <w:rsid w:val="00616B10"/>
    <w:rPr>
      <w:color w:val="605E5C"/>
      <w:shd w:val="clear" w:color="auto" w:fill="E1DFDD"/>
    </w:rPr>
  </w:style>
  <w:style w:type="character" w:customStyle="1" w:styleId="value">
    <w:name w:val="value"/>
    <w:basedOn w:val="a1"/>
    <w:rsid w:val="00BE42AA"/>
  </w:style>
  <w:style w:type="character" w:customStyle="1" w:styleId="wixui-rich-texttext">
    <w:name w:val="wixui-rich-text__text"/>
    <w:basedOn w:val="a1"/>
    <w:rsid w:val="005F30D6"/>
  </w:style>
  <w:style w:type="character" w:styleId="aa">
    <w:name w:val="Emphasis"/>
    <w:basedOn w:val="a1"/>
    <w:uiPriority w:val="20"/>
    <w:qFormat/>
    <w:rsid w:val="00D63249"/>
    <w:rPr>
      <w:i/>
      <w:iCs/>
    </w:rPr>
  </w:style>
  <w:style w:type="paragraph" w:customStyle="1" w:styleId="Ab">
    <w:name w:val="По умолчанию A"/>
    <w:rsid w:val="004D0174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u w:color="000000"/>
      <w:bdr w:val="nil"/>
      <w:lang w:val="ru-RU" w:eastAsia="ru-RU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a">
    <w:name w:val="С числами"/>
    <w:rsid w:val="004D0174"/>
    <w:pPr>
      <w:numPr>
        <w:numId w:val="12"/>
      </w:numPr>
    </w:pPr>
  </w:style>
  <w:style w:type="character" w:customStyle="1" w:styleId="ac">
    <w:name w:val="Нет"/>
    <w:rsid w:val="004D0174"/>
  </w:style>
  <w:style w:type="character" w:customStyle="1" w:styleId="Hyperlink0">
    <w:name w:val="Hyperlink.0"/>
    <w:basedOn w:val="ac"/>
    <w:rsid w:val="004D0174"/>
    <w:rPr>
      <w:outline w:val="0"/>
      <w:color w:val="000000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styleId="ad">
    <w:name w:val="FollowedHyperlink"/>
    <w:basedOn w:val="a1"/>
    <w:uiPriority w:val="99"/>
    <w:semiHidden/>
    <w:unhideWhenUsed/>
    <w:rsid w:val="00BD7360"/>
    <w:rPr>
      <w:color w:val="954F72" w:themeColor="followedHyperlink"/>
      <w:u w:val="single"/>
    </w:rPr>
  </w:style>
  <w:style w:type="numbering" w:customStyle="1" w:styleId="3">
    <w:name w:val="Импортированный стиль 3"/>
    <w:rsid w:val="00244C69"/>
    <w:pPr>
      <w:numPr>
        <w:numId w:val="15"/>
      </w:numPr>
    </w:pPr>
  </w:style>
  <w:style w:type="paragraph" w:customStyle="1" w:styleId="isselectedend">
    <w:name w:val="isselectedend"/>
    <w:basedOn w:val="a0"/>
    <w:rsid w:val="00A802DE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ae">
    <w:name w:val="Body Text"/>
    <w:link w:val="af"/>
    <w:rsid w:val="00D0403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u w:color="000000"/>
      <w:bdr w:val="nil"/>
      <w:lang w:val="ru-RU"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f">
    <w:name w:val="Основний текст Знак"/>
    <w:basedOn w:val="a1"/>
    <w:link w:val="ae"/>
    <w:rsid w:val="00D04036"/>
    <w:rPr>
      <w:rFonts w:ascii="Helvetica Neue" w:eastAsia="Arial Unicode MS" w:hAnsi="Helvetica Neue" w:cs="Arial Unicode MS"/>
      <w:color w:val="000000"/>
      <w:u w:color="000000"/>
      <w:bdr w:val="nil"/>
      <w:lang w:val="ru-RU"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40">
    <w:name w:val="Заголовок 4 Знак"/>
    <w:basedOn w:val="a1"/>
    <w:link w:val="4"/>
    <w:uiPriority w:val="9"/>
    <w:rsid w:val="009F2154"/>
    <w:rPr>
      <w:rFonts w:asciiTheme="majorHAnsi" w:eastAsiaTheme="majorEastAsia" w:hAnsiTheme="majorHAnsi" w:cstheme="majorBidi"/>
      <w:i/>
      <w:iCs/>
      <w:color w:val="2F5496" w:themeColor="accent1" w:themeShade="BF"/>
      <w:sz w:val="28"/>
      <w:szCs w:val="28"/>
      <w:lang w:eastAsia="uk-UA"/>
    </w:rPr>
  </w:style>
  <w:style w:type="paragraph" w:customStyle="1" w:styleId="11">
    <w:name w:val="Назва1"/>
    <w:basedOn w:val="a0"/>
    <w:rsid w:val="00057ABE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customStyle="1" w:styleId="text">
    <w:name w:val="text"/>
    <w:basedOn w:val="a0"/>
    <w:rsid w:val="00057ABE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character" w:customStyle="1" w:styleId="10">
    <w:name w:val="Заголовок 1 Знак"/>
    <w:basedOn w:val="a1"/>
    <w:link w:val="1"/>
    <w:uiPriority w:val="9"/>
    <w:rsid w:val="003B490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06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8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67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04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192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994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96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605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1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2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27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543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96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569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043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073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8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89193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52871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0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279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5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857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90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081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834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681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241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2217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370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20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25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43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226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940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6523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193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2874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8532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54819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46678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36197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553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4129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43296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4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691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4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7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400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233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869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2278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901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7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8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192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15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078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025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577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1182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251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6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34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61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51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589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4231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766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17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8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795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248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9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3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43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96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0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078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4976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990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8680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3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6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4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2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5696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05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79429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03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9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0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37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531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21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302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398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4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534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81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72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9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71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97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975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krytyka.com/ua/about-us" TargetMode="External"/><Relationship Id="rId18" Type="http://schemas.openxmlformats.org/officeDocument/2006/relationships/image" Target="media/image3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dspace.pdau.edu.ua/server/api/core/bitstreams/d7cfe0ed-fe89-410a-a73d-6284ec5d8420/content" TargetMode="External"/><Relationship Id="rId17" Type="http://schemas.openxmlformats.org/officeDocument/2006/relationships/hyperlink" Target="https://ena.lpnu.ua/server/api/core/bitstreams/b2511d60-10c0-40c0-afac-955dd4074068/content" TargetMode="External"/><Relationship Id="rId2" Type="http://schemas.openxmlformats.org/officeDocument/2006/relationships/numbering" Target="numbering.xml"/><Relationship Id="rId16" Type="http://schemas.openxmlformats.org/officeDocument/2006/relationships/hyperlink" Target="URL:%20https://shoizdat.com/o-proekte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ukvoid.com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itakcent.online/about/" TargetMode="External"/><Relationship Id="rId23" Type="http://schemas.openxmlformats.org/officeDocument/2006/relationships/theme" Target="theme/theme1.xml"/><Relationship Id="rId10" Type="http://schemas.microsoft.com/office/2007/relationships/hdphoto" Target="media/hdphoto1.wdp"/><Relationship Id="rId19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litgazeta.com.ua/pro-gazetu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D2EC1-B768-4C4D-B223-05C5634B2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6726</TotalTime>
  <Pages>30</Pages>
  <Words>32309</Words>
  <Characters>18417</Characters>
  <Application>Microsoft Office Word</Application>
  <DocSecurity>0</DocSecurity>
  <Lines>153</Lines>
  <Paragraphs>101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160</cp:revision>
  <dcterms:created xsi:type="dcterms:W3CDTF">2026-05-05T12:33:00Z</dcterms:created>
  <dcterms:modified xsi:type="dcterms:W3CDTF">2026-06-16T15:35:00Z</dcterms:modified>
</cp:coreProperties>
</file>