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12FFA41" w14:textId="77777777" w:rsidR="00A76C6B" w:rsidRPr="0099186F" w:rsidRDefault="00A76C6B" w:rsidP="00A76C6B">
      <w:pPr>
        <w:spacing w:after="0" w:line="360" w:lineRule="auto"/>
        <w:ind w:right="-277" w:firstLine="700"/>
        <w:jc w:val="center"/>
      </w:pPr>
      <w:r w:rsidRPr="0099186F">
        <w:t>Міністерство освіти і науки України</w:t>
      </w:r>
    </w:p>
    <w:p w14:paraId="08A07D89" w14:textId="77777777" w:rsidR="00A76C6B" w:rsidRPr="0099186F" w:rsidRDefault="00A76C6B" w:rsidP="00A76C6B">
      <w:pPr>
        <w:spacing w:after="0" w:line="360" w:lineRule="auto"/>
        <w:ind w:right="-277" w:firstLine="700"/>
        <w:jc w:val="center"/>
      </w:pPr>
      <w:r w:rsidRPr="0099186F">
        <w:t>ДЗ «Луганський національний університет імені Тараса Шевченка»</w:t>
      </w:r>
    </w:p>
    <w:p w14:paraId="0FFCB628" w14:textId="77777777" w:rsidR="00A76C6B" w:rsidRPr="0099186F" w:rsidRDefault="00A76C6B" w:rsidP="00A76C6B">
      <w:pPr>
        <w:spacing w:after="0" w:line="360" w:lineRule="auto"/>
        <w:ind w:right="-277" w:firstLine="700"/>
        <w:jc w:val="center"/>
      </w:pPr>
      <w:r w:rsidRPr="0099186F">
        <w:t>Факультет соціальних і гуманітарних наук</w:t>
      </w:r>
    </w:p>
    <w:p w14:paraId="2231E136" w14:textId="037FBDE8" w:rsidR="00A76C6B" w:rsidRPr="0099186F" w:rsidRDefault="00A76C6B" w:rsidP="0099186F">
      <w:pPr>
        <w:spacing w:after="0" w:line="360" w:lineRule="auto"/>
        <w:ind w:right="-277" w:firstLine="700"/>
        <w:jc w:val="center"/>
      </w:pPr>
      <w:r w:rsidRPr="0099186F">
        <w:t xml:space="preserve">Кафедра української мови і журналістики </w:t>
      </w:r>
    </w:p>
    <w:p w14:paraId="6E99894A" w14:textId="77777777" w:rsidR="00A76C6B" w:rsidRPr="0099186F" w:rsidRDefault="00A76C6B" w:rsidP="00A76C6B">
      <w:pPr>
        <w:spacing w:after="0" w:line="360" w:lineRule="auto"/>
        <w:ind w:right="-277" w:firstLine="700"/>
        <w:jc w:val="center"/>
      </w:pPr>
    </w:p>
    <w:p w14:paraId="6C28BE1E" w14:textId="3F8274D4" w:rsidR="00A76C6B" w:rsidRPr="0099186F" w:rsidRDefault="007E605A" w:rsidP="00A76C6B">
      <w:pPr>
        <w:pStyle w:val="a7"/>
        <w:spacing w:after="0" w:line="360" w:lineRule="auto"/>
        <w:ind w:left="709"/>
        <w:jc w:val="center"/>
        <w:rPr>
          <w:rFonts w:ascii="Times New Roman" w:hAnsi="Times New Roman" w:cs="Times New Roman"/>
          <w:b/>
          <w:sz w:val="28"/>
          <w:szCs w:val="28"/>
        </w:rPr>
      </w:pPr>
      <w:r w:rsidRPr="0099186F">
        <w:rPr>
          <w:rFonts w:ascii="Times New Roman" w:eastAsia="Times New Roman" w:hAnsi="Times New Roman" w:cs="Times New Roman"/>
          <w:b/>
          <w:kern w:val="0"/>
          <w:sz w:val="28"/>
          <w:szCs w:val="28"/>
          <w:lang w:eastAsia="uk-UA"/>
          <w14:ligatures w14:val="none"/>
        </w:rPr>
        <w:t>Водолага Анна Олександрівна</w:t>
      </w:r>
    </w:p>
    <w:p w14:paraId="7212670D" w14:textId="77777777" w:rsidR="00A76C6B" w:rsidRPr="0099186F" w:rsidRDefault="00A76C6B" w:rsidP="00A76C6B">
      <w:pPr>
        <w:pStyle w:val="a7"/>
        <w:spacing w:after="0" w:line="360" w:lineRule="auto"/>
        <w:ind w:left="709"/>
        <w:jc w:val="center"/>
        <w:rPr>
          <w:rFonts w:ascii="Times New Roman" w:hAnsi="Times New Roman" w:cs="Times New Roman"/>
          <w:b/>
          <w:sz w:val="28"/>
          <w:szCs w:val="28"/>
        </w:rPr>
      </w:pPr>
    </w:p>
    <w:p w14:paraId="47085C20" w14:textId="0747DD9F" w:rsidR="00A76C6B" w:rsidRPr="0099186F" w:rsidRDefault="00A76C6B" w:rsidP="00A76C6B">
      <w:pPr>
        <w:pStyle w:val="a7"/>
        <w:spacing w:after="0" w:line="360" w:lineRule="auto"/>
        <w:ind w:left="709"/>
        <w:jc w:val="center"/>
        <w:rPr>
          <w:rFonts w:ascii="Times New Roman" w:hAnsi="Times New Roman" w:cs="Times New Roman"/>
          <w:b/>
          <w:sz w:val="28"/>
          <w:szCs w:val="28"/>
        </w:rPr>
      </w:pPr>
      <w:r w:rsidRPr="0099186F">
        <w:rPr>
          <w:rFonts w:ascii="Times New Roman" w:hAnsi="Times New Roman" w:cs="Times New Roman"/>
          <w:b/>
          <w:sz w:val="28"/>
          <w:szCs w:val="28"/>
        </w:rPr>
        <w:t>РОЗРОБКА ОРИГІНАЛ-МАКЕТА ГАЛУЗЕВОГО ВИДАННЯ «</w:t>
      </w:r>
      <w:proofErr w:type="spellStart"/>
      <w:r w:rsidR="007E605A" w:rsidRPr="0099186F">
        <w:rPr>
          <w:rFonts w:ascii="Times New Roman" w:hAnsi="Times New Roman" w:cs="Times New Roman"/>
          <w:b/>
          <w:sz w:val="28"/>
          <w:szCs w:val="28"/>
        </w:rPr>
        <w:t>Kitchen</w:t>
      </w:r>
      <w:proofErr w:type="spellEnd"/>
      <w:r w:rsidR="007E605A" w:rsidRPr="0099186F">
        <w:rPr>
          <w:rFonts w:ascii="Times New Roman" w:hAnsi="Times New Roman" w:cs="Times New Roman"/>
          <w:b/>
          <w:sz w:val="28"/>
          <w:szCs w:val="28"/>
        </w:rPr>
        <w:t xml:space="preserve"> </w:t>
      </w:r>
      <w:proofErr w:type="spellStart"/>
      <w:r w:rsidR="007E605A" w:rsidRPr="0099186F">
        <w:rPr>
          <w:rFonts w:ascii="Times New Roman" w:hAnsi="Times New Roman" w:cs="Times New Roman"/>
          <w:b/>
          <w:sz w:val="28"/>
          <w:szCs w:val="28"/>
        </w:rPr>
        <w:t>Secrets</w:t>
      </w:r>
      <w:proofErr w:type="spellEnd"/>
      <w:r w:rsidRPr="0099186F">
        <w:rPr>
          <w:rFonts w:ascii="Times New Roman" w:hAnsi="Times New Roman" w:cs="Times New Roman"/>
          <w:b/>
          <w:sz w:val="28"/>
          <w:szCs w:val="28"/>
        </w:rPr>
        <w:t>»</w:t>
      </w:r>
    </w:p>
    <w:p w14:paraId="26C321F3" w14:textId="77777777" w:rsidR="00A76C6B" w:rsidRPr="0099186F" w:rsidRDefault="00A76C6B" w:rsidP="00A76C6B">
      <w:pPr>
        <w:pStyle w:val="a7"/>
        <w:spacing w:after="0"/>
        <w:ind w:left="709"/>
        <w:jc w:val="center"/>
        <w:rPr>
          <w:rFonts w:ascii="Times New Roman" w:hAnsi="Times New Roman" w:cs="Times New Roman"/>
          <w:b/>
          <w:sz w:val="28"/>
          <w:szCs w:val="28"/>
        </w:rPr>
      </w:pPr>
    </w:p>
    <w:p w14:paraId="26FA3774" w14:textId="77777777" w:rsidR="00A76C6B" w:rsidRPr="0099186F" w:rsidRDefault="00A76C6B" w:rsidP="00A76C6B">
      <w:pPr>
        <w:spacing w:after="0" w:line="360" w:lineRule="auto"/>
        <w:ind w:right="-277" w:firstLine="700"/>
        <w:jc w:val="center"/>
        <w:rPr>
          <w:b/>
        </w:rPr>
      </w:pPr>
    </w:p>
    <w:p w14:paraId="682E1E40" w14:textId="77777777" w:rsidR="00A76C6B" w:rsidRPr="0099186F" w:rsidRDefault="00A76C6B" w:rsidP="00A76C6B">
      <w:pPr>
        <w:spacing w:after="0" w:line="360" w:lineRule="auto"/>
        <w:ind w:right="-277" w:firstLine="700"/>
        <w:jc w:val="center"/>
        <w:rPr>
          <w:b/>
        </w:rPr>
      </w:pPr>
      <w:r w:rsidRPr="0099186F">
        <w:rPr>
          <w:b/>
        </w:rPr>
        <w:t>Кваліфікаційна робота</w:t>
      </w:r>
    </w:p>
    <w:p w14:paraId="4C4B7788" w14:textId="77777777" w:rsidR="00A76C6B" w:rsidRPr="0099186F" w:rsidRDefault="00A76C6B" w:rsidP="00A76C6B">
      <w:pPr>
        <w:spacing w:after="0" w:line="360" w:lineRule="auto"/>
        <w:ind w:right="-277" w:firstLine="700"/>
        <w:jc w:val="center"/>
        <w:rPr>
          <w:b/>
        </w:rPr>
      </w:pPr>
      <w:r w:rsidRPr="0099186F">
        <w:rPr>
          <w:b/>
        </w:rPr>
        <w:t>здобувачки вищої освіти першого (бакалаврського) рівня</w:t>
      </w:r>
    </w:p>
    <w:p w14:paraId="06358708" w14:textId="77777777" w:rsidR="00A76C6B" w:rsidRPr="0099186F" w:rsidRDefault="00A76C6B" w:rsidP="00A76C6B">
      <w:pPr>
        <w:spacing w:after="0" w:line="360" w:lineRule="auto"/>
        <w:ind w:right="-277" w:firstLine="700"/>
        <w:jc w:val="center"/>
        <w:rPr>
          <w:b/>
        </w:rPr>
      </w:pPr>
      <w:r w:rsidRPr="0099186F">
        <w:rPr>
          <w:b/>
        </w:rPr>
        <w:t>освітньої програми «Журналістика»</w:t>
      </w:r>
    </w:p>
    <w:p w14:paraId="4E8A0397" w14:textId="77777777" w:rsidR="00A76C6B" w:rsidRPr="0099186F" w:rsidRDefault="00A76C6B" w:rsidP="00A76C6B">
      <w:pPr>
        <w:spacing w:after="0" w:line="360" w:lineRule="auto"/>
        <w:ind w:right="-277" w:firstLine="700"/>
        <w:jc w:val="center"/>
        <w:rPr>
          <w:b/>
        </w:rPr>
      </w:pPr>
      <w:r w:rsidRPr="0099186F">
        <w:rPr>
          <w:b/>
        </w:rPr>
        <w:t>за спеціальністю 061 «Журналістика»</w:t>
      </w:r>
    </w:p>
    <w:p w14:paraId="1FB88ED9" w14:textId="77777777" w:rsidR="00A76C6B" w:rsidRPr="0099186F" w:rsidRDefault="00A76C6B" w:rsidP="00A76C6B">
      <w:pPr>
        <w:spacing w:after="0" w:line="360" w:lineRule="auto"/>
        <w:ind w:right="-277" w:firstLine="700"/>
        <w:jc w:val="center"/>
      </w:pPr>
      <w:r w:rsidRPr="0099186F">
        <w:t xml:space="preserve"> </w:t>
      </w:r>
    </w:p>
    <w:p w14:paraId="064CF041" w14:textId="4DC693E8" w:rsidR="00A76C6B" w:rsidRPr="0099186F" w:rsidRDefault="00A87A67" w:rsidP="00A76C6B">
      <w:pPr>
        <w:spacing w:after="0" w:line="360" w:lineRule="auto"/>
        <w:ind w:right="-277" w:firstLine="700"/>
        <w:jc w:val="left"/>
      </w:pPr>
      <w:bookmarkStart w:id="0" w:name="_GoBack"/>
      <w:r>
        <w:rPr>
          <w:noProof/>
        </w:rPr>
        <w:drawing>
          <wp:anchor distT="0" distB="0" distL="114300" distR="114300" simplePos="0" relativeHeight="251672576" behindDoc="1" locked="0" layoutInCell="1" allowOverlap="1" wp14:anchorId="62C9CF79" wp14:editId="5EF254EA">
            <wp:simplePos x="0" y="0"/>
            <wp:positionH relativeFrom="column">
              <wp:posOffset>2819400</wp:posOffset>
            </wp:positionH>
            <wp:positionV relativeFrom="paragraph">
              <wp:posOffset>8890</wp:posOffset>
            </wp:positionV>
            <wp:extent cx="883920" cy="609600"/>
            <wp:effectExtent l="0" t="0" r="0"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BEBA8EAE-BF5A-486C-A8C5-ECC9F3942E4B}">
                          <a14:imgProps xmlns:a14="http://schemas.microsoft.com/office/drawing/2010/main">
                            <a14:imgLayer r:embed="rId9">
                              <a14:imgEffect>
                                <a14:saturation sat="200000"/>
                              </a14:imgEffect>
                              <a14:imgEffect>
                                <a14:brightnessContrast bright="20000" contrast="-40000"/>
                              </a14:imgEffect>
                            </a14:imgLayer>
                          </a14:imgProps>
                        </a:ext>
                        <a:ext uri="{28A0092B-C50C-407E-A947-70E740481C1C}">
                          <a14:useLocalDpi xmlns:a14="http://schemas.microsoft.com/office/drawing/2010/main" val="0"/>
                        </a:ext>
                      </a:extLst>
                    </a:blip>
                    <a:stretch>
                      <a:fillRect/>
                    </a:stretch>
                  </pic:blipFill>
                  <pic:spPr>
                    <a:xfrm>
                      <a:off x="0" y="0"/>
                      <a:ext cx="883920" cy="609600"/>
                    </a:xfrm>
                    <a:prstGeom prst="rect">
                      <a:avLst/>
                    </a:prstGeom>
                  </pic:spPr>
                </pic:pic>
              </a:graphicData>
            </a:graphic>
          </wp:anchor>
        </w:drawing>
      </w:r>
      <w:bookmarkEnd w:id="0"/>
      <w:r w:rsidR="00A76C6B" w:rsidRPr="0099186F">
        <w:t xml:space="preserve">Особистий підпис    </w:t>
      </w:r>
    </w:p>
    <w:p w14:paraId="50A9A3C9" w14:textId="30A890C5" w:rsidR="00A76C6B" w:rsidRPr="0099186F" w:rsidRDefault="00A76C6B" w:rsidP="00A76C6B">
      <w:pPr>
        <w:spacing w:after="0" w:line="360" w:lineRule="auto"/>
        <w:ind w:right="-277" w:firstLine="700"/>
        <w:jc w:val="center"/>
      </w:pPr>
      <w:r w:rsidRPr="0099186F">
        <w:t xml:space="preserve">                                      </w:t>
      </w:r>
      <w:r w:rsidRPr="0099186F">
        <w:tab/>
      </w:r>
    </w:p>
    <w:p w14:paraId="16FD3C60" w14:textId="77777777" w:rsidR="00A76C6B" w:rsidRPr="0099186F" w:rsidRDefault="00A76C6B" w:rsidP="00A76C6B">
      <w:pPr>
        <w:spacing w:after="0" w:line="360" w:lineRule="auto"/>
        <w:ind w:right="-277" w:firstLine="700"/>
        <w:jc w:val="center"/>
      </w:pPr>
    </w:p>
    <w:p w14:paraId="53226605" w14:textId="77777777" w:rsidR="007E605A" w:rsidRPr="0099186F" w:rsidRDefault="007E605A" w:rsidP="007E605A">
      <w:pPr>
        <w:spacing w:after="0" w:line="360" w:lineRule="auto"/>
        <w:ind w:left="3544" w:right="-277" w:hanging="2844"/>
        <w:jc w:val="left"/>
      </w:pPr>
      <w:r w:rsidRPr="0099186F">
        <w:t xml:space="preserve">Науковий керівник </w:t>
      </w:r>
    </w:p>
    <w:p w14:paraId="69B0A34F" w14:textId="77777777" w:rsidR="007E605A" w:rsidRPr="0099186F" w:rsidRDefault="007E605A" w:rsidP="007E605A">
      <w:pPr>
        <w:spacing w:after="0" w:line="360" w:lineRule="auto"/>
        <w:ind w:left="4248" w:right="-277" w:firstLine="704"/>
        <w:jc w:val="left"/>
      </w:pPr>
      <w:r w:rsidRPr="0099186F">
        <w:rPr>
          <w:noProof/>
        </w:rPr>
        <w:drawing>
          <wp:anchor distT="0" distB="0" distL="114300" distR="114300" simplePos="0" relativeHeight="251665408" behindDoc="1" locked="0" layoutInCell="1" allowOverlap="1" wp14:anchorId="39C9961F" wp14:editId="0590FB75">
            <wp:simplePos x="0" y="0"/>
            <wp:positionH relativeFrom="column">
              <wp:posOffset>2036445</wp:posOffset>
            </wp:positionH>
            <wp:positionV relativeFrom="paragraph">
              <wp:posOffset>267970</wp:posOffset>
            </wp:positionV>
            <wp:extent cx="822960" cy="457200"/>
            <wp:effectExtent l="0" t="0" r="0" b="0"/>
            <wp:wrapNone/>
            <wp:docPr id="1103" name="Рисунок 1">
              <a:extLst xmlns:a="http://schemas.openxmlformats.org/drawingml/2006/main">
                <a:ext uri="{FF2B5EF4-FFF2-40B4-BE49-F238E27FC236}">
                  <a16:creationId xmlns:a16="http://schemas.microsoft.com/office/drawing/2014/main" id="{10677D35-5377-4489-9C05-3A5D700C069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3" name="Рисунок 1">
                      <a:extLst>
                        <a:ext uri="{FF2B5EF4-FFF2-40B4-BE49-F238E27FC236}">
                          <a16:creationId xmlns:a16="http://schemas.microsoft.com/office/drawing/2014/main" id="{10677D35-5377-4489-9C05-3A5D700C0697}"/>
                        </a:ext>
                      </a:extLst>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22960"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Pr="0099186F">
        <w:t>кандидат наук із соціальних</w:t>
      </w:r>
    </w:p>
    <w:p w14:paraId="3875F134" w14:textId="77777777" w:rsidR="007E605A" w:rsidRPr="0099186F" w:rsidRDefault="007E605A" w:rsidP="007E605A">
      <w:pPr>
        <w:spacing w:after="0" w:line="360" w:lineRule="auto"/>
        <w:ind w:left="4248" w:right="-277" w:firstLine="704"/>
        <w:jc w:val="left"/>
      </w:pPr>
      <w:r w:rsidRPr="0099186F">
        <w:t xml:space="preserve">комунікацій, доцент </w:t>
      </w:r>
    </w:p>
    <w:p w14:paraId="1FB33A20" w14:textId="77777777" w:rsidR="007E605A" w:rsidRPr="0099186F" w:rsidRDefault="007E605A" w:rsidP="007E605A">
      <w:pPr>
        <w:spacing w:after="0" w:line="360" w:lineRule="auto"/>
        <w:ind w:left="4252" w:right="-277" w:firstLine="704"/>
        <w:jc w:val="left"/>
      </w:pPr>
      <w:r w:rsidRPr="0099186F">
        <w:t>Анастасія НОСКО</w:t>
      </w:r>
    </w:p>
    <w:p w14:paraId="7F9F5CC1" w14:textId="666BDDA1" w:rsidR="00A76C6B" w:rsidRPr="0099186F" w:rsidRDefault="00A76C6B" w:rsidP="00A76C6B">
      <w:pPr>
        <w:spacing w:after="0" w:line="360" w:lineRule="auto"/>
        <w:ind w:left="4252" w:right="-277" w:firstLine="704"/>
        <w:jc w:val="left"/>
      </w:pPr>
    </w:p>
    <w:p w14:paraId="1FB663EF" w14:textId="77777777" w:rsidR="00A76C6B" w:rsidRPr="0099186F" w:rsidRDefault="00A76C6B" w:rsidP="00A76C6B">
      <w:pPr>
        <w:spacing w:after="0" w:line="360" w:lineRule="auto"/>
        <w:ind w:right="-277" w:firstLine="700"/>
        <w:jc w:val="center"/>
      </w:pPr>
      <w:r w:rsidRPr="0099186F">
        <w:t xml:space="preserve"> </w:t>
      </w:r>
    </w:p>
    <w:p w14:paraId="33247934" w14:textId="77777777" w:rsidR="00A76C6B" w:rsidRPr="0099186F" w:rsidRDefault="00A76C6B" w:rsidP="00A76C6B">
      <w:pPr>
        <w:spacing w:after="0" w:line="360" w:lineRule="auto"/>
        <w:ind w:left="700" w:right="-277"/>
        <w:jc w:val="left"/>
      </w:pPr>
      <w:r w:rsidRPr="0099186F">
        <w:rPr>
          <w:rFonts w:asciiTheme="minorHAnsi" w:hAnsiTheme="minorHAnsi" w:cstheme="minorBidi"/>
          <w:noProof/>
          <w:sz w:val="22"/>
          <w:szCs w:val="22"/>
        </w:rPr>
        <w:drawing>
          <wp:anchor distT="0" distB="0" distL="114300" distR="114300" simplePos="0" relativeHeight="251662336" behindDoc="1" locked="0" layoutInCell="1" allowOverlap="1" wp14:anchorId="5653324E" wp14:editId="50BDB30D">
            <wp:simplePos x="0" y="0"/>
            <wp:positionH relativeFrom="page">
              <wp:align>center</wp:align>
            </wp:positionH>
            <wp:positionV relativeFrom="paragraph">
              <wp:posOffset>88900</wp:posOffset>
            </wp:positionV>
            <wp:extent cx="668020" cy="509905"/>
            <wp:effectExtent l="0" t="0" r="0" b="4445"/>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11">
                      <a:extLst>
                        <a:ext uri="{BEBA8EAE-BF5A-486C-A8C5-ECC9F3942E4B}">
                          <a14:imgProps xmlns:a14="http://schemas.microsoft.com/office/drawing/2010/main">
                            <a14:imgLayer r:embed="rId12">
                              <a14:imgEffect>
                                <a14:brightnessContrast bright="20000" contrast="-40000"/>
                              </a14:imgEffect>
                            </a14:imgLayer>
                          </a14:imgProps>
                        </a:ext>
                        <a:ext uri="{28A0092B-C50C-407E-A947-70E740481C1C}">
                          <a14:useLocalDpi xmlns:a14="http://schemas.microsoft.com/office/drawing/2010/main" val="0"/>
                        </a:ext>
                      </a:extLst>
                    </a:blip>
                    <a:srcRect l="36021" t="45596" r="38083" b="39589"/>
                    <a:stretch>
                      <a:fillRect/>
                    </a:stretch>
                  </pic:blipFill>
                  <pic:spPr bwMode="auto">
                    <a:xfrm>
                      <a:off x="0" y="0"/>
                      <a:ext cx="668020" cy="509905"/>
                    </a:xfrm>
                    <a:prstGeom prst="rect">
                      <a:avLst/>
                    </a:prstGeom>
                    <a:noFill/>
                  </pic:spPr>
                </pic:pic>
              </a:graphicData>
            </a:graphic>
            <wp14:sizeRelH relativeFrom="page">
              <wp14:pctWidth>0</wp14:pctWidth>
            </wp14:sizeRelH>
            <wp14:sizeRelV relativeFrom="page">
              <wp14:pctHeight>0</wp14:pctHeight>
            </wp14:sizeRelV>
          </wp:anchor>
        </w:drawing>
      </w:r>
      <w:r w:rsidRPr="0099186F">
        <w:t>В.о. завідувача кафедри                    кандидат філологічних наук, доцент</w:t>
      </w:r>
    </w:p>
    <w:p w14:paraId="194A8E45" w14:textId="77777777" w:rsidR="00A76C6B" w:rsidRPr="0099186F" w:rsidRDefault="00A76C6B" w:rsidP="00A76C6B">
      <w:pPr>
        <w:spacing w:after="0" w:line="360" w:lineRule="auto"/>
        <w:ind w:left="4280" w:right="-277" w:firstLine="676"/>
        <w:jc w:val="left"/>
      </w:pPr>
      <w:r w:rsidRPr="0099186F">
        <w:t>Олена КРАВЧЕНКО</w:t>
      </w:r>
    </w:p>
    <w:p w14:paraId="5C40A064" w14:textId="77777777" w:rsidR="00A76C6B" w:rsidRPr="0099186F" w:rsidRDefault="00A76C6B" w:rsidP="00A76C6B">
      <w:pPr>
        <w:spacing w:after="0" w:line="360" w:lineRule="auto"/>
        <w:ind w:right="-277" w:firstLine="700"/>
        <w:jc w:val="center"/>
      </w:pPr>
    </w:p>
    <w:p w14:paraId="3656066D" w14:textId="77777777" w:rsidR="00A76C6B" w:rsidRPr="0099186F" w:rsidRDefault="00A76C6B" w:rsidP="00A76C6B">
      <w:pPr>
        <w:spacing w:after="0" w:line="360" w:lineRule="auto"/>
        <w:ind w:right="-277" w:firstLine="700"/>
        <w:jc w:val="center"/>
      </w:pPr>
      <w:r w:rsidRPr="0099186F">
        <w:t xml:space="preserve"> </w:t>
      </w:r>
    </w:p>
    <w:p w14:paraId="1D41653B" w14:textId="77777777" w:rsidR="00A76C6B" w:rsidRPr="0099186F" w:rsidRDefault="00A76C6B" w:rsidP="00A76C6B">
      <w:pPr>
        <w:spacing w:after="0" w:line="360" w:lineRule="auto"/>
        <w:ind w:right="-277"/>
        <w:jc w:val="center"/>
      </w:pPr>
      <w:r w:rsidRPr="0099186F">
        <w:t>Лубни – 2026</w:t>
      </w:r>
      <w:r w:rsidRPr="0099186F">
        <w:br w:type="page"/>
      </w:r>
    </w:p>
    <w:p w14:paraId="70D555E8" w14:textId="77777777" w:rsidR="00A76C6B" w:rsidRPr="0099186F" w:rsidRDefault="00A76C6B" w:rsidP="00A76C6B">
      <w:pPr>
        <w:pBdr>
          <w:top w:val="nil"/>
          <w:left w:val="nil"/>
          <w:bottom w:val="nil"/>
          <w:right w:val="nil"/>
          <w:between w:val="nil"/>
        </w:pBdr>
        <w:spacing w:after="0"/>
        <w:ind w:right="-277" w:firstLine="709"/>
        <w:jc w:val="center"/>
        <w:rPr>
          <w:b/>
          <w:color w:val="000000"/>
        </w:rPr>
      </w:pPr>
      <w:bookmarkStart w:id="1" w:name="_heading=h.87jquoirkxlk" w:colFirst="0" w:colLast="0"/>
      <w:bookmarkEnd w:id="1"/>
      <w:r w:rsidRPr="0099186F">
        <w:rPr>
          <w:b/>
          <w:color w:val="000000"/>
        </w:rPr>
        <w:lastRenderedPageBreak/>
        <w:t>ЗМІСТ</w:t>
      </w:r>
    </w:p>
    <w:p w14:paraId="434D9E71" w14:textId="77777777" w:rsidR="00A76C6B" w:rsidRPr="0099186F" w:rsidRDefault="00A76C6B" w:rsidP="00A76C6B">
      <w:pPr>
        <w:pBdr>
          <w:top w:val="nil"/>
          <w:left w:val="nil"/>
          <w:bottom w:val="nil"/>
          <w:right w:val="nil"/>
          <w:between w:val="nil"/>
        </w:pBdr>
        <w:spacing w:after="0"/>
        <w:ind w:right="-277" w:firstLine="709"/>
        <w:jc w:val="center"/>
        <w:rPr>
          <w:b/>
        </w:rPr>
      </w:pPr>
    </w:p>
    <w:p w14:paraId="13C423F4" w14:textId="77777777" w:rsidR="00A76C6B" w:rsidRPr="0099186F" w:rsidRDefault="00324106" w:rsidP="00A76C6B">
      <w:pPr>
        <w:tabs>
          <w:tab w:val="right" w:pos="9344"/>
        </w:tabs>
        <w:spacing w:after="0" w:line="360" w:lineRule="auto"/>
        <w:ind w:firstLine="709"/>
      </w:pPr>
      <w:hyperlink w:anchor="_heading=h.ah35cogk7vke">
        <w:r w:rsidR="00A76C6B" w:rsidRPr="0099186F">
          <w:t>Вступ</w:t>
        </w:r>
        <w:r w:rsidR="00A76C6B" w:rsidRPr="0099186F">
          <w:tab/>
        </w:r>
      </w:hyperlink>
      <w:r w:rsidR="00A76C6B" w:rsidRPr="0099186F">
        <w:t>3</w:t>
      </w:r>
    </w:p>
    <w:p w14:paraId="66A40561" w14:textId="12BCB1C0" w:rsidR="00A76C6B" w:rsidRPr="0099186F" w:rsidRDefault="00324106" w:rsidP="00A76C6B">
      <w:pPr>
        <w:tabs>
          <w:tab w:val="right" w:pos="9344"/>
        </w:tabs>
        <w:spacing w:after="0" w:line="360" w:lineRule="auto"/>
        <w:ind w:firstLine="709"/>
        <w:rPr>
          <w:rFonts w:ascii="Calibri" w:eastAsia="Calibri" w:hAnsi="Calibri" w:cs="Calibri"/>
          <w:sz w:val="22"/>
          <w:szCs w:val="22"/>
        </w:rPr>
      </w:pPr>
      <w:hyperlink w:anchor="_heading=h.ome2lojsrfal">
        <w:r w:rsidR="00A76C6B" w:rsidRPr="0099186F">
          <w:t xml:space="preserve">Розділ 1. Теоретичні засади вивчення </w:t>
        </w:r>
        <w:r w:rsidR="0099186F" w:rsidRPr="0099186F">
          <w:t>галузевої кулінарної</w:t>
        </w:r>
        <w:r w:rsidR="00A76C6B" w:rsidRPr="0099186F">
          <w:t xml:space="preserve"> преси</w:t>
        </w:r>
        <w:r w:rsidR="00A76C6B" w:rsidRPr="0099186F">
          <w:tab/>
        </w:r>
        <w:r w:rsidR="002D7DDC">
          <w:t>5</w:t>
        </w:r>
      </w:hyperlink>
    </w:p>
    <w:p w14:paraId="3D6F4DDA" w14:textId="47B771D9" w:rsidR="00A76C6B" w:rsidRPr="0099186F" w:rsidRDefault="00324106" w:rsidP="00A76C6B">
      <w:pPr>
        <w:tabs>
          <w:tab w:val="right" w:pos="9344"/>
        </w:tabs>
        <w:spacing w:after="0" w:line="360" w:lineRule="auto"/>
        <w:ind w:firstLine="709"/>
        <w:rPr>
          <w:rFonts w:ascii="Calibri" w:eastAsia="Calibri" w:hAnsi="Calibri" w:cs="Calibri"/>
          <w:sz w:val="22"/>
          <w:szCs w:val="22"/>
        </w:rPr>
      </w:pPr>
      <w:hyperlink w:anchor="_heading=h.4roxkbmdvcp">
        <w:r w:rsidR="00A76C6B" w:rsidRPr="0099186F">
          <w:t xml:space="preserve">1.1. Стан дослідження </w:t>
        </w:r>
      </w:hyperlink>
      <w:r w:rsidR="0099186F" w:rsidRPr="0099186F">
        <w:t xml:space="preserve">                                                                                 </w:t>
      </w:r>
      <w:r w:rsidR="00A76C6B" w:rsidRPr="0099186F">
        <w:t xml:space="preserve"> </w:t>
      </w:r>
      <w:r w:rsidR="002D7DDC">
        <w:t>5</w:t>
      </w:r>
    </w:p>
    <w:p w14:paraId="720A8872" w14:textId="43A5B02C" w:rsidR="00A76C6B" w:rsidRPr="0099186F" w:rsidRDefault="00324106" w:rsidP="00A76C6B">
      <w:pPr>
        <w:tabs>
          <w:tab w:val="right" w:pos="9344"/>
        </w:tabs>
        <w:spacing w:after="0" w:line="360" w:lineRule="auto"/>
        <w:ind w:firstLine="709"/>
        <w:rPr>
          <w:rFonts w:ascii="Calibri" w:eastAsia="Calibri" w:hAnsi="Calibri" w:cs="Calibri"/>
          <w:sz w:val="22"/>
          <w:szCs w:val="22"/>
        </w:rPr>
      </w:pPr>
      <w:hyperlink w:anchor="_heading=h.o6u51wa5o6yw">
        <w:r w:rsidR="00A76C6B" w:rsidRPr="0099186F">
          <w:t xml:space="preserve">1.2. </w:t>
        </w:r>
        <w:r w:rsidR="0099186F" w:rsidRPr="0099186F">
          <w:t>Особливості кулінарної періодики</w:t>
        </w:r>
        <w:r w:rsidR="00A76C6B" w:rsidRPr="0099186F">
          <w:tab/>
        </w:r>
        <w:r w:rsidR="002D7DDC">
          <w:t>7</w:t>
        </w:r>
      </w:hyperlink>
    </w:p>
    <w:p w14:paraId="19217EF8" w14:textId="151DA0E9" w:rsidR="00A76C6B" w:rsidRPr="0099186F" w:rsidRDefault="00A76C6B" w:rsidP="00A76C6B">
      <w:pPr>
        <w:tabs>
          <w:tab w:val="right" w:pos="9344"/>
        </w:tabs>
        <w:spacing w:after="0" w:line="360" w:lineRule="auto"/>
        <w:ind w:firstLine="709"/>
      </w:pPr>
      <w:r w:rsidRPr="0099186F">
        <w:t>Висновки до розділу 1</w:t>
      </w:r>
      <w:r w:rsidRPr="0099186F">
        <w:tab/>
      </w:r>
      <w:r w:rsidR="002D7DDC">
        <w:t>9</w:t>
      </w:r>
    </w:p>
    <w:p w14:paraId="3510A5D1" w14:textId="77777777" w:rsidR="00A76C6B" w:rsidRPr="0099186F" w:rsidRDefault="00A76C6B" w:rsidP="00A76C6B">
      <w:pPr>
        <w:tabs>
          <w:tab w:val="right" w:pos="9344"/>
        </w:tabs>
        <w:spacing w:after="0" w:line="360" w:lineRule="auto"/>
        <w:ind w:firstLine="709"/>
        <w:rPr>
          <w:color w:val="0563C1"/>
          <w:u w:val="single"/>
        </w:rPr>
      </w:pPr>
    </w:p>
    <w:p w14:paraId="5AB625D4" w14:textId="6417102F" w:rsidR="00A76C6B" w:rsidRPr="0099186F" w:rsidRDefault="00324106" w:rsidP="00A76C6B">
      <w:pPr>
        <w:tabs>
          <w:tab w:val="right" w:pos="9344"/>
        </w:tabs>
        <w:spacing w:after="0" w:line="360" w:lineRule="auto"/>
        <w:ind w:firstLine="709"/>
        <w:rPr>
          <w:rFonts w:ascii="Calibri" w:eastAsia="Calibri" w:hAnsi="Calibri" w:cs="Calibri"/>
          <w:sz w:val="22"/>
          <w:szCs w:val="22"/>
        </w:rPr>
      </w:pPr>
      <w:hyperlink w:anchor="_heading=h.csjxd5hzlh2j">
        <w:r w:rsidR="00A76C6B" w:rsidRPr="0099186F">
          <w:t xml:space="preserve">Розділ 2. </w:t>
        </w:r>
        <w:hyperlink w:anchor="_heading=h.csjxd5hzlh2j">
          <w:r w:rsidR="0099186F" w:rsidRPr="0099186F">
            <w:rPr>
              <w:color w:val="000000"/>
            </w:rPr>
            <w:t>Аналіз</w:t>
          </w:r>
        </w:hyperlink>
        <w:r w:rsidR="0099186F" w:rsidRPr="0099186F">
          <w:rPr>
            <w:color w:val="000000"/>
          </w:rPr>
          <w:t xml:space="preserve"> галузевого часопису «</w:t>
        </w:r>
        <w:proofErr w:type="spellStart"/>
        <w:r w:rsidR="0099186F" w:rsidRPr="0099186F">
          <w:rPr>
            <w:bCs/>
          </w:rPr>
          <w:t>Kitchen</w:t>
        </w:r>
        <w:proofErr w:type="spellEnd"/>
        <w:r w:rsidR="0099186F" w:rsidRPr="0099186F">
          <w:rPr>
            <w:bCs/>
          </w:rPr>
          <w:t xml:space="preserve"> </w:t>
        </w:r>
        <w:proofErr w:type="spellStart"/>
        <w:r w:rsidR="0099186F" w:rsidRPr="0099186F">
          <w:rPr>
            <w:bCs/>
          </w:rPr>
          <w:t>Secrets</w:t>
        </w:r>
        <w:proofErr w:type="spellEnd"/>
        <w:r w:rsidR="0099186F" w:rsidRPr="0099186F">
          <w:rPr>
            <w:bCs/>
          </w:rPr>
          <w:t>»</w:t>
        </w:r>
        <w:r w:rsidR="00A76C6B" w:rsidRPr="0099186F">
          <w:tab/>
          <w:t>1</w:t>
        </w:r>
        <w:r w:rsidR="002D7DDC">
          <w:t>1</w:t>
        </w:r>
      </w:hyperlink>
    </w:p>
    <w:p w14:paraId="18D62D3B" w14:textId="76E4905C" w:rsidR="00A76C6B" w:rsidRPr="0099186F" w:rsidRDefault="00A76C6B" w:rsidP="00A76C6B">
      <w:pPr>
        <w:tabs>
          <w:tab w:val="right" w:pos="9344"/>
        </w:tabs>
        <w:spacing w:after="0" w:line="360" w:lineRule="auto"/>
        <w:ind w:firstLine="709"/>
      </w:pPr>
      <w:r w:rsidRPr="0099186F">
        <w:t xml:space="preserve">2.1. Загальна характеристика </w:t>
      </w:r>
      <w:r w:rsidR="0099186F" w:rsidRPr="0099186F">
        <w:t>видавничої концепції</w:t>
      </w:r>
      <w:r w:rsidRPr="0099186F">
        <w:tab/>
        <w:t>1</w:t>
      </w:r>
      <w:r w:rsidR="002D7DDC">
        <w:t>1</w:t>
      </w:r>
    </w:p>
    <w:p w14:paraId="6B91E388" w14:textId="74BD2968" w:rsidR="00A76C6B" w:rsidRPr="0099186F" w:rsidRDefault="00A76C6B" w:rsidP="00A76C6B">
      <w:pPr>
        <w:tabs>
          <w:tab w:val="right" w:pos="9344"/>
        </w:tabs>
        <w:spacing w:after="0" w:line="360" w:lineRule="auto"/>
        <w:ind w:firstLine="709"/>
      </w:pPr>
      <w:r w:rsidRPr="0099186F">
        <w:t xml:space="preserve">2.2. </w:t>
      </w:r>
      <w:r w:rsidR="0099186F" w:rsidRPr="0099186F">
        <w:t>Художньо-графічна концепція</w:t>
      </w:r>
      <w:r w:rsidRPr="0099186F">
        <w:tab/>
      </w:r>
      <w:r w:rsidR="0099186F" w:rsidRPr="0099186F">
        <w:t>1</w:t>
      </w:r>
      <w:r w:rsidR="002D7DDC">
        <w:t>8</w:t>
      </w:r>
    </w:p>
    <w:p w14:paraId="56D2D3F6" w14:textId="153B783C" w:rsidR="00A76C6B" w:rsidRPr="0099186F" w:rsidRDefault="00A76C6B" w:rsidP="00A76C6B">
      <w:pPr>
        <w:tabs>
          <w:tab w:val="right" w:pos="9344"/>
        </w:tabs>
        <w:spacing w:after="0" w:line="360" w:lineRule="auto"/>
        <w:ind w:firstLine="709"/>
        <w:rPr>
          <w:rFonts w:ascii="Calibri" w:eastAsia="Calibri" w:hAnsi="Calibri" w:cs="Calibri"/>
          <w:sz w:val="22"/>
          <w:szCs w:val="22"/>
        </w:rPr>
      </w:pPr>
      <w:r w:rsidRPr="0099186F">
        <w:t>Висновки до розділу 2</w:t>
      </w:r>
      <w:hyperlink w:anchor="_heading=h.q6k2ad7io8e8">
        <w:r w:rsidRPr="0099186F">
          <w:tab/>
          <w:t>2</w:t>
        </w:r>
        <w:r w:rsidR="002D7DDC">
          <w:t>1</w:t>
        </w:r>
      </w:hyperlink>
    </w:p>
    <w:p w14:paraId="711A726F" w14:textId="77777777" w:rsidR="00A76C6B" w:rsidRPr="0099186F" w:rsidRDefault="00A76C6B" w:rsidP="00A76C6B">
      <w:pPr>
        <w:tabs>
          <w:tab w:val="right" w:pos="9344"/>
        </w:tabs>
        <w:spacing w:after="0" w:line="360" w:lineRule="auto"/>
        <w:ind w:firstLine="709"/>
        <w:rPr>
          <w:color w:val="0563C1"/>
          <w:u w:val="single"/>
        </w:rPr>
      </w:pPr>
    </w:p>
    <w:p w14:paraId="1EA50603" w14:textId="498FC5AC" w:rsidR="00A76C6B" w:rsidRPr="0099186F" w:rsidRDefault="00324106" w:rsidP="00A76C6B">
      <w:pPr>
        <w:tabs>
          <w:tab w:val="right" w:pos="9344"/>
        </w:tabs>
        <w:spacing w:after="0" w:line="360" w:lineRule="auto"/>
        <w:ind w:firstLine="709"/>
        <w:rPr>
          <w:rFonts w:ascii="Calibri" w:eastAsia="Calibri" w:hAnsi="Calibri" w:cs="Calibri"/>
          <w:sz w:val="22"/>
          <w:szCs w:val="22"/>
        </w:rPr>
      </w:pPr>
      <w:hyperlink w:anchor="_heading=h.y6raq4fki8a">
        <w:r w:rsidR="00A76C6B" w:rsidRPr="0099186F">
          <w:t>Висновки</w:t>
        </w:r>
        <w:r w:rsidR="00A76C6B" w:rsidRPr="0099186F">
          <w:tab/>
          <w:t>2</w:t>
        </w:r>
        <w:r w:rsidR="002D7DDC">
          <w:t>2</w:t>
        </w:r>
      </w:hyperlink>
    </w:p>
    <w:p w14:paraId="3BE453F7" w14:textId="17A3D2C3" w:rsidR="00A76C6B" w:rsidRPr="0099186F" w:rsidRDefault="00324106" w:rsidP="00A76C6B">
      <w:pPr>
        <w:tabs>
          <w:tab w:val="right" w:pos="9344"/>
        </w:tabs>
        <w:spacing w:after="0" w:line="360" w:lineRule="auto"/>
        <w:ind w:firstLine="709"/>
        <w:rPr>
          <w:b/>
        </w:rPr>
      </w:pPr>
      <w:hyperlink w:anchor="_heading=h.u3t1d1cpj816">
        <w:r w:rsidR="00A76C6B" w:rsidRPr="0099186F">
          <w:t>Список використаних джерел</w:t>
        </w:r>
        <w:r w:rsidR="00A76C6B" w:rsidRPr="0099186F">
          <w:tab/>
          <w:t>2</w:t>
        </w:r>
      </w:hyperlink>
      <w:r w:rsidR="002D7DDC">
        <w:t>4</w:t>
      </w:r>
    </w:p>
    <w:p w14:paraId="41761162" w14:textId="77777777" w:rsidR="00A76C6B" w:rsidRPr="0099186F" w:rsidRDefault="00A76C6B" w:rsidP="00A76C6B">
      <w:pPr>
        <w:tabs>
          <w:tab w:val="right" w:pos="9344"/>
        </w:tabs>
        <w:spacing w:after="0" w:line="360" w:lineRule="auto"/>
        <w:ind w:firstLine="709"/>
        <w:rPr>
          <w:b/>
        </w:rPr>
      </w:pPr>
    </w:p>
    <w:p w14:paraId="6985B098" w14:textId="77777777" w:rsidR="00A76C6B" w:rsidRPr="0099186F" w:rsidRDefault="00A76C6B" w:rsidP="00A76C6B">
      <w:pPr>
        <w:tabs>
          <w:tab w:val="right" w:pos="9344"/>
        </w:tabs>
        <w:spacing w:after="0" w:line="360" w:lineRule="auto"/>
        <w:ind w:firstLine="709"/>
        <w:rPr>
          <w:b/>
        </w:rPr>
      </w:pPr>
    </w:p>
    <w:p w14:paraId="48D4A8CF" w14:textId="77777777" w:rsidR="00A76C6B" w:rsidRPr="0099186F" w:rsidRDefault="00A76C6B" w:rsidP="00A76C6B">
      <w:pPr>
        <w:tabs>
          <w:tab w:val="right" w:pos="9344"/>
        </w:tabs>
        <w:spacing w:after="0" w:line="360" w:lineRule="auto"/>
        <w:ind w:firstLine="709"/>
        <w:rPr>
          <w:b/>
        </w:rPr>
      </w:pPr>
    </w:p>
    <w:p w14:paraId="215CF521" w14:textId="77777777" w:rsidR="00A76C6B" w:rsidRPr="0099186F" w:rsidRDefault="00A76C6B" w:rsidP="00A76C6B">
      <w:pPr>
        <w:tabs>
          <w:tab w:val="right" w:pos="9344"/>
        </w:tabs>
        <w:spacing w:after="0" w:line="360" w:lineRule="auto"/>
        <w:ind w:right="-277"/>
        <w:rPr>
          <w:b/>
        </w:rPr>
      </w:pPr>
    </w:p>
    <w:p w14:paraId="0634A3FF" w14:textId="77777777" w:rsidR="00A76C6B" w:rsidRPr="0099186F" w:rsidRDefault="00A76C6B" w:rsidP="00A76C6B">
      <w:pPr>
        <w:spacing w:after="0"/>
        <w:ind w:right="-277" w:firstLine="709"/>
        <w:rPr>
          <w:b/>
          <w:sz w:val="32"/>
          <w:szCs w:val="32"/>
        </w:rPr>
      </w:pPr>
      <w:r w:rsidRPr="0099186F">
        <w:br w:type="page"/>
      </w:r>
    </w:p>
    <w:p w14:paraId="2C84192C" w14:textId="77777777" w:rsidR="00A76C6B" w:rsidRPr="0099186F" w:rsidRDefault="00A76C6B" w:rsidP="00A76C6B">
      <w:pPr>
        <w:pBdr>
          <w:top w:val="nil"/>
          <w:left w:val="nil"/>
          <w:bottom w:val="nil"/>
          <w:right w:val="nil"/>
          <w:between w:val="nil"/>
        </w:pBdr>
        <w:spacing w:after="0"/>
        <w:ind w:right="-277" w:firstLine="709"/>
        <w:jc w:val="center"/>
        <w:rPr>
          <w:b/>
          <w:color w:val="000000"/>
          <w:sz w:val="32"/>
          <w:szCs w:val="32"/>
        </w:rPr>
      </w:pPr>
      <w:bookmarkStart w:id="2" w:name="_heading=h.ah35cogk7vke" w:colFirst="0" w:colLast="0"/>
      <w:bookmarkEnd w:id="2"/>
      <w:r w:rsidRPr="0099186F">
        <w:rPr>
          <w:b/>
          <w:color w:val="000000"/>
        </w:rPr>
        <w:lastRenderedPageBreak/>
        <w:t>ВСТУП</w:t>
      </w:r>
    </w:p>
    <w:p w14:paraId="62C674EA" w14:textId="77777777" w:rsidR="00A76C6B" w:rsidRPr="0099186F" w:rsidRDefault="00A76C6B" w:rsidP="00A76C6B">
      <w:pPr>
        <w:spacing w:after="0" w:line="360" w:lineRule="auto"/>
        <w:ind w:right="-277"/>
      </w:pPr>
    </w:p>
    <w:p w14:paraId="72801D3B" w14:textId="77777777" w:rsidR="00A76C6B" w:rsidRPr="0099186F" w:rsidRDefault="00A76C6B" w:rsidP="00A76C6B">
      <w:pPr>
        <w:spacing w:after="0" w:line="360" w:lineRule="auto"/>
        <w:ind w:right="-277"/>
      </w:pPr>
    </w:p>
    <w:p w14:paraId="69050C5B" w14:textId="0C6F46F7" w:rsidR="00112946" w:rsidRPr="0099186F" w:rsidRDefault="00112946" w:rsidP="00112946">
      <w:pPr>
        <w:pStyle w:val="a5"/>
        <w:spacing w:before="0" w:beforeAutospacing="0" w:after="0" w:afterAutospacing="0" w:line="360" w:lineRule="auto"/>
        <w:ind w:firstLine="709"/>
        <w:jc w:val="both"/>
        <w:rPr>
          <w:sz w:val="28"/>
          <w:szCs w:val="28"/>
        </w:rPr>
      </w:pPr>
      <w:r w:rsidRPr="0099186F">
        <w:rPr>
          <w:b/>
          <w:sz w:val="28"/>
          <w:szCs w:val="28"/>
        </w:rPr>
        <w:t xml:space="preserve">Актуальність </w:t>
      </w:r>
      <w:r w:rsidR="001F7C6C" w:rsidRPr="0099186F">
        <w:rPr>
          <w:b/>
          <w:sz w:val="28"/>
          <w:szCs w:val="28"/>
        </w:rPr>
        <w:t xml:space="preserve">галузевого </w:t>
      </w:r>
      <w:r w:rsidRPr="0099186F">
        <w:rPr>
          <w:b/>
          <w:sz w:val="28"/>
          <w:szCs w:val="28"/>
        </w:rPr>
        <w:t xml:space="preserve">кулінарного періодичного видання </w:t>
      </w:r>
      <w:r w:rsidRPr="0099186F">
        <w:rPr>
          <w:b/>
        </w:rPr>
        <w:t>«</w:t>
      </w:r>
      <w:proofErr w:type="spellStart"/>
      <w:r w:rsidRPr="0099186F">
        <w:rPr>
          <w:b/>
          <w:sz w:val="28"/>
          <w:szCs w:val="28"/>
        </w:rPr>
        <w:t>Kitchen</w:t>
      </w:r>
      <w:proofErr w:type="spellEnd"/>
      <w:r w:rsidRPr="0099186F">
        <w:rPr>
          <w:b/>
          <w:sz w:val="28"/>
          <w:szCs w:val="28"/>
        </w:rPr>
        <w:t xml:space="preserve"> </w:t>
      </w:r>
      <w:proofErr w:type="spellStart"/>
      <w:r w:rsidRPr="0099186F">
        <w:rPr>
          <w:b/>
          <w:sz w:val="28"/>
          <w:szCs w:val="28"/>
        </w:rPr>
        <w:t>Secrets</w:t>
      </w:r>
      <w:proofErr w:type="spellEnd"/>
      <w:r w:rsidRPr="0099186F">
        <w:rPr>
          <w:b/>
          <w:sz w:val="28"/>
          <w:szCs w:val="28"/>
        </w:rPr>
        <w:t>»</w:t>
      </w:r>
      <w:r w:rsidRPr="0099186F">
        <w:rPr>
          <w:sz w:val="28"/>
          <w:szCs w:val="28"/>
        </w:rPr>
        <w:t xml:space="preserve"> зумовлена сучасними трансформаціями медіапростору, у якому значно зростає роль гастрономічної тематики. Як зазначає</w:t>
      </w:r>
      <w:r w:rsidR="001F7C6C" w:rsidRPr="0099186F">
        <w:rPr>
          <w:sz w:val="28"/>
          <w:szCs w:val="28"/>
        </w:rPr>
        <w:t xml:space="preserve"> М. </w:t>
      </w:r>
      <w:proofErr w:type="spellStart"/>
      <w:r w:rsidR="001F7C6C" w:rsidRPr="0099186F">
        <w:rPr>
          <w:sz w:val="28"/>
          <w:szCs w:val="28"/>
        </w:rPr>
        <w:t>Мамич</w:t>
      </w:r>
      <w:proofErr w:type="spellEnd"/>
      <w:r w:rsidRPr="0099186F">
        <w:rPr>
          <w:sz w:val="28"/>
          <w:szCs w:val="28"/>
        </w:rPr>
        <w:t>, «активність кулінарних текстів у сучасних мас-медіа зумовлює виокремлення гастрономічного дискурсу й обґрунтування мотивації кулінарного буму»</w:t>
      </w:r>
      <w:r w:rsidR="001F7C6C" w:rsidRPr="0099186F">
        <w:rPr>
          <w:sz w:val="28"/>
          <w:szCs w:val="28"/>
        </w:rPr>
        <w:t xml:space="preserve"> [6, с. 60].</w:t>
      </w:r>
      <w:r w:rsidRPr="0099186F">
        <w:rPr>
          <w:sz w:val="28"/>
          <w:szCs w:val="28"/>
        </w:rPr>
        <w:t xml:space="preserve"> Це свідчить про те, що кулінарна тематика перестала бути другорядною і набула статусу окремого комунікативного напряму, який активно розвивається в медіапросторі.</w:t>
      </w:r>
    </w:p>
    <w:p w14:paraId="01B7E80A" w14:textId="13D29809" w:rsidR="00112946" w:rsidRPr="0099186F" w:rsidRDefault="00112946" w:rsidP="00112946">
      <w:pPr>
        <w:pStyle w:val="a5"/>
        <w:spacing w:before="0" w:beforeAutospacing="0" w:after="0" w:afterAutospacing="0" w:line="360" w:lineRule="auto"/>
        <w:ind w:firstLine="709"/>
        <w:jc w:val="both"/>
        <w:rPr>
          <w:sz w:val="28"/>
          <w:szCs w:val="28"/>
        </w:rPr>
      </w:pPr>
      <w:r w:rsidRPr="0099186F">
        <w:rPr>
          <w:sz w:val="28"/>
          <w:szCs w:val="28"/>
        </w:rPr>
        <w:t xml:space="preserve">У таких умовах кулінарні періодичні видання стають важливим інструментом не лише інформування, а й формування культури харчування, популяризації гастрономічних традицій </w:t>
      </w:r>
      <w:r w:rsidR="001F7C6C" w:rsidRPr="0099186F">
        <w:rPr>
          <w:sz w:val="28"/>
          <w:szCs w:val="28"/>
        </w:rPr>
        <w:t>і</w:t>
      </w:r>
      <w:r w:rsidRPr="0099186F">
        <w:rPr>
          <w:sz w:val="28"/>
          <w:szCs w:val="28"/>
        </w:rPr>
        <w:t xml:space="preserve"> новітніх кулінарних практик. Вони задовольняють зростаючий попит аудиторії на якісний, практичний і візуально привабливий контент, поєднуючи освітню, просвітницьку </w:t>
      </w:r>
      <w:r w:rsidR="001F7C6C" w:rsidRPr="0099186F">
        <w:rPr>
          <w:sz w:val="28"/>
          <w:szCs w:val="28"/>
        </w:rPr>
        <w:t>й</w:t>
      </w:r>
      <w:r w:rsidRPr="0099186F">
        <w:rPr>
          <w:sz w:val="28"/>
          <w:szCs w:val="28"/>
        </w:rPr>
        <w:t xml:space="preserve"> розважальну функції. Саме тому створення й розвиток кулінарних журналів є актуальним і відповідає сучасним тенденціям </w:t>
      </w:r>
      <w:proofErr w:type="spellStart"/>
      <w:r w:rsidRPr="0099186F">
        <w:rPr>
          <w:sz w:val="28"/>
          <w:szCs w:val="28"/>
        </w:rPr>
        <w:t>медіаспоживання</w:t>
      </w:r>
      <w:proofErr w:type="spellEnd"/>
      <w:r w:rsidRPr="0099186F">
        <w:rPr>
          <w:sz w:val="28"/>
          <w:szCs w:val="28"/>
        </w:rPr>
        <w:t>.</w:t>
      </w:r>
    </w:p>
    <w:p w14:paraId="15A8177D" w14:textId="33FD5290" w:rsidR="00A76C6B" w:rsidRPr="0099186F" w:rsidRDefault="00A76C6B" w:rsidP="00A76C6B">
      <w:pPr>
        <w:spacing w:after="0" w:line="360" w:lineRule="auto"/>
        <w:ind w:right="-277" w:firstLine="720"/>
      </w:pPr>
      <w:r w:rsidRPr="0099186F">
        <w:rPr>
          <w:b/>
        </w:rPr>
        <w:t xml:space="preserve">Мета роботи – </w:t>
      </w:r>
      <w:r w:rsidRPr="0099186F">
        <w:t xml:space="preserve">розробити концепцію й оригінал-макет періодичного </w:t>
      </w:r>
      <w:r w:rsidR="001F7C6C" w:rsidRPr="0099186F">
        <w:t>кулінарного</w:t>
      </w:r>
      <w:r w:rsidRPr="0099186F">
        <w:t xml:space="preserve"> видання «</w:t>
      </w:r>
      <w:proofErr w:type="spellStart"/>
      <w:r w:rsidR="001F7C6C" w:rsidRPr="0099186F">
        <w:t>Kitchen</w:t>
      </w:r>
      <w:proofErr w:type="spellEnd"/>
      <w:r w:rsidR="001F7C6C" w:rsidRPr="0099186F">
        <w:t xml:space="preserve"> </w:t>
      </w:r>
      <w:proofErr w:type="spellStart"/>
      <w:r w:rsidR="001F7C6C" w:rsidRPr="0099186F">
        <w:t>Secrets</w:t>
      </w:r>
      <w:proofErr w:type="spellEnd"/>
      <w:r w:rsidRPr="0099186F">
        <w:t xml:space="preserve">», </w:t>
      </w:r>
      <w:r w:rsidR="0099186F">
        <w:t>що поєднує інформаційну, освітню й практичну функції у сфері кулінарії й гастрономічної культури</w:t>
      </w:r>
      <w:r w:rsidRPr="0099186F">
        <w:t>.</w:t>
      </w:r>
    </w:p>
    <w:p w14:paraId="6C99DE57" w14:textId="77777777" w:rsidR="00A76C6B" w:rsidRPr="0099186F" w:rsidRDefault="00A76C6B" w:rsidP="00A76C6B">
      <w:pPr>
        <w:spacing w:after="0" w:line="360" w:lineRule="auto"/>
        <w:ind w:right="-277" w:firstLine="709"/>
      </w:pPr>
      <w:r w:rsidRPr="0099186F">
        <w:t>Відповідно до мети поставлено наступні завдання:</w:t>
      </w:r>
    </w:p>
    <w:p w14:paraId="00C51270" w14:textId="77777777" w:rsidR="0099186F" w:rsidRDefault="00A76C6B" w:rsidP="00A76C6B">
      <w:pPr>
        <w:spacing w:after="0" w:line="360" w:lineRule="auto"/>
        <w:ind w:right="-277" w:firstLine="709"/>
      </w:pPr>
      <w:r w:rsidRPr="0099186F">
        <w:t>- з’ясувати стан наукового осмислення</w:t>
      </w:r>
      <w:r w:rsidR="0099186F">
        <w:t xml:space="preserve"> галузевої періодики, зокрема кулінарної преси;</w:t>
      </w:r>
    </w:p>
    <w:p w14:paraId="65F3A632" w14:textId="41299241" w:rsidR="00A76C6B" w:rsidRPr="0099186F" w:rsidRDefault="0099186F" w:rsidP="00A76C6B">
      <w:pPr>
        <w:spacing w:after="0" w:line="360" w:lineRule="auto"/>
        <w:ind w:right="-277" w:firstLine="709"/>
      </w:pPr>
      <w:r>
        <w:t>-</w:t>
      </w:r>
      <w:r w:rsidR="00A76C6B" w:rsidRPr="0099186F">
        <w:t xml:space="preserve"> визначити типологічні особливості </w:t>
      </w:r>
      <w:r>
        <w:t>кулінарної</w:t>
      </w:r>
      <w:r w:rsidR="00A76C6B" w:rsidRPr="0099186F">
        <w:t xml:space="preserve"> періодики; </w:t>
      </w:r>
    </w:p>
    <w:p w14:paraId="42A094E4" w14:textId="59F7F63F" w:rsidR="00A76C6B" w:rsidRPr="0099186F" w:rsidRDefault="00A76C6B" w:rsidP="00A76C6B">
      <w:pPr>
        <w:spacing w:after="0" w:line="360" w:lineRule="auto"/>
        <w:ind w:right="-277" w:firstLine="709"/>
      </w:pPr>
      <w:r w:rsidRPr="0099186F">
        <w:t>- охарактеризувати</w:t>
      </w:r>
      <w:r w:rsidR="0099186F" w:rsidRPr="0099186F">
        <w:t xml:space="preserve"> видавнич</w:t>
      </w:r>
      <w:r w:rsidR="0099186F">
        <w:t>у</w:t>
      </w:r>
      <w:r w:rsidR="0099186F" w:rsidRPr="0099186F">
        <w:t xml:space="preserve"> концепці</w:t>
      </w:r>
      <w:r w:rsidR="0099186F">
        <w:t>ю, зокрема описати</w:t>
      </w:r>
      <w:r w:rsidR="0099186F" w:rsidRPr="0099186F">
        <w:t xml:space="preserve"> </w:t>
      </w:r>
      <w:r w:rsidRPr="0099186F">
        <w:t>назву, мету</w:t>
      </w:r>
      <w:r w:rsidR="0099186F">
        <w:t>,</w:t>
      </w:r>
      <w:r w:rsidRPr="0099186F">
        <w:t xml:space="preserve"> цільову аудиторію</w:t>
      </w:r>
      <w:r w:rsidR="0099186F">
        <w:t>, рубрикацію</w:t>
      </w:r>
      <w:r w:rsidRPr="0099186F">
        <w:t xml:space="preserve"> часопису; </w:t>
      </w:r>
    </w:p>
    <w:p w14:paraId="257CCF1D" w14:textId="78D16D88" w:rsidR="00A76C6B" w:rsidRPr="0099186F" w:rsidRDefault="00A76C6B" w:rsidP="00A76C6B">
      <w:pPr>
        <w:spacing w:after="0" w:line="360" w:lineRule="auto"/>
        <w:ind w:right="-277" w:firstLine="709"/>
      </w:pPr>
      <w:r w:rsidRPr="0099186F">
        <w:t xml:space="preserve">- здійснити </w:t>
      </w:r>
      <w:r w:rsidR="0099186F">
        <w:t>аналіз х</w:t>
      </w:r>
      <w:r w:rsidR="0099186F" w:rsidRPr="0099186F">
        <w:t>удожньо-графічн</w:t>
      </w:r>
      <w:r w:rsidR="0099186F">
        <w:t>ої</w:t>
      </w:r>
      <w:r w:rsidR="0099186F" w:rsidRPr="0099186F">
        <w:t xml:space="preserve"> концепці</w:t>
      </w:r>
      <w:r w:rsidR="0099186F">
        <w:t>ї часопису</w:t>
      </w:r>
      <w:r w:rsidRPr="0099186F">
        <w:t>.</w:t>
      </w:r>
      <w:r w:rsidRPr="0099186F">
        <w:rPr>
          <w:b/>
          <w:bCs/>
        </w:rPr>
        <w:t xml:space="preserve"> </w:t>
      </w:r>
    </w:p>
    <w:p w14:paraId="40224EAC" w14:textId="64AB285E" w:rsidR="00A76C6B" w:rsidRPr="0099186F" w:rsidRDefault="00A76C6B" w:rsidP="00A76C6B">
      <w:pPr>
        <w:pStyle w:val="ae"/>
        <w:spacing w:line="360" w:lineRule="auto"/>
        <w:ind w:firstLine="709"/>
        <w:jc w:val="both"/>
        <w:rPr>
          <w:rFonts w:ascii="Times New Roman" w:hAnsi="Times New Roman"/>
          <w:sz w:val="28"/>
          <w:szCs w:val="28"/>
          <w:lang w:val="uk-UA"/>
        </w:rPr>
      </w:pPr>
      <w:r w:rsidRPr="0099186F">
        <w:rPr>
          <w:rFonts w:ascii="Times New Roman" w:eastAsia="Times New Roman" w:hAnsi="Times New Roman" w:cs="Times New Roman"/>
          <w:b/>
          <w:bCs/>
          <w:color w:val="auto"/>
          <w:sz w:val="28"/>
          <w:szCs w:val="28"/>
          <w:bdr w:val="none" w:sz="0" w:space="0" w:color="auto"/>
          <w:lang w:val="uk-UA" w:eastAsia="uk-UA"/>
          <w14:textOutline w14:w="0" w14:cap="rnd" w14:cmpd="sng" w14:algn="ctr">
            <w14:noFill/>
            <w14:prstDash w14:val="solid"/>
            <w14:bevel/>
          </w14:textOutline>
        </w:rPr>
        <w:t>Об’єкт дослідження –</w:t>
      </w:r>
      <w:r w:rsidRPr="0099186F">
        <w:rPr>
          <w:lang w:val="uk-UA"/>
        </w:rPr>
        <w:t xml:space="preserve"> </w:t>
      </w:r>
      <w:r w:rsidRPr="0099186F">
        <w:rPr>
          <w:rFonts w:ascii="Times New Roman" w:hAnsi="Times New Roman"/>
          <w:sz w:val="28"/>
          <w:szCs w:val="28"/>
          <w:lang w:val="uk-UA"/>
        </w:rPr>
        <w:t xml:space="preserve">оригінал-макет </w:t>
      </w:r>
      <w:r w:rsidR="0099186F">
        <w:rPr>
          <w:rFonts w:ascii="Times New Roman" w:hAnsi="Times New Roman"/>
          <w:sz w:val="28"/>
          <w:szCs w:val="28"/>
          <w:lang w:val="uk-UA"/>
        </w:rPr>
        <w:t>кулінарного</w:t>
      </w:r>
      <w:r w:rsidRPr="0099186F">
        <w:rPr>
          <w:rFonts w:ascii="Times New Roman" w:hAnsi="Times New Roman"/>
          <w:sz w:val="28"/>
          <w:szCs w:val="28"/>
          <w:lang w:val="uk-UA"/>
        </w:rPr>
        <w:t xml:space="preserve"> журналу «</w:t>
      </w:r>
      <w:proofErr w:type="spellStart"/>
      <w:r w:rsidR="0099186F" w:rsidRPr="0099186F">
        <w:rPr>
          <w:sz w:val="28"/>
          <w:szCs w:val="28"/>
        </w:rPr>
        <w:t>Kitchen</w:t>
      </w:r>
      <w:proofErr w:type="spellEnd"/>
      <w:r w:rsidR="0099186F" w:rsidRPr="0099186F">
        <w:rPr>
          <w:sz w:val="28"/>
          <w:szCs w:val="28"/>
        </w:rPr>
        <w:t xml:space="preserve"> </w:t>
      </w:r>
      <w:proofErr w:type="spellStart"/>
      <w:r w:rsidR="0099186F" w:rsidRPr="0099186F">
        <w:rPr>
          <w:sz w:val="28"/>
          <w:szCs w:val="28"/>
        </w:rPr>
        <w:t>Secrets</w:t>
      </w:r>
      <w:proofErr w:type="spellEnd"/>
      <w:r w:rsidRPr="0099186F">
        <w:rPr>
          <w:rFonts w:ascii="Times New Roman" w:hAnsi="Times New Roman"/>
          <w:sz w:val="28"/>
          <w:szCs w:val="28"/>
          <w:lang w:val="uk-UA"/>
        </w:rPr>
        <w:t>».</w:t>
      </w:r>
    </w:p>
    <w:p w14:paraId="7F30ECBB" w14:textId="2C060088" w:rsidR="00A76C6B" w:rsidRPr="0099186F" w:rsidRDefault="00A76C6B" w:rsidP="00A76C6B">
      <w:pPr>
        <w:spacing w:after="0" w:line="360" w:lineRule="auto"/>
        <w:ind w:right="-277" w:firstLine="709"/>
      </w:pPr>
      <w:r w:rsidRPr="0099186F">
        <w:rPr>
          <w:b/>
          <w:bCs/>
        </w:rPr>
        <w:lastRenderedPageBreak/>
        <w:t>Предмет дослідження</w:t>
      </w:r>
      <w:r w:rsidRPr="0099186F">
        <w:t xml:space="preserve"> – особливості змістової структури, художньо-графічної концепції, матеріальної конструкції </w:t>
      </w:r>
      <w:r w:rsidR="0099186F">
        <w:t>галузевого кулінарного</w:t>
      </w:r>
      <w:r w:rsidRPr="0099186F">
        <w:t xml:space="preserve"> періодичного видання.</w:t>
      </w:r>
    </w:p>
    <w:p w14:paraId="12F6B062" w14:textId="48DFE101" w:rsidR="00A76C6B" w:rsidRPr="0099186F" w:rsidRDefault="00A76C6B" w:rsidP="00A76C6B">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after="0" w:line="360" w:lineRule="auto"/>
        <w:ind w:firstLine="720"/>
      </w:pPr>
      <w:r w:rsidRPr="0099186F">
        <w:rPr>
          <w:b/>
        </w:rPr>
        <w:t xml:space="preserve">Теоретико-методологічну базу </w:t>
      </w:r>
      <w:r w:rsidRPr="0099186F">
        <w:t xml:space="preserve">дослідження становлять праці вітчизняних науковців, які розробляють питання </w:t>
      </w:r>
      <w:r w:rsidR="002D7DDC">
        <w:t xml:space="preserve">галузевої, зокрема кулінарної, </w:t>
      </w:r>
      <w:r w:rsidRPr="0099186F">
        <w:t>преси,</w:t>
      </w:r>
      <w:r w:rsidR="002D7DDC">
        <w:t xml:space="preserve"> –</w:t>
      </w:r>
      <w:r w:rsidRPr="0099186F">
        <w:t xml:space="preserve"> </w:t>
      </w:r>
      <w:r w:rsidR="002D7DDC" w:rsidRPr="0099186F">
        <w:t xml:space="preserve">Ю. </w:t>
      </w:r>
      <w:proofErr w:type="spellStart"/>
      <w:r w:rsidR="002D7DDC" w:rsidRPr="0099186F">
        <w:t>Полєжаєв</w:t>
      </w:r>
      <w:r w:rsidR="002D7DDC">
        <w:t>а</w:t>
      </w:r>
      <w:proofErr w:type="spellEnd"/>
      <w:r w:rsidR="002D7DDC">
        <w:t xml:space="preserve">, </w:t>
      </w:r>
      <w:r w:rsidR="002D7DDC" w:rsidRPr="0099186F">
        <w:t>В. Попо</w:t>
      </w:r>
      <w:r w:rsidR="002D7DDC">
        <w:t xml:space="preserve">вої, </w:t>
      </w:r>
      <w:r w:rsidR="002D7DDC" w:rsidRPr="0099186F">
        <w:t xml:space="preserve">К. </w:t>
      </w:r>
      <w:proofErr w:type="spellStart"/>
      <w:r w:rsidR="002D7DDC" w:rsidRPr="0099186F">
        <w:t>Туркевич</w:t>
      </w:r>
      <w:proofErr w:type="spellEnd"/>
      <w:r w:rsidR="002D7DDC">
        <w:t xml:space="preserve">, </w:t>
      </w:r>
      <w:r w:rsidR="002D7DDC" w:rsidRPr="0099186F">
        <w:t xml:space="preserve">О. </w:t>
      </w:r>
      <w:proofErr w:type="spellStart"/>
      <w:r w:rsidR="002D7DDC" w:rsidRPr="0099186F">
        <w:t>Тріщук</w:t>
      </w:r>
      <w:proofErr w:type="spellEnd"/>
      <w:r w:rsidR="002D7DDC" w:rsidRPr="0099186F">
        <w:t xml:space="preserve"> і В. </w:t>
      </w:r>
      <w:proofErr w:type="spellStart"/>
      <w:r w:rsidR="002D7DDC" w:rsidRPr="0099186F">
        <w:t>Євсев’євої</w:t>
      </w:r>
      <w:proofErr w:type="spellEnd"/>
      <w:r w:rsidR="002D7DDC">
        <w:rPr>
          <w:rFonts w:eastAsiaTheme="minorHAnsi"/>
          <w:lang w:eastAsia="en-US"/>
        </w:rPr>
        <w:t xml:space="preserve">, </w:t>
      </w:r>
      <w:r w:rsidR="002D7DDC" w:rsidRPr="0099186F">
        <w:t>Т. </w:t>
      </w:r>
      <w:proofErr w:type="spellStart"/>
      <w:r w:rsidR="002D7DDC" w:rsidRPr="0099186F">
        <w:t>Фісенко</w:t>
      </w:r>
      <w:proofErr w:type="spellEnd"/>
      <w:r w:rsidR="002D7DDC">
        <w:t xml:space="preserve">, </w:t>
      </w:r>
      <w:r w:rsidR="002D7DDC" w:rsidRPr="0099186F">
        <w:rPr>
          <w:rFonts w:eastAsiaTheme="minorHAnsi"/>
          <w:lang w:eastAsia="en-US"/>
        </w:rPr>
        <w:t>К. Буряк</w:t>
      </w:r>
      <w:r w:rsidR="002D7DDC">
        <w:rPr>
          <w:rFonts w:eastAsiaTheme="minorHAnsi"/>
          <w:lang w:eastAsia="en-US"/>
        </w:rPr>
        <w:t xml:space="preserve">, </w:t>
      </w:r>
      <w:r w:rsidR="002D7DDC" w:rsidRPr="0099186F">
        <w:rPr>
          <w:rStyle w:val="a8"/>
          <w:rFonts w:eastAsiaTheme="majorEastAsia"/>
          <w:b w:val="0"/>
        </w:rPr>
        <w:t xml:space="preserve">М. </w:t>
      </w:r>
      <w:proofErr w:type="spellStart"/>
      <w:r w:rsidR="002D7DDC" w:rsidRPr="0099186F">
        <w:rPr>
          <w:rStyle w:val="a8"/>
          <w:rFonts w:eastAsiaTheme="majorEastAsia"/>
          <w:b w:val="0"/>
        </w:rPr>
        <w:t>Мамич</w:t>
      </w:r>
      <w:proofErr w:type="spellEnd"/>
      <w:r w:rsidRPr="0099186F">
        <w:t>.</w:t>
      </w:r>
    </w:p>
    <w:p w14:paraId="1CD94930" w14:textId="3C592992" w:rsidR="00A76C6B" w:rsidRPr="0099186F" w:rsidRDefault="00A76C6B" w:rsidP="00A76C6B">
      <w:pPr>
        <w:spacing w:after="0" w:line="360" w:lineRule="auto"/>
        <w:ind w:right="-277" w:firstLine="709"/>
      </w:pPr>
      <w:r w:rsidRPr="0099186F">
        <w:rPr>
          <w:b/>
        </w:rPr>
        <w:t>Методологічна основа</w:t>
      </w:r>
      <w:r w:rsidRPr="0099186F">
        <w:t>. У роботі застосовано загальнонауковий метод добору й систематизації матеріалу, описовий метод, методи і прийоми редакторського аналізу змістової структури, фактичного матеріалу, логічної складової, композиції, мовностилістичної правки</w:t>
      </w:r>
      <w:r w:rsidRPr="0099186F">
        <w:rPr>
          <w:spacing w:val="6"/>
          <w14:textOutline w14:w="12700" w14:cap="flat" w14:cmpd="sng" w14:algn="ctr">
            <w14:noFill/>
            <w14:prstDash w14:val="solid"/>
            <w14:miter w14:lim="400000"/>
          </w14:textOutline>
        </w:rPr>
        <w:t>.</w:t>
      </w:r>
    </w:p>
    <w:p w14:paraId="56D98902" w14:textId="5F5ED43C" w:rsidR="00A76C6B" w:rsidRPr="0099186F" w:rsidRDefault="00A76C6B" w:rsidP="00A76C6B">
      <w:pPr>
        <w:spacing w:after="0" w:line="360" w:lineRule="auto"/>
        <w:ind w:right="-277" w:firstLine="709"/>
      </w:pPr>
      <w:r w:rsidRPr="0099186F">
        <w:rPr>
          <w:b/>
        </w:rPr>
        <w:t xml:space="preserve">Новизна </w:t>
      </w:r>
      <w:proofErr w:type="spellStart"/>
      <w:r w:rsidRPr="0099186F">
        <w:rPr>
          <w:b/>
        </w:rPr>
        <w:t>проєкту</w:t>
      </w:r>
      <w:proofErr w:type="spellEnd"/>
      <w:r w:rsidRPr="0099186F">
        <w:t xml:space="preserve"> полягає в комплексному дослідженні видавничої концепції сучасного </w:t>
      </w:r>
      <w:r w:rsidR="002D7DDC">
        <w:t>галузевого кулінарного</w:t>
      </w:r>
      <w:r w:rsidRPr="0099186F">
        <w:t xml:space="preserve"> часопису «</w:t>
      </w:r>
      <w:proofErr w:type="spellStart"/>
      <w:r w:rsidR="002D7DDC" w:rsidRPr="0099186F">
        <w:t>Kitchen</w:t>
      </w:r>
      <w:proofErr w:type="spellEnd"/>
      <w:r w:rsidR="002D7DDC" w:rsidRPr="0099186F">
        <w:t xml:space="preserve"> </w:t>
      </w:r>
      <w:proofErr w:type="spellStart"/>
      <w:r w:rsidR="002D7DDC" w:rsidRPr="0099186F">
        <w:t>Secrets</w:t>
      </w:r>
      <w:proofErr w:type="spellEnd"/>
      <w:r w:rsidRPr="0099186F">
        <w:t>»</w:t>
      </w:r>
      <w:r w:rsidR="002D7DDC">
        <w:t xml:space="preserve">, спрямованого на популяризацію якісного й усвідомленого підходу до харчування, поширення перевірених кулінарних знань, рецептів і професійних лайфхаків, ознайомлення читачів із сучасними гастрономічними тенденціями, традиціями різних </w:t>
      </w:r>
      <w:proofErr w:type="spellStart"/>
      <w:r w:rsidR="002D7DDC">
        <w:t>кухонь</w:t>
      </w:r>
      <w:proofErr w:type="spellEnd"/>
      <w:r w:rsidR="002D7DDC">
        <w:t xml:space="preserve"> світу та новинками харчової індустрії.</w:t>
      </w:r>
      <w:r w:rsidRPr="0099186F">
        <w:t xml:space="preserve"> </w:t>
      </w:r>
    </w:p>
    <w:p w14:paraId="7269F202" w14:textId="69520788" w:rsidR="00A76C6B" w:rsidRPr="0099186F" w:rsidRDefault="00A76C6B" w:rsidP="00A76C6B">
      <w:pPr>
        <w:widowControl w:val="0"/>
        <w:pBdr>
          <w:top w:val="nil"/>
          <w:left w:val="nil"/>
          <w:bottom w:val="nil"/>
          <w:right w:val="nil"/>
          <w:between w:val="nil"/>
        </w:pBdr>
        <w:tabs>
          <w:tab w:val="left" w:pos="708"/>
          <w:tab w:val="left" w:pos="0"/>
        </w:tabs>
        <w:spacing w:after="0" w:line="360" w:lineRule="auto"/>
        <w:ind w:right="-277" w:firstLine="709"/>
        <w:rPr>
          <w:color w:val="000000"/>
        </w:rPr>
      </w:pPr>
      <w:r w:rsidRPr="0099186F">
        <w:rPr>
          <w:b/>
          <w:color w:val="000000"/>
        </w:rPr>
        <w:t xml:space="preserve">Практичне значення результатів </w:t>
      </w:r>
      <w:proofErr w:type="spellStart"/>
      <w:r w:rsidRPr="0099186F">
        <w:rPr>
          <w:b/>
          <w:color w:val="000000"/>
        </w:rPr>
        <w:t>проєкту</w:t>
      </w:r>
      <w:proofErr w:type="spellEnd"/>
      <w:r w:rsidRPr="0099186F">
        <w:rPr>
          <w:b/>
          <w:color w:val="000000"/>
        </w:rPr>
        <w:t>.</w:t>
      </w:r>
      <w:r w:rsidRPr="0099186F">
        <w:rPr>
          <w:color w:val="000000"/>
        </w:rPr>
        <w:t xml:space="preserve"> </w:t>
      </w:r>
      <w:r w:rsidRPr="0099186F">
        <w:t xml:space="preserve">Практичне значення результатів </w:t>
      </w:r>
      <w:proofErr w:type="spellStart"/>
      <w:r w:rsidRPr="0099186F">
        <w:t>проєкту</w:t>
      </w:r>
      <w:proofErr w:type="spellEnd"/>
      <w:r w:rsidRPr="0099186F">
        <w:t xml:space="preserve"> полягає у створенні оригінал-макета </w:t>
      </w:r>
      <w:r w:rsidR="002D7DDC">
        <w:t>кулінарного</w:t>
      </w:r>
      <w:r w:rsidRPr="0099186F">
        <w:t xml:space="preserve"> журналу «</w:t>
      </w:r>
      <w:proofErr w:type="spellStart"/>
      <w:r w:rsidR="002D7DDC" w:rsidRPr="0099186F">
        <w:t>Kitchen</w:t>
      </w:r>
      <w:proofErr w:type="spellEnd"/>
      <w:r w:rsidR="002D7DDC" w:rsidRPr="0099186F">
        <w:t xml:space="preserve"> </w:t>
      </w:r>
      <w:proofErr w:type="spellStart"/>
      <w:r w:rsidR="002D7DDC" w:rsidRPr="0099186F">
        <w:t>Secrets</w:t>
      </w:r>
      <w:proofErr w:type="spellEnd"/>
      <w:r w:rsidRPr="0099186F">
        <w:t xml:space="preserve">», який може бути використаний як основа для реального друкованого </w:t>
      </w:r>
      <w:proofErr w:type="spellStart"/>
      <w:r w:rsidRPr="0099186F">
        <w:t>медіапродукту</w:t>
      </w:r>
      <w:proofErr w:type="spellEnd"/>
      <w:r w:rsidRPr="0099186F">
        <w:t xml:space="preserve">. </w:t>
      </w:r>
    </w:p>
    <w:p w14:paraId="65762039" w14:textId="30862A91" w:rsidR="00A76C6B" w:rsidRPr="0099186F" w:rsidRDefault="00A76C6B" w:rsidP="00A76C6B">
      <w:pPr>
        <w:spacing w:after="0" w:line="360" w:lineRule="auto"/>
        <w:ind w:right="-277" w:firstLine="709"/>
      </w:pPr>
      <w:r w:rsidRPr="0099186F">
        <w:rPr>
          <w:b/>
        </w:rPr>
        <w:t>Структура</w:t>
      </w:r>
      <w:r w:rsidRPr="0099186F">
        <w:t xml:space="preserve">: пояснювальна записка складається зі вступу, двох розділів, висновків, списку використаних джерел, що налічує </w:t>
      </w:r>
      <w:r w:rsidR="002D7DDC">
        <w:t>15</w:t>
      </w:r>
      <w:r w:rsidRPr="0099186F">
        <w:t xml:space="preserve"> позицій.</w:t>
      </w:r>
      <w:r w:rsidRPr="0099186F">
        <w:br w:type="page"/>
      </w:r>
    </w:p>
    <w:p w14:paraId="7FBF2151" w14:textId="77777777" w:rsidR="00A76C6B" w:rsidRPr="0099186F" w:rsidRDefault="00A76C6B" w:rsidP="00A76C6B">
      <w:pPr>
        <w:pBdr>
          <w:top w:val="nil"/>
          <w:left w:val="nil"/>
          <w:bottom w:val="nil"/>
          <w:right w:val="nil"/>
          <w:between w:val="nil"/>
        </w:pBdr>
        <w:spacing w:after="0" w:line="360" w:lineRule="auto"/>
        <w:ind w:right="-277" w:firstLine="709"/>
        <w:jc w:val="center"/>
        <w:rPr>
          <w:b/>
          <w:color w:val="000000"/>
        </w:rPr>
      </w:pPr>
      <w:bookmarkStart w:id="3" w:name="_heading=h.ome2lojsrfal" w:colFirst="0" w:colLast="0"/>
      <w:bookmarkEnd w:id="3"/>
      <w:r w:rsidRPr="0099186F">
        <w:rPr>
          <w:b/>
          <w:color w:val="000000"/>
        </w:rPr>
        <w:lastRenderedPageBreak/>
        <w:t>РОЗДІЛ 1</w:t>
      </w:r>
    </w:p>
    <w:p w14:paraId="626E0EDE" w14:textId="24A9DB0B" w:rsidR="00A76C6B" w:rsidRPr="0099186F" w:rsidRDefault="00A76C6B" w:rsidP="00A76C6B">
      <w:pPr>
        <w:pBdr>
          <w:top w:val="nil"/>
          <w:left w:val="nil"/>
          <w:bottom w:val="nil"/>
          <w:right w:val="nil"/>
          <w:between w:val="nil"/>
        </w:pBdr>
        <w:spacing w:after="0" w:line="360" w:lineRule="auto"/>
        <w:ind w:right="-277" w:firstLine="709"/>
        <w:jc w:val="center"/>
        <w:rPr>
          <w:b/>
        </w:rPr>
      </w:pPr>
      <w:bookmarkStart w:id="4" w:name="_heading=h.3gn63pxj4ogz" w:colFirst="0" w:colLast="0"/>
      <w:bookmarkEnd w:id="4"/>
      <w:r w:rsidRPr="0099186F">
        <w:rPr>
          <w:b/>
        </w:rPr>
        <w:t xml:space="preserve">ТЕОРЕТИЧНІ ЗАСАДИ ВИВЧЕННЯ </w:t>
      </w:r>
      <w:r w:rsidR="00A71E6F" w:rsidRPr="0099186F">
        <w:rPr>
          <w:b/>
        </w:rPr>
        <w:t xml:space="preserve">ГАЛУЗЕВОЇ КУЛІНАРНОЇ </w:t>
      </w:r>
      <w:r w:rsidRPr="0099186F">
        <w:rPr>
          <w:b/>
        </w:rPr>
        <w:t>ПРЕСИ</w:t>
      </w:r>
    </w:p>
    <w:p w14:paraId="333D50F6" w14:textId="77777777" w:rsidR="00A76C6B" w:rsidRPr="0099186F" w:rsidRDefault="00A76C6B" w:rsidP="00A76C6B">
      <w:pPr>
        <w:pBdr>
          <w:top w:val="nil"/>
          <w:left w:val="nil"/>
          <w:bottom w:val="nil"/>
          <w:right w:val="nil"/>
          <w:between w:val="nil"/>
        </w:pBdr>
        <w:spacing w:after="0" w:line="360" w:lineRule="auto"/>
        <w:ind w:right="-277" w:firstLine="709"/>
        <w:jc w:val="center"/>
        <w:rPr>
          <w:b/>
        </w:rPr>
      </w:pPr>
    </w:p>
    <w:p w14:paraId="5257BFF0" w14:textId="77777777" w:rsidR="00A76C6B" w:rsidRPr="0099186F" w:rsidRDefault="00A76C6B" w:rsidP="00A76C6B">
      <w:pPr>
        <w:pBdr>
          <w:top w:val="nil"/>
          <w:left w:val="nil"/>
          <w:bottom w:val="nil"/>
          <w:right w:val="nil"/>
          <w:between w:val="nil"/>
        </w:pBdr>
        <w:spacing w:after="0" w:line="360" w:lineRule="auto"/>
        <w:ind w:right="-277" w:firstLine="709"/>
        <w:jc w:val="center"/>
        <w:rPr>
          <w:b/>
        </w:rPr>
      </w:pPr>
    </w:p>
    <w:p w14:paraId="1345BAA8" w14:textId="77777777" w:rsidR="00656509" w:rsidRPr="0099186F" w:rsidRDefault="00A76C6B" w:rsidP="00656509">
      <w:pPr>
        <w:spacing w:after="0" w:line="360" w:lineRule="auto"/>
        <w:ind w:firstLine="709"/>
        <w:rPr>
          <w:b/>
        </w:rPr>
      </w:pPr>
      <w:bookmarkStart w:id="5" w:name="_heading=h.4roxkbmdvcp" w:colFirst="0" w:colLast="0"/>
      <w:bookmarkEnd w:id="5"/>
      <w:r w:rsidRPr="0099186F">
        <w:rPr>
          <w:b/>
        </w:rPr>
        <w:t xml:space="preserve">1.1. Стан дослідження </w:t>
      </w:r>
    </w:p>
    <w:p w14:paraId="07FB679B" w14:textId="4E672632" w:rsidR="0011319C" w:rsidRPr="0099186F" w:rsidRDefault="0011319C" w:rsidP="0011319C">
      <w:pPr>
        <w:spacing w:after="0" w:line="360" w:lineRule="auto"/>
        <w:ind w:firstLine="709"/>
      </w:pPr>
      <w:r w:rsidRPr="0099186F">
        <w:rPr>
          <w:rFonts w:eastAsiaTheme="minorHAnsi"/>
          <w:lang w:eastAsia="en-US"/>
        </w:rPr>
        <w:t xml:space="preserve">У сучасному </w:t>
      </w:r>
      <w:proofErr w:type="spellStart"/>
      <w:r w:rsidRPr="0099186F">
        <w:rPr>
          <w:rFonts w:eastAsiaTheme="minorHAnsi"/>
          <w:lang w:eastAsia="en-US"/>
        </w:rPr>
        <w:t>журналістикознавстві</w:t>
      </w:r>
      <w:proofErr w:type="spellEnd"/>
      <w:r w:rsidRPr="0099186F">
        <w:rPr>
          <w:rFonts w:eastAsiaTheme="minorHAnsi"/>
          <w:lang w:eastAsia="en-US"/>
        </w:rPr>
        <w:t xml:space="preserve"> </w:t>
      </w:r>
      <w:r w:rsidR="00656509" w:rsidRPr="0099186F">
        <w:rPr>
          <w:rFonts w:eastAsiaTheme="minorHAnsi"/>
          <w:lang w:eastAsia="en-US"/>
        </w:rPr>
        <w:t>галузева преса була об’єктом дослідження Ю. </w:t>
      </w:r>
      <w:proofErr w:type="spellStart"/>
      <w:r w:rsidR="00656509" w:rsidRPr="0099186F">
        <w:rPr>
          <w:rFonts w:eastAsiaTheme="minorHAnsi"/>
          <w:lang w:eastAsia="en-US"/>
        </w:rPr>
        <w:t>Полєжаєва</w:t>
      </w:r>
      <w:proofErr w:type="spellEnd"/>
      <w:r w:rsidR="00656509" w:rsidRPr="0099186F">
        <w:rPr>
          <w:rFonts w:eastAsiaTheme="minorHAnsi"/>
          <w:lang w:eastAsia="en-US"/>
        </w:rPr>
        <w:t xml:space="preserve"> [</w:t>
      </w:r>
      <w:r w:rsidR="002915A9" w:rsidRPr="0099186F">
        <w:rPr>
          <w:rFonts w:eastAsiaTheme="minorHAnsi"/>
          <w:lang w:eastAsia="en-US"/>
        </w:rPr>
        <w:t>8</w:t>
      </w:r>
      <w:r w:rsidR="00656509" w:rsidRPr="0099186F">
        <w:rPr>
          <w:rFonts w:eastAsiaTheme="minorHAnsi"/>
          <w:lang w:eastAsia="en-US"/>
        </w:rPr>
        <w:t>], В. Попової [</w:t>
      </w:r>
      <w:r w:rsidR="002915A9" w:rsidRPr="0099186F">
        <w:rPr>
          <w:rFonts w:eastAsiaTheme="minorHAnsi"/>
          <w:lang w:eastAsia="en-US"/>
        </w:rPr>
        <w:t>9</w:t>
      </w:r>
      <w:r w:rsidR="00656509" w:rsidRPr="0099186F">
        <w:rPr>
          <w:rFonts w:eastAsiaTheme="minorHAnsi"/>
          <w:lang w:eastAsia="en-US"/>
        </w:rPr>
        <w:t>], О. </w:t>
      </w:r>
      <w:proofErr w:type="spellStart"/>
      <w:r w:rsidR="00656509" w:rsidRPr="0099186F">
        <w:t>Тріщук</w:t>
      </w:r>
      <w:proofErr w:type="spellEnd"/>
      <w:r w:rsidR="00656509" w:rsidRPr="0099186F">
        <w:t xml:space="preserve"> і В. </w:t>
      </w:r>
      <w:proofErr w:type="spellStart"/>
      <w:r w:rsidR="00656509" w:rsidRPr="0099186F">
        <w:t>Євсев’євої</w:t>
      </w:r>
      <w:proofErr w:type="spellEnd"/>
      <w:r w:rsidR="00656509" w:rsidRPr="0099186F">
        <w:t xml:space="preserve"> [</w:t>
      </w:r>
      <w:r w:rsidR="002915A9" w:rsidRPr="0099186F">
        <w:t>11</w:t>
      </w:r>
      <w:r w:rsidR="00656509" w:rsidRPr="0099186F">
        <w:t>], К. </w:t>
      </w:r>
      <w:proofErr w:type="spellStart"/>
      <w:r w:rsidR="00656509" w:rsidRPr="0099186F">
        <w:t>Туркевич</w:t>
      </w:r>
      <w:proofErr w:type="spellEnd"/>
      <w:r w:rsidR="00656509" w:rsidRPr="0099186F">
        <w:t xml:space="preserve"> [</w:t>
      </w:r>
      <w:r w:rsidR="002915A9" w:rsidRPr="0099186F">
        <w:t>12</w:t>
      </w:r>
      <w:r w:rsidR="00656509" w:rsidRPr="0099186F">
        <w:t>], Т. </w:t>
      </w:r>
      <w:proofErr w:type="spellStart"/>
      <w:r w:rsidR="00656509" w:rsidRPr="0099186F">
        <w:t>Фісенко</w:t>
      </w:r>
      <w:proofErr w:type="spellEnd"/>
      <w:r w:rsidR="00656509" w:rsidRPr="0099186F">
        <w:t xml:space="preserve"> [</w:t>
      </w:r>
      <w:r w:rsidR="002915A9" w:rsidRPr="0099186F">
        <w:t>13</w:t>
      </w:r>
      <w:r w:rsidR="00656509" w:rsidRPr="0099186F">
        <w:t>].</w:t>
      </w:r>
      <w:r w:rsidRPr="0099186F">
        <w:t xml:space="preserve"> Опрацювання цих розвідок дало змогу сформувати теоретичну основу для розуміння специфіки функціонування спеціалізованої преси та її адаптації до кулінарного видання «</w:t>
      </w:r>
      <w:proofErr w:type="spellStart"/>
      <w:r w:rsidRPr="0099186F">
        <w:t>Kitchen</w:t>
      </w:r>
      <w:proofErr w:type="spellEnd"/>
      <w:r w:rsidRPr="0099186F">
        <w:t xml:space="preserve"> </w:t>
      </w:r>
      <w:proofErr w:type="spellStart"/>
      <w:r w:rsidRPr="0099186F">
        <w:t>Secrets</w:t>
      </w:r>
      <w:proofErr w:type="spellEnd"/>
      <w:r w:rsidRPr="0099186F">
        <w:t xml:space="preserve">». Зокрема, у статті Ю. </w:t>
      </w:r>
      <w:proofErr w:type="spellStart"/>
      <w:r w:rsidRPr="0099186F">
        <w:t>Полєжаєва</w:t>
      </w:r>
      <w:proofErr w:type="spellEnd"/>
      <w:r w:rsidRPr="0099186F">
        <w:t xml:space="preserve"> «До проблеми дослідження спеціалізованих періодичних видань» проаналізовано теоретичні підходи до визначення поняття «спеціалізоване видання», окреслено труднощі його класифікації та визначено основні типологічні ознаки. Автор наголошує на недостатній розробленості понятійного апарату й потребі чіткого розмежування галузевих, професійних і фахових медіа. Для </w:t>
      </w:r>
      <w:proofErr w:type="spellStart"/>
      <w:r w:rsidRPr="0099186F">
        <w:t>проєкту</w:t>
      </w:r>
      <w:proofErr w:type="spellEnd"/>
      <w:r w:rsidRPr="0099186F">
        <w:t xml:space="preserve"> «</w:t>
      </w:r>
      <w:proofErr w:type="spellStart"/>
      <w:r w:rsidRPr="0099186F">
        <w:t>Kitchen</w:t>
      </w:r>
      <w:proofErr w:type="spellEnd"/>
      <w:r w:rsidRPr="0099186F">
        <w:t xml:space="preserve"> </w:t>
      </w:r>
      <w:proofErr w:type="spellStart"/>
      <w:r w:rsidRPr="0099186F">
        <w:t>Secrets</w:t>
      </w:r>
      <w:proofErr w:type="spellEnd"/>
      <w:r w:rsidRPr="0099186F">
        <w:t xml:space="preserve">» ця розвідка є важливою для правильного позиціонування журналу як галузевого кулінарного видання з чітко визначеною тематичною спрямованістю й аудиторією. </w:t>
      </w:r>
    </w:p>
    <w:p w14:paraId="281438C0" w14:textId="6A98535B" w:rsidR="0011319C" w:rsidRPr="0099186F" w:rsidRDefault="0011319C" w:rsidP="0011319C">
      <w:pPr>
        <w:pStyle w:val="a5"/>
        <w:spacing w:before="0" w:beforeAutospacing="0" w:after="0" w:afterAutospacing="0" w:line="360" w:lineRule="auto"/>
        <w:ind w:firstLine="709"/>
        <w:jc w:val="both"/>
        <w:rPr>
          <w:sz w:val="28"/>
          <w:szCs w:val="28"/>
        </w:rPr>
      </w:pPr>
      <w:r w:rsidRPr="0099186F">
        <w:rPr>
          <w:sz w:val="28"/>
          <w:szCs w:val="28"/>
        </w:rPr>
        <w:t xml:space="preserve">У статті В. Попової «Спеціалізовані видання як інструмент формування професійного іміджу» розглянуто роль галузевих медіа у створенні іміджу професійних спільнот і компаній. Авторка доводить, що через тематичний контент, візуальні засоби і стиль комунікації формується уявлення про професійну культуру галузі. Для кулінарного видання це означає можливість формування позитивного образу гастрономічної культури, популяризації якісних продуктів і відповідального споживання, що безпосередньо відповідає концепції нашого </w:t>
      </w:r>
      <w:proofErr w:type="spellStart"/>
      <w:r w:rsidRPr="0099186F">
        <w:rPr>
          <w:sz w:val="28"/>
          <w:szCs w:val="28"/>
        </w:rPr>
        <w:t>проєкту</w:t>
      </w:r>
      <w:proofErr w:type="spellEnd"/>
      <w:r w:rsidRPr="0099186F">
        <w:rPr>
          <w:sz w:val="28"/>
          <w:szCs w:val="28"/>
        </w:rPr>
        <w:t>.</w:t>
      </w:r>
    </w:p>
    <w:p w14:paraId="77431E0F" w14:textId="1D48DCDE" w:rsidR="0011319C" w:rsidRPr="0099186F" w:rsidRDefault="0011319C" w:rsidP="0011319C">
      <w:pPr>
        <w:pStyle w:val="a5"/>
        <w:spacing w:before="0" w:beforeAutospacing="0" w:after="0" w:afterAutospacing="0" w:line="360" w:lineRule="auto"/>
        <w:ind w:firstLine="709"/>
        <w:jc w:val="both"/>
        <w:rPr>
          <w:sz w:val="28"/>
          <w:szCs w:val="28"/>
        </w:rPr>
      </w:pPr>
      <w:r w:rsidRPr="0099186F">
        <w:rPr>
          <w:sz w:val="28"/>
          <w:szCs w:val="28"/>
        </w:rPr>
        <w:t xml:space="preserve">Розвідка К. </w:t>
      </w:r>
      <w:proofErr w:type="spellStart"/>
      <w:r w:rsidRPr="0099186F">
        <w:rPr>
          <w:sz w:val="28"/>
          <w:szCs w:val="28"/>
        </w:rPr>
        <w:t>Туркевич</w:t>
      </w:r>
      <w:proofErr w:type="spellEnd"/>
      <w:r w:rsidRPr="0099186F">
        <w:rPr>
          <w:sz w:val="28"/>
          <w:szCs w:val="28"/>
        </w:rPr>
        <w:t xml:space="preserve"> «Галузеві ЗМІ: визначення і теоретичні засади діяльності» стала ключовою для розуміння структури та функціонування </w:t>
      </w:r>
      <w:r w:rsidRPr="0099186F">
        <w:rPr>
          <w:sz w:val="28"/>
          <w:szCs w:val="28"/>
        </w:rPr>
        <w:lastRenderedPageBreak/>
        <w:t>спеціалізованих медіа. Стаття дозволило визначити, що «</w:t>
      </w:r>
      <w:proofErr w:type="spellStart"/>
      <w:r w:rsidRPr="0099186F">
        <w:rPr>
          <w:sz w:val="28"/>
          <w:szCs w:val="28"/>
        </w:rPr>
        <w:t>Kitchen</w:t>
      </w:r>
      <w:proofErr w:type="spellEnd"/>
      <w:r w:rsidRPr="0099186F">
        <w:rPr>
          <w:sz w:val="28"/>
          <w:szCs w:val="28"/>
        </w:rPr>
        <w:t xml:space="preserve"> </w:t>
      </w:r>
      <w:proofErr w:type="spellStart"/>
      <w:r w:rsidRPr="0099186F">
        <w:rPr>
          <w:sz w:val="28"/>
          <w:szCs w:val="28"/>
        </w:rPr>
        <w:t>Secrets</w:t>
      </w:r>
      <w:proofErr w:type="spellEnd"/>
      <w:r w:rsidRPr="0099186F">
        <w:rPr>
          <w:sz w:val="28"/>
          <w:szCs w:val="28"/>
        </w:rPr>
        <w:t>» має поєднувати різні функціональні напрями, не обмежуючись лише рецептурним контентом, а формуючи ширший гастрономічний інформаційний простір.</w:t>
      </w:r>
    </w:p>
    <w:p w14:paraId="46806260" w14:textId="6C4405EB" w:rsidR="0011319C" w:rsidRPr="0099186F" w:rsidRDefault="0011319C" w:rsidP="0011319C">
      <w:pPr>
        <w:pStyle w:val="a5"/>
        <w:spacing w:before="0" w:beforeAutospacing="0" w:after="0" w:afterAutospacing="0" w:line="360" w:lineRule="auto"/>
        <w:ind w:firstLine="709"/>
        <w:jc w:val="both"/>
        <w:rPr>
          <w:sz w:val="28"/>
          <w:szCs w:val="28"/>
        </w:rPr>
      </w:pPr>
      <w:r w:rsidRPr="0099186F">
        <w:rPr>
          <w:sz w:val="28"/>
          <w:szCs w:val="28"/>
        </w:rPr>
        <w:t xml:space="preserve">Важливе практичне значення мала також наукова стаття О. </w:t>
      </w:r>
      <w:proofErr w:type="spellStart"/>
      <w:r w:rsidRPr="0099186F">
        <w:rPr>
          <w:sz w:val="28"/>
          <w:szCs w:val="28"/>
        </w:rPr>
        <w:t>Тріщук</w:t>
      </w:r>
      <w:proofErr w:type="spellEnd"/>
      <w:r w:rsidRPr="0099186F">
        <w:rPr>
          <w:sz w:val="28"/>
          <w:szCs w:val="28"/>
        </w:rPr>
        <w:t xml:space="preserve"> і В. </w:t>
      </w:r>
      <w:proofErr w:type="spellStart"/>
      <w:r w:rsidRPr="0099186F">
        <w:rPr>
          <w:sz w:val="28"/>
          <w:szCs w:val="28"/>
        </w:rPr>
        <w:t>Євсев’євої</w:t>
      </w:r>
      <w:proofErr w:type="spellEnd"/>
      <w:r w:rsidRPr="0099186F">
        <w:rPr>
          <w:sz w:val="28"/>
          <w:szCs w:val="28"/>
        </w:rPr>
        <w:t xml:space="preserve"> «Етапи редакторського опрацювання структури галузевого періодичного видання», у якій розглянуто принципи формування композиційної моделі спеціалізованого журналу. Положення праці про необхідність логічної структури, чіткого поділу матеріалів, зручної навігації й урахування потреб аудиторії були враховані при моделюванні рубрикації й оформлення кулінарного видання, що забезпечує його читабельність і сучасний вигляд.</w:t>
      </w:r>
    </w:p>
    <w:p w14:paraId="1F9E4794" w14:textId="63F1E009" w:rsidR="002915A9" w:rsidRPr="0099186F" w:rsidRDefault="00112946" w:rsidP="002915A9">
      <w:pPr>
        <w:spacing w:after="0" w:line="360" w:lineRule="auto"/>
        <w:ind w:firstLine="709"/>
        <w:rPr>
          <w:rFonts w:eastAsiaTheme="minorHAnsi"/>
          <w:lang w:eastAsia="en-US"/>
        </w:rPr>
      </w:pPr>
      <w:r w:rsidRPr="0099186F">
        <w:rPr>
          <w:rFonts w:eastAsiaTheme="minorHAnsi"/>
          <w:lang w:eastAsia="en-US"/>
        </w:rPr>
        <w:t xml:space="preserve">Активно досліджуються в українському </w:t>
      </w:r>
      <w:proofErr w:type="spellStart"/>
      <w:r w:rsidRPr="0099186F">
        <w:rPr>
          <w:rFonts w:eastAsiaTheme="minorHAnsi"/>
          <w:lang w:eastAsia="en-US"/>
        </w:rPr>
        <w:t>журналістикознавстві</w:t>
      </w:r>
      <w:proofErr w:type="spellEnd"/>
      <w:r w:rsidRPr="0099186F">
        <w:rPr>
          <w:rFonts w:eastAsiaTheme="minorHAnsi"/>
          <w:lang w:eastAsia="en-US"/>
        </w:rPr>
        <w:t xml:space="preserve"> </w:t>
      </w:r>
      <w:proofErr w:type="spellStart"/>
      <w:r w:rsidRPr="0099186F">
        <w:rPr>
          <w:rFonts w:eastAsiaTheme="minorHAnsi"/>
          <w:lang w:eastAsia="en-US"/>
        </w:rPr>
        <w:t>медіапроєкти</w:t>
      </w:r>
      <w:proofErr w:type="spellEnd"/>
      <w:r w:rsidRPr="0099186F">
        <w:rPr>
          <w:rFonts w:eastAsiaTheme="minorHAnsi"/>
          <w:lang w:eastAsia="en-US"/>
        </w:rPr>
        <w:t xml:space="preserve"> гастрономічної й кулінарної тематики [2; 3; </w:t>
      </w:r>
      <w:r w:rsidR="003B0AFA" w:rsidRPr="0099186F">
        <w:rPr>
          <w:rFonts w:eastAsiaTheme="minorHAnsi"/>
          <w:lang w:eastAsia="en-US"/>
        </w:rPr>
        <w:t xml:space="preserve">4; </w:t>
      </w:r>
      <w:r w:rsidRPr="0099186F">
        <w:rPr>
          <w:rFonts w:eastAsiaTheme="minorHAnsi"/>
          <w:lang w:eastAsia="en-US"/>
        </w:rPr>
        <w:t xml:space="preserve">7]. </w:t>
      </w:r>
      <w:r w:rsidR="002915A9" w:rsidRPr="0099186F">
        <w:rPr>
          <w:rFonts w:eastAsiaTheme="minorHAnsi"/>
          <w:lang w:eastAsia="en-US"/>
        </w:rPr>
        <w:t>Наукові роботи</w:t>
      </w:r>
      <w:r w:rsidR="0011319C" w:rsidRPr="0099186F">
        <w:rPr>
          <w:rFonts w:eastAsiaTheme="minorHAnsi"/>
          <w:lang w:eastAsia="en-US"/>
        </w:rPr>
        <w:t>, присвячені вивченню галузевих кулінарних періодичних видань</w:t>
      </w:r>
      <w:r w:rsidR="002915A9" w:rsidRPr="0099186F">
        <w:rPr>
          <w:rFonts w:eastAsiaTheme="minorHAnsi"/>
          <w:lang w:eastAsia="en-US"/>
        </w:rPr>
        <w:t xml:space="preserve">, практично відсутні. Щоправда, цю лакуну заповнюють кваліфікаційні роботи, предметом яких є особливості </w:t>
      </w:r>
      <w:proofErr w:type="spellStart"/>
      <w:r w:rsidR="002915A9" w:rsidRPr="0099186F">
        <w:rPr>
          <w:rFonts w:eastAsiaTheme="minorHAnsi"/>
          <w:lang w:eastAsia="en-US"/>
        </w:rPr>
        <w:t>мовних</w:t>
      </w:r>
      <w:proofErr w:type="spellEnd"/>
      <w:r w:rsidR="002915A9" w:rsidRPr="0099186F">
        <w:rPr>
          <w:rFonts w:eastAsiaTheme="minorHAnsi"/>
          <w:lang w:eastAsia="en-US"/>
        </w:rPr>
        <w:t xml:space="preserve"> засобів, за допомогою яких реалізується кулінарна тематика. Так, </w:t>
      </w:r>
      <w:r w:rsidR="003B0AFA" w:rsidRPr="0099186F">
        <w:rPr>
          <w:rFonts w:eastAsiaTheme="minorHAnsi"/>
          <w:lang w:eastAsia="en-US"/>
        </w:rPr>
        <w:t>дослідження</w:t>
      </w:r>
      <w:r w:rsidR="002915A9" w:rsidRPr="0099186F">
        <w:rPr>
          <w:rFonts w:eastAsiaTheme="minorHAnsi"/>
          <w:lang w:eastAsia="en-US"/>
        </w:rPr>
        <w:t xml:space="preserve"> «</w:t>
      </w:r>
      <w:proofErr w:type="spellStart"/>
      <w:r w:rsidR="002915A9" w:rsidRPr="0099186F">
        <w:t>Лінгвальні</w:t>
      </w:r>
      <w:proofErr w:type="spellEnd"/>
      <w:r w:rsidR="002915A9" w:rsidRPr="0099186F">
        <w:t xml:space="preserve"> особливості іспаномовного кулінарного дискурсу (на матеріалі медійних текстів)»</w:t>
      </w:r>
      <w:r w:rsidR="00624929" w:rsidRPr="0099186F">
        <w:rPr>
          <w:rFonts w:eastAsiaTheme="minorHAnsi"/>
          <w:lang w:eastAsia="en-US"/>
        </w:rPr>
        <w:t xml:space="preserve"> К. Буряк</w:t>
      </w:r>
      <w:r w:rsidR="002915A9" w:rsidRPr="0099186F">
        <w:rPr>
          <w:rFonts w:eastAsiaTheme="minorHAnsi"/>
          <w:lang w:eastAsia="en-US"/>
        </w:rPr>
        <w:t xml:space="preserve"> [1]</w:t>
      </w:r>
      <w:r w:rsidR="00624929" w:rsidRPr="0099186F">
        <w:rPr>
          <w:rFonts w:eastAsiaTheme="minorHAnsi"/>
          <w:lang w:eastAsia="en-US"/>
        </w:rPr>
        <w:t xml:space="preserve"> </w:t>
      </w:r>
      <w:r w:rsidRPr="0099186F">
        <w:rPr>
          <w:rFonts w:eastAsiaTheme="minorHAnsi"/>
          <w:lang w:eastAsia="en-US"/>
        </w:rPr>
        <w:t>аналізує</w:t>
      </w:r>
      <w:r w:rsidR="00624929" w:rsidRPr="0099186F">
        <w:rPr>
          <w:rFonts w:eastAsiaTheme="minorHAnsi"/>
          <w:lang w:eastAsia="en-US"/>
        </w:rPr>
        <w:t xml:space="preserve"> медійні тексти кулінарної спрямованості, зокрема рецепти, гастрономічні огляди, публікації про національну кухню </w:t>
      </w:r>
      <w:r w:rsidR="002915A9" w:rsidRPr="0099186F">
        <w:rPr>
          <w:rFonts w:eastAsiaTheme="minorHAnsi"/>
          <w:lang w:eastAsia="en-US"/>
        </w:rPr>
        <w:t>й</w:t>
      </w:r>
      <w:r w:rsidR="00624929" w:rsidRPr="0099186F">
        <w:rPr>
          <w:rFonts w:eastAsiaTheme="minorHAnsi"/>
          <w:lang w:eastAsia="en-US"/>
        </w:rPr>
        <w:t xml:space="preserve"> матеріали кулінарних блогів і спеціалізованих видань.</w:t>
      </w:r>
      <w:r w:rsidR="002915A9" w:rsidRPr="0099186F">
        <w:rPr>
          <w:rFonts w:eastAsiaTheme="minorHAnsi"/>
          <w:lang w:eastAsia="en-US"/>
        </w:rPr>
        <w:t xml:space="preserve"> </w:t>
      </w:r>
      <w:r w:rsidR="00624929" w:rsidRPr="0099186F">
        <w:rPr>
          <w:rFonts w:eastAsiaTheme="minorHAnsi"/>
          <w:lang w:eastAsia="en-US"/>
        </w:rPr>
        <w:t xml:space="preserve">Для дослідження </w:t>
      </w:r>
      <w:proofErr w:type="spellStart"/>
      <w:r w:rsidR="00624929" w:rsidRPr="0099186F">
        <w:rPr>
          <w:rFonts w:eastAsiaTheme="minorHAnsi"/>
          <w:lang w:eastAsia="en-US"/>
        </w:rPr>
        <w:t>медіапроєкту</w:t>
      </w:r>
      <w:proofErr w:type="spellEnd"/>
      <w:r w:rsidR="00624929" w:rsidRPr="0099186F">
        <w:rPr>
          <w:rFonts w:eastAsiaTheme="minorHAnsi"/>
          <w:lang w:eastAsia="en-US"/>
        </w:rPr>
        <w:t xml:space="preserve"> </w:t>
      </w:r>
      <w:proofErr w:type="spellStart"/>
      <w:r w:rsidR="00624929" w:rsidRPr="0099186F">
        <w:rPr>
          <w:rFonts w:eastAsiaTheme="minorHAnsi"/>
          <w:lang w:eastAsia="en-US"/>
        </w:rPr>
        <w:t>Kitchen</w:t>
      </w:r>
      <w:proofErr w:type="spellEnd"/>
      <w:r w:rsidR="00624929" w:rsidRPr="0099186F">
        <w:rPr>
          <w:rFonts w:eastAsiaTheme="minorHAnsi"/>
          <w:lang w:eastAsia="en-US"/>
        </w:rPr>
        <w:t xml:space="preserve"> </w:t>
      </w:r>
      <w:proofErr w:type="spellStart"/>
      <w:r w:rsidR="00624929" w:rsidRPr="0099186F">
        <w:rPr>
          <w:rFonts w:eastAsiaTheme="minorHAnsi"/>
          <w:lang w:eastAsia="en-US"/>
        </w:rPr>
        <w:t>Secrets</w:t>
      </w:r>
      <w:proofErr w:type="spellEnd"/>
      <w:r w:rsidR="00624929" w:rsidRPr="0099186F">
        <w:rPr>
          <w:rFonts w:eastAsiaTheme="minorHAnsi"/>
          <w:lang w:eastAsia="en-US"/>
        </w:rPr>
        <w:t xml:space="preserve"> ця праця є особливо цінною, оскільки дозволяє обґрунтувати, що кулінарний журнал функціонує в межах гастрономічної журналістики та є елементом гастрономічного дискурсу. Її положення можуть бу</w:t>
      </w:r>
      <w:r w:rsidR="002915A9" w:rsidRPr="0099186F">
        <w:rPr>
          <w:rFonts w:eastAsiaTheme="minorHAnsi"/>
          <w:lang w:eastAsia="en-US"/>
        </w:rPr>
        <w:t>л</w:t>
      </w:r>
      <w:r w:rsidR="00624929" w:rsidRPr="0099186F">
        <w:rPr>
          <w:rFonts w:eastAsiaTheme="minorHAnsi"/>
          <w:lang w:eastAsia="en-US"/>
        </w:rPr>
        <w:t>и використані для характеристики мовностилістичних особливостей видання, специфіки подання рецептів, оглядів продукції, гастрономічних новин та інших матеріалів кулінарної тематики.</w:t>
      </w:r>
    </w:p>
    <w:p w14:paraId="20F4E922" w14:textId="498E9F31" w:rsidR="00BF16C9" w:rsidRPr="0099186F" w:rsidRDefault="002915A9" w:rsidP="00112946">
      <w:pPr>
        <w:spacing w:after="0" w:line="360" w:lineRule="auto"/>
        <w:ind w:firstLine="709"/>
      </w:pPr>
      <w:r w:rsidRPr="0099186F">
        <w:t>Окремо зазначимо ст</w:t>
      </w:r>
      <w:r w:rsidR="00BF16C9" w:rsidRPr="0099186F">
        <w:t>атт</w:t>
      </w:r>
      <w:r w:rsidRPr="0099186F">
        <w:t>ю</w:t>
      </w:r>
      <w:r w:rsidR="00BF16C9" w:rsidRPr="0099186F">
        <w:t xml:space="preserve"> </w:t>
      </w:r>
      <w:r w:rsidR="00BF16C9" w:rsidRPr="0099186F">
        <w:rPr>
          <w:rStyle w:val="a8"/>
          <w:rFonts w:eastAsiaTheme="majorEastAsia"/>
          <w:b w:val="0"/>
        </w:rPr>
        <w:t xml:space="preserve">М. </w:t>
      </w:r>
      <w:proofErr w:type="spellStart"/>
      <w:r w:rsidR="00BF16C9" w:rsidRPr="0099186F">
        <w:rPr>
          <w:rStyle w:val="a8"/>
          <w:rFonts w:eastAsiaTheme="majorEastAsia"/>
          <w:b w:val="0"/>
        </w:rPr>
        <w:t>Мамич</w:t>
      </w:r>
      <w:proofErr w:type="spellEnd"/>
      <w:r w:rsidR="00BF16C9" w:rsidRPr="0099186F">
        <w:rPr>
          <w:rStyle w:val="a8"/>
          <w:rFonts w:eastAsiaTheme="majorEastAsia"/>
          <w:b w:val="0"/>
        </w:rPr>
        <w:t xml:space="preserve"> </w:t>
      </w:r>
      <w:r w:rsidRPr="0099186F">
        <w:rPr>
          <w:rStyle w:val="a8"/>
          <w:rFonts w:eastAsiaTheme="majorEastAsia"/>
          <w:b w:val="0"/>
        </w:rPr>
        <w:t>«</w:t>
      </w:r>
      <w:proofErr w:type="spellStart"/>
      <w:r w:rsidR="00BF16C9" w:rsidRPr="0099186F">
        <w:rPr>
          <w:rStyle w:val="a8"/>
          <w:rFonts w:eastAsiaTheme="majorEastAsia"/>
          <w:b w:val="0"/>
        </w:rPr>
        <w:t>Мовний</w:t>
      </w:r>
      <w:proofErr w:type="spellEnd"/>
      <w:r w:rsidR="00BF16C9" w:rsidRPr="0099186F">
        <w:rPr>
          <w:rStyle w:val="a8"/>
          <w:rFonts w:eastAsiaTheme="majorEastAsia"/>
          <w:b w:val="0"/>
        </w:rPr>
        <w:t xml:space="preserve"> жанр </w:t>
      </w:r>
      <w:r w:rsidRPr="0099186F">
        <w:rPr>
          <w:rStyle w:val="a8"/>
          <w:rFonts w:eastAsiaTheme="majorEastAsia"/>
          <w:b w:val="0"/>
        </w:rPr>
        <w:t>“</w:t>
      </w:r>
      <w:r w:rsidR="00BF16C9" w:rsidRPr="0099186F">
        <w:rPr>
          <w:rStyle w:val="a8"/>
          <w:rFonts w:eastAsiaTheme="majorEastAsia"/>
          <w:b w:val="0"/>
        </w:rPr>
        <w:t>кулінарний рецепт</w:t>
      </w:r>
      <w:r w:rsidRPr="0099186F">
        <w:rPr>
          <w:rStyle w:val="a8"/>
          <w:rFonts w:eastAsiaTheme="majorEastAsia"/>
          <w:b w:val="0"/>
        </w:rPr>
        <w:t>”</w:t>
      </w:r>
      <w:r w:rsidR="00BF16C9" w:rsidRPr="0099186F">
        <w:rPr>
          <w:rStyle w:val="a8"/>
          <w:rFonts w:eastAsiaTheme="majorEastAsia"/>
          <w:b w:val="0"/>
        </w:rPr>
        <w:t xml:space="preserve"> у контенті українського жіночого журналу</w:t>
      </w:r>
      <w:r w:rsidRPr="0099186F">
        <w:rPr>
          <w:rStyle w:val="a8"/>
          <w:rFonts w:eastAsiaTheme="majorEastAsia"/>
          <w:b w:val="0"/>
        </w:rPr>
        <w:t>»</w:t>
      </w:r>
      <w:r w:rsidR="00BF16C9" w:rsidRPr="0099186F">
        <w:t xml:space="preserve"> </w:t>
      </w:r>
      <w:r w:rsidRPr="0099186F">
        <w:t>[6]</w:t>
      </w:r>
      <w:r w:rsidR="00112946" w:rsidRPr="0099186F">
        <w:t>,</w:t>
      </w:r>
      <w:r w:rsidRPr="0099186F">
        <w:t xml:space="preserve"> </w:t>
      </w:r>
      <w:r w:rsidR="00BF16C9" w:rsidRPr="0099186F">
        <w:t xml:space="preserve">присвячена комплексному аналізу кулінарного рецепта як специфічного </w:t>
      </w:r>
      <w:proofErr w:type="spellStart"/>
      <w:r w:rsidR="00BF16C9" w:rsidRPr="0099186F">
        <w:t>мовного</w:t>
      </w:r>
      <w:proofErr w:type="spellEnd"/>
      <w:r w:rsidR="00BF16C9" w:rsidRPr="0099186F">
        <w:t xml:space="preserve"> жанру, </w:t>
      </w:r>
      <w:r w:rsidR="00BF16C9" w:rsidRPr="0099186F">
        <w:lastRenderedPageBreak/>
        <w:t xml:space="preserve">що функціонує в сучасній жіночій періодиці. Авторка досліджує його структурні, лексико-семантичні, синтаксичні </w:t>
      </w:r>
      <w:r w:rsidR="00112946" w:rsidRPr="0099186F">
        <w:t>і</w:t>
      </w:r>
      <w:r w:rsidR="00BF16C9" w:rsidRPr="0099186F">
        <w:t xml:space="preserve"> прагматичні особливості, розглядаючи рецепт не лише як інструкцію з приготування страви, а як окремий вид медійного тексту. </w:t>
      </w:r>
      <w:r w:rsidR="00112946" w:rsidRPr="0099186F">
        <w:t xml:space="preserve">Результати дослідження були </w:t>
      </w:r>
      <w:r w:rsidR="00BF16C9" w:rsidRPr="0099186F">
        <w:t>використа</w:t>
      </w:r>
      <w:r w:rsidR="00112946" w:rsidRPr="0099186F">
        <w:t>ні</w:t>
      </w:r>
      <w:r w:rsidR="00BF16C9" w:rsidRPr="0099186F">
        <w:t xml:space="preserve"> для обґрунтування того, що рубрика </w:t>
      </w:r>
      <w:r w:rsidR="00BF16C9" w:rsidRPr="0099186F">
        <w:rPr>
          <w:rStyle w:val="a8"/>
          <w:rFonts w:eastAsiaTheme="majorEastAsia"/>
        </w:rPr>
        <w:t>«</w:t>
      </w:r>
      <w:r w:rsidR="00BF16C9" w:rsidRPr="0099186F">
        <w:rPr>
          <w:rStyle w:val="a8"/>
          <w:rFonts w:eastAsiaTheme="majorEastAsia"/>
          <w:b w:val="0"/>
        </w:rPr>
        <w:t>Рецепти</w:t>
      </w:r>
      <w:r w:rsidR="00BF16C9" w:rsidRPr="0099186F">
        <w:rPr>
          <w:rStyle w:val="a8"/>
          <w:rFonts w:eastAsiaTheme="majorEastAsia"/>
        </w:rPr>
        <w:t>»</w:t>
      </w:r>
      <w:r w:rsidR="00BF16C9" w:rsidRPr="0099186F">
        <w:t xml:space="preserve"> є не просто набором кулінарних інструкцій, а самостійним </w:t>
      </w:r>
      <w:proofErr w:type="spellStart"/>
      <w:r w:rsidR="00BF16C9" w:rsidRPr="0099186F">
        <w:t>мовним</w:t>
      </w:r>
      <w:proofErr w:type="spellEnd"/>
      <w:r w:rsidR="00BF16C9" w:rsidRPr="0099186F">
        <w:t xml:space="preserve"> жанром гастрономічної журналістики зі сталою структурою, специфічними </w:t>
      </w:r>
      <w:proofErr w:type="spellStart"/>
      <w:r w:rsidR="00BF16C9" w:rsidRPr="0099186F">
        <w:t>мовними</w:t>
      </w:r>
      <w:proofErr w:type="spellEnd"/>
      <w:r w:rsidR="00BF16C9" w:rsidRPr="0099186F">
        <w:t xml:space="preserve"> засобами </w:t>
      </w:r>
      <w:r w:rsidR="00112946" w:rsidRPr="0099186F">
        <w:t>й</w:t>
      </w:r>
      <w:r w:rsidR="00BF16C9" w:rsidRPr="0099186F">
        <w:t xml:space="preserve"> комплексом інформаційних, практичних і комунікативних функцій. Крім того, праця підтверджує, що кулінарний рецепт є важливим складником контенту спеціалізованих гастрономічних і кулінарних періодичних видань. </w:t>
      </w:r>
    </w:p>
    <w:p w14:paraId="7F7E08A4" w14:textId="24614CBF" w:rsidR="00112946" w:rsidRPr="0099186F" w:rsidRDefault="00112946" w:rsidP="00112946">
      <w:pPr>
        <w:spacing w:after="0" w:line="360" w:lineRule="auto"/>
        <w:ind w:firstLine="709"/>
        <w:rPr>
          <w:rFonts w:eastAsiaTheme="minorHAnsi"/>
          <w:lang w:eastAsia="en-US"/>
        </w:rPr>
      </w:pPr>
      <w:r w:rsidRPr="0099186F">
        <w:t>Таким чином, проаналізовані наукові джерела стали теоретичною основою для визначення концепції, структури та функціональних особливостей журналу «</w:t>
      </w:r>
      <w:proofErr w:type="spellStart"/>
      <w:r w:rsidRPr="0099186F">
        <w:t>Kitchen</w:t>
      </w:r>
      <w:proofErr w:type="spellEnd"/>
      <w:r w:rsidRPr="0099186F">
        <w:t xml:space="preserve"> </w:t>
      </w:r>
      <w:proofErr w:type="spellStart"/>
      <w:r w:rsidRPr="0099186F">
        <w:t>Secrets</w:t>
      </w:r>
      <w:proofErr w:type="spellEnd"/>
      <w:r w:rsidRPr="0099186F">
        <w:t>».</w:t>
      </w:r>
    </w:p>
    <w:p w14:paraId="66EC4749" w14:textId="77777777" w:rsidR="00624929" w:rsidRPr="0099186F" w:rsidRDefault="00624929" w:rsidP="00A76C6B">
      <w:pPr>
        <w:spacing w:after="0" w:line="360" w:lineRule="auto"/>
        <w:ind w:firstLine="709"/>
      </w:pPr>
    </w:p>
    <w:p w14:paraId="0256F741" w14:textId="73EF8B0B" w:rsidR="00A76C6B" w:rsidRPr="0099186F" w:rsidRDefault="00A76C6B" w:rsidP="00A76C6B">
      <w:pPr>
        <w:spacing w:after="0" w:line="360" w:lineRule="auto"/>
        <w:ind w:firstLine="709"/>
        <w:rPr>
          <w:b/>
        </w:rPr>
      </w:pPr>
      <w:r w:rsidRPr="0099186F">
        <w:rPr>
          <w:b/>
        </w:rPr>
        <w:t xml:space="preserve">1.2. </w:t>
      </w:r>
      <w:r w:rsidR="0056375B" w:rsidRPr="0099186F">
        <w:rPr>
          <w:b/>
        </w:rPr>
        <w:t>Особливості</w:t>
      </w:r>
      <w:r w:rsidRPr="0099186F">
        <w:rPr>
          <w:b/>
        </w:rPr>
        <w:t xml:space="preserve"> </w:t>
      </w:r>
      <w:r w:rsidR="00A71E6F" w:rsidRPr="0099186F">
        <w:rPr>
          <w:b/>
        </w:rPr>
        <w:t>кулінарної періодики</w:t>
      </w:r>
    </w:p>
    <w:p w14:paraId="3A7503B1" w14:textId="395A55AD" w:rsidR="00BF16C9" w:rsidRPr="0099186F" w:rsidRDefault="00BF16C9" w:rsidP="0056375B">
      <w:pPr>
        <w:pStyle w:val="a5"/>
        <w:spacing w:before="0" w:beforeAutospacing="0" w:after="0" w:afterAutospacing="0" w:line="360" w:lineRule="auto"/>
        <w:ind w:firstLine="709"/>
        <w:jc w:val="both"/>
        <w:rPr>
          <w:sz w:val="28"/>
          <w:szCs w:val="28"/>
        </w:rPr>
      </w:pPr>
      <w:r w:rsidRPr="0099186F">
        <w:rPr>
          <w:rStyle w:val="a8"/>
          <w:rFonts w:eastAsiaTheme="majorEastAsia"/>
          <w:b w:val="0"/>
          <w:sz w:val="28"/>
          <w:szCs w:val="28"/>
        </w:rPr>
        <w:t>Специфіка кулінарної галузевої преси</w:t>
      </w:r>
      <w:r w:rsidRPr="0099186F">
        <w:rPr>
          <w:sz w:val="28"/>
          <w:szCs w:val="28"/>
        </w:rPr>
        <w:t xml:space="preserve"> визначається її належністю до спеціалізованих медіа, що </w:t>
      </w:r>
      <w:r w:rsidR="00112946" w:rsidRPr="0099186F">
        <w:rPr>
          <w:sz w:val="28"/>
          <w:szCs w:val="28"/>
        </w:rPr>
        <w:t>побутують</w:t>
      </w:r>
      <w:r w:rsidRPr="0099186F">
        <w:rPr>
          <w:sz w:val="28"/>
          <w:szCs w:val="28"/>
        </w:rPr>
        <w:t xml:space="preserve"> на перетині інформаційної, практичної </w:t>
      </w:r>
      <w:r w:rsidR="005C4BC9" w:rsidRPr="0099186F">
        <w:rPr>
          <w:sz w:val="28"/>
          <w:szCs w:val="28"/>
        </w:rPr>
        <w:t>й</w:t>
      </w:r>
      <w:r w:rsidRPr="0099186F">
        <w:rPr>
          <w:sz w:val="28"/>
          <w:szCs w:val="28"/>
        </w:rPr>
        <w:t xml:space="preserve"> культурно-комунікативної діяльності. Такі видання формують окремий сегмент преси, який обслуговує сферу гастрономії, ресторанного бізнесу, харчових технологій і побутової кулінарії, поєднуючи професійні стандарти з масовою комунікацією.</w:t>
      </w:r>
    </w:p>
    <w:p w14:paraId="361B74D1" w14:textId="3F61B727" w:rsidR="00BF16C9" w:rsidRPr="0099186F" w:rsidRDefault="00BF16C9" w:rsidP="0056375B">
      <w:pPr>
        <w:pStyle w:val="a5"/>
        <w:spacing w:before="0" w:beforeAutospacing="0" w:after="0" w:afterAutospacing="0" w:line="360" w:lineRule="auto"/>
        <w:ind w:firstLine="709"/>
        <w:jc w:val="both"/>
        <w:rPr>
          <w:sz w:val="28"/>
          <w:szCs w:val="28"/>
        </w:rPr>
      </w:pPr>
      <w:r w:rsidRPr="0099186F">
        <w:rPr>
          <w:sz w:val="28"/>
          <w:szCs w:val="28"/>
        </w:rPr>
        <w:t xml:space="preserve">Однією з базових характеристик кулінарної преси є її </w:t>
      </w:r>
      <w:r w:rsidRPr="0099186F">
        <w:rPr>
          <w:rStyle w:val="a8"/>
          <w:rFonts w:eastAsiaTheme="majorEastAsia"/>
          <w:b w:val="0"/>
          <w:sz w:val="28"/>
          <w:szCs w:val="28"/>
        </w:rPr>
        <w:t>подвійна адресність</w:t>
      </w:r>
      <w:r w:rsidRPr="0099186F">
        <w:rPr>
          <w:b/>
          <w:sz w:val="28"/>
          <w:szCs w:val="28"/>
        </w:rPr>
        <w:t>.</w:t>
      </w:r>
      <w:r w:rsidRPr="0099186F">
        <w:rPr>
          <w:sz w:val="28"/>
          <w:szCs w:val="28"/>
        </w:rPr>
        <w:t xml:space="preserve"> З одного боку, існують видання для професійної аудиторії (шеф-кухарі, технологи харчової промисловості, ресторатори), де акцент робиться на технологіях приготування, інноваціях у </w:t>
      </w:r>
      <w:proofErr w:type="spellStart"/>
      <w:r w:rsidRPr="0099186F">
        <w:rPr>
          <w:sz w:val="28"/>
          <w:szCs w:val="28"/>
        </w:rPr>
        <w:t>гастросфері</w:t>
      </w:r>
      <w:proofErr w:type="spellEnd"/>
      <w:r w:rsidRPr="0099186F">
        <w:rPr>
          <w:sz w:val="28"/>
          <w:szCs w:val="28"/>
        </w:rPr>
        <w:t xml:space="preserve">, менеджменті ресторанного бізнесу, стандартах якості продуктів. З іншого боку, масові кулінарні журнали орієнтовані на широкого читача, який шукає практичні рецепти, поради щодо харчування </w:t>
      </w:r>
      <w:r w:rsidR="001F7C6C" w:rsidRPr="0099186F">
        <w:rPr>
          <w:sz w:val="28"/>
          <w:szCs w:val="28"/>
        </w:rPr>
        <w:t>й</w:t>
      </w:r>
      <w:r w:rsidRPr="0099186F">
        <w:rPr>
          <w:sz w:val="28"/>
          <w:szCs w:val="28"/>
        </w:rPr>
        <w:t xml:space="preserve"> натхнення для щоденного приготування їжі.</w:t>
      </w:r>
    </w:p>
    <w:p w14:paraId="565D55C2" w14:textId="6DFC5FA7" w:rsidR="00BF16C9" w:rsidRPr="0099186F" w:rsidRDefault="001F7C6C" w:rsidP="0056375B">
      <w:pPr>
        <w:pStyle w:val="a5"/>
        <w:spacing w:before="0" w:beforeAutospacing="0" w:after="0" w:afterAutospacing="0" w:line="360" w:lineRule="auto"/>
        <w:ind w:firstLine="709"/>
        <w:jc w:val="both"/>
        <w:rPr>
          <w:sz w:val="28"/>
          <w:szCs w:val="28"/>
        </w:rPr>
      </w:pPr>
      <w:r w:rsidRPr="0099186F">
        <w:rPr>
          <w:sz w:val="28"/>
          <w:szCs w:val="28"/>
        </w:rPr>
        <w:lastRenderedPageBreak/>
        <w:t>Основна</w:t>
      </w:r>
      <w:r w:rsidR="00BF16C9" w:rsidRPr="0099186F">
        <w:rPr>
          <w:sz w:val="28"/>
          <w:szCs w:val="28"/>
        </w:rPr>
        <w:t xml:space="preserve"> ознак</w:t>
      </w:r>
      <w:r w:rsidRPr="0099186F">
        <w:rPr>
          <w:sz w:val="28"/>
          <w:szCs w:val="28"/>
        </w:rPr>
        <w:t>а –</w:t>
      </w:r>
      <w:r w:rsidR="00BF16C9" w:rsidRPr="0099186F">
        <w:rPr>
          <w:sz w:val="28"/>
          <w:szCs w:val="28"/>
        </w:rPr>
        <w:t xml:space="preserve"> </w:t>
      </w:r>
      <w:r w:rsidR="00BF16C9" w:rsidRPr="0099186F">
        <w:rPr>
          <w:rStyle w:val="a8"/>
          <w:rFonts w:eastAsiaTheme="majorEastAsia"/>
          <w:b w:val="0"/>
          <w:sz w:val="28"/>
          <w:szCs w:val="28"/>
        </w:rPr>
        <w:t>виражена практична спрямованість змісту</w:t>
      </w:r>
      <w:r w:rsidR="00BF16C9" w:rsidRPr="0099186F">
        <w:rPr>
          <w:sz w:val="28"/>
          <w:szCs w:val="28"/>
        </w:rPr>
        <w:t xml:space="preserve">. Центральне місце займають рецепти, кулінарні інструкції, технологічні карти приготування страв, поради щодо заміни інгредієнтів, способів обробки продуктів, зберігання їжі </w:t>
      </w:r>
      <w:r w:rsidRPr="0099186F">
        <w:rPr>
          <w:sz w:val="28"/>
          <w:szCs w:val="28"/>
        </w:rPr>
        <w:t>й</w:t>
      </w:r>
      <w:r w:rsidR="00BF16C9" w:rsidRPr="0099186F">
        <w:rPr>
          <w:sz w:val="28"/>
          <w:szCs w:val="28"/>
        </w:rPr>
        <w:t xml:space="preserve"> сервірування. </w:t>
      </w:r>
      <w:r w:rsidRPr="0099186F">
        <w:rPr>
          <w:sz w:val="28"/>
          <w:szCs w:val="28"/>
        </w:rPr>
        <w:t>М</w:t>
      </w:r>
      <w:r w:rsidR="00BF16C9" w:rsidRPr="0099186F">
        <w:rPr>
          <w:sz w:val="28"/>
          <w:szCs w:val="28"/>
        </w:rPr>
        <w:t>атеріали мають інструктивний характер і застос</w:t>
      </w:r>
      <w:r w:rsidRPr="0099186F">
        <w:rPr>
          <w:sz w:val="28"/>
          <w:szCs w:val="28"/>
        </w:rPr>
        <w:t>овуються в</w:t>
      </w:r>
      <w:r w:rsidR="00BF16C9" w:rsidRPr="0099186F">
        <w:rPr>
          <w:sz w:val="28"/>
          <w:szCs w:val="28"/>
        </w:rPr>
        <w:t xml:space="preserve"> побуті або професійній діяльності.</w:t>
      </w:r>
    </w:p>
    <w:p w14:paraId="6A5914A4" w14:textId="4B431F01" w:rsidR="003B0AFA" w:rsidRPr="0099186F" w:rsidRDefault="001F7C6C" w:rsidP="0056375B">
      <w:pPr>
        <w:pStyle w:val="a5"/>
        <w:spacing w:before="0" w:beforeAutospacing="0" w:after="0" w:afterAutospacing="0" w:line="360" w:lineRule="auto"/>
        <w:ind w:firstLine="709"/>
        <w:jc w:val="both"/>
        <w:rPr>
          <w:rFonts w:eastAsiaTheme="minorHAnsi"/>
          <w:lang w:eastAsia="en-US"/>
        </w:rPr>
      </w:pPr>
      <w:r w:rsidRPr="0099186F">
        <w:rPr>
          <w:sz w:val="28"/>
          <w:szCs w:val="28"/>
        </w:rPr>
        <w:t>С</w:t>
      </w:r>
      <w:r w:rsidR="00BF16C9" w:rsidRPr="0099186F">
        <w:rPr>
          <w:sz w:val="28"/>
          <w:szCs w:val="28"/>
        </w:rPr>
        <w:t xml:space="preserve">учасна кулінарна преса виходить за межі суто утилітарного підходу й активно реалізує </w:t>
      </w:r>
      <w:r w:rsidR="00BF16C9" w:rsidRPr="0099186F">
        <w:rPr>
          <w:rStyle w:val="a8"/>
          <w:rFonts w:eastAsiaTheme="majorEastAsia"/>
          <w:b w:val="0"/>
          <w:sz w:val="28"/>
          <w:szCs w:val="28"/>
        </w:rPr>
        <w:t>культурологічну функцію</w:t>
      </w:r>
      <w:r w:rsidR="00BF16C9" w:rsidRPr="0099186F">
        <w:rPr>
          <w:sz w:val="28"/>
          <w:szCs w:val="28"/>
        </w:rPr>
        <w:t xml:space="preserve">. Їжа розглядається як елемент культури, національної ідентичності </w:t>
      </w:r>
      <w:r w:rsidRPr="0099186F">
        <w:rPr>
          <w:sz w:val="28"/>
          <w:szCs w:val="28"/>
        </w:rPr>
        <w:t>й</w:t>
      </w:r>
      <w:r w:rsidR="00BF16C9" w:rsidRPr="0099186F">
        <w:rPr>
          <w:sz w:val="28"/>
          <w:szCs w:val="28"/>
        </w:rPr>
        <w:t xml:space="preserve"> соціальних практик. У виданнях публікуються матеріали про гастрономічні традиції різних народів, історію виникнення страв, символіку продуктів у культурі, розвиток світових </w:t>
      </w:r>
      <w:proofErr w:type="spellStart"/>
      <w:r w:rsidR="00BF16C9" w:rsidRPr="0099186F">
        <w:rPr>
          <w:sz w:val="28"/>
          <w:szCs w:val="28"/>
        </w:rPr>
        <w:t>кухонь</w:t>
      </w:r>
      <w:proofErr w:type="spellEnd"/>
      <w:r w:rsidR="00BF16C9" w:rsidRPr="0099186F">
        <w:rPr>
          <w:sz w:val="28"/>
          <w:szCs w:val="28"/>
        </w:rPr>
        <w:t xml:space="preserve">. Наприклад, популярні рубрики можуть бути присвячені середземноморській кухні, українській гастрономічній спадщині або сучасним </w:t>
      </w:r>
      <w:proofErr w:type="spellStart"/>
      <w:r w:rsidRPr="0099186F">
        <w:rPr>
          <w:sz w:val="28"/>
          <w:szCs w:val="28"/>
        </w:rPr>
        <w:t>фуд</w:t>
      </w:r>
      <w:proofErr w:type="spellEnd"/>
      <w:r w:rsidR="00BF16C9" w:rsidRPr="0099186F">
        <w:rPr>
          <w:sz w:val="28"/>
          <w:szCs w:val="28"/>
        </w:rPr>
        <w:t>-трендам.</w:t>
      </w:r>
      <w:r w:rsidR="003B0AFA" w:rsidRPr="0099186F">
        <w:rPr>
          <w:sz w:val="28"/>
          <w:szCs w:val="28"/>
        </w:rPr>
        <w:t xml:space="preserve"> </w:t>
      </w:r>
      <w:r w:rsidR="003B0AFA" w:rsidRPr="0099186F">
        <w:rPr>
          <w:rFonts w:eastAsiaTheme="minorHAnsi"/>
          <w:sz w:val="28"/>
          <w:szCs w:val="28"/>
          <w:lang w:eastAsia="en-US"/>
        </w:rPr>
        <w:t>К. Буряк</w:t>
      </w:r>
      <w:r w:rsidR="003B0AFA" w:rsidRPr="0099186F">
        <w:rPr>
          <w:rFonts w:eastAsiaTheme="minorHAnsi"/>
          <w:lang w:eastAsia="en-US"/>
        </w:rPr>
        <w:t xml:space="preserve"> </w:t>
      </w:r>
      <w:r w:rsidR="003B0AFA" w:rsidRPr="0099186F">
        <w:rPr>
          <w:rFonts w:eastAsiaTheme="minorHAnsi"/>
          <w:sz w:val="28"/>
          <w:szCs w:val="28"/>
          <w:lang w:eastAsia="en-US"/>
        </w:rPr>
        <w:t>розглядає</w:t>
      </w:r>
      <w:r w:rsidR="003B0AFA" w:rsidRPr="0099186F">
        <w:rPr>
          <w:rFonts w:eastAsiaTheme="minorHAnsi"/>
          <w:lang w:eastAsia="en-US"/>
        </w:rPr>
        <w:t xml:space="preserve"> </w:t>
      </w:r>
      <w:r w:rsidR="003B0AFA" w:rsidRPr="0099186F">
        <w:rPr>
          <w:rFonts w:eastAsiaTheme="minorHAnsi"/>
          <w:sz w:val="28"/>
          <w:szCs w:val="28"/>
          <w:lang w:eastAsia="en-US"/>
        </w:rPr>
        <w:t xml:space="preserve">кулінарний дискурс як особливий різновид комунікації, у якому поєднуються </w:t>
      </w:r>
      <w:proofErr w:type="spellStart"/>
      <w:r w:rsidR="003B0AFA" w:rsidRPr="0099186F">
        <w:rPr>
          <w:rFonts w:eastAsiaTheme="minorHAnsi"/>
          <w:sz w:val="28"/>
          <w:szCs w:val="28"/>
          <w:lang w:eastAsia="en-US"/>
        </w:rPr>
        <w:t>мовні</w:t>
      </w:r>
      <w:proofErr w:type="spellEnd"/>
      <w:r w:rsidR="003B0AFA" w:rsidRPr="0099186F">
        <w:rPr>
          <w:rFonts w:eastAsiaTheme="minorHAnsi"/>
          <w:sz w:val="28"/>
          <w:szCs w:val="28"/>
          <w:lang w:eastAsia="en-US"/>
        </w:rPr>
        <w:t xml:space="preserve">, культурні </w:t>
      </w:r>
      <w:r w:rsidR="003B0AFA" w:rsidRPr="0099186F">
        <w:rPr>
          <w:rFonts w:eastAsiaTheme="minorHAnsi"/>
          <w:lang w:eastAsia="en-US"/>
        </w:rPr>
        <w:t>й</w:t>
      </w:r>
      <w:r w:rsidR="003B0AFA" w:rsidRPr="0099186F">
        <w:rPr>
          <w:rFonts w:eastAsiaTheme="minorHAnsi"/>
          <w:sz w:val="28"/>
          <w:szCs w:val="28"/>
          <w:lang w:eastAsia="en-US"/>
        </w:rPr>
        <w:t xml:space="preserve"> соціальні компоненти. Авторка наголошує, що медійні тексти про їжу виконують не лише інформаційну функцію, а й популяризують національні гастрономічні традиції, формують кулінарні смаки та впливають на споживчу культуру </w:t>
      </w:r>
      <w:r w:rsidR="003B0AFA" w:rsidRPr="0099186F">
        <w:rPr>
          <w:rFonts w:eastAsiaTheme="minorHAnsi"/>
          <w:lang w:eastAsia="en-US"/>
        </w:rPr>
        <w:t>[1].</w:t>
      </w:r>
    </w:p>
    <w:p w14:paraId="5638F904" w14:textId="4104A5CA" w:rsidR="00BF16C9" w:rsidRPr="0099186F" w:rsidRDefault="00BF16C9" w:rsidP="0056375B">
      <w:pPr>
        <w:pStyle w:val="a5"/>
        <w:spacing w:before="0" w:beforeAutospacing="0" w:after="0" w:afterAutospacing="0" w:line="360" w:lineRule="auto"/>
        <w:ind w:firstLine="709"/>
        <w:jc w:val="both"/>
        <w:rPr>
          <w:sz w:val="28"/>
          <w:szCs w:val="28"/>
        </w:rPr>
      </w:pPr>
      <w:r w:rsidRPr="0099186F">
        <w:rPr>
          <w:sz w:val="28"/>
          <w:szCs w:val="28"/>
        </w:rPr>
        <w:t xml:space="preserve">Важливою складовою є </w:t>
      </w:r>
      <w:r w:rsidRPr="0099186F">
        <w:rPr>
          <w:rStyle w:val="a8"/>
          <w:rFonts w:eastAsiaTheme="majorEastAsia"/>
          <w:b w:val="0"/>
          <w:sz w:val="28"/>
          <w:szCs w:val="28"/>
        </w:rPr>
        <w:t>інформаційно-аналітична функція</w:t>
      </w:r>
      <w:r w:rsidRPr="0099186F">
        <w:rPr>
          <w:sz w:val="28"/>
          <w:szCs w:val="28"/>
        </w:rPr>
        <w:t xml:space="preserve">. Кулінарні видання висвітлюють події гастрономічної індустрії: відкриття ресторанів, кулінарні фестивалі, конкурси шеф-кухарів, появу нових продуктів і брендів, розвиток харчових технологій. У таких матеріалах часто поєднуються елементи журналістського репортажу, інтерв’ю </w:t>
      </w:r>
      <w:r w:rsidR="001F7C6C" w:rsidRPr="0099186F">
        <w:rPr>
          <w:sz w:val="28"/>
          <w:szCs w:val="28"/>
        </w:rPr>
        <w:t>й</w:t>
      </w:r>
      <w:r w:rsidRPr="0099186F">
        <w:rPr>
          <w:sz w:val="28"/>
          <w:szCs w:val="28"/>
        </w:rPr>
        <w:t xml:space="preserve"> аналітики.</w:t>
      </w:r>
    </w:p>
    <w:p w14:paraId="62B5FAA6" w14:textId="73267E8F" w:rsidR="00BF16C9" w:rsidRPr="0099186F" w:rsidRDefault="00BF16C9" w:rsidP="00D679A9">
      <w:pPr>
        <w:spacing w:after="0" w:line="360" w:lineRule="auto"/>
        <w:ind w:firstLine="709"/>
      </w:pPr>
      <w:r w:rsidRPr="0099186F">
        <w:t>Окремо відзначи</w:t>
      </w:r>
      <w:r w:rsidR="001F7C6C" w:rsidRPr="0099186F">
        <w:t>мо</w:t>
      </w:r>
      <w:r w:rsidRPr="0099186F">
        <w:t xml:space="preserve"> </w:t>
      </w:r>
      <w:r w:rsidRPr="0099186F">
        <w:rPr>
          <w:rStyle w:val="a8"/>
          <w:rFonts w:eastAsiaTheme="majorEastAsia"/>
          <w:b w:val="0"/>
        </w:rPr>
        <w:t>жанрову поліфонічність кулінарної преси</w:t>
      </w:r>
      <w:r w:rsidR="001F7C6C" w:rsidRPr="0099186F">
        <w:t>, яка</w:t>
      </w:r>
      <w:r w:rsidRPr="0099186F">
        <w:t xml:space="preserve"> включає рецептурні тексти, огляди ресторанів, портретні інтерв’ю з шеф-кухарями, кулінарні репортажі, </w:t>
      </w:r>
      <w:proofErr w:type="spellStart"/>
      <w:r w:rsidRPr="0099186F">
        <w:t>тревел</w:t>
      </w:r>
      <w:proofErr w:type="spellEnd"/>
      <w:r w:rsidRPr="0099186F">
        <w:t xml:space="preserve">-матеріали про гастрономічні подорожі, огляди продуктів, </w:t>
      </w:r>
      <w:proofErr w:type="spellStart"/>
      <w:r w:rsidRPr="0099186F">
        <w:t>лайфстайл</w:t>
      </w:r>
      <w:proofErr w:type="spellEnd"/>
      <w:r w:rsidRPr="0099186F">
        <w:t>-статті про культуру харчування та здоровий спосіб життя.</w:t>
      </w:r>
      <w:r w:rsidR="003B0AFA" w:rsidRPr="0099186F">
        <w:rPr>
          <w:rStyle w:val="a8"/>
          <w:rFonts w:eastAsiaTheme="majorEastAsia"/>
        </w:rPr>
        <w:t xml:space="preserve"> </w:t>
      </w:r>
      <w:r w:rsidR="003B0AFA" w:rsidRPr="0099186F">
        <w:rPr>
          <w:rStyle w:val="a8"/>
          <w:rFonts w:eastAsiaTheme="majorEastAsia"/>
          <w:b w:val="0"/>
        </w:rPr>
        <w:t>Наприклад,</w:t>
      </w:r>
      <w:r w:rsidR="003B0AFA" w:rsidRPr="0099186F">
        <w:rPr>
          <w:rStyle w:val="a8"/>
          <w:rFonts w:eastAsiaTheme="majorEastAsia"/>
        </w:rPr>
        <w:t xml:space="preserve"> </w:t>
      </w:r>
      <w:r w:rsidR="003B0AFA" w:rsidRPr="0099186F">
        <w:rPr>
          <w:rStyle w:val="a8"/>
          <w:rFonts w:eastAsiaTheme="majorEastAsia"/>
          <w:b w:val="0"/>
        </w:rPr>
        <w:t>М. </w:t>
      </w:r>
      <w:proofErr w:type="spellStart"/>
      <w:r w:rsidR="003B0AFA" w:rsidRPr="0099186F">
        <w:rPr>
          <w:rStyle w:val="a8"/>
          <w:rFonts w:eastAsiaTheme="majorEastAsia"/>
          <w:b w:val="0"/>
        </w:rPr>
        <w:t>Мамич</w:t>
      </w:r>
      <w:proofErr w:type="spellEnd"/>
      <w:r w:rsidR="003B0AFA" w:rsidRPr="0099186F">
        <w:rPr>
          <w:rStyle w:val="a8"/>
          <w:rFonts w:eastAsiaTheme="majorEastAsia"/>
          <w:b w:val="0"/>
        </w:rPr>
        <w:t xml:space="preserve">, аналізуючи </w:t>
      </w:r>
      <w:r w:rsidR="003B0AFA" w:rsidRPr="0099186F">
        <w:t xml:space="preserve">жанр кулінарного рецепту в контенті українського жіночого журналу, доводить, що він має чітку, усталену композицію, яка зазвичай складається із назви страви, переліку інгредієнтів, опису процесу приготування </w:t>
      </w:r>
      <w:r w:rsidR="00D679A9" w:rsidRPr="0099186F">
        <w:t>й</w:t>
      </w:r>
      <w:r w:rsidR="003B0AFA" w:rsidRPr="0099186F">
        <w:t xml:space="preserve"> рекомендацій щодо подачі</w:t>
      </w:r>
      <w:r w:rsidR="00D679A9" w:rsidRPr="0099186F">
        <w:t xml:space="preserve"> [6]</w:t>
      </w:r>
      <w:r w:rsidR="003B0AFA" w:rsidRPr="0099186F">
        <w:t xml:space="preserve">. </w:t>
      </w:r>
      <w:r w:rsidR="00D679A9" w:rsidRPr="0099186F">
        <w:t xml:space="preserve">Дослідниця </w:t>
      </w:r>
      <w:r w:rsidR="00D679A9" w:rsidRPr="0099186F">
        <w:lastRenderedPageBreak/>
        <w:t>наголошує, що кулінарний рецепт виконує не лише інформаційну функцію, а й практичну, рекламну, сугестивну, гедоністичну, маніпулятивну функції, сприяє формуванню певних культурних й гендерних моделей поведінки.</w:t>
      </w:r>
    </w:p>
    <w:p w14:paraId="7A5D973B" w14:textId="018F0576" w:rsidR="00BF16C9" w:rsidRPr="0099186F" w:rsidRDefault="00BF16C9" w:rsidP="0056375B">
      <w:pPr>
        <w:pStyle w:val="a5"/>
        <w:spacing w:before="0" w:beforeAutospacing="0" w:after="0" w:afterAutospacing="0" w:line="360" w:lineRule="auto"/>
        <w:ind w:firstLine="709"/>
        <w:jc w:val="both"/>
        <w:rPr>
          <w:sz w:val="28"/>
          <w:szCs w:val="28"/>
        </w:rPr>
      </w:pPr>
      <w:r w:rsidRPr="0099186F">
        <w:rPr>
          <w:sz w:val="28"/>
          <w:szCs w:val="28"/>
        </w:rPr>
        <w:t xml:space="preserve">Однією з визначальних рис </w:t>
      </w:r>
      <w:r w:rsidR="001F7C6C" w:rsidRPr="0099186F">
        <w:rPr>
          <w:sz w:val="28"/>
          <w:szCs w:val="28"/>
        </w:rPr>
        <w:t>поста</w:t>
      </w:r>
      <w:r w:rsidRPr="0099186F">
        <w:rPr>
          <w:sz w:val="28"/>
          <w:szCs w:val="28"/>
        </w:rPr>
        <w:t xml:space="preserve">є </w:t>
      </w:r>
      <w:r w:rsidRPr="0099186F">
        <w:rPr>
          <w:rStyle w:val="a8"/>
          <w:rFonts w:eastAsiaTheme="majorEastAsia"/>
          <w:b w:val="0"/>
          <w:sz w:val="28"/>
          <w:szCs w:val="28"/>
        </w:rPr>
        <w:t>візуальна домінанта контенту</w:t>
      </w:r>
      <w:r w:rsidRPr="0099186F">
        <w:rPr>
          <w:sz w:val="28"/>
          <w:szCs w:val="28"/>
        </w:rPr>
        <w:t xml:space="preserve">. Фотографії страв, процесів приготування </w:t>
      </w:r>
      <w:r w:rsidR="001F7C6C" w:rsidRPr="0099186F">
        <w:rPr>
          <w:sz w:val="28"/>
          <w:szCs w:val="28"/>
        </w:rPr>
        <w:t>й</w:t>
      </w:r>
      <w:r w:rsidRPr="0099186F">
        <w:rPr>
          <w:sz w:val="28"/>
          <w:szCs w:val="28"/>
        </w:rPr>
        <w:t xml:space="preserve"> сервірування відіграють не допоміжну, а ключову роль у сприйнятті матеріалу. </w:t>
      </w:r>
    </w:p>
    <w:p w14:paraId="737FA5F8" w14:textId="185DE21D" w:rsidR="00BF16C9" w:rsidRPr="0099186F" w:rsidRDefault="00BF16C9" w:rsidP="0056375B">
      <w:pPr>
        <w:pStyle w:val="a5"/>
        <w:spacing w:before="0" w:beforeAutospacing="0" w:after="0" w:afterAutospacing="0" w:line="360" w:lineRule="auto"/>
        <w:ind w:firstLine="709"/>
        <w:jc w:val="both"/>
        <w:rPr>
          <w:sz w:val="28"/>
          <w:szCs w:val="28"/>
        </w:rPr>
      </w:pPr>
      <w:r w:rsidRPr="0099186F">
        <w:rPr>
          <w:sz w:val="28"/>
          <w:szCs w:val="28"/>
        </w:rPr>
        <w:t>Кулінарна преса формує уявлення про їжу як елемент стилю життя</w:t>
      </w:r>
      <w:r w:rsidR="001F7C6C" w:rsidRPr="0099186F">
        <w:rPr>
          <w:sz w:val="28"/>
          <w:szCs w:val="28"/>
        </w:rPr>
        <w:t>, відтак</w:t>
      </w:r>
      <w:r w:rsidRPr="0099186F">
        <w:rPr>
          <w:sz w:val="28"/>
          <w:szCs w:val="28"/>
        </w:rPr>
        <w:t xml:space="preserve"> кулінарія розглядається як частина </w:t>
      </w:r>
      <w:proofErr w:type="spellStart"/>
      <w:r w:rsidRPr="0099186F">
        <w:rPr>
          <w:sz w:val="28"/>
          <w:szCs w:val="28"/>
        </w:rPr>
        <w:t>лайфстайлу</w:t>
      </w:r>
      <w:proofErr w:type="spellEnd"/>
      <w:r w:rsidRPr="0099186F">
        <w:rPr>
          <w:sz w:val="28"/>
          <w:szCs w:val="28"/>
        </w:rPr>
        <w:t xml:space="preserve">, що включає культуру споживання, етикет, естетику сервірування </w:t>
      </w:r>
      <w:r w:rsidR="001F7C6C" w:rsidRPr="0099186F">
        <w:rPr>
          <w:sz w:val="28"/>
          <w:szCs w:val="28"/>
        </w:rPr>
        <w:t>й</w:t>
      </w:r>
      <w:r w:rsidRPr="0099186F">
        <w:rPr>
          <w:sz w:val="28"/>
          <w:szCs w:val="28"/>
        </w:rPr>
        <w:t xml:space="preserve"> навіть соціальну комунікацію через їжу.</w:t>
      </w:r>
    </w:p>
    <w:p w14:paraId="37DDA37E" w14:textId="70D8212B" w:rsidR="003B0AFA" w:rsidRPr="0099186F" w:rsidRDefault="001F7C6C" w:rsidP="003B0AFA">
      <w:pPr>
        <w:spacing w:after="0" w:line="360" w:lineRule="auto"/>
        <w:ind w:firstLine="709"/>
        <w:rPr>
          <w:rFonts w:eastAsiaTheme="minorHAnsi"/>
          <w:lang w:eastAsia="en-US"/>
        </w:rPr>
      </w:pPr>
      <w:r w:rsidRPr="0099186F">
        <w:rPr>
          <w:rFonts w:eastAsiaTheme="minorHAnsi"/>
          <w:lang w:eastAsia="en-US"/>
        </w:rPr>
        <w:t>У кулінарній періодиці</w:t>
      </w:r>
      <w:r w:rsidR="002915A9" w:rsidRPr="0099186F">
        <w:rPr>
          <w:rFonts w:eastAsiaTheme="minorHAnsi"/>
          <w:lang w:eastAsia="en-US"/>
        </w:rPr>
        <w:t xml:space="preserve"> використ</w:t>
      </w:r>
      <w:r w:rsidRPr="0099186F">
        <w:rPr>
          <w:rFonts w:eastAsiaTheme="minorHAnsi"/>
          <w:lang w:eastAsia="en-US"/>
        </w:rPr>
        <w:t xml:space="preserve">овується </w:t>
      </w:r>
      <w:r w:rsidR="002915A9" w:rsidRPr="0099186F">
        <w:rPr>
          <w:rFonts w:eastAsiaTheme="minorHAnsi"/>
          <w:lang w:eastAsia="en-US"/>
        </w:rPr>
        <w:t>спеціальн</w:t>
      </w:r>
      <w:r w:rsidRPr="0099186F">
        <w:rPr>
          <w:rFonts w:eastAsiaTheme="minorHAnsi"/>
          <w:lang w:eastAsia="en-US"/>
        </w:rPr>
        <w:t>а</w:t>
      </w:r>
      <w:r w:rsidR="002915A9" w:rsidRPr="0099186F">
        <w:rPr>
          <w:rFonts w:eastAsiaTheme="minorHAnsi"/>
          <w:lang w:eastAsia="en-US"/>
        </w:rPr>
        <w:t xml:space="preserve"> гастрономічн</w:t>
      </w:r>
      <w:r w:rsidRPr="0099186F">
        <w:rPr>
          <w:rFonts w:eastAsiaTheme="minorHAnsi"/>
          <w:lang w:eastAsia="en-US"/>
        </w:rPr>
        <w:t>а</w:t>
      </w:r>
      <w:r w:rsidR="002915A9" w:rsidRPr="0099186F">
        <w:rPr>
          <w:rFonts w:eastAsiaTheme="minorHAnsi"/>
          <w:lang w:eastAsia="en-US"/>
        </w:rPr>
        <w:t xml:space="preserve"> термінологі</w:t>
      </w:r>
      <w:r w:rsidRPr="0099186F">
        <w:rPr>
          <w:rFonts w:eastAsiaTheme="minorHAnsi"/>
          <w:lang w:eastAsia="en-US"/>
        </w:rPr>
        <w:t>я</w:t>
      </w:r>
      <w:r w:rsidR="002915A9" w:rsidRPr="0099186F">
        <w:rPr>
          <w:rFonts w:eastAsiaTheme="minorHAnsi"/>
          <w:lang w:eastAsia="en-US"/>
        </w:rPr>
        <w:t>, назв</w:t>
      </w:r>
      <w:r w:rsidRPr="0099186F">
        <w:rPr>
          <w:rFonts w:eastAsiaTheme="minorHAnsi"/>
          <w:lang w:eastAsia="en-US"/>
        </w:rPr>
        <w:t>и</w:t>
      </w:r>
      <w:r w:rsidR="002915A9" w:rsidRPr="0099186F">
        <w:rPr>
          <w:rFonts w:eastAsiaTheme="minorHAnsi"/>
          <w:lang w:eastAsia="en-US"/>
        </w:rPr>
        <w:t xml:space="preserve"> страв, продуктів, спецій і способів приготування</w:t>
      </w:r>
      <w:r w:rsidR="00D679A9" w:rsidRPr="0099186F">
        <w:rPr>
          <w:rFonts w:eastAsiaTheme="minorHAnsi"/>
          <w:lang w:eastAsia="en-US"/>
        </w:rPr>
        <w:t xml:space="preserve">, </w:t>
      </w:r>
      <w:r w:rsidR="00D679A9" w:rsidRPr="0099186F">
        <w:t>кухонного приладдя, одиниць вимірювання, кулінарних процесів</w:t>
      </w:r>
      <w:r w:rsidR="002915A9" w:rsidRPr="0099186F">
        <w:rPr>
          <w:rFonts w:eastAsiaTheme="minorHAnsi"/>
          <w:lang w:eastAsia="en-US"/>
        </w:rPr>
        <w:t>; стилістичн</w:t>
      </w:r>
      <w:r w:rsidRPr="0099186F">
        <w:rPr>
          <w:rFonts w:eastAsiaTheme="minorHAnsi"/>
          <w:lang w:eastAsia="en-US"/>
        </w:rPr>
        <w:t>і</w:t>
      </w:r>
      <w:r w:rsidR="002915A9" w:rsidRPr="0099186F">
        <w:rPr>
          <w:rFonts w:eastAsiaTheme="minorHAnsi"/>
          <w:lang w:eastAsia="en-US"/>
        </w:rPr>
        <w:t xml:space="preserve"> засоб</w:t>
      </w:r>
      <w:r w:rsidRPr="0099186F">
        <w:rPr>
          <w:rFonts w:eastAsiaTheme="minorHAnsi"/>
          <w:lang w:eastAsia="en-US"/>
        </w:rPr>
        <w:t>и</w:t>
      </w:r>
      <w:r w:rsidR="002915A9" w:rsidRPr="0099186F">
        <w:rPr>
          <w:rFonts w:eastAsiaTheme="minorHAnsi"/>
          <w:lang w:eastAsia="en-US"/>
        </w:rPr>
        <w:t>, які забезпечують емоційність та експресивність текстів, створюють позитивний образ страв і стимулюють інтерес аудиторії</w:t>
      </w:r>
      <w:r w:rsidRPr="0099186F">
        <w:rPr>
          <w:rFonts w:eastAsiaTheme="minorHAnsi"/>
          <w:lang w:eastAsia="en-US"/>
        </w:rPr>
        <w:t xml:space="preserve">. </w:t>
      </w:r>
      <w:r w:rsidR="003B0AFA" w:rsidRPr="0099186F">
        <w:rPr>
          <w:rFonts w:eastAsiaTheme="minorHAnsi"/>
          <w:lang w:eastAsia="en-US"/>
        </w:rPr>
        <w:t xml:space="preserve"> </w:t>
      </w:r>
    </w:p>
    <w:p w14:paraId="504DF3EB" w14:textId="362A9321" w:rsidR="00BF16C9" w:rsidRPr="0099186F" w:rsidRDefault="00BF16C9" w:rsidP="0056375B">
      <w:pPr>
        <w:pStyle w:val="a5"/>
        <w:spacing w:before="0" w:beforeAutospacing="0" w:after="0" w:afterAutospacing="0" w:line="360" w:lineRule="auto"/>
        <w:ind w:firstLine="709"/>
        <w:jc w:val="both"/>
        <w:rPr>
          <w:sz w:val="28"/>
          <w:szCs w:val="28"/>
        </w:rPr>
      </w:pPr>
      <w:r w:rsidRPr="0099186F">
        <w:rPr>
          <w:sz w:val="28"/>
          <w:szCs w:val="28"/>
        </w:rPr>
        <w:t>Отже, кулінарна галузева преса</w:t>
      </w:r>
      <w:r w:rsidR="00112946" w:rsidRPr="0099186F">
        <w:rPr>
          <w:sz w:val="28"/>
          <w:szCs w:val="28"/>
        </w:rPr>
        <w:t xml:space="preserve"> –</w:t>
      </w:r>
      <w:r w:rsidRPr="0099186F">
        <w:rPr>
          <w:sz w:val="28"/>
          <w:szCs w:val="28"/>
        </w:rPr>
        <w:t xml:space="preserve"> багатофункціональни</w:t>
      </w:r>
      <w:r w:rsidR="00112946" w:rsidRPr="0099186F">
        <w:rPr>
          <w:sz w:val="28"/>
          <w:szCs w:val="28"/>
        </w:rPr>
        <w:t>й</w:t>
      </w:r>
      <w:r w:rsidRPr="0099186F">
        <w:rPr>
          <w:sz w:val="28"/>
          <w:szCs w:val="28"/>
        </w:rPr>
        <w:t xml:space="preserve"> сегмент медіапростору, який поєднує практичну </w:t>
      </w:r>
      <w:proofErr w:type="spellStart"/>
      <w:r w:rsidRPr="0099186F">
        <w:rPr>
          <w:sz w:val="28"/>
          <w:szCs w:val="28"/>
        </w:rPr>
        <w:t>інструктивність</w:t>
      </w:r>
      <w:proofErr w:type="spellEnd"/>
      <w:r w:rsidRPr="0099186F">
        <w:rPr>
          <w:sz w:val="28"/>
          <w:szCs w:val="28"/>
        </w:rPr>
        <w:t xml:space="preserve">, культурологічну глибину, інформаційну актуальність і візуальну привабливість. Її специфіка полягає </w:t>
      </w:r>
      <w:r w:rsidR="00112946" w:rsidRPr="0099186F">
        <w:rPr>
          <w:sz w:val="28"/>
          <w:szCs w:val="28"/>
        </w:rPr>
        <w:t>в</w:t>
      </w:r>
      <w:r w:rsidRPr="0099186F">
        <w:rPr>
          <w:sz w:val="28"/>
          <w:szCs w:val="28"/>
        </w:rPr>
        <w:t xml:space="preserve"> здатності одночасно виконувати роль довідника, культурного медіатора </w:t>
      </w:r>
      <w:r w:rsidR="00112946" w:rsidRPr="0099186F">
        <w:rPr>
          <w:sz w:val="28"/>
          <w:szCs w:val="28"/>
        </w:rPr>
        <w:t>й</w:t>
      </w:r>
      <w:r w:rsidRPr="0099186F">
        <w:rPr>
          <w:sz w:val="28"/>
          <w:szCs w:val="28"/>
        </w:rPr>
        <w:t xml:space="preserve"> естетичного продукту, що формує гастрономічні практики й смаки аудиторії.</w:t>
      </w:r>
    </w:p>
    <w:p w14:paraId="4B10E7BB" w14:textId="77777777" w:rsidR="00A76C6B" w:rsidRPr="0099186F" w:rsidRDefault="00A76C6B" w:rsidP="00A76C6B">
      <w:pPr>
        <w:spacing w:after="0" w:line="360" w:lineRule="auto"/>
        <w:ind w:right="-277"/>
        <w:jc w:val="center"/>
        <w:rPr>
          <w:b/>
        </w:rPr>
      </w:pPr>
    </w:p>
    <w:p w14:paraId="6296BF75" w14:textId="77777777" w:rsidR="00A76C6B" w:rsidRPr="0099186F" w:rsidRDefault="00A76C6B" w:rsidP="00A76C6B">
      <w:pPr>
        <w:spacing w:after="0" w:line="360" w:lineRule="auto"/>
        <w:ind w:right="-277"/>
        <w:jc w:val="center"/>
        <w:rPr>
          <w:b/>
        </w:rPr>
      </w:pPr>
      <w:r w:rsidRPr="0099186F">
        <w:rPr>
          <w:b/>
        </w:rPr>
        <w:t>Висновки до розділу 1</w:t>
      </w:r>
    </w:p>
    <w:p w14:paraId="7D6EDB4B" w14:textId="53C49754" w:rsidR="00112946" w:rsidRPr="0099186F" w:rsidRDefault="00112946" w:rsidP="00112946">
      <w:pPr>
        <w:pStyle w:val="a5"/>
        <w:spacing w:before="0" w:beforeAutospacing="0" w:after="0" w:afterAutospacing="0" w:line="360" w:lineRule="auto"/>
        <w:ind w:firstLine="709"/>
        <w:jc w:val="both"/>
        <w:rPr>
          <w:sz w:val="28"/>
          <w:szCs w:val="28"/>
        </w:rPr>
      </w:pPr>
      <w:bookmarkStart w:id="6" w:name="_heading=h.csjxd5hzlh2j" w:colFirst="0" w:colLast="0"/>
      <w:bookmarkEnd w:id="6"/>
      <w:r w:rsidRPr="0099186F">
        <w:rPr>
          <w:sz w:val="28"/>
          <w:szCs w:val="28"/>
        </w:rPr>
        <w:t xml:space="preserve">У сучасному </w:t>
      </w:r>
      <w:proofErr w:type="spellStart"/>
      <w:r w:rsidRPr="0099186F">
        <w:rPr>
          <w:sz w:val="28"/>
          <w:szCs w:val="28"/>
        </w:rPr>
        <w:t>журналістикознавстві</w:t>
      </w:r>
      <w:proofErr w:type="spellEnd"/>
      <w:r w:rsidRPr="0099186F">
        <w:rPr>
          <w:sz w:val="28"/>
          <w:szCs w:val="28"/>
        </w:rPr>
        <w:t xml:space="preserve"> галузева преса досліджувалася Ю. </w:t>
      </w:r>
      <w:proofErr w:type="spellStart"/>
      <w:r w:rsidRPr="0099186F">
        <w:rPr>
          <w:sz w:val="28"/>
          <w:szCs w:val="28"/>
        </w:rPr>
        <w:t>Полєжаєвим</w:t>
      </w:r>
      <w:proofErr w:type="spellEnd"/>
      <w:r w:rsidRPr="0099186F">
        <w:rPr>
          <w:sz w:val="28"/>
          <w:szCs w:val="28"/>
        </w:rPr>
        <w:t xml:space="preserve">, В. Поповою, О. </w:t>
      </w:r>
      <w:proofErr w:type="spellStart"/>
      <w:r w:rsidRPr="0099186F">
        <w:rPr>
          <w:sz w:val="28"/>
          <w:szCs w:val="28"/>
        </w:rPr>
        <w:t>Тріщук</w:t>
      </w:r>
      <w:proofErr w:type="spellEnd"/>
      <w:r w:rsidRPr="0099186F">
        <w:rPr>
          <w:sz w:val="28"/>
          <w:szCs w:val="28"/>
        </w:rPr>
        <w:t xml:space="preserve"> і В. </w:t>
      </w:r>
      <w:proofErr w:type="spellStart"/>
      <w:r w:rsidRPr="0099186F">
        <w:rPr>
          <w:sz w:val="28"/>
          <w:szCs w:val="28"/>
        </w:rPr>
        <w:t>Євсев’євою</w:t>
      </w:r>
      <w:proofErr w:type="spellEnd"/>
      <w:r w:rsidRPr="0099186F">
        <w:rPr>
          <w:sz w:val="28"/>
          <w:szCs w:val="28"/>
        </w:rPr>
        <w:t xml:space="preserve">, К. </w:t>
      </w:r>
      <w:proofErr w:type="spellStart"/>
      <w:r w:rsidRPr="0099186F">
        <w:rPr>
          <w:sz w:val="28"/>
          <w:szCs w:val="28"/>
        </w:rPr>
        <w:t>Туркевич</w:t>
      </w:r>
      <w:proofErr w:type="spellEnd"/>
      <w:r w:rsidRPr="0099186F">
        <w:rPr>
          <w:sz w:val="28"/>
          <w:szCs w:val="28"/>
        </w:rPr>
        <w:t>, Т. </w:t>
      </w:r>
      <w:proofErr w:type="spellStart"/>
      <w:r w:rsidRPr="0099186F">
        <w:rPr>
          <w:sz w:val="28"/>
          <w:szCs w:val="28"/>
        </w:rPr>
        <w:t>Фісенко</w:t>
      </w:r>
      <w:proofErr w:type="spellEnd"/>
      <w:r w:rsidRPr="0099186F">
        <w:rPr>
          <w:sz w:val="28"/>
          <w:szCs w:val="28"/>
        </w:rPr>
        <w:t>. Опрацювання цих праць дозволило сформувати теоретичну основу для розуміння специфіки спеціалізованих медіа та їх адаптації до кулінарного видання «</w:t>
      </w:r>
      <w:proofErr w:type="spellStart"/>
      <w:r w:rsidRPr="0099186F">
        <w:rPr>
          <w:sz w:val="28"/>
          <w:szCs w:val="28"/>
        </w:rPr>
        <w:t>Kitchen</w:t>
      </w:r>
      <w:proofErr w:type="spellEnd"/>
      <w:r w:rsidRPr="0099186F">
        <w:rPr>
          <w:sz w:val="28"/>
          <w:szCs w:val="28"/>
        </w:rPr>
        <w:t xml:space="preserve"> </w:t>
      </w:r>
      <w:proofErr w:type="spellStart"/>
      <w:r w:rsidRPr="0099186F">
        <w:rPr>
          <w:sz w:val="28"/>
          <w:szCs w:val="28"/>
        </w:rPr>
        <w:t>Secrets</w:t>
      </w:r>
      <w:proofErr w:type="spellEnd"/>
      <w:r w:rsidRPr="0099186F">
        <w:rPr>
          <w:sz w:val="28"/>
          <w:szCs w:val="28"/>
        </w:rPr>
        <w:t xml:space="preserve">». Зокрема, у статті Ю. </w:t>
      </w:r>
      <w:proofErr w:type="spellStart"/>
      <w:r w:rsidRPr="0099186F">
        <w:rPr>
          <w:sz w:val="28"/>
          <w:szCs w:val="28"/>
        </w:rPr>
        <w:t>Полєжаєва</w:t>
      </w:r>
      <w:proofErr w:type="spellEnd"/>
      <w:r w:rsidRPr="0099186F">
        <w:rPr>
          <w:sz w:val="28"/>
          <w:szCs w:val="28"/>
        </w:rPr>
        <w:t xml:space="preserve"> розглянуто проблеми визначення та класифікації спеціалізованої преси, що важливо для правильного позиціонування журналу як галузевого кулінарного </w:t>
      </w:r>
      <w:r w:rsidRPr="0099186F">
        <w:rPr>
          <w:sz w:val="28"/>
          <w:szCs w:val="28"/>
        </w:rPr>
        <w:lastRenderedPageBreak/>
        <w:t>видання. У праці В. Попової висвітлено роль спеціалізованих медіа у формуванні професійного іміджу, що для «</w:t>
      </w:r>
      <w:proofErr w:type="spellStart"/>
      <w:r w:rsidRPr="0099186F">
        <w:rPr>
          <w:sz w:val="28"/>
          <w:szCs w:val="28"/>
        </w:rPr>
        <w:t>Kitchen</w:t>
      </w:r>
      <w:proofErr w:type="spellEnd"/>
      <w:r w:rsidRPr="0099186F">
        <w:rPr>
          <w:sz w:val="28"/>
          <w:szCs w:val="28"/>
        </w:rPr>
        <w:t xml:space="preserve"> </w:t>
      </w:r>
      <w:proofErr w:type="spellStart"/>
      <w:r w:rsidRPr="0099186F">
        <w:rPr>
          <w:sz w:val="28"/>
          <w:szCs w:val="28"/>
        </w:rPr>
        <w:t>Secrets</w:t>
      </w:r>
      <w:proofErr w:type="spellEnd"/>
      <w:r w:rsidRPr="0099186F">
        <w:rPr>
          <w:sz w:val="28"/>
          <w:szCs w:val="28"/>
        </w:rPr>
        <w:t xml:space="preserve">» означає можливість популяризації гастрономічної культури та відповідального споживання. У дослідженні К. </w:t>
      </w:r>
      <w:proofErr w:type="spellStart"/>
      <w:r w:rsidRPr="0099186F">
        <w:rPr>
          <w:sz w:val="28"/>
          <w:szCs w:val="28"/>
        </w:rPr>
        <w:t>Туркевич</w:t>
      </w:r>
      <w:proofErr w:type="spellEnd"/>
      <w:r w:rsidRPr="0099186F">
        <w:rPr>
          <w:sz w:val="28"/>
          <w:szCs w:val="28"/>
        </w:rPr>
        <w:t xml:space="preserve"> визначено функціональну </w:t>
      </w:r>
      <w:proofErr w:type="spellStart"/>
      <w:r w:rsidRPr="0099186F">
        <w:rPr>
          <w:sz w:val="28"/>
          <w:szCs w:val="28"/>
        </w:rPr>
        <w:t>багатовимірність</w:t>
      </w:r>
      <w:proofErr w:type="spellEnd"/>
      <w:r w:rsidRPr="0099186F">
        <w:rPr>
          <w:sz w:val="28"/>
          <w:szCs w:val="28"/>
        </w:rPr>
        <w:t xml:space="preserve"> галузевих ЗМІ, а в статті О. </w:t>
      </w:r>
      <w:proofErr w:type="spellStart"/>
      <w:r w:rsidRPr="0099186F">
        <w:rPr>
          <w:sz w:val="28"/>
          <w:szCs w:val="28"/>
        </w:rPr>
        <w:t>Тріщук</w:t>
      </w:r>
      <w:proofErr w:type="spellEnd"/>
      <w:r w:rsidRPr="0099186F">
        <w:rPr>
          <w:sz w:val="28"/>
          <w:szCs w:val="28"/>
        </w:rPr>
        <w:t xml:space="preserve"> і В. </w:t>
      </w:r>
      <w:proofErr w:type="spellStart"/>
      <w:r w:rsidRPr="0099186F">
        <w:rPr>
          <w:sz w:val="28"/>
          <w:szCs w:val="28"/>
        </w:rPr>
        <w:t>Євсев’євої</w:t>
      </w:r>
      <w:proofErr w:type="spellEnd"/>
      <w:r w:rsidRPr="0099186F">
        <w:rPr>
          <w:sz w:val="28"/>
          <w:szCs w:val="28"/>
        </w:rPr>
        <w:t xml:space="preserve"> обґрунтовано принципи структурування й навігації видання, що було враховано при формуванні його рубрикації. Окремі розвідки (К. Буряк, М. </w:t>
      </w:r>
      <w:proofErr w:type="spellStart"/>
      <w:r w:rsidRPr="0099186F">
        <w:rPr>
          <w:sz w:val="28"/>
          <w:szCs w:val="28"/>
        </w:rPr>
        <w:t>Мамич</w:t>
      </w:r>
      <w:proofErr w:type="spellEnd"/>
      <w:r w:rsidRPr="0099186F">
        <w:rPr>
          <w:sz w:val="28"/>
          <w:szCs w:val="28"/>
        </w:rPr>
        <w:t>) уточнюють жанрову й мовностилістичну специфіку кулінарного дискурсу, зокрема кулінарного рецепта як окремого медійного жанру.</w:t>
      </w:r>
    </w:p>
    <w:p w14:paraId="4B3F197E" w14:textId="77777777" w:rsidR="007E605A" w:rsidRPr="0099186F" w:rsidRDefault="007E605A" w:rsidP="007E605A">
      <w:pPr>
        <w:pStyle w:val="a5"/>
        <w:spacing w:before="0" w:beforeAutospacing="0" w:after="0" w:afterAutospacing="0" w:line="360" w:lineRule="auto"/>
        <w:ind w:firstLine="709"/>
        <w:jc w:val="both"/>
        <w:rPr>
          <w:sz w:val="28"/>
          <w:szCs w:val="28"/>
        </w:rPr>
      </w:pPr>
      <w:r w:rsidRPr="0099186F">
        <w:rPr>
          <w:sz w:val="28"/>
          <w:szCs w:val="28"/>
        </w:rPr>
        <w:t xml:space="preserve">Сучасна кулінарна преса виходить за межі суто утилітарної функції, виконуючи також культурологічну, інформаційно-аналітичну та </w:t>
      </w:r>
      <w:proofErr w:type="spellStart"/>
      <w:r w:rsidRPr="0099186F">
        <w:rPr>
          <w:sz w:val="28"/>
          <w:szCs w:val="28"/>
        </w:rPr>
        <w:t>лайфстайл</w:t>
      </w:r>
      <w:proofErr w:type="spellEnd"/>
      <w:r w:rsidRPr="0099186F">
        <w:rPr>
          <w:sz w:val="28"/>
          <w:szCs w:val="28"/>
        </w:rPr>
        <w:t xml:space="preserve">-роль. Як зазначає К. Буряк, кулінарний дискурс у медіа поєднує </w:t>
      </w:r>
      <w:proofErr w:type="spellStart"/>
      <w:r w:rsidRPr="0099186F">
        <w:rPr>
          <w:sz w:val="28"/>
          <w:szCs w:val="28"/>
        </w:rPr>
        <w:t>мовні</w:t>
      </w:r>
      <w:proofErr w:type="spellEnd"/>
      <w:r w:rsidRPr="0099186F">
        <w:rPr>
          <w:sz w:val="28"/>
          <w:szCs w:val="28"/>
        </w:rPr>
        <w:t xml:space="preserve">, культурні й соціальні компоненти, формуючи гастрономічні смаки й споживчу культуру. Важливою є жанрова різноманітність таких видань і їхня виражена візуальна складова, що підсилює сприйняття контенту. </w:t>
      </w:r>
    </w:p>
    <w:p w14:paraId="4F17EDD6" w14:textId="7B3676AC" w:rsidR="007E605A" w:rsidRPr="0099186F" w:rsidRDefault="007E605A" w:rsidP="007E605A">
      <w:pPr>
        <w:pStyle w:val="a5"/>
        <w:spacing w:before="0" w:beforeAutospacing="0" w:after="0" w:afterAutospacing="0" w:line="360" w:lineRule="auto"/>
        <w:ind w:firstLine="709"/>
        <w:jc w:val="both"/>
        <w:rPr>
          <w:sz w:val="28"/>
          <w:szCs w:val="28"/>
        </w:rPr>
      </w:pPr>
      <w:r w:rsidRPr="0099186F">
        <w:rPr>
          <w:sz w:val="28"/>
          <w:szCs w:val="28"/>
        </w:rPr>
        <w:t>Отже, кулінарна періодика виступає багатофункціональним медіапростором, який поєднує інформування, навчання, культурну репрезентацію й естетизацію харчування.</w:t>
      </w:r>
    </w:p>
    <w:p w14:paraId="37EE614F" w14:textId="77777777" w:rsidR="007E605A" w:rsidRPr="0099186F" w:rsidRDefault="007E605A" w:rsidP="00112946">
      <w:pPr>
        <w:pStyle w:val="a5"/>
        <w:spacing w:before="0" w:beforeAutospacing="0" w:after="0" w:afterAutospacing="0" w:line="360" w:lineRule="auto"/>
        <w:ind w:firstLine="709"/>
        <w:jc w:val="both"/>
        <w:rPr>
          <w:sz w:val="28"/>
          <w:szCs w:val="28"/>
        </w:rPr>
      </w:pPr>
    </w:p>
    <w:p w14:paraId="2F0EB754" w14:textId="77777777" w:rsidR="00112946" w:rsidRPr="0099186F" w:rsidRDefault="00112946" w:rsidP="00112946">
      <w:pPr>
        <w:pStyle w:val="a5"/>
        <w:spacing w:before="0" w:beforeAutospacing="0" w:after="0" w:afterAutospacing="0" w:line="360" w:lineRule="auto"/>
        <w:ind w:firstLine="709"/>
        <w:jc w:val="both"/>
        <w:rPr>
          <w:sz w:val="28"/>
          <w:szCs w:val="28"/>
        </w:rPr>
      </w:pPr>
    </w:p>
    <w:p w14:paraId="44219F70" w14:textId="5FD4EE9A" w:rsidR="00A76C6B" w:rsidRPr="0099186F" w:rsidRDefault="00A76C6B" w:rsidP="00112946">
      <w:pPr>
        <w:pStyle w:val="a5"/>
        <w:spacing w:before="0" w:beforeAutospacing="0" w:after="0" w:afterAutospacing="0" w:line="360" w:lineRule="auto"/>
        <w:ind w:firstLine="709"/>
        <w:jc w:val="both"/>
        <w:rPr>
          <w:b/>
          <w:color w:val="000000"/>
          <w:sz w:val="28"/>
          <w:szCs w:val="28"/>
        </w:rPr>
      </w:pPr>
      <w:r w:rsidRPr="0099186F">
        <w:rPr>
          <w:b/>
          <w:color w:val="000000"/>
          <w:sz w:val="28"/>
          <w:szCs w:val="28"/>
        </w:rPr>
        <w:br w:type="page"/>
      </w:r>
    </w:p>
    <w:p w14:paraId="58EE5E42" w14:textId="77777777" w:rsidR="00A76C6B" w:rsidRPr="0099186F" w:rsidRDefault="00A76C6B" w:rsidP="00A76C6B">
      <w:pPr>
        <w:pBdr>
          <w:top w:val="nil"/>
          <w:left w:val="nil"/>
          <w:bottom w:val="nil"/>
          <w:right w:val="nil"/>
          <w:between w:val="nil"/>
        </w:pBdr>
        <w:spacing w:after="0" w:line="360" w:lineRule="auto"/>
        <w:ind w:right="-2" w:firstLine="709"/>
        <w:jc w:val="center"/>
        <w:rPr>
          <w:b/>
          <w:color w:val="000000"/>
        </w:rPr>
      </w:pPr>
      <w:r w:rsidRPr="0099186F">
        <w:rPr>
          <w:b/>
          <w:color w:val="000000"/>
        </w:rPr>
        <w:lastRenderedPageBreak/>
        <w:t>РОЗДІЛ 2</w:t>
      </w:r>
    </w:p>
    <w:bookmarkStart w:id="7" w:name="_heading=h.39e2rpj5criq" w:colFirst="0" w:colLast="0"/>
    <w:bookmarkEnd w:id="7"/>
    <w:p w14:paraId="4BA2EA42" w14:textId="6F0E2A9A" w:rsidR="00A76C6B" w:rsidRPr="0099186F" w:rsidRDefault="00A76C6B" w:rsidP="00A76C6B">
      <w:pPr>
        <w:tabs>
          <w:tab w:val="right" w:pos="9344"/>
        </w:tabs>
        <w:spacing w:after="0" w:line="360" w:lineRule="auto"/>
        <w:ind w:firstLine="709"/>
        <w:jc w:val="center"/>
        <w:rPr>
          <w:b/>
          <w:color w:val="000000"/>
        </w:rPr>
      </w:pPr>
      <w:r w:rsidRPr="0099186F">
        <w:rPr>
          <w:b/>
          <w:color w:val="000000"/>
        </w:rPr>
        <w:fldChar w:fldCharType="begin"/>
      </w:r>
      <w:r w:rsidRPr="0099186F">
        <w:rPr>
          <w:b/>
          <w:color w:val="000000"/>
        </w:rPr>
        <w:instrText xml:space="preserve"> HYPERLINK \l "_heading=h.csjxd5hzlh2j" \h </w:instrText>
      </w:r>
      <w:r w:rsidRPr="0099186F">
        <w:rPr>
          <w:b/>
          <w:color w:val="000000"/>
        </w:rPr>
        <w:fldChar w:fldCharType="separate"/>
      </w:r>
      <w:r w:rsidR="0099622B" w:rsidRPr="0099186F">
        <w:rPr>
          <w:b/>
          <w:color w:val="000000"/>
        </w:rPr>
        <w:t>АНАЛІЗ</w:t>
      </w:r>
      <w:r w:rsidRPr="0099186F">
        <w:rPr>
          <w:b/>
          <w:color w:val="000000"/>
        </w:rPr>
        <w:fldChar w:fldCharType="end"/>
      </w:r>
      <w:r w:rsidR="0099622B" w:rsidRPr="0099186F">
        <w:rPr>
          <w:b/>
          <w:color w:val="000000"/>
        </w:rPr>
        <w:t xml:space="preserve"> ГАЛУЗЕВОГО</w:t>
      </w:r>
      <w:r w:rsidRPr="0099186F">
        <w:rPr>
          <w:b/>
          <w:color w:val="000000"/>
        </w:rPr>
        <w:t xml:space="preserve"> </w:t>
      </w:r>
      <w:r w:rsidR="0099622B" w:rsidRPr="0099186F">
        <w:rPr>
          <w:b/>
          <w:color w:val="000000"/>
        </w:rPr>
        <w:t>ЧАСОПИСУ «</w:t>
      </w:r>
      <w:r w:rsidR="0099622B" w:rsidRPr="0099186F">
        <w:rPr>
          <w:b/>
          <w:bCs/>
        </w:rPr>
        <w:t>KITCHEN SECRETS»</w:t>
      </w:r>
    </w:p>
    <w:p w14:paraId="4401CF7A" w14:textId="77777777" w:rsidR="00A76C6B" w:rsidRPr="0099186F" w:rsidRDefault="00A76C6B" w:rsidP="00A76C6B">
      <w:pPr>
        <w:pBdr>
          <w:top w:val="nil"/>
          <w:left w:val="nil"/>
          <w:bottom w:val="nil"/>
          <w:right w:val="nil"/>
          <w:between w:val="nil"/>
        </w:pBdr>
        <w:spacing w:after="0" w:line="360" w:lineRule="auto"/>
        <w:ind w:right="-277" w:firstLine="709"/>
        <w:rPr>
          <w:b/>
        </w:rPr>
      </w:pPr>
      <w:bookmarkStart w:id="8" w:name="_heading=h.ttgw7egigrw0" w:colFirst="0" w:colLast="0"/>
      <w:bookmarkEnd w:id="8"/>
    </w:p>
    <w:p w14:paraId="14814B92" w14:textId="77777777" w:rsidR="00A76C6B" w:rsidRPr="0099186F" w:rsidRDefault="00A76C6B" w:rsidP="0099622B">
      <w:pPr>
        <w:pBdr>
          <w:top w:val="nil"/>
          <w:left w:val="nil"/>
          <w:bottom w:val="nil"/>
          <w:right w:val="nil"/>
          <w:between w:val="nil"/>
        </w:pBdr>
        <w:spacing w:after="0" w:line="360" w:lineRule="auto"/>
        <w:ind w:firstLine="709"/>
        <w:rPr>
          <w:b/>
        </w:rPr>
      </w:pPr>
      <w:bookmarkStart w:id="9" w:name="_heading=h.37w8endnkjp6" w:colFirst="0" w:colLast="0"/>
      <w:bookmarkEnd w:id="9"/>
    </w:p>
    <w:p w14:paraId="64E336E4" w14:textId="1076A6E0" w:rsidR="0099622B" w:rsidRPr="0099186F" w:rsidRDefault="00A76C6B" w:rsidP="0099622B">
      <w:pPr>
        <w:pStyle w:val="isselectedend"/>
        <w:spacing w:before="0" w:beforeAutospacing="0" w:after="0" w:afterAutospacing="0" w:line="360" w:lineRule="auto"/>
        <w:ind w:firstLine="709"/>
        <w:jc w:val="both"/>
        <w:rPr>
          <w:b/>
          <w:color w:val="000000"/>
          <w:sz w:val="28"/>
          <w:szCs w:val="28"/>
        </w:rPr>
      </w:pPr>
      <w:bookmarkStart w:id="10" w:name="_heading=h.q6k2ad7io8e8" w:colFirst="0" w:colLast="0"/>
      <w:bookmarkEnd w:id="10"/>
      <w:r w:rsidRPr="0099186F">
        <w:rPr>
          <w:b/>
          <w:color w:val="000000"/>
          <w:sz w:val="28"/>
          <w:szCs w:val="28"/>
        </w:rPr>
        <w:t xml:space="preserve">2.1. Загальна характеристика </w:t>
      </w:r>
      <w:r w:rsidR="00617798" w:rsidRPr="0099186F">
        <w:rPr>
          <w:b/>
          <w:color w:val="000000"/>
          <w:sz w:val="28"/>
          <w:szCs w:val="28"/>
        </w:rPr>
        <w:t>видавничої концепції</w:t>
      </w:r>
    </w:p>
    <w:p w14:paraId="32EC8BCF" w14:textId="12BF235D" w:rsidR="00617798" w:rsidRPr="0099186F" w:rsidRDefault="00617798" w:rsidP="0099622B">
      <w:pPr>
        <w:pStyle w:val="isselectedend"/>
        <w:spacing w:before="0" w:beforeAutospacing="0" w:after="0" w:afterAutospacing="0" w:line="360" w:lineRule="auto"/>
        <w:ind w:firstLine="709"/>
        <w:jc w:val="both"/>
        <w:rPr>
          <w:b/>
          <w:color w:val="000000"/>
          <w:sz w:val="28"/>
          <w:szCs w:val="28"/>
        </w:rPr>
      </w:pPr>
      <w:r w:rsidRPr="0099186F">
        <w:rPr>
          <w:sz w:val="28"/>
          <w:szCs w:val="28"/>
        </w:rPr>
        <w:t>Видавнича концепція періодичного видання – цілісна система принципів, що визначає його ідейну спрямованість, тематичний профіль, цільову аудиторію, жанрову структуру, рубрикацію, стиль подачі матеріалів і художньо-графічне оформлення [</w:t>
      </w:r>
      <w:r w:rsidR="0099186F" w:rsidRPr="0099186F">
        <w:rPr>
          <w:sz w:val="28"/>
          <w:szCs w:val="28"/>
        </w:rPr>
        <w:t>5</w:t>
      </w:r>
      <w:r w:rsidR="00B02086" w:rsidRPr="0099186F">
        <w:rPr>
          <w:sz w:val="28"/>
          <w:szCs w:val="28"/>
        </w:rPr>
        <w:t xml:space="preserve">; </w:t>
      </w:r>
      <w:r w:rsidR="0099186F" w:rsidRPr="0099186F">
        <w:rPr>
          <w:sz w:val="28"/>
          <w:szCs w:val="28"/>
        </w:rPr>
        <w:t>10</w:t>
      </w:r>
      <w:r w:rsidR="00B02086" w:rsidRPr="0099186F">
        <w:rPr>
          <w:sz w:val="28"/>
          <w:szCs w:val="28"/>
        </w:rPr>
        <w:t xml:space="preserve">; </w:t>
      </w:r>
      <w:r w:rsidR="0099186F" w:rsidRPr="0099186F">
        <w:rPr>
          <w:sz w:val="28"/>
          <w:szCs w:val="28"/>
        </w:rPr>
        <w:t>14</w:t>
      </w:r>
      <w:r w:rsidRPr="0099186F">
        <w:rPr>
          <w:sz w:val="28"/>
          <w:szCs w:val="28"/>
        </w:rPr>
        <w:t xml:space="preserve">]. Вона окреслює, з якою метою створюється видання, які теми висвітлюються та для кого воно призначене, визначає баланс між інформаційними, аналітичними й художньо-публіцистичними матеріалами. До її складу також входять авторська політика, періодичність виходу, комунікаційна стратегія та візуальна концепція, що забезпечує єдність стилю й </w:t>
      </w:r>
      <w:proofErr w:type="spellStart"/>
      <w:r w:rsidRPr="0099186F">
        <w:rPr>
          <w:sz w:val="28"/>
          <w:szCs w:val="28"/>
        </w:rPr>
        <w:t>упізнаваність</w:t>
      </w:r>
      <w:proofErr w:type="spellEnd"/>
      <w:r w:rsidRPr="0099186F">
        <w:rPr>
          <w:sz w:val="28"/>
          <w:szCs w:val="28"/>
        </w:rPr>
        <w:t xml:space="preserve"> медіа. Таким чином, видавнича концепція виступає основою існування журналу, яка інтегрує змістові й формальні характеристики в єдину модель.</w:t>
      </w:r>
    </w:p>
    <w:p w14:paraId="533EA321" w14:textId="447F0EBC" w:rsidR="00617798" w:rsidRPr="0099186F" w:rsidRDefault="00617798" w:rsidP="00617798">
      <w:pPr>
        <w:spacing w:after="0" w:line="360" w:lineRule="auto"/>
        <w:ind w:firstLine="709"/>
      </w:pPr>
      <w:r w:rsidRPr="0099186F">
        <w:t>Майбутнє видання «</w:t>
      </w:r>
      <w:proofErr w:type="spellStart"/>
      <w:r w:rsidRPr="0099186F">
        <w:rPr>
          <w:bCs/>
        </w:rPr>
        <w:t>Kitchen</w:t>
      </w:r>
      <w:proofErr w:type="spellEnd"/>
      <w:r w:rsidRPr="0099186F">
        <w:rPr>
          <w:bCs/>
        </w:rPr>
        <w:t xml:space="preserve"> </w:t>
      </w:r>
      <w:proofErr w:type="spellStart"/>
      <w:r w:rsidRPr="0099186F">
        <w:rPr>
          <w:bCs/>
        </w:rPr>
        <w:t>Secrets</w:t>
      </w:r>
      <w:proofErr w:type="spellEnd"/>
      <w:r w:rsidRPr="0099186F">
        <w:rPr>
          <w:b/>
          <w:bCs/>
        </w:rPr>
        <w:t>»</w:t>
      </w:r>
      <w:r w:rsidRPr="0099186F">
        <w:t xml:space="preserve"> розглядається як галузева періодика, оскільки його зміст зосереджений на висвітленні конкретної сфери суспільної діяльності – кулінарії й гастрономічної культури. Як зазначалося в підрозділі 1.1, галузеві видання характеризуються тематичною спеціалізацією, орієнтацією на визначене коло читацьких інтересів і систематичним висвітленням певної галузі знань чи професійної діяльності. Саме ці ознаки притаманні концепції нашому журналу.</w:t>
      </w:r>
    </w:p>
    <w:p w14:paraId="25050C1F" w14:textId="2BE58DDF" w:rsidR="00617798" w:rsidRPr="0099186F" w:rsidRDefault="00617798" w:rsidP="00617798">
      <w:pPr>
        <w:spacing w:after="0" w:line="360" w:lineRule="auto"/>
        <w:ind w:firstLine="709"/>
      </w:pPr>
      <w:r w:rsidRPr="0099186F">
        <w:t xml:space="preserve">Основу контенту видання становлять матеріали, присвячені кулінарному мистецтву: рецепти страв, технології їх приготування, рекомендації щодо вибору і зберігання продуктів, секрети професійної кухні, гастрономічні традиції різних країн, огляди кулінарних тенденцій, поради щодо сервірування й організації </w:t>
      </w:r>
      <w:proofErr w:type="spellStart"/>
      <w:r w:rsidRPr="0099186F">
        <w:t>кухоного</w:t>
      </w:r>
      <w:proofErr w:type="spellEnd"/>
      <w:r w:rsidRPr="0099186F">
        <w:t xml:space="preserve"> простору. Така тематична єдність забезпечує спеціалізацію видання та формує його інформаційний профіль.</w:t>
      </w:r>
    </w:p>
    <w:p w14:paraId="0960A018" w14:textId="6FACDBAB" w:rsidR="00617798" w:rsidRPr="0099186F" w:rsidRDefault="00617798" w:rsidP="00617798">
      <w:pPr>
        <w:spacing w:after="0" w:line="360" w:lineRule="auto"/>
        <w:ind w:firstLine="709"/>
      </w:pPr>
      <w:r w:rsidRPr="0099186F">
        <w:lastRenderedPageBreak/>
        <w:t>Галузевий характер журналу визначається також його цільовою аудиторією. Видання орієнтоване на читачів, яких об’єднує спільний інтерес до кулінарії й гастрономії: домашніх кулінарів, поціновувачів здорового харчування, молоді сім’ї, студентів, представників ресторанної сфери й усіх, хто прагне вдосконалювати власні кулінарні навички. Така читацька спрямованість відповідає одній з основних ознак галузевої періодики – задоволенню інформаційних потреб певної соціальної чи професійної групи.</w:t>
      </w:r>
    </w:p>
    <w:p w14:paraId="3B142BA5" w14:textId="77777777" w:rsidR="00DC7B2C" w:rsidRPr="0099186F" w:rsidRDefault="00617798" w:rsidP="00617798">
      <w:pPr>
        <w:spacing w:after="0" w:line="360" w:lineRule="auto"/>
        <w:ind w:firstLine="709"/>
      </w:pPr>
      <w:r w:rsidRPr="0099186F">
        <w:t>Виходячи з тематичної спрямованості часопису, його також слід віднести до гастрономічної преси, яка є одним із напрямів спеціалізованої журналістики й зосереджується на висвітленні питань харчування, кулінарного мистецтва, гастрономічної культури, ресторанної індустрії й сучасних харчових тенденцій.</w:t>
      </w:r>
      <w:r w:rsidR="00DC7B2C" w:rsidRPr="0099186F">
        <w:t xml:space="preserve"> </w:t>
      </w:r>
      <w:r w:rsidRPr="0099186F">
        <w:t>Гастрономічна журналістика передбачає створення контенту, що поєднує інформаційну, освітню, культурно-просвітницьку та практичну функції. Саме ці ознаки характерні для журналу «</w:t>
      </w:r>
      <w:proofErr w:type="spellStart"/>
      <w:r w:rsidRPr="0099186F">
        <w:rPr>
          <w:bCs/>
        </w:rPr>
        <w:t>Kitchen</w:t>
      </w:r>
      <w:proofErr w:type="spellEnd"/>
      <w:r w:rsidRPr="0099186F">
        <w:rPr>
          <w:bCs/>
        </w:rPr>
        <w:t xml:space="preserve"> </w:t>
      </w:r>
      <w:proofErr w:type="spellStart"/>
      <w:r w:rsidRPr="0099186F">
        <w:rPr>
          <w:bCs/>
        </w:rPr>
        <w:t>Secrets</w:t>
      </w:r>
      <w:proofErr w:type="spellEnd"/>
      <w:r w:rsidRPr="0099186F">
        <w:rPr>
          <w:b/>
          <w:bCs/>
        </w:rPr>
        <w:t>»</w:t>
      </w:r>
      <w:r w:rsidRPr="0099186F">
        <w:t xml:space="preserve">. </w:t>
      </w:r>
    </w:p>
    <w:p w14:paraId="22B3ABAC" w14:textId="447A240E" w:rsidR="00617798" w:rsidRPr="0099186F" w:rsidRDefault="00617798" w:rsidP="00617798">
      <w:pPr>
        <w:spacing w:after="0" w:line="360" w:lineRule="auto"/>
        <w:ind w:firstLine="709"/>
      </w:pPr>
      <w:r w:rsidRPr="0099186F">
        <w:t xml:space="preserve">Видання можна визначити </w:t>
      </w:r>
      <w:r w:rsidR="00DC7B2C" w:rsidRPr="0099186F">
        <w:t xml:space="preserve">і </w:t>
      </w:r>
      <w:r w:rsidRPr="0099186F">
        <w:t xml:space="preserve">як кулінарний журнал, оскільки його основний зміст зосереджений на практичних аспектах приготування страв і вдосконалення кулінарних навичок читачів. Наявність рубрик «Кулінарні секрети», «Рецепти», «Корисне», «Продукція» та «Найпопулярніший товар» свідчить про комплексне висвітлення кулінарної тематики </w:t>
      </w:r>
      <w:r w:rsidR="00DC7B2C" w:rsidRPr="0099186F">
        <w:t>й</w:t>
      </w:r>
      <w:r w:rsidRPr="0099186F">
        <w:t xml:space="preserve"> орієнтацію на задоволення інформаційних потреб аудиторії, зацікавленої в гастрономічній сфері.</w:t>
      </w:r>
    </w:p>
    <w:p w14:paraId="6C61A5B4" w14:textId="77777777" w:rsidR="00307909" w:rsidRPr="0099186F" w:rsidRDefault="00DC7B2C" w:rsidP="00307909">
      <w:pPr>
        <w:spacing w:after="0" w:line="360" w:lineRule="auto"/>
        <w:ind w:firstLine="709"/>
      </w:pPr>
      <w:r w:rsidRPr="0099186F">
        <w:t>«</w:t>
      </w:r>
      <w:proofErr w:type="spellStart"/>
      <w:r w:rsidRPr="0099186F">
        <w:rPr>
          <w:bCs/>
        </w:rPr>
        <w:t>Kitchen</w:t>
      </w:r>
      <w:proofErr w:type="spellEnd"/>
      <w:r w:rsidRPr="0099186F">
        <w:rPr>
          <w:bCs/>
        </w:rPr>
        <w:t xml:space="preserve"> </w:t>
      </w:r>
      <w:proofErr w:type="spellStart"/>
      <w:r w:rsidRPr="0099186F">
        <w:rPr>
          <w:bCs/>
        </w:rPr>
        <w:t>Secrets</w:t>
      </w:r>
      <w:proofErr w:type="spellEnd"/>
      <w:r w:rsidRPr="0099186F">
        <w:rPr>
          <w:b/>
          <w:bCs/>
        </w:rPr>
        <w:t xml:space="preserve">» </w:t>
      </w:r>
      <w:r w:rsidR="00617798" w:rsidRPr="0099186F">
        <w:t xml:space="preserve">поєднує інформаційну, освітню </w:t>
      </w:r>
      <w:r w:rsidRPr="0099186F">
        <w:t>й</w:t>
      </w:r>
      <w:r w:rsidR="00617798" w:rsidRPr="0099186F">
        <w:t xml:space="preserve"> практичну функції</w:t>
      </w:r>
      <w:r w:rsidRPr="0099186F">
        <w:t>: воно покликане</w:t>
      </w:r>
      <w:r w:rsidR="00617798" w:rsidRPr="0099186F">
        <w:t xml:space="preserve"> інформу</w:t>
      </w:r>
      <w:r w:rsidRPr="0099186F">
        <w:t>вати</w:t>
      </w:r>
      <w:r w:rsidR="00617798" w:rsidRPr="0099186F">
        <w:t xml:space="preserve"> про новини гастрономічного світу </w:t>
      </w:r>
      <w:r w:rsidRPr="0099186F">
        <w:t>й</w:t>
      </w:r>
      <w:r w:rsidR="00617798" w:rsidRPr="0099186F">
        <w:t xml:space="preserve"> сучасні тенденції харчування, нада</w:t>
      </w:r>
      <w:r w:rsidRPr="0099186F">
        <w:t>вати</w:t>
      </w:r>
      <w:r w:rsidR="00617798" w:rsidRPr="0099186F">
        <w:t xml:space="preserve"> читачам практичні рекомендації, покрокові інструкції, професійні поради й кулінарні лайфхаки, які можуть бути використані в повсякденному житті. </w:t>
      </w:r>
    </w:p>
    <w:p w14:paraId="648DADED" w14:textId="5706146E" w:rsidR="00307909" w:rsidRPr="0099186F" w:rsidRDefault="00307909" w:rsidP="00307909">
      <w:pPr>
        <w:spacing w:after="0" w:line="360" w:lineRule="auto"/>
        <w:ind w:firstLine="709"/>
      </w:pPr>
      <w:r w:rsidRPr="0099186F">
        <w:rPr>
          <w:bCs/>
        </w:rPr>
        <w:t xml:space="preserve">Видання </w:t>
      </w:r>
      <w:proofErr w:type="spellStart"/>
      <w:r w:rsidRPr="0099186F">
        <w:rPr>
          <w:bCs/>
        </w:rPr>
        <w:t>випускатиметься</w:t>
      </w:r>
      <w:proofErr w:type="spellEnd"/>
      <w:r w:rsidRPr="0099186F">
        <w:rPr>
          <w:bCs/>
        </w:rPr>
        <w:t xml:space="preserve"> спільнотою «Якість в подарунок»,</w:t>
      </w:r>
      <w:r w:rsidRPr="0099186F">
        <w:t xml:space="preserve"> що орієнтується на популяризацію культури якісного й усвідомленого споживання харчових продуктів через поєднання практичної, просвітницької </w:t>
      </w:r>
      <w:r w:rsidRPr="0099186F">
        <w:lastRenderedPageBreak/>
        <w:t>й ціннісної комунікації. Видання розглядатиме гастрономію не лише як сферу приготування їжі, а як елемент культури якості життя, етики споживання та відповідального ставлення до продуктів харчування. Про йдеться у вступному слові «Про нас» (див. рис. 1).</w:t>
      </w:r>
    </w:p>
    <w:p w14:paraId="1F4AB693" w14:textId="42F4A502" w:rsidR="00307909" w:rsidRPr="0099186F" w:rsidRDefault="00307909" w:rsidP="00307909">
      <w:pPr>
        <w:spacing w:after="0" w:line="360" w:lineRule="auto"/>
      </w:pPr>
      <w:r w:rsidRPr="0099186F">
        <w:rPr>
          <w:noProof/>
        </w:rPr>
        <w:drawing>
          <wp:inline distT="0" distB="0" distL="0" distR="0" wp14:anchorId="798067C1" wp14:editId="7B8DDA04">
            <wp:extent cx="5939790" cy="3473425"/>
            <wp:effectExtent l="0" t="0" r="381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39790" cy="3473425"/>
                    </a:xfrm>
                    <a:prstGeom prst="rect">
                      <a:avLst/>
                    </a:prstGeom>
                    <a:noFill/>
                    <a:ln>
                      <a:noFill/>
                    </a:ln>
                  </pic:spPr>
                </pic:pic>
              </a:graphicData>
            </a:graphic>
          </wp:inline>
        </w:drawing>
      </w:r>
    </w:p>
    <w:p w14:paraId="3E6B2401" w14:textId="42DE217F" w:rsidR="00307909" w:rsidRPr="0099186F" w:rsidRDefault="00307909" w:rsidP="00307909">
      <w:pPr>
        <w:spacing w:after="0" w:line="360" w:lineRule="auto"/>
        <w:ind w:firstLine="709"/>
        <w:rPr>
          <w:sz w:val="24"/>
          <w:szCs w:val="24"/>
        </w:rPr>
      </w:pPr>
      <w:r w:rsidRPr="0099186F">
        <w:rPr>
          <w:sz w:val="24"/>
          <w:szCs w:val="24"/>
        </w:rPr>
        <w:t xml:space="preserve">Рис. 1. Вступна частина першого номера видання. </w:t>
      </w:r>
    </w:p>
    <w:p w14:paraId="13ACA4B7" w14:textId="77777777" w:rsidR="00307909" w:rsidRPr="0099186F" w:rsidRDefault="00307909" w:rsidP="00307909">
      <w:pPr>
        <w:spacing w:after="0" w:line="360" w:lineRule="auto"/>
      </w:pPr>
    </w:p>
    <w:p w14:paraId="624A317F" w14:textId="212B5955" w:rsidR="00DC7B2C" w:rsidRPr="0099186F" w:rsidRDefault="0099622B" w:rsidP="00DC7B2C">
      <w:pPr>
        <w:pStyle w:val="isselectedend"/>
        <w:spacing w:before="0" w:beforeAutospacing="0" w:after="0" w:afterAutospacing="0" w:line="360" w:lineRule="auto"/>
        <w:ind w:firstLine="709"/>
        <w:jc w:val="both"/>
        <w:rPr>
          <w:sz w:val="28"/>
          <w:szCs w:val="28"/>
        </w:rPr>
      </w:pPr>
      <w:r w:rsidRPr="0099186F">
        <w:rPr>
          <w:sz w:val="28"/>
          <w:szCs w:val="28"/>
        </w:rPr>
        <w:t xml:space="preserve">Назва </w:t>
      </w:r>
      <w:r w:rsidR="00DC7B2C" w:rsidRPr="0099186F">
        <w:t>«</w:t>
      </w:r>
      <w:proofErr w:type="spellStart"/>
      <w:r w:rsidR="00DC7B2C" w:rsidRPr="0099186F">
        <w:rPr>
          <w:bCs/>
          <w:sz w:val="28"/>
          <w:szCs w:val="28"/>
        </w:rPr>
        <w:t>Kitchen</w:t>
      </w:r>
      <w:proofErr w:type="spellEnd"/>
      <w:r w:rsidR="00DC7B2C" w:rsidRPr="0099186F">
        <w:rPr>
          <w:bCs/>
          <w:sz w:val="28"/>
          <w:szCs w:val="28"/>
        </w:rPr>
        <w:t xml:space="preserve"> </w:t>
      </w:r>
      <w:proofErr w:type="spellStart"/>
      <w:r w:rsidR="00DC7B2C" w:rsidRPr="0099186F">
        <w:rPr>
          <w:sz w:val="28"/>
          <w:szCs w:val="28"/>
        </w:rPr>
        <w:t>Secrets</w:t>
      </w:r>
      <w:proofErr w:type="spellEnd"/>
      <w:r w:rsidR="00DC7B2C" w:rsidRPr="0099186F">
        <w:rPr>
          <w:sz w:val="28"/>
          <w:szCs w:val="28"/>
        </w:rPr>
        <w:t xml:space="preserve">», пори англомовний варіант, </w:t>
      </w:r>
      <w:r w:rsidRPr="0099186F">
        <w:rPr>
          <w:sz w:val="28"/>
          <w:szCs w:val="28"/>
        </w:rPr>
        <w:t xml:space="preserve">зрозуміла широкому колу читачів. Використання англійської мови відповідає сучасним тенденціям медіапростору, надає виданню міжнародного звучання </w:t>
      </w:r>
      <w:r w:rsidR="00DC7B2C" w:rsidRPr="0099186F">
        <w:rPr>
          <w:sz w:val="28"/>
          <w:szCs w:val="28"/>
        </w:rPr>
        <w:t>й</w:t>
      </w:r>
      <w:r w:rsidRPr="0099186F">
        <w:rPr>
          <w:sz w:val="28"/>
          <w:szCs w:val="28"/>
        </w:rPr>
        <w:t xml:space="preserve"> підкреслює його актуальність. </w:t>
      </w:r>
      <w:r w:rsidR="00DC7B2C" w:rsidRPr="0099186F">
        <w:rPr>
          <w:sz w:val="28"/>
          <w:szCs w:val="28"/>
        </w:rPr>
        <w:t>С</w:t>
      </w:r>
      <w:r w:rsidRPr="0099186F">
        <w:rPr>
          <w:sz w:val="28"/>
          <w:szCs w:val="28"/>
        </w:rPr>
        <w:t>ловосполучення не потребує складного тлумачення, адже є інтуїтивно зрозумілим навіть для аудиторії з базовим рівнем знання англійської мови.</w:t>
      </w:r>
      <w:r w:rsidR="00DC7B2C" w:rsidRPr="0099186F">
        <w:rPr>
          <w:sz w:val="28"/>
          <w:szCs w:val="28"/>
        </w:rPr>
        <w:t xml:space="preserve"> </w:t>
      </w:r>
      <w:proofErr w:type="spellStart"/>
      <w:r w:rsidR="00DC7B2C" w:rsidRPr="0099186F">
        <w:rPr>
          <w:bCs/>
          <w:i/>
          <w:sz w:val="28"/>
          <w:szCs w:val="28"/>
        </w:rPr>
        <w:t>Kitchen</w:t>
      </w:r>
      <w:proofErr w:type="spellEnd"/>
      <w:r w:rsidR="00DC7B2C" w:rsidRPr="0099186F">
        <w:rPr>
          <w:sz w:val="28"/>
          <w:szCs w:val="28"/>
        </w:rPr>
        <w:t xml:space="preserve"> перекладається як</w:t>
      </w:r>
      <w:r w:rsidR="00DC7B2C" w:rsidRPr="0099186F">
        <w:rPr>
          <w:i/>
          <w:iCs/>
          <w:sz w:val="28"/>
          <w:szCs w:val="28"/>
        </w:rPr>
        <w:t xml:space="preserve"> кухня </w:t>
      </w:r>
      <w:r w:rsidR="00DC7B2C" w:rsidRPr="0099186F">
        <w:rPr>
          <w:sz w:val="28"/>
          <w:szCs w:val="28"/>
        </w:rPr>
        <w:t xml:space="preserve">й означає не лише фізичний простір для приготування їжі, а сферу кулінарії, гастрономії, домашнього й професійного кулінарного мистецтва. </w:t>
      </w:r>
      <w:proofErr w:type="spellStart"/>
      <w:r w:rsidR="00DC7B2C" w:rsidRPr="0099186F">
        <w:rPr>
          <w:bCs/>
          <w:i/>
          <w:sz w:val="28"/>
          <w:szCs w:val="28"/>
        </w:rPr>
        <w:t>Secrets</w:t>
      </w:r>
      <w:proofErr w:type="spellEnd"/>
      <w:r w:rsidR="00DC7B2C" w:rsidRPr="0099186F">
        <w:rPr>
          <w:sz w:val="28"/>
          <w:szCs w:val="28"/>
        </w:rPr>
        <w:t xml:space="preserve"> перекладається як </w:t>
      </w:r>
      <w:r w:rsidR="00DC7B2C" w:rsidRPr="0099186F">
        <w:rPr>
          <w:i/>
          <w:iCs/>
          <w:sz w:val="28"/>
          <w:szCs w:val="28"/>
        </w:rPr>
        <w:t>таємниці, секрети</w:t>
      </w:r>
      <w:r w:rsidR="00DC7B2C" w:rsidRPr="0099186F">
        <w:rPr>
          <w:sz w:val="28"/>
          <w:szCs w:val="28"/>
        </w:rPr>
        <w:t xml:space="preserve"> і вказує на приховані знання, професійні хитрощі, кулінарні прийоми, рецептурні нюанси й лайфхаки, які зазвичай не загальновідомі. Відтак назва </w:t>
      </w:r>
      <w:r w:rsidR="00DC7B2C" w:rsidRPr="0099186F">
        <w:rPr>
          <w:b/>
          <w:bCs/>
          <w:sz w:val="28"/>
          <w:szCs w:val="28"/>
        </w:rPr>
        <w:t>«</w:t>
      </w:r>
      <w:proofErr w:type="spellStart"/>
      <w:r w:rsidR="00DC7B2C" w:rsidRPr="0099186F">
        <w:rPr>
          <w:bCs/>
          <w:sz w:val="28"/>
          <w:szCs w:val="28"/>
        </w:rPr>
        <w:t>Kitchen</w:t>
      </w:r>
      <w:proofErr w:type="spellEnd"/>
      <w:r w:rsidR="00DC7B2C" w:rsidRPr="0099186F">
        <w:rPr>
          <w:bCs/>
          <w:sz w:val="28"/>
          <w:szCs w:val="28"/>
        </w:rPr>
        <w:t xml:space="preserve"> </w:t>
      </w:r>
      <w:proofErr w:type="spellStart"/>
      <w:r w:rsidR="00DC7B2C" w:rsidRPr="0099186F">
        <w:rPr>
          <w:bCs/>
          <w:sz w:val="28"/>
          <w:szCs w:val="28"/>
        </w:rPr>
        <w:t>Secrets</w:t>
      </w:r>
      <w:proofErr w:type="spellEnd"/>
      <w:r w:rsidR="00DC7B2C" w:rsidRPr="0099186F">
        <w:rPr>
          <w:b/>
          <w:bCs/>
          <w:sz w:val="28"/>
          <w:szCs w:val="28"/>
        </w:rPr>
        <w:t>»</w:t>
      </w:r>
      <w:r w:rsidR="00DC7B2C" w:rsidRPr="0099186F">
        <w:rPr>
          <w:sz w:val="28"/>
          <w:szCs w:val="28"/>
        </w:rPr>
        <w:t xml:space="preserve"> означає </w:t>
      </w:r>
      <w:r w:rsidR="00DC7B2C" w:rsidRPr="0099186F">
        <w:rPr>
          <w:i/>
          <w:iCs/>
          <w:sz w:val="28"/>
          <w:szCs w:val="28"/>
        </w:rPr>
        <w:t>кухонні секрети</w:t>
      </w:r>
      <w:r w:rsidR="00DC7B2C" w:rsidRPr="0099186F">
        <w:rPr>
          <w:sz w:val="28"/>
          <w:szCs w:val="28"/>
        </w:rPr>
        <w:t xml:space="preserve"> або </w:t>
      </w:r>
      <w:r w:rsidR="00DC7B2C" w:rsidRPr="0099186F">
        <w:rPr>
          <w:i/>
          <w:iCs/>
          <w:sz w:val="28"/>
          <w:szCs w:val="28"/>
        </w:rPr>
        <w:t>таємниці кулінарії</w:t>
      </w:r>
      <w:r w:rsidR="00DC7B2C" w:rsidRPr="0099186F">
        <w:rPr>
          <w:sz w:val="28"/>
          <w:szCs w:val="28"/>
        </w:rPr>
        <w:t xml:space="preserve"> й підкреслює </w:t>
      </w:r>
      <w:r w:rsidR="00DC7B2C" w:rsidRPr="0099186F">
        <w:rPr>
          <w:sz w:val="28"/>
          <w:szCs w:val="28"/>
        </w:rPr>
        <w:lastRenderedPageBreak/>
        <w:t xml:space="preserve">концепцію видання як джерела </w:t>
      </w:r>
      <w:proofErr w:type="spellStart"/>
      <w:r w:rsidR="00DC7B2C" w:rsidRPr="0099186F">
        <w:rPr>
          <w:sz w:val="28"/>
          <w:szCs w:val="28"/>
        </w:rPr>
        <w:t>інсайдерської</w:t>
      </w:r>
      <w:proofErr w:type="spellEnd"/>
      <w:r w:rsidR="00DC7B2C" w:rsidRPr="0099186F">
        <w:rPr>
          <w:sz w:val="28"/>
          <w:szCs w:val="28"/>
        </w:rPr>
        <w:t>, практичної та професійної інформації про приготування їжі й гастрономічну культуру.</w:t>
      </w:r>
    </w:p>
    <w:p w14:paraId="22BFD4DE" w14:textId="4B36B18E" w:rsidR="0099622B" w:rsidRPr="0099186F" w:rsidRDefault="00DC7B2C" w:rsidP="0099622B">
      <w:pPr>
        <w:spacing w:after="0" w:line="360" w:lineRule="auto"/>
        <w:ind w:firstLine="709"/>
      </w:pPr>
      <w:r w:rsidRPr="0099186F">
        <w:t>Н</w:t>
      </w:r>
      <w:r w:rsidR="0099622B" w:rsidRPr="0099186F">
        <w:t>азва відображає основну ідею видання – відкривати читачам маловідомі рецепти, професійні кулінарні прийоми, лайфхаки, секрети приготування страв і особливості гастрономічної культури різних народів. Вона передбачає поєднання практичної та пізнавальної складових контенту, акцентуючи увагу на рецептах</w:t>
      </w:r>
      <w:r w:rsidRPr="0099186F">
        <w:t>,</w:t>
      </w:r>
      <w:r w:rsidR="0099622B" w:rsidRPr="0099186F">
        <w:t xml:space="preserve"> кулінарних традиціях, технологіях приготування, корисних порадах і сучасних гастрономічних тенденціях.</w:t>
      </w:r>
    </w:p>
    <w:p w14:paraId="34560D5C" w14:textId="54833509" w:rsidR="0099622B" w:rsidRPr="0099186F" w:rsidRDefault="0099622B" w:rsidP="0099622B">
      <w:pPr>
        <w:spacing w:after="0" w:line="360" w:lineRule="auto"/>
        <w:ind w:firstLine="709"/>
      </w:pPr>
      <w:r w:rsidRPr="0099186F">
        <w:t>Маркетинговий потенціал назви високи</w:t>
      </w:r>
      <w:r w:rsidR="00DC7B2C" w:rsidRPr="0099186F">
        <w:t>й, оскільки в</w:t>
      </w:r>
      <w:r w:rsidRPr="0099186F">
        <w:t xml:space="preserve">она легко адаптується до створення логотипу, рекламних кампаній </w:t>
      </w:r>
      <w:r w:rsidR="00DC7B2C" w:rsidRPr="0099186F">
        <w:t>і</w:t>
      </w:r>
      <w:r w:rsidRPr="0099186F">
        <w:t xml:space="preserve"> цифрових платформ. </w:t>
      </w:r>
      <w:r w:rsidR="00DC7B2C" w:rsidRPr="0099186F">
        <w:t>Отже, н</w:t>
      </w:r>
      <w:r w:rsidRPr="0099186F">
        <w:t>азва «</w:t>
      </w:r>
      <w:proofErr w:type="spellStart"/>
      <w:r w:rsidRPr="0099186F">
        <w:rPr>
          <w:bCs/>
        </w:rPr>
        <w:t>Kitchen</w:t>
      </w:r>
      <w:proofErr w:type="spellEnd"/>
      <w:r w:rsidRPr="0099186F">
        <w:rPr>
          <w:bCs/>
        </w:rPr>
        <w:t xml:space="preserve"> </w:t>
      </w:r>
      <w:proofErr w:type="spellStart"/>
      <w:r w:rsidRPr="0099186F">
        <w:rPr>
          <w:bCs/>
        </w:rPr>
        <w:t>Secrets</w:t>
      </w:r>
      <w:proofErr w:type="spellEnd"/>
      <w:r w:rsidRPr="0099186F">
        <w:rPr>
          <w:bCs/>
        </w:rPr>
        <w:t>»</w:t>
      </w:r>
      <w:r w:rsidRPr="0099186F">
        <w:t xml:space="preserve"> вдало поєднує інформативність, емоційну привабливість </w:t>
      </w:r>
      <w:r w:rsidR="00DC7B2C" w:rsidRPr="0099186F">
        <w:t>і</w:t>
      </w:r>
      <w:r w:rsidRPr="0099186F">
        <w:t xml:space="preserve"> сучасний стиль, що робить її ефективною для кулінарного видання, орієнтованого на широку аудиторію читачів, які цікавляться мистецтвом приготування їжі </w:t>
      </w:r>
      <w:r w:rsidR="00DC7B2C" w:rsidRPr="0099186F">
        <w:t>й</w:t>
      </w:r>
      <w:r w:rsidRPr="0099186F">
        <w:t xml:space="preserve"> гастрономічною культурою.</w:t>
      </w:r>
    </w:p>
    <w:p w14:paraId="7ACF9F09" w14:textId="04EB44DC" w:rsidR="0099622B" w:rsidRPr="0099186F" w:rsidRDefault="0099622B" w:rsidP="0099622B">
      <w:pPr>
        <w:spacing w:after="0" w:line="360" w:lineRule="auto"/>
        <w:ind w:firstLine="709"/>
      </w:pPr>
      <w:r w:rsidRPr="0099186F">
        <w:t xml:space="preserve">Гасло </w:t>
      </w:r>
      <w:r w:rsidR="00DC7B2C" w:rsidRPr="0099186F">
        <w:t>журналу</w:t>
      </w:r>
      <w:r w:rsidRPr="0099186F">
        <w:t xml:space="preserve"> </w:t>
      </w:r>
      <w:r w:rsidRPr="0099186F">
        <w:rPr>
          <w:b/>
          <w:bCs/>
        </w:rPr>
        <w:t>«</w:t>
      </w:r>
      <w:r w:rsidRPr="0099186F">
        <w:rPr>
          <w:bCs/>
        </w:rPr>
        <w:t>Розкрий секрети ідеальної кухні!</w:t>
      </w:r>
      <w:r w:rsidRPr="0099186F">
        <w:rPr>
          <w:b/>
          <w:bCs/>
        </w:rPr>
        <w:t>»</w:t>
      </w:r>
      <w:r w:rsidRPr="0099186F">
        <w:t xml:space="preserve"> органічно доповнює назву </w:t>
      </w:r>
      <w:r w:rsidR="00DC7B2C" w:rsidRPr="0099186F">
        <w:t>й</w:t>
      </w:r>
      <w:r w:rsidRPr="0099186F">
        <w:t xml:space="preserve"> повністю відповідає його концепції й тематичному спрямуванню. Воно відображає основну місію видання</w:t>
      </w:r>
      <w:r w:rsidR="00DC7B2C" w:rsidRPr="0099186F">
        <w:t xml:space="preserve">. </w:t>
      </w:r>
      <w:r w:rsidRPr="0099186F">
        <w:t xml:space="preserve">Ключове слово </w:t>
      </w:r>
      <w:r w:rsidRPr="0099186F">
        <w:rPr>
          <w:bCs/>
          <w:i/>
        </w:rPr>
        <w:t>розкрий</w:t>
      </w:r>
      <w:r w:rsidRPr="0099186F">
        <w:t xml:space="preserve"> спонукає аудиторію до активного пізнання </w:t>
      </w:r>
      <w:r w:rsidR="00DC7B2C" w:rsidRPr="0099186F">
        <w:t>і</w:t>
      </w:r>
      <w:r w:rsidRPr="0099186F">
        <w:t xml:space="preserve"> створює ефект залучення до світу кулінарних </w:t>
      </w:r>
      <w:proofErr w:type="spellStart"/>
      <w:r w:rsidRPr="0099186F">
        <w:t>відкриттів</w:t>
      </w:r>
      <w:proofErr w:type="spellEnd"/>
      <w:r w:rsidR="00DC7B2C" w:rsidRPr="0099186F">
        <w:t>,</w:t>
      </w:r>
      <w:r w:rsidRPr="0099186F">
        <w:t xml:space="preserve"> формує враження, що кожен номер журналу містить унікальні рецепти, професійні прийоми </w:t>
      </w:r>
      <w:r w:rsidR="00DC7B2C" w:rsidRPr="0099186F">
        <w:t>й</w:t>
      </w:r>
      <w:r w:rsidRPr="0099186F">
        <w:t xml:space="preserve"> корисні лайфхаки, здатні зробити процес приготування їжі простішим і цікавішим. Слово </w:t>
      </w:r>
      <w:r w:rsidRPr="0099186F">
        <w:rPr>
          <w:bCs/>
          <w:i/>
        </w:rPr>
        <w:t>секрети</w:t>
      </w:r>
      <w:r w:rsidRPr="0099186F">
        <w:t xml:space="preserve"> перегукується з назвою </w:t>
      </w:r>
      <w:r w:rsidR="00DC7B2C" w:rsidRPr="0099186F">
        <w:t>часопису</w:t>
      </w:r>
      <w:r w:rsidRPr="0099186F">
        <w:t xml:space="preserve">, посилюючи його </w:t>
      </w:r>
      <w:proofErr w:type="spellStart"/>
      <w:r w:rsidRPr="0099186F">
        <w:t>брендову</w:t>
      </w:r>
      <w:proofErr w:type="spellEnd"/>
      <w:r w:rsidRPr="0099186F">
        <w:t xml:space="preserve"> ідентичність </w:t>
      </w:r>
      <w:r w:rsidR="00DC7B2C" w:rsidRPr="0099186F">
        <w:t>і</w:t>
      </w:r>
      <w:r w:rsidRPr="0099186F">
        <w:t xml:space="preserve"> підкреслюючи ексклюзивність пропонованого контенту.</w:t>
      </w:r>
    </w:p>
    <w:p w14:paraId="0A1507CC" w14:textId="64045546" w:rsidR="0099622B" w:rsidRPr="0099186F" w:rsidRDefault="0099622B" w:rsidP="0099622B">
      <w:pPr>
        <w:spacing w:after="0" w:line="360" w:lineRule="auto"/>
        <w:ind w:firstLine="709"/>
      </w:pPr>
      <w:r w:rsidRPr="0099186F">
        <w:t xml:space="preserve">Поняття </w:t>
      </w:r>
      <w:r w:rsidRPr="0099186F">
        <w:rPr>
          <w:bCs/>
          <w:i/>
        </w:rPr>
        <w:t>ідеальна кухня</w:t>
      </w:r>
      <w:r w:rsidRPr="0099186F">
        <w:t xml:space="preserve"> має багатозначний зміст і виходить за межі простого приготування їжі</w:t>
      </w:r>
      <w:r w:rsidR="00DC7B2C" w:rsidRPr="0099186F">
        <w:t xml:space="preserve">, </w:t>
      </w:r>
      <w:r w:rsidRPr="0099186F">
        <w:t>охоплю</w:t>
      </w:r>
      <w:r w:rsidR="00DC7B2C" w:rsidRPr="0099186F">
        <w:t>ючи</w:t>
      </w:r>
      <w:r w:rsidRPr="0099186F">
        <w:t xml:space="preserve"> культуру харчування, майстерність кулінара, правильний добір продуктів, естетичне оформлення страв, організацію кухон</w:t>
      </w:r>
      <w:r w:rsidR="00DC7B2C" w:rsidRPr="0099186F">
        <w:t>н</w:t>
      </w:r>
      <w:r w:rsidRPr="0099186F">
        <w:t xml:space="preserve">ого простору </w:t>
      </w:r>
      <w:r w:rsidR="00DC7B2C" w:rsidRPr="0099186F">
        <w:t>і</w:t>
      </w:r>
      <w:r w:rsidRPr="0099186F">
        <w:t xml:space="preserve"> створення атмосфери домашнього затишку. Таким чином, гасло підкреслює комплексний характер видання, яке пропонує не лише рецепти, а й матеріал</w:t>
      </w:r>
      <w:r w:rsidR="00DC7B2C" w:rsidRPr="0099186F">
        <w:t>и</w:t>
      </w:r>
      <w:r w:rsidRPr="0099186F">
        <w:t xml:space="preserve"> про гастрономічні традиції, сучасні кулінарні тенденції </w:t>
      </w:r>
      <w:r w:rsidR="00DC7B2C" w:rsidRPr="0099186F">
        <w:t>й</w:t>
      </w:r>
      <w:r w:rsidRPr="0099186F">
        <w:t xml:space="preserve"> корисні поради для повсякденного життя.</w:t>
      </w:r>
    </w:p>
    <w:p w14:paraId="3B2DCDFB" w14:textId="77777777" w:rsidR="00D632D5" w:rsidRPr="0099186F" w:rsidRDefault="00C16574" w:rsidP="00D632D5">
      <w:pPr>
        <w:spacing w:after="0" w:line="360" w:lineRule="auto"/>
        <w:ind w:firstLine="709"/>
      </w:pPr>
      <w:r w:rsidRPr="0099186F">
        <w:lastRenderedPageBreak/>
        <w:t>Глибше характеризуючи ц</w:t>
      </w:r>
      <w:r w:rsidR="0099622B" w:rsidRPr="0099186F">
        <w:t>ільову аудиторію кулінарного видання</w:t>
      </w:r>
      <w:r w:rsidRPr="0099186F">
        <w:t xml:space="preserve">, заначимо, що вона </w:t>
      </w:r>
      <w:r w:rsidR="0099622B" w:rsidRPr="0099186F">
        <w:t>становить широке коло читачів</w:t>
      </w:r>
      <w:r w:rsidRPr="0099186F">
        <w:t xml:space="preserve">, </w:t>
      </w:r>
      <w:r w:rsidR="0099622B" w:rsidRPr="0099186F">
        <w:t>чоловіків і жінок віком від 18 до 60 років, незалежно від рівня кулінарних навичок – від початківців до досвідчених кулінарів, які прагнуть вдосконалювати свої вміння та відкривати нові рецепти й технології приготування страв.</w:t>
      </w:r>
    </w:p>
    <w:p w14:paraId="366F268C" w14:textId="77777777" w:rsidR="00D632D5" w:rsidRPr="0099186F" w:rsidRDefault="00D632D5" w:rsidP="00D632D5">
      <w:pPr>
        <w:spacing w:after="0" w:line="360" w:lineRule="auto"/>
        <w:ind w:firstLine="709"/>
      </w:pPr>
      <w:r w:rsidRPr="0099186F">
        <w:t xml:space="preserve">З огляду на те, що гастрономічне видання випускається спільнотою «Якість в подарунок», цільову аудиторію уточнюємо як більш практико-орієнтовану та </w:t>
      </w:r>
      <w:proofErr w:type="spellStart"/>
      <w:r w:rsidRPr="0099186F">
        <w:t>споживацько</w:t>
      </w:r>
      <w:proofErr w:type="spellEnd"/>
      <w:r w:rsidRPr="0099186F">
        <w:t xml:space="preserve"> свідому категорію читачів. Йдеться про свідомих споживачів, які прагнуть обирати якісні продукти, орієнтуються на перевірені бренди й довіряють експертним рекомендаціям. Основною аудиторією є люди, які ведуть активний спосіб життя й приділяють увагу якості харчування, сімейним традиціям і домашньому затишку, усі, хто сприймає приготування їжі не як повсякденну необхідність, а як творчий процес і спосіб самовираження.</w:t>
      </w:r>
    </w:p>
    <w:p w14:paraId="6A49ACEC" w14:textId="1194E547" w:rsidR="00D632D5" w:rsidRPr="0099186F" w:rsidRDefault="00D632D5" w:rsidP="00A71E6F">
      <w:pPr>
        <w:spacing w:after="0" w:line="360" w:lineRule="auto"/>
        <w:ind w:firstLine="709"/>
      </w:pPr>
      <w:r w:rsidRPr="0099186F">
        <w:t xml:space="preserve">Важливу частину читацької спільноти становлять учасники самої ініціативи «Якість в подарунок», зацікавлені у формуванні культури усвідомленого споживання, обміні досвідом і рекомендаціями щодо вибору продуктів. </w:t>
      </w:r>
    </w:p>
    <w:p w14:paraId="1C6E9F31" w14:textId="18A33165" w:rsidR="0099622B" w:rsidRPr="0099186F" w:rsidRDefault="00C16574" w:rsidP="0099622B">
      <w:pPr>
        <w:spacing w:after="0" w:line="360" w:lineRule="auto"/>
        <w:ind w:firstLine="709"/>
      </w:pPr>
      <w:r w:rsidRPr="0099186F">
        <w:t>В о</w:t>
      </w:r>
      <w:r w:rsidR="0099622B" w:rsidRPr="0099186F">
        <w:t xml:space="preserve">крему групу читачів </w:t>
      </w:r>
      <w:r w:rsidRPr="0099186F">
        <w:t>виділяємо</w:t>
      </w:r>
      <w:r w:rsidR="0099622B" w:rsidRPr="0099186F">
        <w:t xml:space="preserve"> поціновувачі гастрономічної культури, які цікавляться кухнями різних народів світу, історією походження страв, ресторанними тенденціями </w:t>
      </w:r>
      <w:r w:rsidRPr="0099186F">
        <w:t>й</w:t>
      </w:r>
      <w:r w:rsidR="0099622B" w:rsidRPr="0099186F">
        <w:t xml:space="preserve"> кулінарними традиціями. Для них видання пропонує пізнавальні матеріали, інтерв’ю з шеф-кухарями, огляди гастрономічних подій і сучасних харчових трендів.</w:t>
      </w:r>
    </w:p>
    <w:p w14:paraId="4996D4B5" w14:textId="77777777" w:rsidR="00D632D5" w:rsidRPr="0099186F" w:rsidRDefault="0099622B" w:rsidP="00D632D5">
      <w:pPr>
        <w:spacing w:after="0" w:line="360" w:lineRule="auto"/>
        <w:ind w:firstLine="709"/>
      </w:pPr>
      <w:r w:rsidRPr="0099186F">
        <w:t>За соціально-демографічними характеристиками аудиторія видання є різноманітною, проте її об</w:t>
      </w:r>
      <w:r w:rsidR="00307909" w:rsidRPr="0099186F">
        <w:t>’</w:t>
      </w:r>
      <w:r w:rsidRPr="0099186F">
        <w:t xml:space="preserve">єднують інтерес до кулінарії, </w:t>
      </w:r>
      <w:r w:rsidR="00D632D5" w:rsidRPr="0099186F">
        <w:t xml:space="preserve">об’єктивна інформація про продукти харчування, їх склад, походження й безпечність, </w:t>
      </w:r>
      <w:r w:rsidRPr="0099186F">
        <w:t xml:space="preserve">бажання урізноманітнити власний раціон, ознайомитися з новими гастрономічними ідеями </w:t>
      </w:r>
      <w:r w:rsidR="00C16574" w:rsidRPr="0099186F">
        <w:t>й</w:t>
      </w:r>
      <w:r w:rsidRPr="0099186F">
        <w:t xml:space="preserve"> отримати перевірені практичні рекомендації. Завдяки поєднанню інформаційних, навчальних і розважальних матеріалів видання </w:t>
      </w:r>
      <w:r w:rsidR="00C16574" w:rsidRPr="0099186F">
        <w:t>«</w:t>
      </w:r>
      <w:proofErr w:type="spellStart"/>
      <w:r w:rsidR="00C16574" w:rsidRPr="0099186F">
        <w:rPr>
          <w:bCs/>
        </w:rPr>
        <w:t>Kitchen</w:t>
      </w:r>
      <w:proofErr w:type="spellEnd"/>
      <w:r w:rsidR="00C16574" w:rsidRPr="0099186F">
        <w:rPr>
          <w:bCs/>
        </w:rPr>
        <w:t xml:space="preserve"> </w:t>
      </w:r>
      <w:proofErr w:type="spellStart"/>
      <w:r w:rsidR="00C16574" w:rsidRPr="0099186F">
        <w:rPr>
          <w:bCs/>
        </w:rPr>
        <w:t>Secrets</w:t>
      </w:r>
      <w:proofErr w:type="spellEnd"/>
      <w:r w:rsidR="00C16574" w:rsidRPr="0099186F">
        <w:rPr>
          <w:bCs/>
        </w:rPr>
        <w:t>»</w:t>
      </w:r>
      <w:r w:rsidRPr="0099186F">
        <w:t xml:space="preserve"> здатне задовольнити потреби як аматорів домашньої </w:t>
      </w:r>
      <w:r w:rsidRPr="0099186F">
        <w:lastRenderedPageBreak/>
        <w:t>кухні, так і читачів, які прагнуть поглибити свої знання про сучасну гастрономічну культуру.</w:t>
      </w:r>
    </w:p>
    <w:p w14:paraId="27ABE6A9" w14:textId="20A9C684" w:rsidR="00307909" w:rsidRPr="0099186F" w:rsidRDefault="00307909" w:rsidP="0099622B">
      <w:pPr>
        <w:spacing w:after="0" w:line="360" w:lineRule="auto"/>
        <w:ind w:firstLine="709"/>
      </w:pPr>
      <w:r w:rsidRPr="0099186F">
        <w:t>Звернення «Про нас» у першому номері журналу спільноти «Якість в подарунок» виконує роль програмного маніфесту та презентаційної редакційної колонки, яка формує первинний образ видання і вибудовує довіру до нього з боку аудиторії. За жанровими ознаками цей текст належить до інформаційно-публіцистичного звернення</w:t>
      </w:r>
      <w:r w:rsidR="00D632D5" w:rsidRPr="0099186F">
        <w:t>. Його з</w:t>
      </w:r>
      <w:r w:rsidRPr="0099186F">
        <w:t xml:space="preserve">міст акцентує на проблемі надлишку товарів і складності вибору для сучасного споживача, пропонуючи вирішення через діяльність спільноти, що аналізує ринок, проводить незалежні тестування та надає рекомендації щодо якісних продуктів. Таким чином формується позиціонування видання як «експертного посередника» між виробником і споживачем, який гарантує об’єктивність інформації </w:t>
      </w:r>
      <w:r w:rsidR="00D632D5" w:rsidRPr="0099186F">
        <w:t>й</w:t>
      </w:r>
      <w:r w:rsidRPr="0099186F">
        <w:t xml:space="preserve"> орієнтацію на якість.</w:t>
      </w:r>
      <w:r w:rsidR="00D632D5" w:rsidRPr="0099186F">
        <w:t xml:space="preserve"> І</w:t>
      </w:r>
      <w:r w:rsidRPr="0099186F">
        <w:t xml:space="preserve">нтонація довірливого діалогу з читачем реалізується через закличні формули («приєднуйтесь до нашої спільноти») та </w:t>
      </w:r>
      <w:r w:rsidR="00D632D5" w:rsidRPr="0099186F">
        <w:t>звернення</w:t>
      </w:r>
      <w:r w:rsidRPr="0099186F">
        <w:t xml:space="preserve"> до спільних цінностей</w:t>
      </w:r>
      <w:r w:rsidR="00D632D5" w:rsidRPr="0099186F">
        <w:t xml:space="preserve"> –</w:t>
      </w:r>
      <w:r w:rsidRPr="0099186F">
        <w:t xml:space="preserve"> свідомого вибору, економії бюджету, довіри до перевірених джерел. </w:t>
      </w:r>
    </w:p>
    <w:p w14:paraId="68BFC112" w14:textId="26251C4B" w:rsidR="0099622B" w:rsidRPr="0099186F" w:rsidRDefault="0099622B" w:rsidP="0099622B">
      <w:pPr>
        <w:spacing w:after="0" w:line="360" w:lineRule="auto"/>
        <w:ind w:firstLine="709"/>
      </w:pPr>
      <w:proofErr w:type="spellStart"/>
      <w:r w:rsidRPr="0099186F">
        <w:t>Рубрикаційна</w:t>
      </w:r>
      <w:proofErr w:type="spellEnd"/>
      <w:r w:rsidRPr="0099186F">
        <w:t xml:space="preserve"> структура журналу побудована відповідно до його концепції </w:t>
      </w:r>
      <w:r w:rsidR="00C16574" w:rsidRPr="0099186F">
        <w:t>і</w:t>
      </w:r>
      <w:r w:rsidRPr="0099186F">
        <w:t xml:space="preserve"> спрямована на комплексне висвітлення кулінарної тематики</w:t>
      </w:r>
      <w:r w:rsidR="00C16574" w:rsidRPr="0099186F">
        <w:t xml:space="preserve">. </w:t>
      </w:r>
      <w:r w:rsidRPr="0099186F">
        <w:t>Кожна рубрика виконує окрему функцію та задовольняє різні інформаційні потреби аудиторії</w:t>
      </w:r>
      <w:r w:rsidR="00C16574" w:rsidRPr="0099186F">
        <w:t>:</w:t>
      </w:r>
    </w:p>
    <w:p w14:paraId="1F5EC6AD" w14:textId="46C938C5" w:rsidR="0099622B" w:rsidRPr="0099186F" w:rsidRDefault="0099622B" w:rsidP="0099622B">
      <w:pPr>
        <w:spacing w:after="0" w:line="360" w:lineRule="auto"/>
        <w:ind w:firstLine="709"/>
      </w:pPr>
      <w:r w:rsidRPr="0099186F">
        <w:rPr>
          <w:b/>
          <w:bCs/>
        </w:rPr>
        <w:t>«Кулінарні секрети»</w:t>
      </w:r>
      <w:r w:rsidR="00C16574" w:rsidRPr="0099186F">
        <w:t xml:space="preserve"> – основна</w:t>
      </w:r>
      <w:r w:rsidRPr="0099186F">
        <w:t xml:space="preserve"> рубрик</w:t>
      </w:r>
      <w:r w:rsidR="00C16574" w:rsidRPr="0099186F">
        <w:t>а</w:t>
      </w:r>
      <w:r w:rsidRPr="0099186F">
        <w:t xml:space="preserve"> </w:t>
      </w:r>
      <w:r w:rsidR="00C16574" w:rsidRPr="0099186F">
        <w:t>часопису</w:t>
      </w:r>
      <w:r w:rsidRPr="0099186F">
        <w:t xml:space="preserve">, що відображає його назву </w:t>
      </w:r>
      <w:r w:rsidR="00C16574" w:rsidRPr="0099186F">
        <w:t>й</w:t>
      </w:r>
      <w:r w:rsidRPr="0099186F">
        <w:t xml:space="preserve"> основну концепцію. У ній публіку</w:t>
      </w:r>
      <w:r w:rsidR="00C16574" w:rsidRPr="0099186F">
        <w:t>ватиму</w:t>
      </w:r>
      <w:r w:rsidRPr="0099186F">
        <w:t xml:space="preserve">ться професійні поради від кухарів, маловідомі техніки приготування страв, способи покращення смакових якостей продуктів, секрети сервірування </w:t>
      </w:r>
      <w:r w:rsidR="00C16574" w:rsidRPr="0099186F">
        <w:t>й</w:t>
      </w:r>
      <w:r w:rsidRPr="0099186F">
        <w:t xml:space="preserve"> гастрономічні лайфхаки. Рубрика має навчально-пізнавальний характер і допомага</w:t>
      </w:r>
      <w:r w:rsidR="00C16574" w:rsidRPr="0099186F">
        <w:t>тиме</w:t>
      </w:r>
      <w:r w:rsidRPr="0099186F">
        <w:t xml:space="preserve"> читачам удосконалювати свої кулінарні навички.</w:t>
      </w:r>
    </w:p>
    <w:p w14:paraId="11F8AD59" w14:textId="78EC123A" w:rsidR="0099622B" w:rsidRPr="0099186F" w:rsidRDefault="0099622B" w:rsidP="0099622B">
      <w:pPr>
        <w:spacing w:after="0" w:line="360" w:lineRule="auto"/>
        <w:ind w:firstLine="709"/>
      </w:pPr>
      <w:r w:rsidRPr="0099186F">
        <w:rPr>
          <w:b/>
          <w:bCs/>
        </w:rPr>
        <w:t>«Продукція»</w:t>
      </w:r>
      <w:r w:rsidRPr="0099186F">
        <w:t xml:space="preserve"> присвячена оглядам харчових продуктів, кухонного приладдя </w:t>
      </w:r>
      <w:r w:rsidR="00C16574" w:rsidRPr="0099186F">
        <w:t>й</w:t>
      </w:r>
      <w:r w:rsidRPr="0099186F">
        <w:t xml:space="preserve"> сучасних товарів для приготування їжі. У рубриці розміщу</w:t>
      </w:r>
      <w:r w:rsidR="00C16574" w:rsidRPr="0099186F">
        <w:t>ватиму</w:t>
      </w:r>
      <w:r w:rsidRPr="0099186F">
        <w:t xml:space="preserve">ться інформаційні матеріали про новинки ринку, особливості </w:t>
      </w:r>
      <w:r w:rsidRPr="0099186F">
        <w:lastRenderedPageBreak/>
        <w:t xml:space="preserve">використання продуктів, їхні переваги </w:t>
      </w:r>
      <w:r w:rsidR="00C16574" w:rsidRPr="0099186F">
        <w:t>й</w:t>
      </w:r>
      <w:r w:rsidRPr="0099186F">
        <w:t xml:space="preserve"> рекомендації щодо вибору, що сприя</w:t>
      </w:r>
      <w:r w:rsidR="00C16574" w:rsidRPr="0099186F">
        <w:t>тиме</w:t>
      </w:r>
      <w:r w:rsidRPr="0099186F">
        <w:t xml:space="preserve"> формуванню обізнаності споживачів.</w:t>
      </w:r>
    </w:p>
    <w:p w14:paraId="0C1EE249" w14:textId="3E113CA5" w:rsidR="0099622B" w:rsidRPr="0099186F" w:rsidRDefault="0099622B" w:rsidP="0099622B">
      <w:pPr>
        <w:spacing w:after="0" w:line="360" w:lineRule="auto"/>
        <w:ind w:firstLine="709"/>
      </w:pPr>
      <w:r w:rsidRPr="0099186F">
        <w:rPr>
          <w:b/>
          <w:bCs/>
        </w:rPr>
        <w:t>«Бренди»</w:t>
      </w:r>
      <w:r w:rsidRPr="0099186F">
        <w:t xml:space="preserve"> знайомить читачів із виробниками продуктів харчування, кухонної техніки, посуду </w:t>
      </w:r>
      <w:r w:rsidR="00C16574" w:rsidRPr="0099186F">
        <w:t>й</w:t>
      </w:r>
      <w:r w:rsidRPr="0099186F">
        <w:t xml:space="preserve"> аксесуарів для кухні. Матеріали рубрики містити</w:t>
      </w:r>
      <w:r w:rsidR="00C16574" w:rsidRPr="0099186F">
        <w:t>муть</w:t>
      </w:r>
      <w:r w:rsidRPr="0099186F">
        <w:t xml:space="preserve"> історії успіху компаній, презентації нових торговельних марок, інтерв</w:t>
      </w:r>
      <w:r w:rsidR="00C16574" w:rsidRPr="0099186F">
        <w:t>’</w:t>
      </w:r>
      <w:r w:rsidRPr="0099186F">
        <w:t xml:space="preserve">ю з представниками галузі </w:t>
      </w:r>
      <w:r w:rsidR="00C16574" w:rsidRPr="0099186F">
        <w:t>й</w:t>
      </w:r>
      <w:r w:rsidRPr="0099186F">
        <w:t xml:space="preserve"> інформацію про сучасні тенденції розвитку гастрономічного ринку.</w:t>
      </w:r>
    </w:p>
    <w:p w14:paraId="17DBD1C7" w14:textId="68C4B265" w:rsidR="0099622B" w:rsidRPr="0099186F" w:rsidRDefault="0099622B" w:rsidP="0099622B">
      <w:pPr>
        <w:spacing w:after="0" w:line="360" w:lineRule="auto"/>
        <w:ind w:firstLine="709"/>
      </w:pPr>
      <w:r w:rsidRPr="0099186F">
        <w:rPr>
          <w:b/>
          <w:bCs/>
        </w:rPr>
        <w:t>«Партнерам»</w:t>
      </w:r>
      <w:r w:rsidRPr="0099186F">
        <w:t xml:space="preserve"> викону</w:t>
      </w:r>
      <w:r w:rsidR="00307909" w:rsidRPr="0099186F">
        <w:t>ватиме</w:t>
      </w:r>
      <w:r w:rsidRPr="0099186F">
        <w:t xml:space="preserve"> комунікаційну </w:t>
      </w:r>
      <w:r w:rsidR="00C16574" w:rsidRPr="0099186F">
        <w:t>й</w:t>
      </w:r>
      <w:r w:rsidRPr="0099186F">
        <w:t xml:space="preserve"> рекламно-інформаційну функцію. У ній висвітлю</w:t>
      </w:r>
      <w:r w:rsidR="00307909" w:rsidRPr="0099186F">
        <w:t>ватиме</w:t>
      </w:r>
      <w:r w:rsidRPr="0099186F">
        <w:t>ться співпраця журналу з виробниками, ресторанами, гастрономічними фестивалями та іншими учасниками кулінарної індустрії. Рубрика сприя</w:t>
      </w:r>
      <w:r w:rsidR="00307909" w:rsidRPr="0099186F">
        <w:t>тиме</w:t>
      </w:r>
      <w:r w:rsidRPr="0099186F">
        <w:t xml:space="preserve"> розвитку професійних </w:t>
      </w:r>
      <w:proofErr w:type="spellStart"/>
      <w:r w:rsidRPr="0099186F">
        <w:t>зв</w:t>
      </w:r>
      <w:r w:rsidR="00C16574" w:rsidRPr="0099186F">
        <w:t>’</w:t>
      </w:r>
      <w:r w:rsidRPr="0099186F">
        <w:t>язків</w:t>
      </w:r>
      <w:proofErr w:type="spellEnd"/>
      <w:r w:rsidRPr="0099186F">
        <w:t xml:space="preserve"> і популяризації партнерських </w:t>
      </w:r>
      <w:proofErr w:type="spellStart"/>
      <w:r w:rsidRPr="0099186F">
        <w:t>проєктів</w:t>
      </w:r>
      <w:proofErr w:type="spellEnd"/>
      <w:r w:rsidRPr="0099186F">
        <w:t>.</w:t>
      </w:r>
    </w:p>
    <w:p w14:paraId="670B8F2A" w14:textId="49D27ED5" w:rsidR="0099622B" w:rsidRPr="0099186F" w:rsidRDefault="0099622B" w:rsidP="0099622B">
      <w:pPr>
        <w:spacing w:after="0" w:line="360" w:lineRule="auto"/>
        <w:ind w:firstLine="709"/>
      </w:pPr>
      <w:r w:rsidRPr="0099186F">
        <w:rPr>
          <w:b/>
          <w:bCs/>
        </w:rPr>
        <w:t>«Корисне»</w:t>
      </w:r>
      <w:r w:rsidRPr="0099186F">
        <w:t xml:space="preserve"> </w:t>
      </w:r>
      <w:r w:rsidR="00307909" w:rsidRPr="0099186F">
        <w:t xml:space="preserve">буде </w:t>
      </w:r>
      <w:r w:rsidRPr="0099186F">
        <w:t>містит</w:t>
      </w:r>
      <w:r w:rsidR="00307909" w:rsidRPr="0099186F">
        <w:t>и</w:t>
      </w:r>
      <w:r w:rsidRPr="0099186F">
        <w:t xml:space="preserve"> практичні рекомендації для повсякденного життя. У ній публіку</w:t>
      </w:r>
      <w:r w:rsidR="00307909" w:rsidRPr="0099186F">
        <w:t>ватиму</w:t>
      </w:r>
      <w:r w:rsidRPr="0099186F">
        <w:t>ться матеріали про здорове харчування, правильне зберігання продуктів, організацію кухон</w:t>
      </w:r>
      <w:r w:rsidR="00C16574" w:rsidRPr="0099186F">
        <w:t>н</w:t>
      </w:r>
      <w:r w:rsidRPr="0099186F">
        <w:t>ого простору, кулінарні лайфхаки, сезонні поради та способи економного ведення домашнього господарства. Рубрика орієнтована на практичне застосування отриманої інформації.</w:t>
      </w:r>
    </w:p>
    <w:p w14:paraId="41803039" w14:textId="7F9F4FD3" w:rsidR="0099622B" w:rsidRPr="0099186F" w:rsidRDefault="0099622B" w:rsidP="0099622B">
      <w:pPr>
        <w:spacing w:after="0" w:line="360" w:lineRule="auto"/>
        <w:ind w:firstLine="709"/>
      </w:pPr>
      <w:r w:rsidRPr="0099186F">
        <w:rPr>
          <w:b/>
          <w:bCs/>
        </w:rPr>
        <w:t>«Рецепти»</w:t>
      </w:r>
      <w:r w:rsidRPr="0099186F">
        <w:t xml:space="preserve"> є однією з центральних рубрик видання </w:t>
      </w:r>
      <w:r w:rsidR="00C16574" w:rsidRPr="0099186F">
        <w:t>й</w:t>
      </w:r>
      <w:r w:rsidRPr="0099186F">
        <w:t xml:space="preserve"> охоплює різноманітні страви української </w:t>
      </w:r>
      <w:r w:rsidR="00C16574" w:rsidRPr="0099186F">
        <w:t>і</w:t>
      </w:r>
      <w:r w:rsidRPr="0099186F">
        <w:t xml:space="preserve"> світової кухні. Матеріали пода</w:t>
      </w:r>
      <w:r w:rsidR="00307909" w:rsidRPr="0099186F">
        <w:t>ватиму</w:t>
      </w:r>
      <w:r w:rsidRPr="0099186F">
        <w:t xml:space="preserve">ться у формі покрокових інструкцій із зазначенням інгредієнтів, способів приготування </w:t>
      </w:r>
      <w:r w:rsidR="00C16574" w:rsidRPr="0099186F">
        <w:t>й</w:t>
      </w:r>
      <w:r w:rsidRPr="0099186F">
        <w:t xml:space="preserve"> рекомендацій щодо подачі. Тематичне наповнення рубрики включати</w:t>
      </w:r>
      <w:r w:rsidR="00C16574" w:rsidRPr="0099186F">
        <w:t>ме</w:t>
      </w:r>
      <w:r w:rsidRPr="0099186F">
        <w:t xml:space="preserve"> повсякденні, святкові, сезонні, дієтичні </w:t>
      </w:r>
      <w:r w:rsidR="00C16574" w:rsidRPr="0099186F">
        <w:t>й</w:t>
      </w:r>
      <w:r w:rsidRPr="0099186F">
        <w:t xml:space="preserve"> авторські рецепти.</w:t>
      </w:r>
    </w:p>
    <w:p w14:paraId="6DC6DF1C" w14:textId="2CDBA6D1" w:rsidR="0099622B" w:rsidRPr="0099186F" w:rsidRDefault="0099622B" w:rsidP="0099622B">
      <w:pPr>
        <w:spacing w:after="0" w:line="360" w:lineRule="auto"/>
        <w:ind w:firstLine="709"/>
      </w:pPr>
      <w:r w:rsidRPr="0099186F">
        <w:rPr>
          <w:b/>
          <w:bCs/>
        </w:rPr>
        <w:t>«Найпопулярніший товар»</w:t>
      </w:r>
      <w:r w:rsidRPr="0099186F">
        <w:t xml:space="preserve"> знайоми</w:t>
      </w:r>
      <w:r w:rsidR="00307909" w:rsidRPr="0099186F">
        <w:t>тиме</w:t>
      </w:r>
      <w:r w:rsidRPr="0099186F">
        <w:t xml:space="preserve"> читачів із продукцією, яка користується найбільшим попитом серед споживачів або отримала позитивні оцінки експертів. У рубриці розміщувати</w:t>
      </w:r>
      <w:r w:rsidR="00C16574" w:rsidRPr="0099186F">
        <w:t>муть</w:t>
      </w:r>
      <w:r w:rsidRPr="0099186F">
        <w:t>ся рейтинги продуктів, огляди кухонної техніки, аксесуарів та інноваційних товарів для кухні, що допомагає аудиторії орієнтуватися в сучасному асортименті.</w:t>
      </w:r>
    </w:p>
    <w:p w14:paraId="016A1E4D" w14:textId="4CFA0991" w:rsidR="0099622B" w:rsidRPr="0099186F" w:rsidRDefault="0099622B" w:rsidP="0099622B">
      <w:pPr>
        <w:spacing w:after="0" w:line="360" w:lineRule="auto"/>
        <w:ind w:firstLine="709"/>
      </w:pPr>
      <w:r w:rsidRPr="0099186F">
        <w:rPr>
          <w:b/>
          <w:bCs/>
        </w:rPr>
        <w:t>«Відгук»</w:t>
      </w:r>
      <w:r w:rsidRPr="0099186F">
        <w:t xml:space="preserve"> забезпечу</w:t>
      </w:r>
      <w:r w:rsidR="00307909" w:rsidRPr="0099186F">
        <w:t>ватиме</w:t>
      </w:r>
      <w:r w:rsidRPr="0099186F">
        <w:t xml:space="preserve"> зворотний зв</w:t>
      </w:r>
      <w:r w:rsidR="00C16574" w:rsidRPr="0099186F">
        <w:t>’</w:t>
      </w:r>
      <w:r w:rsidRPr="0099186F">
        <w:t xml:space="preserve">язок із читацькою аудиторією </w:t>
      </w:r>
      <w:r w:rsidR="00C16574" w:rsidRPr="0099186F">
        <w:t>й</w:t>
      </w:r>
      <w:r w:rsidRPr="0099186F">
        <w:t xml:space="preserve"> </w:t>
      </w:r>
      <w:r w:rsidR="00C16574" w:rsidRPr="0099186F">
        <w:t xml:space="preserve">виконує завдання </w:t>
      </w:r>
      <w:r w:rsidRPr="0099186F">
        <w:t>комуніка</w:t>
      </w:r>
      <w:r w:rsidR="00C16574" w:rsidRPr="0099186F">
        <w:t>ції</w:t>
      </w:r>
      <w:r w:rsidRPr="0099186F">
        <w:t>. У рубриці публіку</w:t>
      </w:r>
      <w:r w:rsidR="00C16574" w:rsidRPr="0099186F">
        <w:t>ватимуть</w:t>
      </w:r>
      <w:r w:rsidRPr="0099186F">
        <w:t xml:space="preserve">ся враження читачів від рецептів і продукції, рекомендації, запитання, власний кулінарний досвід </w:t>
      </w:r>
      <w:r w:rsidRPr="0099186F">
        <w:lastRenderedPageBreak/>
        <w:t>та коментарі щодо матеріалів журналу</w:t>
      </w:r>
      <w:r w:rsidR="00C16574" w:rsidRPr="0099186F">
        <w:t xml:space="preserve">, що </w:t>
      </w:r>
      <w:r w:rsidRPr="0099186F">
        <w:t>сприя</w:t>
      </w:r>
      <w:r w:rsidR="00C16574" w:rsidRPr="0099186F">
        <w:t>тиме</w:t>
      </w:r>
      <w:r w:rsidRPr="0099186F">
        <w:t xml:space="preserve"> створенню активної спільноти навколо видання </w:t>
      </w:r>
      <w:r w:rsidR="00C16574" w:rsidRPr="0099186F">
        <w:t>й</w:t>
      </w:r>
      <w:r w:rsidRPr="0099186F">
        <w:t xml:space="preserve"> </w:t>
      </w:r>
      <w:r w:rsidR="00C16574" w:rsidRPr="0099186F">
        <w:t>у</w:t>
      </w:r>
      <w:r w:rsidRPr="0099186F">
        <w:t>рахуванню інтересів його аудиторії.</w:t>
      </w:r>
    </w:p>
    <w:p w14:paraId="527CF312" w14:textId="4E722CC9" w:rsidR="00A76C6B" w:rsidRPr="0099186F" w:rsidRDefault="0099622B" w:rsidP="0099622B">
      <w:pPr>
        <w:spacing w:after="0" w:line="360" w:lineRule="auto"/>
        <w:ind w:firstLine="709"/>
      </w:pPr>
      <w:r w:rsidRPr="0099186F">
        <w:t xml:space="preserve">Таким чином, система рубрик журналу </w:t>
      </w:r>
      <w:r w:rsidR="00307909" w:rsidRPr="0099186F">
        <w:t>«</w:t>
      </w:r>
      <w:proofErr w:type="spellStart"/>
      <w:r w:rsidR="00307909" w:rsidRPr="0099186F">
        <w:rPr>
          <w:bCs/>
        </w:rPr>
        <w:t>Kitchen</w:t>
      </w:r>
      <w:proofErr w:type="spellEnd"/>
      <w:r w:rsidR="00307909" w:rsidRPr="0099186F">
        <w:rPr>
          <w:bCs/>
        </w:rPr>
        <w:t xml:space="preserve"> </w:t>
      </w:r>
      <w:proofErr w:type="spellStart"/>
      <w:r w:rsidR="00307909" w:rsidRPr="0099186F">
        <w:rPr>
          <w:bCs/>
        </w:rPr>
        <w:t>Secrets</w:t>
      </w:r>
      <w:proofErr w:type="spellEnd"/>
      <w:r w:rsidR="00307909" w:rsidRPr="0099186F">
        <w:rPr>
          <w:bCs/>
        </w:rPr>
        <w:t xml:space="preserve">» </w:t>
      </w:r>
      <w:r w:rsidRPr="0099186F">
        <w:t>забезпечує різнопланове висвітлення кулінарної тематики, поєднуючи пізнавальний, практичний, інформаційний, рекламний і комунікаційний контент. Така структура відповідає концепції сучасного галузевого кулінарного видання та задовол</w:t>
      </w:r>
      <w:r w:rsidR="00307909" w:rsidRPr="0099186F">
        <w:t>ьняє</w:t>
      </w:r>
      <w:r w:rsidRPr="0099186F">
        <w:t xml:space="preserve"> інформаційн</w:t>
      </w:r>
      <w:r w:rsidR="00307909" w:rsidRPr="0099186F">
        <w:t>і</w:t>
      </w:r>
      <w:r w:rsidRPr="0099186F">
        <w:t xml:space="preserve"> потреб</w:t>
      </w:r>
      <w:r w:rsidR="00307909" w:rsidRPr="0099186F">
        <w:t>и</w:t>
      </w:r>
      <w:r w:rsidRPr="0099186F">
        <w:t xml:space="preserve"> читачів.</w:t>
      </w:r>
    </w:p>
    <w:p w14:paraId="1E85CC0A" w14:textId="77777777" w:rsidR="00A76C6B" w:rsidRPr="0099186F" w:rsidRDefault="00A76C6B" w:rsidP="00A76C6B">
      <w:pPr>
        <w:spacing w:after="0" w:line="360" w:lineRule="auto"/>
        <w:ind w:firstLine="709"/>
        <w:rPr>
          <w:rFonts w:eastAsia="Arial Unicode MS" w:cs="Arial Unicode MS"/>
          <w:color w:val="000000"/>
          <w:u w:color="000000"/>
          <w:bdr w:val="nil"/>
          <w:lang w:eastAsia="ru-RU"/>
          <w14:textOutline w14:w="12700" w14:cap="flat" w14:cmpd="sng" w14:algn="ctr">
            <w14:noFill/>
            <w14:prstDash w14:val="solid"/>
            <w14:miter w14:lim="400000"/>
          </w14:textOutline>
        </w:rPr>
      </w:pPr>
    </w:p>
    <w:p w14:paraId="6D0A4E66" w14:textId="2F177A83" w:rsidR="00A76C6B" w:rsidRPr="0099186F" w:rsidRDefault="00A76C6B" w:rsidP="0099622B">
      <w:pPr>
        <w:spacing w:after="0" w:line="360" w:lineRule="auto"/>
        <w:ind w:firstLine="709"/>
      </w:pPr>
      <w:r w:rsidRPr="0099186F">
        <w:rPr>
          <w:rFonts w:eastAsia="Arial Unicode MS" w:cs="Arial Unicode MS"/>
          <w:b/>
          <w:color w:val="000000"/>
          <w:u w:color="000000"/>
          <w:bdr w:val="nil"/>
          <w:lang w:eastAsia="ru-RU"/>
          <w14:textOutline w14:w="12700" w14:cap="flat" w14:cmpd="sng" w14:algn="ctr">
            <w14:noFill/>
            <w14:prstDash w14:val="solid"/>
            <w14:miter w14:lim="400000"/>
          </w14:textOutline>
        </w:rPr>
        <w:t xml:space="preserve">2.2. </w:t>
      </w:r>
      <w:bookmarkStart w:id="11" w:name="_heading=h.vgbx6s670b4n" w:colFirst="0" w:colLast="0"/>
      <w:bookmarkStart w:id="12" w:name="_heading=h.3i2hi5coa9y" w:colFirst="0" w:colLast="0"/>
      <w:bookmarkEnd w:id="11"/>
      <w:bookmarkEnd w:id="12"/>
      <w:r w:rsidR="0099622B" w:rsidRPr="0099186F">
        <w:rPr>
          <w:b/>
        </w:rPr>
        <w:t xml:space="preserve">Художньо-графічна концепція </w:t>
      </w:r>
    </w:p>
    <w:p w14:paraId="4A498792" w14:textId="0293DC10" w:rsidR="00A71E6F" w:rsidRPr="0099186F" w:rsidRDefault="00A71E6F" w:rsidP="00A71E6F">
      <w:pPr>
        <w:spacing w:after="0" w:line="360" w:lineRule="auto"/>
        <w:ind w:firstLine="709"/>
      </w:pPr>
      <w:r w:rsidRPr="0099186F">
        <w:t xml:space="preserve">Художньо-графічна концепція журналу </w:t>
      </w:r>
      <w:r w:rsidR="00D632D5" w:rsidRPr="0099186F">
        <w:t>«</w:t>
      </w:r>
      <w:proofErr w:type="spellStart"/>
      <w:r w:rsidR="00D632D5" w:rsidRPr="0099186F">
        <w:rPr>
          <w:bCs/>
        </w:rPr>
        <w:t>Kitchen</w:t>
      </w:r>
      <w:proofErr w:type="spellEnd"/>
      <w:r w:rsidR="00D632D5" w:rsidRPr="0099186F">
        <w:rPr>
          <w:bCs/>
        </w:rPr>
        <w:t xml:space="preserve"> </w:t>
      </w:r>
      <w:proofErr w:type="spellStart"/>
      <w:r w:rsidR="00D632D5" w:rsidRPr="0099186F">
        <w:rPr>
          <w:bCs/>
        </w:rPr>
        <w:t>Secrets</w:t>
      </w:r>
      <w:proofErr w:type="spellEnd"/>
      <w:r w:rsidR="00D632D5" w:rsidRPr="0099186F">
        <w:rPr>
          <w:bCs/>
        </w:rPr>
        <w:t xml:space="preserve">» </w:t>
      </w:r>
      <w:r w:rsidRPr="0099186F">
        <w:t xml:space="preserve">побудована на поєднанні сучасної естетики гастрономічних видань із практичною спрямованістю галузевої періодики. Дизайн журналу сприяє формуванню впізнаваного візуального образу бренду, підкреслює його тематику </w:t>
      </w:r>
      <w:r w:rsidR="00D632D5" w:rsidRPr="0099186F">
        <w:t>й</w:t>
      </w:r>
      <w:r w:rsidRPr="0099186F">
        <w:t xml:space="preserve"> забезпечує комфортне сприйняття інформації.</w:t>
      </w:r>
    </w:p>
    <w:p w14:paraId="1FD55587" w14:textId="776D58F0" w:rsidR="00D632D5" w:rsidRPr="0099186F" w:rsidRDefault="00A71E6F" w:rsidP="00D632D5">
      <w:pPr>
        <w:spacing w:after="0" w:line="360" w:lineRule="auto"/>
        <w:ind w:firstLine="709"/>
      </w:pPr>
      <w:r w:rsidRPr="0099186F">
        <w:t xml:space="preserve">Основою художньої концепції є принцип візуального домінування фотографії. Значну частину шпальт займають великоформатні зображення готових страв, професійних </w:t>
      </w:r>
      <w:proofErr w:type="spellStart"/>
      <w:r w:rsidRPr="0099186F">
        <w:t>кухонь</w:t>
      </w:r>
      <w:proofErr w:type="spellEnd"/>
      <w:r w:rsidRPr="0099186F">
        <w:t xml:space="preserve">, процесу приготування їжі, кухонної техніки </w:t>
      </w:r>
      <w:r w:rsidR="00D632D5" w:rsidRPr="0099186F">
        <w:t>й</w:t>
      </w:r>
      <w:r w:rsidRPr="0099186F">
        <w:t xml:space="preserve"> продукції</w:t>
      </w:r>
      <w:r w:rsidR="00D632D5" w:rsidRPr="0099186F">
        <w:t xml:space="preserve"> (див. рис. 2)</w:t>
      </w:r>
      <w:r w:rsidRPr="0099186F">
        <w:t xml:space="preserve">. </w:t>
      </w:r>
      <w:r w:rsidR="00D632D5" w:rsidRPr="0099186F">
        <w:t>Такий підхід відповідає специфіці кулінарного видання, оскільки візуальний компонент не лише привертає увагу читача, а й виконує інформаційну функцію, демонструючи якість продуктів, особливості сервірування та сучасні гастрономічні тенденції.</w:t>
      </w:r>
    </w:p>
    <w:p w14:paraId="3FA0467D" w14:textId="52CEF520" w:rsidR="00D632D5" w:rsidRPr="0099186F" w:rsidRDefault="00D632D5" w:rsidP="00D632D5">
      <w:pPr>
        <w:spacing w:after="0" w:line="360" w:lineRule="auto"/>
        <w:ind w:firstLine="709"/>
      </w:pPr>
      <w:r w:rsidRPr="0099186F">
        <w:t>Обкладинка журналу вирізняється стриманим і вишуканим оформленням</w:t>
      </w:r>
      <w:r w:rsidR="00B02086" w:rsidRPr="0099186F">
        <w:t xml:space="preserve"> (див. рис. 3).</w:t>
      </w:r>
      <w:r w:rsidRPr="0099186F">
        <w:t xml:space="preserve"> Центральне місце займають логотип і назва </w:t>
      </w:r>
      <w:r w:rsidR="00B02086" w:rsidRPr="0099186F">
        <w:t>«</w:t>
      </w:r>
      <w:proofErr w:type="spellStart"/>
      <w:r w:rsidRPr="0099186F">
        <w:rPr>
          <w:bCs/>
        </w:rPr>
        <w:t>Kitchen</w:t>
      </w:r>
      <w:proofErr w:type="spellEnd"/>
      <w:r w:rsidRPr="0099186F">
        <w:rPr>
          <w:bCs/>
        </w:rPr>
        <w:t xml:space="preserve"> </w:t>
      </w:r>
      <w:proofErr w:type="spellStart"/>
      <w:r w:rsidRPr="0099186F">
        <w:rPr>
          <w:bCs/>
        </w:rPr>
        <w:t>Secrets</w:t>
      </w:r>
      <w:proofErr w:type="spellEnd"/>
      <w:r w:rsidR="00B02086" w:rsidRPr="0099186F">
        <w:rPr>
          <w:bCs/>
        </w:rPr>
        <w:t>»</w:t>
      </w:r>
      <w:r w:rsidRPr="0099186F">
        <w:t>, виконані класичним шрифтом із засічками, що створює асоціацію з традиціями кулінарного мистецтва та якісною гастрономічною культурою. Композицію доповнює гасло «Розкрий секрети ідеальної кухні!», яке акцентує увагу на концепції видання, а колаж із фотографій страв одразу демонструє його тематичне спрямування.</w:t>
      </w:r>
    </w:p>
    <w:p w14:paraId="70624384" w14:textId="77777777" w:rsidR="00D632D5" w:rsidRPr="0099186F" w:rsidRDefault="00D632D5" w:rsidP="00A71E6F">
      <w:pPr>
        <w:spacing w:after="0" w:line="360" w:lineRule="auto"/>
        <w:ind w:firstLine="709"/>
      </w:pPr>
    </w:p>
    <w:p w14:paraId="331EBA17" w14:textId="75ABF4E3" w:rsidR="00D632D5" w:rsidRPr="0099186F" w:rsidRDefault="00D632D5" w:rsidP="00D632D5">
      <w:pPr>
        <w:pStyle w:val="a5"/>
      </w:pPr>
      <w:r w:rsidRPr="0099186F">
        <w:rPr>
          <w:noProof/>
        </w:rPr>
        <w:lastRenderedPageBreak/>
        <w:drawing>
          <wp:inline distT="0" distB="0" distL="0" distR="0" wp14:anchorId="780901E8" wp14:editId="74D351D5">
            <wp:extent cx="2823845" cy="402548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870241" cy="4091620"/>
                    </a:xfrm>
                    <a:prstGeom prst="rect">
                      <a:avLst/>
                    </a:prstGeom>
                    <a:noFill/>
                    <a:ln>
                      <a:noFill/>
                    </a:ln>
                  </pic:spPr>
                </pic:pic>
              </a:graphicData>
            </a:graphic>
          </wp:inline>
        </w:drawing>
      </w:r>
      <w:r w:rsidR="00B02086" w:rsidRPr="0099186F">
        <w:rPr>
          <w:noProof/>
        </w:rPr>
        <w:drawing>
          <wp:inline distT="0" distB="0" distL="0" distR="0" wp14:anchorId="376E3855" wp14:editId="5703E029">
            <wp:extent cx="3083515" cy="4015740"/>
            <wp:effectExtent l="0" t="0" r="3175" b="381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93445" cy="4028672"/>
                    </a:xfrm>
                    <a:prstGeom prst="rect">
                      <a:avLst/>
                    </a:prstGeom>
                    <a:noFill/>
                    <a:ln>
                      <a:noFill/>
                    </a:ln>
                  </pic:spPr>
                </pic:pic>
              </a:graphicData>
            </a:graphic>
          </wp:inline>
        </w:drawing>
      </w:r>
    </w:p>
    <w:p w14:paraId="0AC8A7C6" w14:textId="137FE65C" w:rsidR="00B02086" w:rsidRPr="0099186F" w:rsidRDefault="00D632D5" w:rsidP="00B02086">
      <w:pPr>
        <w:pStyle w:val="a5"/>
        <w:spacing w:before="0" w:beforeAutospacing="0" w:after="0" w:afterAutospacing="0"/>
      </w:pPr>
      <w:r w:rsidRPr="0099186F">
        <w:t>Рис. 2. Приклад художньо</w:t>
      </w:r>
      <w:r w:rsidR="00B02086" w:rsidRPr="0099186F">
        <w:t xml:space="preserve">го оформлення </w:t>
      </w:r>
      <w:r w:rsidR="00B02086" w:rsidRPr="0099186F">
        <w:tab/>
        <w:t>Рис. 3. Оформлення обкладинки.</w:t>
      </w:r>
    </w:p>
    <w:p w14:paraId="258EFE51" w14:textId="282411B9" w:rsidR="00D632D5" w:rsidRPr="0099186F" w:rsidRDefault="00B02086" w:rsidP="00B02086">
      <w:pPr>
        <w:pStyle w:val="a5"/>
        <w:spacing w:before="0" w:beforeAutospacing="0" w:after="0" w:afterAutospacing="0"/>
      </w:pPr>
      <w:r w:rsidRPr="0099186F">
        <w:t>видання.</w:t>
      </w:r>
    </w:p>
    <w:p w14:paraId="1918358E" w14:textId="77777777" w:rsidR="00D632D5" w:rsidRPr="0099186F" w:rsidRDefault="00D632D5" w:rsidP="00A71E6F">
      <w:pPr>
        <w:spacing w:after="0" w:line="360" w:lineRule="auto"/>
        <w:ind w:firstLine="709"/>
      </w:pPr>
    </w:p>
    <w:p w14:paraId="544D6243" w14:textId="10950CEB" w:rsidR="00A71E6F" w:rsidRPr="0099186F" w:rsidRDefault="00A71E6F" w:rsidP="00A71E6F">
      <w:pPr>
        <w:spacing w:after="0" w:line="360" w:lineRule="auto"/>
        <w:ind w:firstLine="709"/>
      </w:pPr>
      <w:r w:rsidRPr="0099186F">
        <w:t xml:space="preserve">Особливістю внутрішнього оформлення є використання модульної сітки </w:t>
      </w:r>
      <w:r w:rsidR="00B02086" w:rsidRPr="0099186F">
        <w:t>й</w:t>
      </w:r>
      <w:r w:rsidRPr="0099186F">
        <w:t xml:space="preserve"> різноманітних композиційних рішень. Великі фотографії чергуються з текстовими блоками, що створює динамічний ритм верстки </w:t>
      </w:r>
      <w:r w:rsidR="00B02086" w:rsidRPr="0099186F">
        <w:t>й</w:t>
      </w:r>
      <w:r w:rsidRPr="0099186F">
        <w:t xml:space="preserve"> запобігає перевантаженню сторінок інформацією. Заголовки виконують роль композиційних акцентів і часто інтегруються безпосередньо в ілюстративний матеріал, забезпечуючи цілісність дизайнерського рішення.</w:t>
      </w:r>
    </w:p>
    <w:p w14:paraId="37BF7809" w14:textId="77777777" w:rsidR="00A71E6F" w:rsidRPr="0099186F" w:rsidRDefault="00A71E6F" w:rsidP="00A71E6F">
      <w:pPr>
        <w:spacing w:after="0" w:line="360" w:lineRule="auto"/>
        <w:ind w:firstLine="709"/>
      </w:pPr>
      <w:r w:rsidRPr="0099186F">
        <w:t xml:space="preserve">Колористика журналу базується на поєднанні теплих природних відтінків із контрастними акцентними кольорами. Домінуючим є глибокий темно-коричневий, майже шоколадний колір обкладинки, який асоціюється із затишком, домашньою атмосферою, натуральними продуктами та </w:t>
      </w:r>
      <w:proofErr w:type="spellStart"/>
      <w:r w:rsidRPr="0099186F">
        <w:t>преміальністю</w:t>
      </w:r>
      <w:proofErr w:type="spellEnd"/>
      <w:r w:rsidRPr="0099186F">
        <w:t>. Він створює відчуття стабільності та водночас вигідно контрастує зі світлими елементами дизайну.</w:t>
      </w:r>
    </w:p>
    <w:p w14:paraId="476CC6FD" w14:textId="77777777" w:rsidR="00A71E6F" w:rsidRPr="0099186F" w:rsidRDefault="00A71E6F" w:rsidP="00A71E6F">
      <w:pPr>
        <w:spacing w:after="0" w:line="360" w:lineRule="auto"/>
        <w:ind w:firstLine="709"/>
      </w:pPr>
      <w:r w:rsidRPr="0099186F">
        <w:t xml:space="preserve">Важливу роль відіграють теплі золотисті та жовті акценти, використані у заголовках та виділенні ключових інформаційних блоків. Таке кольорове </w:t>
      </w:r>
      <w:r w:rsidRPr="0099186F">
        <w:lastRenderedPageBreak/>
        <w:t>рішення асоціюється з теплом домашньої кухні, свіжою випічкою, спеціями та кулінарною творчістю, водночас сприяючи швидкому приверненню уваги читача до найважливішої інформації.</w:t>
      </w:r>
    </w:p>
    <w:p w14:paraId="331AA9F5" w14:textId="77777777" w:rsidR="00A71E6F" w:rsidRPr="0099186F" w:rsidRDefault="00A71E6F" w:rsidP="00A71E6F">
      <w:pPr>
        <w:spacing w:after="0" w:line="360" w:lineRule="auto"/>
        <w:ind w:firstLine="709"/>
      </w:pPr>
      <w:r w:rsidRPr="0099186F">
        <w:t>Ілюстративний матеріал характеризується переважанням природної кольорової гами. У фотографіях домінують відтінки свіжої зелені, золотистої скоринки хліба, насиченого червоного, помаранчевого та коричневого кольорів, що підсилює апетитність зображень і створює позитивний емоційний ефект. Такий підхід є типовим для сучасних кулінарних видань, де фотографія виступає важливим інструментом комунікації з аудиторією.</w:t>
      </w:r>
    </w:p>
    <w:p w14:paraId="20F6F1E0" w14:textId="1C053B9B" w:rsidR="00A71E6F" w:rsidRPr="0099186F" w:rsidRDefault="00A71E6F" w:rsidP="00A71E6F">
      <w:pPr>
        <w:spacing w:after="0" w:line="360" w:lineRule="auto"/>
        <w:ind w:firstLine="709"/>
      </w:pPr>
      <w:proofErr w:type="spellStart"/>
      <w:r w:rsidRPr="0099186F">
        <w:t>Типографіка</w:t>
      </w:r>
      <w:proofErr w:type="spellEnd"/>
      <w:r w:rsidRPr="0099186F">
        <w:t xml:space="preserve"> журналу</w:t>
      </w:r>
      <w:r w:rsidR="00B02086" w:rsidRPr="0099186F">
        <w:t xml:space="preserve"> –</w:t>
      </w:r>
      <w:r w:rsidRPr="0099186F">
        <w:t xml:space="preserve"> складов</w:t>
      </w:r>
      <w:r w:rsidR="00B02086" w:rsidRPr="0099186F">
        <w:t>а</w:t>
      </w:r>
      <w:r w:rsidRPr="0099186F">
        <w:t>ю його художньої концепції. Для оформлення використовуються контрастні шрифтові пари: елегантний класичний шрифт для назви та окремих заголовків і сучасні рубані гарнітури для інформаційних блоків. Великі заголовки забезпечують чітку навігацію сторінками, а компактний набір основного тексту дозволяє раціонально використовувати площу шпальт.</w:t>
      </w:r>
    </w:p>
    <w:p w14:paraId="3CA9D7FF" w14:textId="302846CB" w:rsidR="00A71E6F" w:rsidRPr="0099186F" w:rsidRDefault="00A71E6F" w:rsidP="00A71E6F">
      <w:pPr>
        <w:spacing w:after="0" w:line="360" w:lineRule="auto"/>
        <w:ind w:firstLine="709"/>
      </w:pPr>
      <w:r w:rsidRPr="0099186F">
        <w:t xml:space="preserve">Важливою особливістю концепції </w:t>
      </w:r>
      <w:r w:rsidR="00B02086" w:rsidRPr="0099186F">
        <w:t>виступа</w:t>
      </w:r>
      <w:r w:rsidRPr="0099186F">
        <w:t xml:space="preserve">є поєднання мінімалізму </w:t>
      </w:r>
      <w:r w:rsidR="00B02086" w:rsidRPr="0099186F">
        <w:t>й</w:t>
      </w:r>
      <w:r w:rsidRPr="0099186F">
        <w:t xml:space="preserve"> функціональності. У дизайні відсутня надмірна декоративність, а всі художні елементи підпорядковані зручності читання </w:t>
      </w:r>
      <w:r w:rsidR="00B02086" w:rsidRPr="0099186F">
        <w:t>й</w:t>
      </w:r>
      <w:r w:rsidRPr="0099186F">
        <w:t xml:space="preserve"> ефективному сприйняттю інформації. Вільний простір між блоками, чітке структурування матеріалів </w:t>
      </w:r>
      <w:r w:rsidR="00B02086" w:rsidRPr="0099186F">
        <w:t>і</w:t>
      </w:r>
      <w:r w:rsidRPr="0099186F">
        <w:t xml:space="preserve"> гармонійне співвідношення тексту й зображень створюють сучасний і професійний вигляд журналу.</w:t>
      </w:r>
    </w:p>
    <w:p w14:paraId="5AD01F43" w14:textId="19A24AA9" w:rsidR="00A71E6F" w:rsidRPr="0099186F" w:rsidRDefault="00A71E6F" w:rsidP="00A71E6F">
      <w:pPr>
        <w:spacing w:after="0" w:line="360" w:lineRule="auto"/>
        <w:ind w:firstLine="709"/>
      </w:pPr>
      <w:r w:rsidRPr="0099186F">
        <w:t xml:space="preserve">Отже, художньо-графічна концепція </w:t>
      </w:r>
      <w:r w:rsidR="00B02086" w:rsidRPr="0099186F">
        <w:t>«</w:t>
      </w:r>
      <w:proofErr w:type="spellStart"/>
      <w:r w:rsidRPr="0099186F">
        <w:rPr>
          <w:bCs/>
        </w:rPr>
        <w:t>Kitchen</w:t>
      </w:r>
      <w:proofErr w:type="spellEnd"/>
      <w:r w:rsidRPr="0099186F">
        <w:rPr>
          <w:bCs/>
        </w:rPr>
        <w:t xml:space="preserve"> </w:t>
      </w:r>
      <w:proofErr w:type="spellStart"/>
      <w:r w:rsidRPr="0099186F">
        <w:rPr>
          <w:bCs/>
        </w:rPr>
        <w:t>Secrets</w:t>
      </w:r>
      <w:proofErr w:type="spellEnd"/>
      <w:r w:rsidR="00B02086" w:rsidRPr="0099186F">
        <w:rPr>
          <w:b/>
          <w:bCs/>
        </w:rPr>
        <w:t>»</w:t>
      </w:r>
      <w:r w:rsidRPr="0099186F">
        <w:t xml:space="preserve"> ґрунтується на принципах візуальної привабливості, функціональності та тематичної єдності. Стримана колористика з домінуванням темних, теплих і натуральних відтінків, використання якісної гастрономічної фотографії, сучасної </w:t>
      </w:r>
      <w:proofErr w:type="spellStart"/>
      <w:r w:rsidRPr="0099186F">
        <w:t>типографіки</w:t>
      </w:r>
      <w:proofErr w:type="spellEnd"/>
      <w:r w:rsidRPr="0099186F">
        <w:t xml:space="preserve"> та продуманої композиції формують цілісний образ спеціалізованого кулінарного видання, що поєднує інформаційну, практичну й естетичну складові та відповідає очікуванням сучасної читацької аудиторії.</w:t>
      </w:r>
    </w:p>
    <w:p w14:paraId="115F1E9F" w14:textId="5C01C67E" w:rsidR="00A76C6B" w:rsidRPr="0099186F" w:rsidRDefault="00A76C6B" w:rsidP="00A76C6B">
      <w:pPr>
        <w:jc w:val="left"/>
        <w:rPr>
          <w:b/>
          <w:color w:val="000000"/>
        </w:rPr>
      </w:pPr>
    </w:p>
    <w:p w14:paraId="59D36916" w14:textId="77777777" w:rsidR="00DF0C40" w:rsidRPr="0099186F" w:rsidRDefault="00DF0C40">
      <w:pPr>
        <w:jc w:val="left"/>
        <w:rPr>
          <w:b/>
          <w:color w:val="000000"/>
        </w:rPr>
      </w:pPr>
      <w:r w:rsidRPr="0099186F">
        <w:rPr>
          <w:b/>
          <w:color w:val="000000"/>
        </w:rPr>
        <w:br w:type="page"/>
      </w:r>
    </w:p>
    <w:p w14:paraId="0926745C" w14:textId="1A020054" w:rsidR="00A76C6B" w:rsidRPr="0099186F" w:rsidRDefault="00A76C6B" w:rsidP="00A76C6B">
      <w:pPr>
        <w:pBdr>
          <w:top w:val="nil"/>
          <w:left w:val="nil"/>
          <w:bottom w:val="nil"/>
          <w:right w:val="nil"/>
          <w:between w:val="nil"/>
        </w:pBdr>
        <w:spacing w:after="0" w:line="360" w:lineRule="auto"/>
        <w:ind w:right="-277" w:firstLine="709"/>
        <w:jc w:val="center"/>
        <w:rPr>
          <w:b/>
          <w:color w:val="000000"/>
        </w:rPr>
      </w:pPr>
      <w:r w:rsidRPr="0099186F">
        <w:rPr>
          <w:b/>
          <w:color w:val="000000"/>
        </w:rPr>
        <w:lastRenderedPageBreak/>
        <w:t>Висновки до розділу 2</w:t>
      </w:r>
    </w:p>
    <w:p w14:paraId="4783F454" w14:textId="69E1D34D" w:rsidR="00DF0C40" w:rsidRPr="0099186F" w:rsidRDefault="00DF0C40" w:rsidP="00DF0C40">
      <w:pPr>
        <w:pStyle w:val="a5"/>
        <w:spacing w:before="0" w:beforeAutospacing="0" w:after="0" w:afterAutospacing="0" w:line="360" w:lineRule="auto"/>
        <w:ind w:firstLine="709"/>
        <w:jc w:val="both"/>
        <w:rPr>
          <w:sz w:val="28"/>
          <w:szCs w:val="28"/>
        </w:rPr>
      </w:pPr>
      <w:r w:rsidRPr="0099186F">
        <w:rPr>
          <w:sz w:val="28"/>
          <w:szCs w:val="28"/>
        </w:rPr>
        <w:t>Часопис «</w:t>
      </w:r>
      <w:proofErr w:type="spellStart"/>
      <w:r w:rsidRPr="0099186F">
        <w:rPr>
          <w:sz w:val="28"/>
          <w:szCs w:val="28"/>
        </w:rPr>
        <w:t>Kitchen</w:t>
      </w:r>
      <w:proofErr w:type="spellEnd"/>
      <w:r w:rsidRPr="0099186F">
        <w:rPr>
          <w:sz w:val="28"/>
          <w:szCs w:val="28"/>
        </w:rPr>
        <w:t xml:space="preserve"> </w:t>
      </w:r>
      <w:proofErr w:type="spellStart"/>
      <w:r w:rsidRPr="0099186F">
        <w:rPr>
          <w:sz w:val="28"/>
          <w:szCs w:val="28"/>
        </w:rPr>
        <w:t>Secrets</w:t>
      </w:r>
      <w:proofErr w:type="spellEnd"/>
      <w:r w:rsidRPr="0099186F">
        <w:rPr>
          <w:sz w:val="28"/>
          <w:szCs w:val="28"/>
        </w:rPr>
        <w:t xml:space="preserve">» постає цілісним сучасним галузевим кулінарним виданням із чітко сформованою видавничою концепцією. Його тематична спрямованість охоплює кулінарію й гастрономічну культуру, а </w:t>
      </w:r>
      <w:proofErr w:type="spellStart"/>
      <w:r w:rsidRPr="0099186F">
        <w:rPr>
          <w:sz w:val="28"/>
          <w:szCs w:val="28"/>
        </w:rPr>
        <w:t>контентна</w:t>
      </w:r>
      <w:proofErr w:type="spellEnd"/>
      <w:r w:rsidRPr="0099186F">
        <w:rPr>
          <w:sz w:val="28"/>
          <w:szCs w:val="28"/>
        </w:rPr>
        <w:t xml:space="preserve"> модель поєднує інформаційну, освітню і практичну функції. </w:t>
      </w:r>
      <w:proofErr w:type="spellStart"/>
      <w:r w:rsidRPr="0099186F">
        <w:rPr>
          <w:sz w:val="28"/>
          <w:szCs w:val="28"/>
        </w:rPr>
        <w:t>Рубрикаційна</w:t>
      </w:r>
      <w:proofErr w:type="spellEnd"/>
      <w:r w:rsidRPr="0099186F">
        <w:rPr>
          <w:sz w:val="28"/>
          <w:szCs w:val="28"/>
        </w:rPr>
        <w:t xml:space="preserve"> структура </w:t>
      </w:r>
      <w:proofErr w:type="spellStart"/>
      <w:r w:rsidRPr="0099186F">
        <w:rPr>
          <w:sz w:val="28"/>
          <w:szCs w:val="28"/>
        </w:rPr>
        <w:t>логічно</w:t>
      </w:r>
      <w:proofErr w:type="spellEnd"/>
      <w:r w:rsidRPr="0099186F">
        <w:rPr>
          <w:sz w:val="28"/>
          <w:szCs w:val="28"/>
        </w:rPr>
        <w:t xml:space="preserve"> вибудувана та функціонально різноманітна, що дозволяє задовольняти потреби широкої, але тематично зацікавленої аудиторії – від аматорів до більш досвідчених користувачів кулінарної інформації. Окремо підкреслено орієнтацію видання на формування культури усвідомленого споживання.</w:t>
      </w:r>
    </w:p>
    <w:p w14:paraId="2C412358" w14:textId="4B26A985" w:rsidR="00DF0C40" w:rsidRPr="0099186F" w:rsidRDefault="00DF0C40" w:rsidP="00DF0C40">
      <w:pPr>
        <w:pStyle w:val="a5"/>
        <w:spacing w:before="0" w:beforeAutospacing="0" w:after="0" w:afterAutospacing="0" w:line="360" w:lineRule="auto"/>
        <w:ind w:firstLine="709"/>
        <w:jc w:val="both"/>
        <w:rPr>
          <w:sz w:val="28"/>
          <w:szCs w:val="28"/>
        </w:rPr>
      </w:pPr>
      <w:r w:rsidRPr="0099186F">
        <w:rPr>
          <w:sz w:val="28"/>
          <w:szCs w:val="28"/>
        </w:rPr>
        <w:t xml:space="preserve">Аналіз художньо-графічної концепції засвідчив її гармонійний зв’язок зі змістом. Дизайн базується на принципі візуального домінування гастрономічної фотографії, модульній верстці й збалансованому поєднанні тексту й зображень. Колористика в теплих природних відтінках і стримана </w:t>
      </w:r>
      <w:proofErr w:type="spellStart"/>
      <w:r w:rsidRPr="0099186F">
        <w:rPr>
          <w:sz w:val="28"/>
          <w:szCs w:val="28"/>
        </w:rPr>
        <w:t>типографіка</w:t>
      </w:r>
      <w:proofErr w:type="spellEnd"/>
      <w:r w:rsidRPr="0099186F">
        <w:rPr>
          <w:sz w:val="28"/>
          <w:szCs w:val="28"/>
        </w:rPr>
        <w:t xml:space="preserve"> підсилюють емоційне сприйняття та забезпечують зручність читання. Змістова і візуальна складові журналу гармонійно поєднані, формують єдиний продуманий образ сучасного кулінарного видання.</w:t>
      </w:r>
    </w:p>
    <w:p w14:paraId="27DDC90E" w14:textId="77777777" w:rsidR="00A76C6B" w:rsidRPr="0099186F" w:rsidRDefault="00A76C6B" w:rsidP="00A76C6B">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eastAsia="Times New Roman" w:hAnsi="Times New Roman" w:cs="Times New Roman"/>
          <w:color w:val="auto"/>
          <w:sz w:val="28"/>
          <w:szCs w:val="28"/>
          <w:bdr w:val="none" w:sz="0" w:space="0" w:color="auto"/>
          <w:lang w:val="uk-UA" w:eastAsia="uk-UA"/>
          <w14:textOutline w14:w="0" w14:cap="rnd" w14:cmpd="sng" w14:algn="ctr">
            <w14:noFill/>
            <w14:prstDash w14:val="solid"/>
            <w14:bevel/>
          </w14:textOutline>
        </w:rPr>
      </w:pPr>
      <w:r w:rsidRPr="0099186F">
        <w:rPr>
          <w:rFonts w:ascii="Times New Roman" w:eastAsia="Times New Roman" w:hAnsi="Times New Roman" w:cs="Times New Roman"/>
          <w:color w:val="auto"/>
          <w:sz w:val="28"/>
          <w:szCs w:val="28"/>
          <w:bdr w:val="none" w:sz="0" w:space="0" w:color="auto"/>
          <w:lang w:val="uk-UA" w:eastAsia="uk-UA"/>
          <w14:textOutline w14:w="0" w14:cap="rnd" w14:cmpd="sng" w14:algn="ctr">
            <w14:noFill/>
            <w14:prstDash w14:val="solid"/>
            <w14:bevel/>
          </w14:textOutline>
        </w:rPr>
        <w:br w:type="page"/>
      </w:r>
    </w:p>
    <w:p w14:paraId="0276F48F" w14:textId="77777777" w:rsidR="00A76C6B" w:rsidRPr="0099186F" w:rsidRDefault="00A76C6B" w:rsidP="00A76C6B">
      <w:pPr>
        <w:pBdr>
          <w:top w:val="nil"/>
          <w:left w:val="nil"/>
          <w:bottom w:val="nil"/>
          <w:right w:val="nil"/>
          <w:between w:val="nil"/>
        </w:pBdr>
        <w:spacing w:after="0"/>
        <w:ind w:right="-277" w:firstLine="709"/>
        <w:jc w:val="center"/>
        <w:rPr>
          <w:b/>
          <w:color w:val="000000"/>
        </w:rPr>
      </w:pPr>
      <w:bookmarkStart w:id="13" w:name="_heading=h.y6raq4fki8a" w:colFirst="0" w:colLast="0"/>
      <w:bookmarkEnd w:id="13"/>
      <w:r w:rsidRPr="0099186F">
        <w:rPr>
          <w:b/>
          <w:color w:val="000000"/>
        </w:rPr>
        <w:lastRenderedPageBreak/>
        <w:t>ВИСНОВКИ</w:t>
      </w:r>
    </w:p>
    <w:p w14:paraId="2890C218" w14:textId="77777777" w:rsidR="00A76C6B" w:rsidRPr="0099186F" w:rsidRDefault="00A76C6B" w:rsidP="00A76C6B">
      <w:pPr>
        <w:pBdr>
          <w:top w:val="nil"/>
          <w:left w:val="nil"/>
          <w:bottom w:val="nil"/>
          <w:right w:val="nil"/>
          <w:between w:val="nil"/>
        </w:pBdr>
        <w:spacing w:after="0"/>
        <w:ind w:right="-277" w:firstLine="709"/>
        <w:jc w:val="center"/>
        <w:rPr>
          <w:b/>
          <w:color w:val="000000"/>
        </w:rPr>
      </w:pPr>
    </w:p>
    <w:p w14:paraId="5472CE07" w14:textId="77777777" w:rsidR="00A76C6B" w:rsidRPr="0099186F" w:rsidRDefault="00A76C6B" w:rsidP="00A76C6B">
      <w:pPr>
        <w:pBdr>
          <w:top w:val="nil"/>
          <w:left w:val="nil"/>
          <w:bottom w:val="nil"/>
          <w:right w:val="nil"/>
          <w:between w:val="nil"/>
        </w:pBdr>
        <w:spacing w:after="0"/>
        <w:ind w:right="-277" w:firstLine="709"/>
        <w:jc w:val="center"/>
        <w:rPr>
          <w:b/>
          <w:color w:val="000000"/>
          <w:sz w:val="32"/>
          <w:szCs w:val="32"/>
        </w:rPr>
      </w:pPr>
    </w:p>
    <w:p w14:paraId="1E4A533F" w14:textId="077A3CE7" w:rsidR="00D679A9" w:rsidRPr="0099186F" w:rsidRDefault="00D679A9" w:rsidP="00D679A9">
      <w:pPr>
        <w:pStyle w:val="a5"/>
        <w:spacing w:before="0" w:beforeAutospacing="0" w:after="0" w:afterAutospacing="0" w:line="360" w:lineRule="auto"/>
        <w:ind w:firstLine="709"/>
        <w:jc w:val="both"/>
        <w:rPr>
          <w:sz w:val="28"/>
          <w:szCs w:val="28"/>
        </w:rPr>
      </w:pPr>
      <w:r w:rsidRPr="0099186F">
        <w:rPr>
          <w:sz w:val="28"/>
          <w:szCs w:val="28"/>
        </w:rPr>
        <w:t>У процесі роботи над оригінал-макетом галузевого видання «</w:t>
      </w:r>
      <w:proofErr w:type="spellStart"/>
      <w:r w:rsidRPr="0099186F">
        <w:rPr>
          <w:sz w:val="28"/>
          <w:szCs w:val="28"/>
        </w:rPr>
        <w:t>Kitchen</w:t>
      </w:r>
      <w:proofErr w:type="spellEnd"/>
      <w:r w:rsidRPr="0099186F">
        <w:rPr>
          <w:sz w:val="28"/>
          <w:szCs w:val="28"/>
        </w:rPr>
        <w:t xml:space="preserve"> </w:t>
      </w:r>
      <w:proofErr w:type="spellStart"/>
      <w:r w:rsidRPr="0099186F">
        <w:rPr>
          <w:sz w:val="28"/>
          <w:szCs w:val="28"/>
        </w:rPr>
        <w:t>Secrets</w:t>
      </w:r>
      <w:proofErr w:type="spellEnd"/>
      <w:r w:rsidRPr="0099186F">
        <w:rPr>
          <w:sz w:val="28"/>
          <w:szCs w:val="28"/>
        </w:rPr>
        <w:t>» з’ясовано, що кулінарна періодика є специфічним сегментом галузевих медіа, який функціонує на перетині інформаційної, практичної й культурно-комунікативної діяльності. Її головною ознакою виступає подвійна адресність: такі видання орієнтуються як на професіоналів гастрономічної сфери, так і на масового читача, зацікавленого в практичних рецептах, порадах і сучасних кулінарних тенденціях. Центральне місце в контенті займають рецептурні матеріали й інструктивні тексти, що мають практичне застосування.</w:t>
      </w:r>
    </w:p>
    <w:p w14:paraId="069D7E6D" w14:textId="305606D1" w:rsidR="00B02086" w:rsidRPr="0099186F" w:rsidRDefault="00B02086" w:rsidP="00D679A9">
      <w:pPr>
        <w:pStyle w:val="a5"/>
        <w:spacing w:before="0" w:beforeAutospacing="0" w:after="0" w:afterAutospacing="0" w:line="360" w:lineRule="auto"/>
        <w:ind w:firstLine="709"/>
        <w:jc w:val="both"/>
        <w:rPr>
          <w:sz w:val="28"/>
          <w:szCs w:val="28"/>
        </w:rPr>
      </w:pPr>
      <w:r w:rsidRPr="0099186F">
        <w:rPr>
          <w:sz w:val="28"/>
          <w:szCs w:val="28"/>
        </w:rPr>
        <w:t xml:space="preserve">У результаті аналізу видавничої концепції </w:t>
      </w:r>
      <w:r w:rsidR="007E605A" w:rsidRPr="0099186F">
        <w:rPr>
          <w:sz w:val="28"/>
          <w:szCs w:val="28"/>
        </w:rPr>
        <w:t>й</w:t>
      </w:r>
      <w:r w:rsidRPr="0099186F">
        <w:rPr>
          <w:sz w:val="28"/>
          <w:szCs w:val="28"/>
        </w:rPr>
        <w:t xml:space="preserve"> художньо-графічного оформлення часопису «</w:t>
      </w:r>
      <w:proofErr w:type="spellStart"/>
      <w:r w:rsidRPr="0099186F">
        <w:rPr>
          <w:sz w:val="28"/>
          <w:szCs w:val="28"/>
        </w:rPr>
        <w:t>Kitchen</w:t>
      </w:r>
      <w:proofErr w:type="spellEnd"/>
      <w:r w:rsidRPr="0099186F">
        <w:rPr>
          <w:sz w:val="28"/>
          <w:szCs w:val="28"/>
        </w:rPr>
        <w:t xml:space="preserve"> </w:t>
      </w:r>
      <w:proofErr w:type="spellStart"/>
      <w:r w:rsidRPr="0099186F">
        <w:rPr>
          <w:sz w:val="28"/>
          <w:szCs w:val="28"/>
        </w:rPr>
        <w:t>Secrets</w:t>
      </w:r>
      <w:proofErr w:type="spellEnd"/>
      <w:r w:rsidRPr="0099186F">
        <w:rPr>
          <w:sz w:val="28"/>
          <w:szCs w:val="28"/>
        </w:rPr>
        <w:t xml:space="preserve">» </w:t>
      </w:r>
      <w:r w:rsidR="007E605A" w:rsidRPr="0099186F">
        <w:rPr>
          <w:sz w:val="28"/>
          <w:szCs w:val="28"/>
        </w:rPr>
        <w:t>доведено</w:t>
      </w:r>
      <w:r w:rsidRPr="0099186F">
        <w:rPr>
          <w:sz w:val="28"/>
          <w:szCs w:val="28"/>
        </w:rPr>
        <w:t xml:space="preserve">, що </w:t>
      </w:r>
      <w:proofErr w:type="spellStart"/>
      <w:r w:rsidRPr="0099186F">
        <w:rPr>
          <w:sz w:val="28"/>
          <w:szCs w:val="28"/>
        </w:rPr>
        <w:t>проєкт</w:t>
      </w:r>
      <w:proofErr w:type="spellEnd"/>
      <w:r w:rsidRPr="0099186F">
        <w:rPr>
          <w:sz w:val="28"/>
          <w:szCs w:val="28"/>
        </w:rPr>
        <w:t xml:space="preserve"> сформовано як цілісне сучасне галузеве кулінарне видання, яке поєднує інформаційну, освітню, практичну </w:t>
      </w:r>
      <w:r w:rsidR="007E605A" w:rsidRPr="0099186F">
        <w:rPr>
          <w:sz w:val="28"/>
          <w:szCs w:val="28"/>
        </w:rPr>
        <w:t>й</w:t>
      </w:r>
      <w:r w:rsidRPr="0099186F">
        <w:rPr>
          <w:sz w:val="28"/>
          <w:szCs w:val="28"/>
        </w:rPr>
        <w:t xml:space="preserve"> комунікативну функції.</w:t>
      </w:r>
    </w:p>
    <w:p w14:paraId="3AE8485E" w14:textId="3A49233D" w:rsidR="00B02086" w:rsidRPr="0099186F" w:rsidRDefault="00B02086" w:rsidP="007E605A">
      <w:pPr>
        <w:pStyle w:val="a5"/>
        <w:spacing w:before="0" w:beforeAutospacing="0" w:after="0" w:afterAutospacing="0" w:line="360" w:lineRule="auto"/>
        <w:ind w:firstLine="709"/>
        <w:jc w:val="both"/>
        <w:rPr>
          <w:sz w:val="28"/>
          <w:szCs w:val="28"/>
        </w:rPr>
      </w:pPr>
      <w:r w:rsidRPr="0099186F">
        <w:rPr>
          <w:sz w:val="28"/>
          <w:szCs w:val="28"/>
        </w:rPr>
        <w:t>Встановлено, що видавнича концепція журналу чітко структурова</w:t>
      </w:r>
      <w:r w:rsidR="007E605A" w:rsidRPr="0099186F">
        <w:rPr>
          <w:sz w:val="28"/>
          <w:szCs w:val="28"/>
        </w:rPr>
        <w:t>на</w:t>
      </w:r>
      <w:r w:rsidRPr="0099186F">
        <w:rPr>
          <w:sz w:val="28"/>
          <w:szCs w:val="28"/>
        </w:rPr>
        <w:t xml:space="preserve"> </w:t>
      </w:r>
      <w:r w:rsidR="007E605A" w:rsidRPr="0099186F">
        <w:rPr>
          <w:sz w:val="28"/>
          <w:szCs w:val="28"/>
        </w:rPr>
        <w:t>й</w:t>
      </w:r>
      <w:r w:rsidRPr="0099186F">
        <w:rPr>
          <w:sz w:val="28"/>
          <w:szCs w:val="28"/>
        </w:rPr>
        <w:t xml:space="preserve"> охоплює базові компоненти спеціалізованої періодики: тематичну спрямованість, визначену цільову аудиторію, жанрово-</w:t>
      </w:r>
      <w:proofErr w:type="spellStart"/>
      <w:r w:rsidRPr="0099186F">
        <w:rPr>
          <w:sz w:val="28"/>
          <w:szCs w:val="28"/>
        </w:rPr>
        <w:t>рубрикальну</w:t>
      </w:r>
      <w:proofErr w:type="spellEnd"/>
      <w:r w:rsidRPr="0099186F">
        <w:rPr>
          <w:sz w:val="28"/>
          <w:szCs w:val="28"/>
        </w:rPr>
        <w:t xml:space="preserve"> систему, авторську й комунікаційну політику, візуальну модель подачі матеріалу. Контент видання вибудуван</w:t>
      </w:r>
      <w:r w:rsidR="007E605A" w:rsidRPr="0099186F">
        <w:rPr>
          <w:sz w:val="28"/>
          <w:szCs w:val="28"/>
        </w:rPr>
        <w:t>ий</w:t>
      </w:r>
      <w:r w:rsidRPr="0099186F">
        <w:rPr>
          <w:sz w:val="28"/>
          <w:szCs w:val="28"/>
        </w:rPr>
        <w:t xml:space="preserve"> навколо кулінарної тематики </w:t>
      </w:r>
      <w:r w:rsidR="007E605A" w:rsidRPr="0099186F">
        <w:rPr>
          <w:sz w:val="28"/>
          <w:szCs w:val="28"/>
        </w:rPr>
        <w:t>й</w:t>
      </w:r>
      <w:r w:rsidRPr="0099186F">
        <w:rPr>
          <w:sz w:val="28"/>
          <w:szCs w:val="28"/>
        </w:rPr>
        <w:t xml:space="preserve"> гастрономічної культури, що забезпечує його тематичну цілісність і </w:t>
      </w:r>
      <w:proofErr w:type="spellStart"/>
      <w:r w:rsidRPr="0099186F">
        <w:rPr>
          <w:sz w:val="28"/>
          <w:szCs w:val="28"/>
        </w:rPr>
        <w:t>впізнаваність</w:t>
      </w:r>
      <w:proofErr w:type="spellEnd"/>
      <w:r w:rsidRPr="0099186F">
        <w:rPr>
          <w:sz w:val="28"/>
          <w:szCs w:val="28"/>
        </w:rPr>
        <w:t>.</w:t>
      </w:r>
      <w:r w:rsidR="007E605A" w:rsidRPr="0099186F">
        <w:rPr>
          <w:sz w:val="28"/>
          <w:szCs w:val="28"/>
        </w:rPr>
        <w:t xml:space="preserve"> </w:t>
      </w:r>
      <w:r w:rsidRPr="0099186F">
        <w:rPr>
          <w:sz w:val="28"/>
          <w:szCs w:val="28"/>
        </w:rPr>
        <w:t xml:space="preserve">Орієнтація на широку, але тематично зацікавлену аудиторію дозволяє поєднати інтереси як аматорів кулінарії, так і </w:t>
      </w:r>
      <w:proofErr w:type="spellStart"/>
      <w:r w:rsidRPr="0099186F">
        <w:rPr>
          <w:sz w:val="28"/>
          <w:szCs w:val="28"/>
        </w:rPr>
        <w:t>професійно</w:t>
      </w:r>
      <w:proofErr w:type="spellEnd"/>
      <w:r w:rsidRPr="0099186F">
        <w:rPr>
          <w:sz w:val="28"/>
          <w:szCs w:val="28"/>
        </w:rPr>
        <w:t xml:space="preserve"> зацікавлених читачів.</w:t>
      </w:r>
    </w:p>
    <w:p w14:paraId="7C2D1E6E" w14:textId="60523344" w:rsidR="00B02086" w:rsidRPr="0099186F" w:rsidRDefault="00B02086" w:rsidP="00D679A9">
      <w:pPr>
        <w:pStyle w:val="a5"/>
        <w:spacing w:before="0" w:beforeAutospacing="0" w:after="0" w:afterAutospacing="0" w:line="360" w:lineRule="auto"/>
        <w:ind w:firstLine="709"/>
        <w:jc w:val="both"/>
        <w:rPr>
          <w:sz w:val="28"/>
          <w:szCs w:val="28"/>
        </w:rPr>
      </w:pPr>
      <w:r w:rsidRPr="0099186F">
        <w:rPr>
          <w:sz w:val="28"/>
          <w:szCs w:val="28"/>
        </w:rPr>
        <w:t xml:space="preserve">Виявлено, що </w:t>
      </w:r>
      <w:proofErr w:type="spellStart"/>
      <w:r w:rsidRPr="0099186F">
        <w:rPr>
          <w:sz w:val="28"/>
          <w:szCs w:val="28"/>
        </w:rPr>
        <w:t>рубрикаційна</w:t>
      </w:r>
      <w:proofErr w:type="spellEnd"/>
      <w:r w:rsidRPr="0099186F">
        <w:rPr>
          <w:sz w:val="28"/>
          <w:szCs w:val="28"/>
        </w:rPr>
        <w:t xml:space="preserve"> структура журналу функціонально збалансован</w:t>
      </w:r>
      <w:r w:rsidR="007E605A" w:rsidRPr="0099186F">
        <w:rPr>
          <w:sz w:val="28"/>
          <w:szCs w:val="28"/>
        </w:rPr>
        <w:t>а</w:t>
      </w:r>
      <w:r w:rsidRPr="0099186F">
        <w:rPr>
          <w:sz w:val="28"/>
          <w:szCs w:val="28"/>
        </w:rPr>
        <w:t>: кожна рубрика виконує окрему роль</w:t>
      </w:r>
      <w:r w:rsidR="007E605A" w:rsidRPr="0099186F">
        <w:rPr>
          <w:sz w:val="28"/>
          <w:szCs w:val="28"/>
        </w:rPr>
        <w:t xml:space="preserve"> –</w:t>
      </w:r>
      <w:r w:rsidRPr="0099186F">
        <w:rPr>
          <w:sz w:val="28"/>
          <w:szCs w:val="28"/>
        </w:rPr>
        <w:t xml:space="preserve"> від навчально-пізнавальної до інформаційно-комерційної </w:t>
      </w:r>
      <w:r w:rsidR="007E605A" w:rsidRPr="0099186F">
        <w:rPr>
          <w:sz w:val="28"/>
          <w:szCs w:val="28"/>
        </w:rPr>
        <w:t>й</w:t>
      </w:r>
      <w:r w:rsidRPr="0099186F">
        <w:rPr>
          <w:sz w:val="28"/>
          <w:szCs w:val="28"/>
        </w:rPr>
        <w:t xml:space="preserve"> комунікаційної. </w:t>
      </w:r>
    </w:p>
    <w:p w14:paraId="24C28AD7" w14:textId="07C4F8F5" w:rsidR="00D679A9" w:rsidRPr="0099186F" w:rsidRDefault="00B02086" w:rsidP="00D679A9">
      <w:pPr>
        <w:pStyle w:val="a5"/>
        <w:spacing w:before="0" w:beforeAutospacing="0" w:after="0" w:afterAutospacing="0" w:line="360" w:lineRule="auto"/>
        <w:ind w:firstLine="709"/>
        <w:jc w:val="both"/>
        <w:rPr>
          <w:sz w:val="28"/>
          <w:szCs w:val="28"/>
        </w:rPr>
      </w:pPr>
      <w:r w:rsidRPr="0099186F">
        <w:rPr>
          <w:sz w:val="28"/>
          <w:szCs w:val="28"/>
        </w:rPr>
        <w:t xml:space="preserve">Аналіз художньо-графічної концепції засвідчив її відповідність змістовому наповненню. Дизайн побудований на принципі візуального домінування якісної гастрономічної фотографії, що є ключовим елементом впливу </w:t>
      </w:r>
      <w:r w:rsidR="007E605A" w:rsidRPr="0099186F">
        <w:rPr>
          <w:sz w:val="28"/>
          <w:szCs w:val="28"/>
        </w:rPr>
        <w:t>в</w:t>
      </w:r>
      <w:r w:rsidRPr="0099186F">
        <w:rPr>
          <w:sz w:val="28"/>
          <w:szCs w:val="28"/>
        </w:rPr>
        <w:t xml:space="preserve"> кулінарній періодиці. </w:t>
      </w:r>
    </w:p>
    <w:p w14:paraId="395137CF" w14:textId="065CB510" w:rsidR="00D679A9" w:rsidRPr="0099186F" w:rsidRDefault="00B02086" w:rsidP="00D679A9">
      <w:pPr>
        <w:pStyle w:val="a5"/>
        <w:spacing w:before="0" w:beforeAutospacing="0" w:after="0" w:afterAutospacing="0" w:line="360" w:lineRule="auto"/>
        <w:ind w:firstLine="709"/>
        <w:jc w:val="both"/>
        <w:rPr>
          <w:sz w:val="28"/>
          <w:szCs w:val="28"/>
        </w:rPr>
      </w:pPr>
      <w:r w:rsidRPr="0099186F">
        <w:rPr>
          <w:sz w:val="28"/>
          <w:szCs w:val="28"/>
        </w:rPr>
        <w:lastRenderedPageBreak/>
        <w:t xml:space="preserve">Колористичне рішення, засноване на теплих природних відтінках із акцентами коричневого, золотистого </w:t>
      </w:r>
      <w:r w:rsidR="007E605A" w:rsidRPr="0099186F">
        <w:rPr>
          <w:sz w:val="28"/>
          <w:szCs w:val="28"/>
        </w:rPr>
        <w:t>й</w:t>
      </w:r>
      <w:r w:rsidRPr="0099186F">
        <w:rPr>
          <w:sz w:val="28"/>
          <w:szCs w:val="28"/>
        </w:rPr>
        <w:t xml:space="preserve"> жовтого, підсилює емоційне сприйняття контенту та </w:t>
      </w:r>
      <w:proofErr w:type="spellStart"/>
      <w:r w:rsidRPr="0099186F">
        <w:rPr>
          <w:sz w:val="28"/>
          <w:szCs w:val="28"/>
        </w:rPr>
        <w:t>асоціаці</w:t>
      </w:r>
      <w:r w:rsidR="007E605A" w:rsidRPr="0099186F">
        <w:rPr>
          <w:sz w:val="28"/>
          <w:szCs w:val="28"/>
        </w:rPr>
        <w:t>ється</w:t>
      </w:r>
      <w:proofErr w:type="spellEnd"/>
      <w:r w:rsidRPr="0099186F">
        <w:rPr>
          <w:sz w:val="28"/>
          <w:szCs w:val="28"/>
        </w:rPr>
        <w:t xml:space="preserve"> з домашнім затишком і гастрономічною естетикою. </w:t>
      </w:r>
    </w:p>
    <w:p w14:paraId="3AF64CFB" w14:textId="19C6816B" w:rsidR="00B02086" w:rsidRPr="0099186F" w:rsidRDefault="00B02086" w:rsidP="00D679A9">
      <w:pPr>
        <w:pStyle w:val="a5"/>
        <w:spacing w:before="0" w:beforeAutospacing="0" w:after="0" w:afterAutospacing="0" w:line="360" w:lineRule="auto"/>
        <w:ind w:firstLine="709"/>
        <w:jc w:val="both"/>
        <w:rPr>
          <w:sz w:val="28"/>
          <w:szCs w:val="28"/>
        </w:rPr>
      </w:pPr>
      <w:r w:rsidRPr="0099186F">
        <w:rPr>
          <w:sz w:val="28"/>
          <w:szCs w:val="28"/>
        </w:rPr>
        <w:t>Таким чином, змістова та візуальна складові журналу «</w:t>
      </w:r>
      <w:proofErr w:type="spellStart"/>
      <w:r w:rsidRPr="0099186F">
        <w:rPr>
          <w:sz w:val="28"/>
          <w:szCs w:val="28"/>
        </w:rPr>
        <w:t>Kitchen</w:t>
      </w:r>
      <w:proofErr w:type="spellEnd"/>
      <w:r w:rsidRPr="0099186F">
        <w:rPr>
          <w:sz w:val="28"/>
          <w:szCs w:val="28"/>
        </w:rPr>
        <w:t xml:space="preserve"> </w:t>
      </w:r>
      <w:proofErr w:type="spellStart"/>
      <w:r w:rsidRPr="0099186F">
        <w:rPr>
          <w:sz w:val="28"/>
          <w:szCs w:val="28"/>
        </w:rPr>
        <w:t>Secrets</w:t>
      </w:r>
      <w:proofErr w:type="spellEnd"/>
      <w:r w:rsidRPr="0099186F">
        <w:rPr>
          <w:sz w:val="28"/>
          <w:szCs w:val="28"/>
        </w:rPr>
        <w:t>»</w:t>
      </w:r>
      <w:r w:rsidR="007E605A" w:rsidRPr="0099186F">
        <w:rPr>
          <w:sz w:val="28"/>
          <w:szCs w:val="28"/>
        </w:rPr>
        <w:t xml:space="preserve"> доповнюють одна одну, ба більше, х</w:t>
      </w:r>
      <w:r w:rsidRPr="0099186F">
        <w:rPr>
          <w:sz w:val="28"/>
          <w:szCs w:val="28"/>
        </w:rPr>
        <w:t>удожньо-графічне оформлення підсилює концептуальні засади видання, формуючи єдиний комунікативний простір</w:t>
      </w:r>
      <w:r w:rsidR="007E605A" w:rsidRPr="0099186F">
        <w:rPr>
          <w:sz w:val="28"/>
          <w:szCs w:val="28"/>
        </w:rPr>
        <w:t>, що</w:t>
      </w:r>
      <w:r w:rsidRPr="0099186F">
        <w:rPr>
          <w:sz w:val="28"/>
          <w:szCs w:val="28"/>
        </w:rPr>
        <w:t xml:space="preserve"> дозволяє розглядати «</w:t>
      </w:r>
      <w:proofErr w:type="spellStart"/>
      <w:r w:rsidRPr="0099186F">
        <w:rPr>
          <w:sz w:val="28"/>
          <w:szCs w:val="28"/>
        </w:rPr>
        <w:t>Kitchen</w:t>
      </w:r>
      <w:proofErr w:type="spellEnd"/>
      <w:r w:rsidRPr="0099186F">
        <w:rPr>
          <w:sz w:val="28"/>
          <w:szCs w:val="28"/>
        </w:rPr>
        <w:t xml:space="preserve"> </w:t>
      </w:r>
      <w:proofErr w:type="spellStart"/>
      <w:r w:rsidRPr="0099186F">
        <w:rPr>
          <w:sz w:val="28"/>
          <w:szCs w:val="28"/>
        </w:rPr>
        <w:t>Secrets</w:t>
      </w:r>
      <w:proofErr w:type="spellEnd"/>
      <w:r w:rsidRPr="0099186F">
        <w:rPr>
          <w:sz w:val="28"/>
          <w:szCs w:val="28"/>
        </w:rPr>
        <w:t xml:space="preserve">» як цілісний, концептуально продуманий </w:t>
      </w:r>
      <w:proofErr w:type="spellStart"/>
      <w:r w:rsidRPr="0099186F">
        <w:rPr>
          <w:sz w:val="28"/>
          <w:szCs w:val="28"/>
        </w:rPr>
        <w:t>проєкт</w:t>
      </w:r>
      <w:proofErr w:type="spellEnd"/>
      <w:r w:rsidRPr="0099186F">
        <w:rPr>
          <w:sz w:val="28"/>
          <w:szCs w:val="28"/>
        </w:rPr>
        <w:t xml:space="preserve"> сучасної галузевої кулінарної періодики.</w:t>
      </w:r>
    </w:p>
    <w:p w14:paraId="6D3F4BFA" w14:textId="3052B367" w:rsidR="00B02086" w:rsidRPr="0099186F" w:rsidRDefault="00B02086" w:rsidP="00B02086">
      <w:pPr>
        <w:jc w:val="left"/>
        <w:rPr>
          <w:sz w:val="24"/>
          <w:szCs w:val="24"/>
        </w:rPr>
      </w:pPr>
      <w:r w:rsidRPr="0099186F">
        <w:br w:type="page"/>
      </w:r>
    </w:p>
    <w:p w14:paraId="0F036710" w14:textId="77777777" w:rsidR="00A76C6B" w:rsidRPr="0099186F" w:rsidRDefault="00A76C6B" w:rsidP="00A76C6B">
      <w:pPr>
        <w:pBdr>
          <w:top w:val="nil"/>
          <w:left w:val="nil"/>
          <w:bottom w:val="nil"/>
          <w:right w:val="nil"/>
          <w:between w:val="nil"/>
        </w:pBdr>
        <w:spacing w:after="0"/>
        <w:ind w:right="-277" w:firstLine="709"/>
        <w:jc w:val="center"/>
        <w:rPr>
          <w:b/>
          <w:color w:val="000000"/>
        </w:rPr>
      </w:pPr>
      <w:bookmarkStart w:id="14" w:name="_heading=h.u3t1d1cpj816" w:colFirst="0" w:colLast="0"/>
      <w:bookmarkEnd w:id="14"/>
      <w:r w:rsidRPr="0099186F">
        <w:rPr>
          <w:b/>
          <w:color w:val="000000"/>
        </w:rPr>
        <w:lastRenderedPageBreak/>
        <w:t>СПИСОК ВИКОРИСТАНИХ ДЖЕРЕЛ</w:t>
      </w:r>
    </w:p>
    <w:p w14:paraId="1095803F" w14:textId="77777777" w:rsidR="00A76C6B" w:rsidRPr="0099186F" w:rsidRDefault="00A76C6B" w:rsidP="00A76C6B">
      <w:pPr>
        <w:pBdr>
          <w:top w:val="nil"/>
          <w:left w:val="nil"/>
          <w:bottom w:val="nil"/>
          <w:right w:val="nil"/>
          <w:between w:val="nil"/>
        </w:pBdr>
        <w:spacing w:after="0" w:line="360" w:lineRule="auto"/>
        <w:ind w:right="-278"/>
        <w:rPr>
          <w:b/>
          <w:color w:val="000000"/>
        </w:rPr>
      </w:pPr>
    </w:p>
    <w:p w14:paraId="6B33A413" w14:textId="766287EB" w:rsidR="00BF16C9" w:rsidRPr="0099186F" w:rsidRDefault="00A71E6F" w:rsidP="00382202">
      <w:pPr>
        <w:pStyle w:val="a7"/>
        <w:numPr>
          <w:ilvl w:val="0"/>
          <w:numId w:val="25"/>
        </w:numPr>
        <w:spacing w:after="0" w:line="360" w:lineRule="auto"/>
        <w:ind w:left="0" w:firstLine="709"/>
        <w:jc w:val="both"/>
        <w:rPr>
          <w:rFonts w:ascii="Times New Roman" w:hAnsi="Times New Roman"/>
          <w:sz w:val="28"/>
          <w:szCs w:val="28"/>
        </w:rPr>
      </w:pPr>
      <w:r w:rsidRPr="0099186F">
        <w:rPr>
          <w:rFonts w:ascii="Times New Roman" w:hAnsi="Times New Roman"/>
          <w:sz w:val="28"/>
          <w:szCs w:val="28"/>
        </w:rPr>
        <w:t xml:space="preserve">Буряк К. В. </w:t>
      </w:r>
      <w:proofErr w:type="spellStart"/>
      <w:r w:rsidRPr="0099186F">
        <w:rPr>
          <w:rFonts w:ascii="Times New Roman" w:hAnsi="Times New Roman"/>
          <w:sz w:val="28"/>
          <w:szCs w:val="28"/>
        </w:rPr>
        <w:t>Лінгвальні</w:t>
      </w:r>
      <w:proofErr w:type="spellEnd"/>
      <w:r w:rsidRPr="0099186F">
        <w:rPr>
          <w:rFonts w:ascii="Times New Roman" w:hAnsi="Times New Roman"/>
          <w:sz w:val="28"/>
          <w:szCs w:val="28"/>
        </w:rPr>
        <w:t xml:space="preserve"> особливості іспаномовного кулінарного дискурсу (на матеріалі медійних текстів)</w:t>
      </w:r>
      <w:r w:rsidR="009C534E" w:rsidRPr="0099186F">
        <w:rPr>
          <w:rFonts w:ascii="Times New Roman" w:hAnsi="Times New Roman"/>
          <w:sz w:val="28"/>
          <w:szCs w:val="28"/>
        </w:rPr>
        <w:t xml:space="preserve">. </w:t>
      </w:r>
      <w:r w:rsidR="00382202" w:rsidRPr="0099186F">
        <w:rPr>
          <w:rFonts w:ascii="Times New Roman" w:hAnsi="Times New Roman"/>
          <w:sz w:val="28"/>
          <w:szCs w:val="28"/>
          <w:lang w:val="en-US"/>
        </w:rPr>
        <w:t>URL</w:t>
      </w:r>
      <w:r w:rsidR="00382202" w:rsidRPr="0099186F">
        <w:rPr>
          <w:rFonts w:ascii="Times New Roman" w:hAnsi="Times New Roman"/>
          <w:sz w:val="28"/>
          <w:szCs w:val="28"/>
        </w:rPr>
        <w:t xml:space="preserve">: </w:t>
      </w:r>
      <w:r w:rsidR="00382202" w:rsidRPr="0099186F">
        <w:rPr>
          <w:rFonts w:ascii="Times New Roman" w:hAnsi="Times New Roman"/>
          <w:sz w:val="28"/>
          <w:szCs w:val="28"/>
          <w:lang w:val="en-US"/>
        </w:rPr>
        <w:t>h</w:t>
      </w:r>
      <w:hyperlink r:id="rId16" w:history="1">
        <w:r w:rsidR="009C534E" w:rsidRPr="0099186F">
          <w:rPr>
            <w:rFonts w:ascii="Times New Roman" w:hAnsi="Times New Roman"/>
            <w:sz w:val="28"/>
            <w:szCs w:val="28"/>
          </w:rPr>
          <w:t>ttp://rep.knlu.edu.ua/xmlui/handle/787878787/2435</w:t>
        </w:r>
      </w:hyperlink>
      <w:r w:rsidR="00382202" w:rsidRPr="0099186F">
        <w:rPr>
          <w:rFonts w:ascii="Times New Roman" w:hAnsi="Times New Roman"/>
          <w:sz w:val="28"/>
          <w:szCs w:val="28"/>
        </w:rPr>
        <w:t xml:space="preserve"> (дата звернення: 25.05.2026).</w:t>
      </w:r>
    </w:p>
    <w:p w14:paraId="0B76B426" w14:textId="0725D7B3" w:rsidR="00656509" w:rsidRPr="0099186F" w:rsidRDefault="00656509" w:rsidP="00BF16C9">
      <w:pPr>
        <w:pStyle w:val="a7"/>
        <w:numPr>
          <w:ilvl w:val="0"/>
          <w:numId w:val="25"/>
        </w:numPr>
        <w:spacing w:after="0" w:line="360" w:lineRule="auto"/>
        <w:ind w:left="0" w:firstLine="709"/>
        <w:jc w:val="both"/>
        <w:rPr>
          <w:rFonts w:ascii="Times New Roman" w:hAnsi="Times New Roman" w:cs="Times New Roman"/>
          <w:sz w:val="28"/>
          <w:szCs w:val="28"/>
        </w:rPr>
      </w:pPr>
      <w:r w:rsidRPr="0099186F">
        <w:rPr>
          <w:rFonts w:ascii="Times New Roman" w:hAnsi="Times New Roman" w:cs="Times New Roman"/>
          <w:sz w:val="28"/>
          <w:szCs w:val="28"/>
        </w:rPr>
        <w:t xml:space="preserve">Грубич К. Комунікаційні технології </w:t>
      </w:r>
      <w:proofErr w:type="spellStart"/>
      <w:r w:rsidRPr="0099186F">
        <w:rPr>
          <w:rFonts w:ascii="Times New Roman" w:hAnsi="Times New Roman" w:cs="Times New Roman"/>
          <w:sz w:val="28"/>
          <w:szCs w:val="28"/>
        </w:rPr>
        <w:t>телепрезентації</w:t>
      </w:r>
      <w:proofErr w:type="spellEnd"/>
      <w:r w:rsidRPr="0099186F">
        <w:rPr>
          <w:rFonts w:ascii="Times New Roman" w:hAnsi="Times New Roman" w:cs="Times New Roman"/>
          <w:sz w:val="28"/>
          <w:szCs w:val="28"/>
        </w:rPr>
        <w:t xml:space="preserve"> української кухні : </w:t>
      </w:r>
      <w:proofErr w:type="spellStart"/>
      <w:r w:rsidRPr="0099186F">
        <w:rPr>
          <w:rFonts w:ascii="Times New Roman" w:hAnsi="Times New Roman" w:cs="Times New Roman"/>
          <w:sz w:val="28"/>
          <w:szCs w:val="28"/>
        </w:rPr>
        <w:t>дис</w:t>
      </w:r>
      <w:proofErr w:type="spellEnd"/>
      <w:r w:rsidRPr="0099186F">
        <w:rPr>
          <w:rFonts w:ascii="Times New Roman" w:hAnsi="Times New Roman" w:cs="Times New Roman"/>
          <w:sz w:val="28"/>
          <w:szCs w:val="28"/>
        </w:rPr>
        <w:t xml:space="preserve">. … </w:t>
      </w:r>
      <w:proofErr w:type="spellStart"/>
      <w:r w:rsidRPr="0099186F">
        <w:rPr>
          <w:rFonts w:ascii="Times New Roman" w:hAnsi="Times New Roman" w:cs="Times New Roman"/>
          <w:sz w:val="28"/>
          <w:szCs w:val="28"/>
        </w:rPr>
        <w:t>к.н.соц.ком</w:t>
      </w:r>
      <w:proofErr w:type="spellEnd"/>
      <w:r w:rsidRPr="0099186F">
        <w:rPr>
          <w:rFonts w:ascii="Times New Roman" w:hAnsi="Times New Roman" w:cs="Times New Roman"/>
          <w:sz w:val="28"/>
          <w:szCs w:val="28"/>
        </w:rPr>
        <w:t>. : 27.00.06. Київ, 2017. 229 с.</w:t>
      </w:r>
    </w:p>
    <w:p w14:paraId="51D0998F" w14:textId="772A5285" w:rsidR="00656509" w:rsidRPr="0099186F" w:rsidRDefault="00656509" w:rsidP="00BF16C9">
      <w:pPr>
        <w:pStyle w:val="a7"/>
        <w:numPr>
          <w:ilvl w:val="0"/>
          <w:numId w:val="25"/>
        </w:numPr>
        <w:spacing w:after="0" w:line="360" w:lineRule="auto"/>
        <w:ind w:left="0" w:firstLine="709"/>
        <w:jc w:val="both"/>
        <w:rPr>
          <w:rFonts w:ascii="Times New Roman" w:hAnsi="Times New Roman" w:cs="Times New Roman"/>
          <w:sz w:val="28"/>
          <w:szCs w:val="28"/>
        </w:rPr>
      </w:pPr>
      <w:r w:rsidRPr="0099186F">
        <w:rPr>
          <w:rFonts w:ascii="Times New Roman" w:hAnsi="Times New Roman" w:cs="Times New Roman"/>
          <w:sz w:val="28"/>
          <w:szCs w:val="28"/>
        </w:rPr>
        <w:t>Зозуль Т.</w:t>
      </w:r>
      <w:r w:rsidR="00382202" w:rsidRPr="0099186F">
        <w:rPr>
          <w:rFonts w:ascii="Times New Roman" w:hAnsi="Times New Roman" w:cs="Times New Roman"/>
          <w:sz w:val="28"/>
          <w:szCs w:val="28"/>
        </w:rPr>
        <w:t xml:space="preserve"> </w:t>
      </w:r>
      <w:r w:rsidRPr="0099186F">
        <w:rPr>
          <w:rFonts w:ascii="Times New Roman" w:hAnsi="Times New Roman" w:cs="Times New Roman"/>
          <w:sz w:val="28"/>
          <w:szCs w:val="28"/>
        </w:rPr>
        <w:t>В., Тернова А.</w:t>
      </w:r>
      <w:r w:rsidR="00382202" w:rsidRPr="0099186F">
        <w:rPr>
          <w:rFonts w:ascii="Times New Roman" w:hAnsi="Times New Roman" w:cs="Times New Roman"/>
          <w:sz w:val="28"/>
          <w:szCs w:val="28"/>
        </w:rPr>
        <w:t xml:space="preserve"> </w:t>
      </w:r>
      <w:r w:rsidRPr="0099186F">
        <w:rPr>
          <w:rFonts w:ascii="Times New Roman" w:hAnsi="Times New Roman" w:cs="Times New Roman"/>
          <w:sz w:val="28"/>
          <w:szCs w:val="28"/>
        </w:rPr>
        <w:t xml:space="preserve">І. </w:t>
      </w:r>
      <w:proofErr w:type="spellStart"/>
      <w:r w:rsidRPr="0099186F">
        <w:rPr>
          <w:rFonts w:ascii="Times New Roman" w:hAnsi="Times New Roman" w:cs="Times New Roman"/>
          <w:sz w:val="28"/>
          <w:szCs w:val="28"/>
        </w:rPr>
        <w:t>Політематичність</w:t>
      </w:r>
      <w:proofErr w:type="spellEnd"/>
      <w:r w:rsidRPr="0099186F">
        <w:rPr>
          <w:rFonts w:ascii="Times New Roman" w:hAnsi="Times New Roman" w:cs="Times New Roman"/>
          <w:sz w:val="28"/>
          <w:szCs w:val="28"/>
        </w:rPr>
        <w:t xml:space="preserve"> кулінарних проектів на українському телебаченні. </w:t>
      </w:r>
      <w:r w:rsidRPr="0099186F">
        <w:rPr>
          <w:rFonts w:ascii="Times New Roman" w:hAnsi="Times New Roman" w:cs="Times New Roman"/>
          <w:i/>
          <w:sz w:val="28"/>
          <w:szCs w:val="28"/>
        </w:rPr>
        <w:t xml:space="preserve">Актуальні проблеми соціальних комунікацій </w:t>
      </w:r>
      <w:r w:rsidRPr="0099186F">
        <w:rPr>
          <w:rFonts w:ascii="Times New Roman" w:hAnsi="Times New Roman" w:cs="Times New Roman"/>
          <w:sz w:val="28"/>
          <w:szCs w:val="28"/>
        </w:rPr>
        <w:t xml:space="preserve">: матеріали </w:t>
      </w:r>
      <w:proofErr w:type="spellStart"/>
      <w:r w:rsidRPr="0099186F">
        <w:rPr>
          <w:rFonts w:ascii="Times New Roman" w:hAnsi="Times New Roman" w:cs="Times New Roman"/>
          <w:sz w:val="28"/>
          <w:szCs w:val="28"/>
        </w:rPr>
        <w:t>міжнар</w:t>
      </w:r>
      <w:proofErr w:type="spellEnd"/>
      <w:r w:rsidRPr="0099186F">
        <w:rPr>
          <w:rFonts w:ascii="Times New Roman" w:hAnsi="Times New Roman" w:cs="Times New Roman"/>
          <w:sz w:val="28"/>
          <w:szCs w:val="28"/>
        </w:rPr>
        <w:t>. наук.-</w:t>
      </w:r>
      <w:proofErr w:type="spellStart"/>
      <w:r w:rsidRPr="0099186F">
        <w:rPr>
          <w:rFonts w:ascii="Times New Roman" w:hAnsi="Times New Roman" w:cs="Times New Roman"/>
          <w:sz w:val="28"/>
          <w:szCs w:val="28"/>
        </w:rPr>
        <w:t>практ</w:t>
      </w:r>
      <w:proofErr w:type="spellEnd"/>
      <w:r w:rsidRPr="0099186F">
        <w:rPr>
          <w:rFonts w:ascii="Times New Roman" w:hAnsi="Times New Roman" w:cs="Times New Roman"/>
          <w:sz w:val="28"/>
          <w:szCs w:val="28"/>
        </w:rPr>
        <w:t xml:space="preserve">. </w:t>
      </w:r>
      <w:proofErr w:type="spellStart"/>
      <w:r w:rsidRPr="0099186F">
        <w:rPr>
          <w:rFonts w:ascii="Times New Roman" w:hAnsi="Times New Roman" w:cs="Times New Roman"/>
          <w:sz w:val="28"/>
          <w:szCs w:val="28"/>
        </w:rPr>
        <w:t>конф</w:t>
      </w:r>
      <w:proofErr w:type="spellEnd"/>
      <w:r w:rsidRPr="0099186F">
        <w:rPr>
          <w:rFonts w:ascii="Times New Roman" w:hAnsi="Times New Roman" w:cs="Times New Roman"/>
          <w:sz w:val="28"/>
          <w:szCs w:val="28"/>
        </w:rPr>
        <w:t>. (м. Запоріжжя, 8–9 лист. 2019 р.). Запоріжжя : КПУ, 2019. С. 50–56.</w:t>
      </w:r>
    </w:p>
    <w:p w14:paraId="1AD9DCDA" w14:textId="77777777" w:rsidR="00617798" w:rsidRPr="0099186F" w:rsidRDefault="00BF16C9" w:rsidP="00617798">
      <w:pPr>
        <w:pStyle w:val="a7"/>
        <w:numPr>
          <w:ilvl w:val="0"/>
          <w:numId w:val="25"/>
        </w:numPr>
        <w:spacing w:after="0" w:line="360" w:lineRule="auto"/>
        <w:ind w:left="0" w:firstLine="709"/>
        <w:jc w:val="both"/>
        <w:rPr>
          <w:rFonts w:ascii="Times New Roman" w:hAnsi="Times New Roman"/>
          <w:sz w:val="28"/>
          <w:szCs w:val="28"/>
        </w:rPr>
      </w:pPr>
      <w:r w:rsidRPr="0099186F">
        <w:rPr>
          <w:rFonts w:ascii="Times New Roman" w:hAnsi="Times New Roman"/>
          <w:sz w:val="28"/>
          <w:szCs w:val="28"/>
        </w:rPr>
        <w:t>Коломієць Є. С. Лінгвостилістичні особливості англомовного гастрономічного дискурсу (на матеріалі кулінарних шоу) : кваліфікаційна робота магістра : 035 «Філологія» / Університет митної справи та фінансів. Дніпро, 2026. 108 с.</w:t>
      </w:r>
    </w:p>
    <w:p w14:paraId="49228B9D" w14:textId="1D6775C9" w:rsidR="00656509" w:rsidRPr="0099186F" w:rsidRDefault="00617798" w:rsidP="00656509">
      <w:pPr>
        <w:pStyle w:val="a7"/>
        <w:numPr>
          <w:ilvl w:val="0"/>
          <w:numId w:val="25"/>
        </w:numPr>
        <w:spacing w:after="0" w:line="360" w:lineRule="auto"/>
        <w:ind w:left="0" w:firstLine="709"/>
        <w:jc w:val="both"/>
        <w:rPr>
          <w:rFonts w:ascii="Times New Roman" w:hAnsi="Times New Roman"/>
          <w:sz w:val="28"/>
          <w:szCs w:val="28"/>
        </w:rPr>
      </w:pPr>
      <w:proofErr w:type="spellStart"/>
      <w:r w:rsidRPr="0099186F">
        <w:rPr>
          <w:rFonts w:ascii="Times New Roman" w:hAnsi="Times New Roman"/>
          <w:sz w:val="28"/>
          <w:szCs w:val="28"/>
        </w:rPr>
        <w:t>Крайнікова</w:t>
      </w:r>
      <w:proofErr w:type="spellEnd"/>
      <w:r w:rsidRPr="0099186F">
        <w:rPr>
          <w:rFonts w:ascii="Times New Roman" w:hAnsi="Times New Roman"/>
          <w:sz w:val="28"/>
          <w:szCs w:val="28"/>
        </w:rPr>
        <w:t xml:space="preserve"> Т. С. Видавнича концепція: міркування над терміном. </w:t>
      </w:r>
      <w:r w:rsidRPr="0099186F">
        <w:rPr>
          <w:rFonts w:ascii="Times New Roman" w:hAnsi="Times New Roman"/>
          <w:i/>
          <w:sz w:val="28"/>
          <w:szCs w:val="28"/>
        </w:rPr>
        <w:t>Наукові записки Інституту журналістики</w:t>
      </w:r>
      <w:r w:rsidRPr="0099186F">
        <w:rPr>
          <w:rFonts w:ascii="Times New Roman" w:hAnsi="Times New Roman"/>
          <w:sz w:val="28"/>
          <w:szCs w:val="28"/>
        </w:rPr>
        <w:t>. 2005. Т. 20. С. 128–131.</w:t>
      </w:r>
    </w:p>
    <w:p w14:paraId="251E5333" w14:textId="6BBB8A09" w:rsidR="002915A9" w:rsidRPr="0099186F" w:rsidRDefault="002915A9" w:rsidP="00656509">
      <w:pPr>
        <w:pStyle w:val="a7"/>
        <w:numPr>
          <w:ilvl w:val="0"/>
          <w:numId w:val="25"/>
        </w:numPr>
        <w:spacing w:after="0" w:line="360" w:lineRule="auto"/>
        <w:ind w:left="0" w:firstLine="709"/>
        <w:jc w:val="both"/>
        <w:rPr>
          <w:rFonts w:ascii="Times New Roman" w:hAnsi="Times New Roman" w:cs="Times New Roman"/>
          <w:sz w:val="28"/>
          <w:szCs w:val="28"/>
        </w:rPr>
      </w:pPr>
      <w:proofErr w:type="spellStart"/>
      <w:r w:rsidRPr="0099186F">
        <w:rPr>
          <w:rFonts w:ascii="Times New Roman" w:hAnsi="Times New Roman" w:cs="Times New Roman"/>
          <w:sz w:val="28"/>
          <w:szCs w:val="28"/>
        </w:rPr>
        <w:t>Мамич</w:t>
      </w:r>
      <w:proofErr w:type="spellEnd"/>
      <w:r w:rsidRPr="0099186F">
        <w:rPr>
          <w:rFonts w:ascii="Times New Roman" w:hAnsi="Times New Roman" w:cs="Times New Roman"/>
          <w:sz w:val="28"/>
          <w:szCs w:val="28"/>
        </w:rPr>
        <w:t xml:space="preserve"> М. В. </w:t>
      </w:r>
      <w:proofErr w:type="spellStart"/>
      <w:r w:rsidRPr="0099186F">
        <w:rPr>
          <w:rFonts w:ascii="Times New Roman" w:hAnsi="Times New Roman" w:cs="Times New Roman"/>
          <w:sz w:val="28"/>
          <w:szCs w:val="28"/>
        </w:rPr>
        <w:t>Мовний</w:t>
      </w:r>
      <w:proofErr w:type="spellEnd"/>
      <w:r w:rsidRPr="0099186F">
        <w:rPr>
          <w:rFonts w:ascii="Times New Roman" w:hAnsi="Times New Roman" w:cs="Times New Roman"/>
          <w:sz w:val="28"/>
          <w:szCs w:val="28"/>
        </w:rPr>
        <w:t xml:space="preserve"> жанр «кулінарний рецепт» у контенті українського жіночого журналу. </w:t>
      </w:r>
      <w:proofErr w:type="spellStart"/>
      <w:r w:rsidRPr="0099186F">
        <w:rPr>
          <w:rFonts w:ascii="Times New Roman" w:hAnsi="Times New Roman" w:cs="Times New Roman"/>
          <w:i/>
          <w:sz w:val="28"/>
          <w:szCs w:val="28"/>
        </w:rPr>
        <w:t>Rossica</w:t>
      </w:r>
      <w:proofErr w:type="spellEnd"/>
      <w:r w:rsidRPr="0099186F">
        <w:rPr>
          <w:rFonts w:ascii="Times New Roman" w:hAnsi="Times New Roman" w:cs="Times New Roman"/>
          <w:i/>
          <w:sz w:val="28"/>
          <w:szCs w:val="28"/>
        </w:rPr>
        <w:t xml:space="preserve"> </w:t>
      </w:r>
      <w:proofErr w:type="spellStart"/>
      <w:r w:rsidRPr="0099186F">
        <w:rPr>
          <w:rFonts w:ascii="Times New Roman" w:hAnsi="Times New Roman" w:cs="Times New Roman"/>
          <w:i/>
          <w:sz w:val="28"/>
          <w:szCs w:val="28"/>
        </w:rPr>
        <w:t>Olomucensia</w:t>
      </w:r>
      <w:proofErr w:type="spellEnd"/>
      <w:r w:rsidRPr="0099186F">
        <w:rPr>
          <w:rFonts w:ascii="Times New Roman" w:hAnsi="Times New Roman" w:cs="Times New Roman"/>
          <w:i/>
          <w:sz w:val="28"/>
          <w:szCs w:val="28"/>
        </w:rPr>
        <w:t xml:space="preserve">. </w:t>
      </w:r>
      <w:proofErr w:type="spellStart"/>
      <w:r w:rsidRPr="0099186F">
        <w:rPr>
          <w:rFonts w:ascii="Times New Roman" w:hAnsi="Times New Roman" w:cs="Times New Roman"/>
          <w:i/>
          <w:sz w:val="28"/>
          <w:szCs w:val="28"/>
        </w:rPr>
        <w:t>Časopis</w:t>
      </w:r>
      <w:proofErr w:type="spellEnd"/>
      <w:r w:rsidRPr="0099186F">
        <w:rPr>
          <w:rFonts w:ascii="Times New Roman" w:hAnsi="Times New Roman" w:cs="Times New Roman"/>
          <w:i/>
          <w:sz w:val="28"/>
          <w:szCs w:val="28"/>
        </w:rPr>
        <w:t xml:space="preserve"> </w:t>
      </w:r>
      <w:proofErr w:type="spellStart"/>
      <w:r w:rsidRPr="0099186F">
        <w:rPr>
          <w:rFonts w:ascii="Times New Roman" w:hAnsi="Times New Roman" w:cs="Times New Roman"/>
          <w:i/>
          <w:sz w:val="28"/>
          <w:szCs w:val="28"/>
        </w:rPr>
        <w:t>pro</w:t>
      </w:r>
      <w:proofErr w:type="spellEnd"/>
      <w:r w:rsidRPr="0099186F">
        <w:rPr>
          <w:rFonts w:ascii="Times New Roman" w:hAnsi="Times New Roman" w:cs="Times New Roman"/>
          <w:i/>
          <w:sz w:val="28"/>
          <w:szCs w:val="28"/>
        </w:rPr>
        <w:t xml:space="preserve"> </w:t>
      </w:r>
      <w:proofErr w:type="spellStart"/>
      <w:r w:rsidRPr="0099186F">
        <w:rPr>
          <w:rFonts w:ascii="Times New Roman" w:hAnsi="Times New Roman" w:cs="Times New Roman"/>
          <w:i/>
          <w:sz w:val="28"/>
          <w:szCs w:val="28"/>
        </w:rPr>
        <w:t>ruskou</w:t>
      </w:r>
      <w:proofErr w:type="spellEnd"/>
      <w:r w:rsidRPr="0099186F">
        <w:rPr>
          <w:rFonts w:ascii="Times New Roman" w:hAnsi="Times New Roman" w:cs="Times New Roman"/>
          <w:i/>
          <w:sz w:val="28"/>
          <w:szCs w:val="28"/>
        </w:rPr>
        <w:t xml:space="preserve"> a </w:t>
      </w:r>
      <w:proofErr w:type="spellStart"/>
      <w:r w:rsidRPr="0099186F">
        <w:rPr>
          <w:rFonts w:ascii="Times New Roman" w:hAnsi="Times New Roman" w:cs="Times New Roman"/>
          <w:i/>
          <w:sz w:val="28"/>
          <w:szCs w:val="28"/>
        </w:rPr>
        <w:t>slovanskou</w:t>
      </w:r>
      <w:proofErr w:type="spellEnd"/>
      <w:r w:rsidRPr="0099186F">
        <w:rPr>
          <w:rFonts w:ascii="Times New Roman" w:hAnsi="Times New Roman" w:cs="Times New Roman"/>
          <w:i/>
          <w:sz w:val="28"/>
          <w:szCs w:val="28"/>
        </w:rPr>
        <w:t xml:space="preserve"> </w:t>
      </w:r>
      <w:proofErr w:type="spellStart"/>
      <w:r w:rsidRPr="0099186F">
        <w:rPr>
          <w:rFonts w:ascii="Times New Roman" w:hAnsi="Times New Roman" w:cs="Times New Roman"/>
          <w:i/>
          <w:sz w:val="28"/>
          <w:szCs w:val="28"/>
        </w:rPr>
        <w:t>filologii</w:t>
      </w:r>
      <w:proofErr w:type="spellEnd"/>
      <w:r w:rsidRPr="0099186F">
        <w:rPr>
          <w:rFonts w:ascii="Times New Roman" w:hAnsi="Times New Roman" w:cs="Times New Roman"/>
          <w:i/>
          <w:sz w:val="28"/>
          <w:szCs w:val="28"/>
        </w:rPr>
        <w:t>.</w:t>
      </w:r>
      <w:r w:rsidRPr="0099186F">
        <w:rPr>
          <w:rFonts w:ascii="Times New Roman" w:hAnsi="Times New Roman" w:cs="Times New Roman"/>
          <w:sz w:val="28"/>
          <w:szCs w:val="28"/>
        </w:rPr>
        <w:t xml:space="preserve"> </w:t>
      </w:r>
      <w:proofErr w:type="spellStart"/>
      <w:r w:rsidRPr="0099186F">
        <w:rPr>
          <w:rFonts w:ascii="Times New Roman" w:hAnsi="Times New Roman" w:cs="Times New Roman"/>
          <w:sz w:val="28"/>
          <w:szCs w:val="28"/>
        </w:rPr>
        <w:t>Olomouc</w:t>
      </w:r>
      <w:proofErr w:type="spellEnd"/>
      <w:r w:rsidRPr="0099186F">
        <w:rPr>
          <w:rFonts w:ascii="Times New Roman" w:hAnsi="Times New Roman" w:cs="Times New Roman"/>
          <w:sz w:val="28"/>
          <w:szCs w:val="28"/>
        </w:rPr>
        <w:t xml:space="preserve">, 2016, </w:t>
      </w:r>
      <w:proofErr w:type="spellStart"/>
      <w:r w:rsidRPr="0099186F">
        <w:rPr>
          <w:rFonts w:ascii="Times New Roman" w:hAnsi="Times New Roman" w:cs="Times New Roman"/>
          <w:sz w:val="28"/>
          <w:szCs w:val="28"/>
        </w:rPr>
        <w:t>Vol</w:t>
      </w:r>
      <w:proofErr w:type="spellEnd"/>
      <w:r w:rsidRPr="0099186F">
        <w:rPr>
          <w:rFonts w:ascii="Times New Roman" w:hAnsi="Times New Roman" w:cs="Times New Roman"/>
          <w:sz w:val="28"/>
          <w:szCs w:val="28"/>
        </w:rPr>
        <w:t xml:space="preserve">. LV, </w:t>
      </w:r>
      <w:proofErr w:type="spellStart"/>
      <w:r w:rsidRPr="0099186F">
        <w:rPr>
          <w:rFonts w:ascii="Times New Roman" w:hAnsi="Times New Roman" w:cs="Times New Roman"/>
          <w:sz w:val="28"/>
          <w:szCs w:val="28"/>
        </w:rPr>
        <w:t>Num</w:t>
      </w:r>
      <w:proofErr w:type="spellEnd"/>
      <w:r w:rsidRPr="0099186F">
        <w:rPr>
          <w:rFonts w:ascii="Times New Roman" w:hAnsi="Times New Roman" w:cs="Times New Roman"/>
          <w:sz w:val="28"/>
          <w:szCs w:val="28"/>
        </w:rPr>
        <w:t>. 1. S. 57–68.</w:t>
      </w:r>
    </w:p>
    <w:p w14:paraId="7A65D64A" w14:textId="1D97B4EE" w:rsidR="00656509" w:rsidRPr="0099186F" w:rsidRDefault="00656509" w:rsidP="00FC2547">
      <w:pPr>
        <w:pStyle w:val="a7"/>
        <w:numPr>
          <w:ilvl w:val="0"/>
          <w:numId w:val="25"/>
        </w:numPr>
        <w:spacing w:after="0" w:line="360" w:lineRule="auto"/>
        <w:ind w:left="0" w:firstLine="709"/>
        <w:jc w:val="both"/>
        <w:rPr>
          <w:rFonts w:ascii="Times New Roman" w:hAnsi="Times New Roman"/>
          <w:sz w:val="28"/>
          <w:szCs w:val="28"/>
        </w:rPr>
      </w:pPr>
      <w:proofErr w:type="spellStart"/>
      <w:r w:rsidRPr="0099186F">
        <w:rPr>
          <w:rFonts w:ascii="Times New Roman" w:hAnsi="Times New Roman"/>
          <w:sz w:val="28"/>
          <w:szCs w:val="28"/>
        </w:rPr>
        <w:t>Пітик</w:t>
      </w:r>
      <w:proofErr w:type="spellEnd"/>
      <w:r w:rsidRPr="0099186F">
        <w:rPr>
          <w:rFonts w:ascii="Times New Roman" w:hAnsi="Times New Roman"/>
          <w:sz w:val="28"/>
          <w:szCs w:val="28"/>
        </w:rPr>
        <w:t xml:space="preserve"> О. В</w:t>
      </w:r>
      <w:r w:rsidR="00382202" w:rsidRPr="0099186F">
        <w:rPr>
          <w:rFonts w:ascii="Times New Roman" w:hAnsi="Times New Roman"/>
          <w:sz w:val="28"/>
          <w:szCs w:val="28"/>
        </w:rPr>
        <w:t>.</w:t>
      </w:r>
      <w:r w:rsidRPr="0099186F">
        <w:rPr>
          <w:rFonts w:ascii="Times New Roman" w:hAnsi="Times New Roman"/>
          <w:sz w:val="28"/>
          <w:szCs w:val="28"/>
        </w:rPr>
        <w:t>, Вознюк Т. К</w:t>
      </w:r>
      <w:r w:rsidR="00382202" w:rsidRPr="0099186F">
        <w:rPr>
          <w:rFonts w:ascii="Times New Roman" w:hAnsi="Times New Roman"/>
          <w:sz w:val="28"/>
          <w:szCs w:val="28"/>
        </w:rPr>
        <w:t xml:space="preserve">. Маркетингові технології кулінарних телепроектів. </w:t>
      </w:r>
      <w:r w:rsidR="00FC2547" w:rsidRPr="0099186F">
        <w:rPr>
          <w:rFonts w:ascii="Times New Roman" w:hAnsi="Times New Roman"/>
          <w:sz w:val="28"/>
          <w:szCs w:val="28"/>
          <w:lang w:val="en-US"/>
        </w:rPr>
        <w:t>URL</w:t>
      </w:r>
      <w:r w:rsidR="00FC2547" w:rsidRPr="0099186F">
        <w:rPr>
          <w:rFonts w:ascii="Times New Roman" w:hAnsi="Times New Roman"/>
          <w:sz w:val="28"/>
          <w:szCs w:val="28"/>
        </w:rPr>
        <w:t xml:space="preserve">: </w:t>
      </w:r>
      <w:hyperlink r:id="rId17" w:history="1">
        <w:r w:rsidR="005C4BC9" w:rsidRPr="0099186F">
          <w:rPr>
            <w:rStyle w:val="a4"/>
            <w:rFonts w:ascii="Times New Roman" w:hAnsi="Times New Roman"/>
            <w:sz w:val="28"/>
            <w:szCs w:val="28"/>
          </w:rPr>
          <w:t>https://scholar.googleusercontent.com/scholar?q=cache:UD1XgJtb1uAJ:scholar.google.com/+%D0%BA%D1%83%D0%BB%D1%96%D0%BD%D0%B0%D1%80%D0%BD%D1%96+%D1%82%D0%B5%D0%BB%D0%B5%D0%BF%D0%B5%D1%80%D0%B5%D0%B4%D0%B0%D1%87%D1%96&amp;hl=uk&amp;as_sdt=0,5</w:t>
        </w:r>
      </w:hyperlink>
      <w:r w:rsidR="00FC2547" w:rsidRPr="0099186F">
        <w:rPr>
          <w:rFonts w:ascii="Times New Roman" w:hAnsi="Times New Roman"/>
          <w:sz w:val="28"/>
          <w:szCs w:val="28"/>
        </w:rPr>
        <w:t xml:space="preserve"> (дата звернення: 25.05.2026).</w:t>
      </w:r>
    </w:p>
    <w:p w14:paraId="51D9F4DE" w14:textId="76D59298" w:rsidR="00656509" w:rsidRPr="0099186F" w:rsidRDefault="00656509" w:rsidP="00656509">
      <w:pPr>
        <w:pStyle w:val="a7"/>
        <w:numPr>
          <w:ilvl w:val="0"/>
          <w:numId w:val="25"/>
        </w:numPr>
        <w:spacing w:after="0" w:line="360" w:lineRule="auto"/>
        <w:ind w:left="0" w:firstLine="709"/>
        <w:jc w:val="both"/>
        <w:rPr>
          <w:rFonts w:ascii="Times New Roman" w:hAnsi="Times New Roman"/>
          <w:sz w:val="28"/>
          <w:szCs w:val="28"/>
        </w:rPr>
      </w:pPr>
      <w:proofErr w:type="spellStart"/>
      <w:r w:rsidRPr="0099186F">
        <w:rPr>
          <w:rFonts w:ascii="Times New Roman" w:hAnsi="Times New Roman"/>
          <w:sz w:val="28"/>
          <w:szCs w:val="28"/>
        </w:rPr>
        <w:lastRenderedPageBreak/>
        <w:t>Полєжаєв</w:t>
      </w:r>
      <w:proofErr w:type="spellEnd"/>
      <w:r w:rsidRPr="0099186F">
        <w:rPr>
          <w:rFonts w:ascii="Times New Roman" w:hAnsi="Times New Roman"/>
          <w:sz w:val="28"/>
          <w:szCs w:val="28"/>
        </w:rPr>
        <w:t xml:space="preserve"> Ю. До проблеми дослідження спеціалізованих періодичних видань. </w:t>
      </w:r>
      <w:r w:rsidRPr="0099186F">
        <w:rPr>
          <w:rFonts w:ascii="Times New Roman" w:hAnsi="Times New Roman"/>
          <w:i/>
          <w:sz w:val="28"/>
          <w:szCs w:val="28"/>
        </w:rPr>
        <w:t>Держава та регіони. Серія : Соціальні комунікації</w:t>
      </w:r>
      <w:r w:rsidRPr="0099186F">
        <w:rPr>
          <w:rFonts w:ascii="Times New Roman" w:hAnsi="Times New Roman"/>
          <w:sz w:val="28"/>
          <w:szCs w:val="28"/>
        </w:rPr>
        <w:t xml:space="preserve">. 2012. </w:t>
      </w:r>
      <w:proofErr w:type="spellStart"/>
      <w:r w:rsidRPr="0099186F">
        <w:rPr>
          <w:rFonts w:ascii="Times New Roman" w:hAnsi="Times New Roman"/>
          <w:sz w:val="28"/>
          <w:szCs w:val="28"/>
        </w:rPr>
        <w:t>Вип</w:t>
      </w:r>
      <w:proofErr w:type="spellEnd"/>
      <w:r w:rsidRPr="0099186F">
        <w:rPr>
          <w:rFonts w:ascii="Times New Roman" w:hAnsi="Times New Roman"/>
          <w:sz w:val="28"/>
          <w:szCs w:val="28"/>
        </w:rPr>
        <w:t>. 3. С. 81–84.</w:t>
      </w:r>
    </w:p>
    <w:p w14:paraId="72C71F72" w14:textId="2216702B" w:rsidR="00656509" w:rsidRPr="0099186F" w:rsidRDefault="00656509" w:rsidP="00656509">
      <w:pPr>
        <w:pStyle w:val="a7"/>
        <w:numPr>
          <w:ilvl w:val="0"/>
          <w:numId w:val="25"/>
        </w:numPr>
        <w:spacing w:after="0" w:line="360" w:lineRule="auto"/>
        <w:ind w:left="0" w:firstLine="709"/>
        <w:jc w:val="both"/>
        <w:rPr>
          <w:rFonts w:ascii="Times New Roman" w:hAnsi="Times New Roman"/>
          <w:sz w:val="28"/>
          <w:szCs w:val="28"/>
        </w:rPr>
      </w:pPr>
      <w:r w:rsidRPr="0099186F">
        <w:rPr>
          <w:rFonts w:ascii="Times New Roman" w:hAnsi="Times New Roman"/>
          <w:sz w:val="28"/>
          <w:szCs w:val="28"/>
        </w:rPr>
        <w:t xml:space="preserve">Попова В. В. Спеціалізовані видання як інструмент формування професійного іміджу. </w:t>
      </w:r>
      <w:hyperlink r:id="rId18" w:tooltip="Періодичне видання" w:history="1">
        <w:r w:rsidRPr="0099186F">
          <w:rPr>
            <w:rFonts w:ascii="Times New Roman" w:hAnsi="Times New Roman"/>
            <w:sz w:val="28"/>
            <w:szCs w:val="28"/>
          </w:rPr>
          <w:t>Наукові записки Інституту журналістики</w:t>
        </w:r>
      </w:hyperlink>
      <w:r w:rsidRPr="0099186F">
        <w:rPr>
          <w:rFonts w:ascii="Times New Roman" w:hAnsi="Times New Roman"/>
          <w:sz w:val="28"/>
          <w:szCs w:val="28"/>
        </w:rPr>
        <w:t xml:space="preserve">. 2014. Т. 57. С. 129–133. </w:t>
      </w:r>
    </w:p>
    <w:p w14:paraId="246EA7B0" w14:textId="4EDF9795" w:rsidR="00656509" w:rsidRPr="0099186F" w:rsidRDefault="00617798" w:rsidP="00656509">
      <w:pPr>
        <w:pStyle w:val="a7"/>
        <w:numPr>
          <w:ilvl w:val="0"/>
          <w:numId w:val="25"/>
        </w:numPr>
        <w:spacing w:after="0" w:line="360" w:lineRule="auto"/>
        <w:ind w:left="0" w:firstLine="709"/>
        <w:jc w:val="both"/>
        <w:rPr>
          <w:rFonts w:ascii="Times New Roman" w:hAnsi="Times New Roman"/>
          <w:sz w:val="28"/>
          <w:szCs w:val="28"/>
        </w:rPr>
      </w:pPr>
      <w:proofErr w:type="spellStart"/>
      <w:r w:rsidRPr="0099186F">
        <w:rPr>
          <w:rFonts w:ascii="Times New Roman" w:hAnsi="Times New Roman"/>
          <w:sz w:val="28"/>
          <w:szCs w:val="28"/>
        </w:rPr>
        <w:t>Тимошик</w:t>
      </w:r>
      <w:proofErr w:type="spellEnd"/>
      <w:r w:rsidRPr="0099186F">
        <w:rPr>
          <w:rFonts w:ascii="Times New Roman" w:hAnsi="Times New Roman"/>
          <w:sz w:val="28"/>
          <w:szCs w:val="28"/>
        </w:rPr>
        <w:t xml:space="preserve"> М. С. Книга для автора, редактора, видавця : </w:t>
      </w:r>
      <w:proofErr w:type="spellStart"/>
      <w:r w:rsidRPr="0099186F">
        <w:rPr>
          <w:rFonts w:ascii="Times New Roman" w:hAnsi="Times New Roman"/>
          <w:sz w:val="28"/>
          <w:szCs w:val="28"/>
        </w:rPr>
        <w:t>практ</w:t>
      </w:r>
      <w:proofErr w:type="spellEnd"/>
      <w:r w:rsidRPr="0099186F">
        <w:rPr>
          <w:rFonts w:ascii="Times New Roman" w:hAnsi="Times New Roman"/>
          <w:sz w:val="28"/>
          <w:szCs w:val="28"/>
        </w:rPr>
        <w:t xml:space="preserve">. </w:t>
      </w:r>
      <w:proofErr w:type="spellStart"/>
      <w:r w:rsidRPr="0099186F">
        <w:rPr>
          <w:rFonts w:ascii="Times New Roman" w:hAnsi="Times New Roman"/>
          <w:sz w:val="28"/>
          <w:szCs w:val="28"/>
        </w:rPr>
        <w:t>посіб</w:t>
      </w:r>
      <w:proofErr w:type="spellEnd"/>
      <w:r w:rsidRPr="0099186F">
        <w:rPr>
          <w:rFonts w:ascii="Times New Roman" w:hAnsi="Times New Roman"/>
          <w:sz w:val="28"/>
          <w:szCs w:val="28"/>
        </w:rPr>
        <w:t>. 2-ге вид. стереотипне. К</w:t>
      </w:r>
      <w:r w:rsidR="00656509" w:rsidRPr="0099186F">
        <w:rPr>
          <w:rFonts w:ascii="Times New Roman" w:hAnsi="Times New Roman"/>
          <w:sz w:val="28"/>
          <w:szCs w:val="28"/>
        </w:rPr>
        <w:t>иїв</w:t>
      </w:r>
      <w:r w:rsidRPr="0099186F">
        <w:rPr>
          <w:rFonts w:ascii="Times New Roman" w:hAnsi="Times New Roman"/>
          <w:sz w:val="28"/>
          <w:szCs w:val="28"/>
        </w:rPr>
        <w:t xml:space="preserve"> : Наша культура і наука, 2006. 560 с. </w:t>
      </w:r>
    </w:p>
    <w:p w14:paraId="19F8F037" w14:textId="77777777" w:rsidR="00656509" w:rsidRPr="0099186F" w:rsidRDefault="00656509" w:rsidP="00656509">
      <w:pPr>
        <w:pStyle w:val="a7"/>
        <w:numPr>
          <w:ilvl w:val="0"/>
          <w:numId w:val="25"/>
        </w:numPr>
        <w:spacing w:after="0" w:line="360" w:lineRule="auto"/>
        <w:ind w:left="0" w:firstLine="709"/>
        <w:jc w:val="both"/>
        <w:rPr>
          <w:rFonts w:ascii="Times New Roman" w:hAnsi="Times New Roman" w:cs="Times New Roman"/>
          <w:sz w:val="28"/>
          <w:szCs w:val="28"/>
        </w:rPr>
      </w:pPr>
      <w:proofErr w:type="spellStart"/>
      <w:r w:rsidRPr="0099186F">
        <w:rPr>
          <w:rFonts w:ascii="Times New Roman" w:hAnsi="Times New Roman" w:cs="Times New Roman"/>
          <w:sz w:val="28"/>
          <w:szCs w:val="28"/>
        </w:rPr>
        <w:t>Тріщук</w:t>
      </w:r>
      <w:proofErr w:type="spellEnd"/>
      <w:r w:rsidRPr="0099186F">
        <w:rPr>
          <w:rFonts w:ascii="Times New Roman" w:hAnsi="Times New Roman" w:cs="Times New Roman"/>
          <w:sz w:val="28"/>
          <w:szCs w:val="28"/>
        </w:rPr>
        <w:t xml:space="preserve"> О. В., </w:t>
      </w:r>
      <w:proofErr w:type="spellStart"/>
      <w:r w:rsidRPr="0099186F">
        <w:rPr>
          <w:rFonts w:ascii="Times New Roman" w:hAnsi="Times New Roman" w:cs="Times New Roman"/>
          <w:sz w:val="28"/>
          <w:szCs w:val="28"/>
        </w:rPr>
        <w:t>Євсев’єва</w:t>
      </w:r>
      <w:proofErr w:type="spellEnd"/>
      <w:r w:rsidRPr="0099186F">
        <w:rPr>
          <w:rFonts w:ascii="Times New Roman" w:hAnsi="Times New Roman" w:cs="Times New Roman"/>
          <w:sz w:val="28"/>
          <w:szCs w:val="28"/>
        </w:rPr>
        <w:t xml:space="preserve"> В. М. Редакторське опрацювання структури галузевого періодичного видання. </w:t>
      </w:r>
      <w:r w:rsidRPr="0099186F">
        <w:rPr>
          <w:rFonts w:ascii="Times New Roman" w:hAnsi="Times New Roman" w:cs="Times New Roman"/>
          <w:i/>
          <w:sz w:val="28"/>
          <w:szCs w:val="28"/>
        </w:rPr>
        <w:t>Обрії друкарства</w:t>
      </w:r>
      <w:r w:rsidRPr="0099186F">
        <w:rPr>
          <w:rFonts w:ascii="Times New Roman" w:hAnsi="Times New Roman" w:cs="Times New Roman"/>
          <w:sz w:val="28"/>
          <w:szCs w:val="28"/>
        </w:rPr>
        <w:t xml:space="preserve">. 2019. № 1 (7). С. 161–174. </w:t>
      </w:r>
    </w:p>
    <w:p w14:paraId="1B0F62C8" w14:textId="53FB62B0" w:rsidR="00656509" w:rsidRPr="0099186F" w:rsidRDefault="00656509" w:rsidP="00656509">
      <w:pPr>
        <w:pStyle w:val="a7"/>
        <w:numPr>
          <w:ilvl w:val="0"/>
          <w:numId w:val="25"/>
        </w:numPr>
        <w:spacing w:after="0" w:line="360" w:lineRule="auto"/>
        <w:ind w:left="0" w:firstLine="709"/>
        <w:jc w:val="both"/>
        <w:rPr>
          <w:rFonts w:ascii="Times New Roman" w:hAnsi="Times New Roman" w:cs="Times New Roman"/>
          <w:sz w:val="28"/>
          <w:szCs w:val="28"/>
        </w:rPr>
      </w:pPr>
      <w:proofErr w:type="spellStart"/>
      <w:r w:rsidRPr="0099186F">
        <w:rPr>
          <w:rFonts w:ascii="Times New Roman" w:hAnsi="Times New Roman" w:cs="Times New Roman"/>
          <w:sz w:val="28"/>
          <w:szCs w:val="28"/>
        </w:rPr>
        <w:t>Туркевич</w:t>
      </w:r>
      <w:proofErr w:type="spellEnd"/>
      <w:r w:rsidRPr="0099186F">
        <w:rPr>
          <w:rFonts w:ascii="Times New Roman" w:hAnsi="Times New Roman" w:cs="Times New Roman"/>
          <w:sz w:val="28"/>
          <w:szCs w:val="28"/>
        </w:rPr>
        <w:t xml:space="preserve"> К. Галузеві ЗМІ: визначення і теоретичні засади діяльності. </w:t>
      </w:r>
      <w:r w:rsidRPr="0099186F">
        <w:rPr>
          <w:rFonts w:ascii="Times New Roman" w:hAnsi="Times New Roman" w:cs="Times New Roman"/>
          <w:i/>
          <w:sz w:val="28"/>
          <w:szCs w:val="28"/>
        </w:rPr>
        <w:t>Вісник Львівського університету. Серія : Журналістика</w:t>
      </w:r>
      <w:r w:rsidRPr="0099186F">
        <w:rPr>
          <w:rFonts w:ascii="Times New Roman" w:hAnsi="Times New Roman" w:cs="Times New Roman"/>
          <w:sz w:val="28"/>
          <w:szCs w:val="28"/>
        </w:rPr>
        <w:t xml:space="preserve">. 2014. </w:t>
      </w:r>
      <w:proofErr w:type="spellStart"/>
      <w:r w:rsidRPr="0099186F">
        <w:rPr>
          <w:rFonts w:ascii="Times New Roman" w:hAnsi="Times New Roman" w:cs="Times New Roman"/>
          <w:sz w:val="28"/>
          <w:szCs w:val="28"/>
        </w:rPr>
        <w:t>Вип</w:t>
      </w:r>
      <w:proofErr w:type="spellEnd"/>
      <w:r w:rsidRPr="0099186F">
        <w:rPr>
          <w:rFonts w:ascii="Times New Roman" w:hAnsi="Times New Roman" w:cs="Times New Roman"/>
          <w:sz w:val="28"/>
          <w:szCs w:val="28"/>
        </w:rPr>
        <w:t>. 39. С. 142–147.</w:t>
      </w:r>
    </w:p>
    <w:p w14:paraId="6762874A" w14:textId="035CD2CB" w:rsidR="00656509" w:rsidRPr="0099186F" w:rsidRDefault="00656509" w:rsidP="00656509">
      <w:pPr>
        <w:pStyle w:val="a7"/>
        <w:numPr>
          <w:ilvl w:val="0"/>
          <w:numId w:val="25"/>
        </w:numPr>
        <w:spacing w:after="0" w:line="360" w:lineRule="auto"/>
        <w:ind w:left="0" w:firstLine="709"/>
        <w:jc w:val="both"/>
        <w:rPr>
          <w:rFonts w:ascii="Times New Roman" w:hAnsi="Times New Roman" w:cs="Times New Roman"/>
          <w:sz w:val="28"/>
          <w:szCs w:val="28"/>
        </w:rPr>
      </w:pPr>
      <w:proofErr w:type="spellStart"/>
      <w:r w:rsidRPr="0099186F">
        <w:rPr>
          <w:rFonts w:ascii="Times New Roman" w:hAnsi="Times New Roman" w:cs="Times New Roman"/>
          <w:sz w:val="28"/>
          <w:szCs w:val="28"/>
        </w:rPr>
        <w:t>Фісенко</w:t>
      </w:r>
      <w:proofErr w:type="spellEnd"/>
      <w:r w:rsidRPr="0099186F">
        <w:rPr>
          <w:rFonts w:ascii="Times New Roman" w:hAnsi="Times New Roman" w:cs="Times New Roman"/>
          <w:sz w:val="28"/>
          <w:szCs w:val="28"/>
        </w:rPr>
        <w:t xml:space="preserve"> Т. В. До питання про класифікацію спеціалізованих видань. </w:t>
      </w:r>
      <w:r w:rsidRPr="0099186F">
        <w:rPr>
          <w:rFonts w:ascii="Times New Roman" w:hAnsi="Times New Roman" w:cs="Times New Roman"/>
          <w:i/>
          <w:sz w:val="28"/>
          <w:szCs w:val="28"/>
        </w:rPr>
        <w:t>Обрії друкарства</w:t>
      </w:r>
      <w:r w:rsidRPr="0099186F">
        <w:rPr>
          <w:rFonts w:ascii="Times New Roman" w:hAnsi="Times New Roman" w:cs="Times New Roman"/>
          <w:sz w:val="28"/>
          <w:szCs w:val="28"/>
        </w:rPr>
        <w:t>. 2019. № 1 (7). С. 206–216.</w:t>
      </w:r>
    </w:p>
    <w:p w14:paraId="71F074B7" w14:textId="20CC4142" w:rsidR="00617798" w:rsidRPr="0099186F" w:rsidRDefault="00617798" w:rsidP="00617798">
      <w:pPr>
        <w:pStyle w:val="a7"/>
        <w:numPr>
          <w:ilvl w:val="0"/>
          <w:numId w:val="25"/>
        </w:numPr>
        <w:spacing w:after="0" w:line="360" w:lineRule="auto"/>
        <w:ind w:left="0" w:firstLine="709"/>
        <w:jc w:val="both"/>
        <w:rPr>
          <w:rFonts w:ascii="Times New Roman" w:hAnsi="Times New Roman"/>
          <w:sz w:val="28"/>
          <w:szCs w:val="28"/>
        </w:rPr>
      </w:pPr>
      <w:r w:rsidRPr="0099186F">
        <w:rPr>
          <w:rFonts w:ascii="Times New Roman" w:hAnsi="Times New Roman"/>
          <w:sz w:val="28"/>
          <w:szCs w:val="28"/>
        </w:rPr>
        <w:t>Шевченко В. Е. Художньо-технічне оформлення видань різних видів</w:t>
      </w:r>
      <w:r w:rsidR="00656509" w:rsidRPr="0099186F">
        <w:rPr>
          <w:rFonts w:ascii="Times New Roman" w:hAnsi="Times New Roman"/>
          <w:sz w:val="28"/>
          <w:szCs w:val="28"/>
        </w:rPr>
        <w:t xml:space="preserve">. </w:t>
      </w:r>
      <w:r w:rsidR="00656509" w:rsidRPr="0099186F">
        <w:rPr>
          <w:rFonts w:ascii="Times New Roman" w:hAnsi="Times New Roman"/>
          <w:sz w:val="28"/>
          <w:szCs w:val="28"/>
          <w:lang w:val="en-US"/>
        </w:rPr>
        <w:t>URL</w:t>
      </w:r>
      <w:r w:rsidRPr="0099186F">
        <w:rPr>
          <w:rFonts w:ascii="Times New Roman" w:hAnsi="Times New Roman"/>
          <w:sz w:val="28"/>
          <w:szCs w:val="28"/>
        </w:rPr>
        <w:t xml:space="preserve">: </w:t>
      </w:r>
      <w:hyperlink r:id="rId19" w:history="1">
        <w:r w:rsidRPr="0099186F">
          <w:rPr>
            <w:rFonts w:ascii="Times New Roman" w:hAnsi="Times New Roman"/>
            <w:sz w:val="28"/>
            <w:szCs w:val="28"/>
          </w:rPr>
          <w:t>http://journlib.univ.kiev.ua/index.php?act=article&amp;article=1815</w:t>
        </w:r>
      </w:hyperlink>
      <w:r w:rsidRPr="0099186F">
        <w:rPr>
          <w:rFonts w:ascii="Times New Roman" w:hAnsi="Times New Roman"/>
          <w:sz w:val="28"/>
          <w:szCs w:val="28"/>
        </w:rPr>
        <w:t xml:space="preserve"> </w:t>
      </w:r>
      <w:r w:rsidR="00656509" w:rsidRPr="0099186F">
        <w:rPr>
          <w:rFonts w:ascii="Times New Roman" w:hAnsi="Times New Roman"/>
          <w:sz w:val="28"/>
          <w:szCs w:val="28"/>
        </w:rPr>
        <w:t>(дата звернення: 25.05.2026).</w:t>
      </w:r>
    </w:p>
    <w:p w14:paraId="5EC71AB2" w14:textId="7C629B0D" w:rsidR="00A71E6F" w:rsidRPr="0099186F" w:rsidRDefault="00656509" w:rsidP="00A76C6B">
      <w:pPr>
        <w:pStyle w:val="a7"/>
        <w:numPr>
          <w:ilvl w:val="0"/>
          <w:numId w:val="25"/>
        </w:numPr>
        <w:spacing w:after="0" w:line="360" w:lineRule="auto"/>
        <w:ind w:left="0" w:firstLine="709"/>
        <w:jc w:val="both"/>
        <w:rPr>
          <w:rFonts w:ascii="Times New Roman" w:hAnsi="Times New Roman"/>
          <w:sz w:val="28"/>
          <w:szCs w:val="28"/>
        </w:rPr>
      </w:pPr>
      <w:proofErr w:type="spellStart"/>
      <w:r w:rsidRPr="0099186F">
        <w:rPr>
          <w:rFonts w:ascii="Times New Roman" w:hAnsi="Times New Roman"/>
          <w:sz w:val="28"/>
          <w:szCs w:val="28"/>
        </w:rPr>
        <w:t>Kitchen</w:t>
      </w:r>
      <w:proofErr w:type="spellEnd"/>
      <w:r w:rsidRPr="0099186F">
        <w:rPr>
          <w:rFonts w:ascii="Times New Roman" w:hAnsi="Times New Roman"/>
          <w:sz w:val="28"/>
          <w:szCs w:val="28"/>
        </w:rPr>
        <w:t xml:space="preserve"> </w:t>
      </w:r>
      <w:proofErr w:type="spellStart"/>
      <w:r w:rsidRPr="0099186F">
        <w:rPr>
          <w:rFonts w:ascii="Times New Roman" w:hAnsi="Times New Roman"/>
          <w:sz w:val="28"/>
          <w:szCs w:val="28"/>
        </w:rPr>
        <w:t>Secrets</w:t>
      </w:r>
      <w:proofErr w:type="spellEnd"/>
      <w:r w:rsidRPr="0099186F">
        <w:rPr>
          <w:rFonts w:ascii="Times New Roman" w:hAnsi="Times New Roman"/>
          <w:sz w:val="28"/>
          <w:szCs w:val="28"/>
        </w:rPr>
        <w:t xml:space="preserve">. </w:t>
      </w:r>
      <w:r w:rsidR="00617798" w:rsidRPr="0099186F">
        <w:rPr>
          <w:rFonts w:ascii="Times New Roman" w:hAnsi="Times New Roman"/>
          <w:sz w:val="28"/>
          <w:szCs w:val="28"/>
        </w:rPr>
        <w:t xml:space="preserve">2026. № 1. </w:t>
      </w:r>
      <w:proofErr w:type="spellStart"/>
      <w:r w:rsidR="00617798" w:rsidRPr="0099186F">
        <w:rPr>
          <w:rFonts w:ascii="Times New Roman" w:hAnsi="Times New Roman"/>
          <w:sz w:val="28"/>
          <w:szCs w:val="28"/>
        </w:rPr>
        <w:t>Проєкт</w:t>
      </w:r>
      <w:proofErr w:type="spellEnd"/>
      <w:r w:rsidR="00617798" w:rsidRPr="0099186F">
        <w:rPr>
          <w:rFonts w:ascii="Times New Roman" w:hAnsi="Times New Roman"/>
          <w:sz w:val="28"/>
          <w:szCs w:val="28"/>
        </w:rPr>
        <w:t>.</w:t>
      </w:r>
    </w:p>
    <w:p w14:paraId="6B024973" w14:textId="77777777" w:rsidR="00A76C6B" w:rsidRPr="0099186F" w:rsidRDefault="00A76C6B" w:rsidP="00A76C6B">
      <w:pPr>
        <w:jc w:val="left"/>
        <w:rPr>
          <w:rFonts w:eastAsiaTheme="minorHAnsi" w:cstheme="minorBidi"/>
          <w:kern w:val="2"/>
          <w:lang w:eastAsia="en-US"/>
          <w14:ligatures w14:val="standardContextual"/>
        </w:rPr>
      </w:pPr>
      <w:r w:rsidRPr="0099186F">
        <w:rPr>
          <w:rFonts w:eastAsiaTheme="minorHAnsi" w:cstheme="minorBidi"/>
          <w:kern w:val="2"/>
          <w:lang w:eastAsia="en-US"/>
          <w14:ligatures w14:val="standardContextual"/>
        </w:rPr>
        <w:br w:type="page"/>
      </w:r>
    </w:p>
    <w:p w14:paraId="51C8B584" w14:textId="583E0AEF" w:rsidR="00A76C6B" w:rsidRPr="0099186F" w:rsidRDefault="00A76C6B" w:rsidP="00A76C6B">
      <w:pPr>
        <w:tabs>
          <w:tab w:val="left" w:pos="0"/>
        </w:tabs>
        <w:spacing w:after="0" w:line="360" w:lineRule="auto"/>
      </w:pPr>
      <w:r w:rsidRPr="0099186F">
        <w:lastRenderedPageBreak/>
        <w:t xml:space="preserve">Здобувачка вищої освіти </w:t>
      </w:r>
      <w:r w:rsidRPr="0099186F">
        <w:tab/>
      </w:r>
      <w:r w:rsidR="00A87A67">
        <w:rPr>
          <w:noProof/>
        </w:rPr>
        <w:drawing>
          <wp:anchor distT="0" distB="0" distL="114300" distR="114300" simplePos="0" relativeHeight="251670528" behindDoc="1" locked="0" layoutInCell="1" allowOverlap="1" wp14:anchorId="5F3659D9" wp14:editId="188D2582">
            <wp:simplePos x="0" y="0"/>
            <wp:positionH relativeFrom="column">
              <wp:posOffset>2249805</wp:posOffset>
            </wp:positionH>
            <wp:positionV relativeFrom="paragraph">
              <wp:posOffset>-3810</wp:posOffset>
            </wp:positionV>
            <wp:extent cx="883920" cy="609600"/>
            <wp:effectExtent l="0" t="0" r="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BEBA8EAE-BF5A-486C-A8C5-ECC9F3942E4B}">
                          <a14:imgProps xmlns:a14="http://schemas.microsoft.com/office/drawing/2010/main">
                            <a14:imgLayer r:embed="rId9">
                              <a14:imgEffect>
                                <a14:saturation sat="200000"/>
                              </a14:imgEffect>
                              <a14:imgEffect>
                                <a14:brightnessContrast bright="20000" contrast="-40000"/>
                              </a14:imgEffect>
                            </a14:imgLayer>
                          </a14:imgProps>
                        </a:ext>
                        <a:ext uri="{28A0092B-C50C-407E-A947-70E740481C1C}">
                          <a14:useLocalDpi xmlns:a14="http://schemas.microsoft.com/office/drawing/2010/main" val="0"/>
                        </a:ext>
                      </a:extLst>
                    </a:blip>
                    <a:stretch>
                      <a:fillRect/>
                    </a:stretch>
                  </pic:blipFill>
                  <pic:spPr>
                    <a:xfrm>
                      <a:off x="0" y="0"/>
                      <a:ext cx="883920" cy="609600"/>
                    </a:xfrm>
                    <a:prstGeom prst="rect">
                      <a:avLst/>
                    </a:prstGeom>
                  </pic:spPr>
                </pic:pic>
              </a:graphicData>
            </a:graphic>
          </wp:anchor>
        </w:drawing>
      </w:r>
      <w:r w:rsidRPr="0099186F">
        <w:tab/>
      </w:r>
      <w:r w:rsidRPr="0099186F">
        <w:tab/>
      </w:r>
      <w:r w:rsidR="007E605A" w:rsidRPr="0099186F">
        <w:t>Анна ВОДОЛАГА</w:t>
      </w:r>
      <w:r w:rsidRPr="0099186F">
        <w:t xml:space="preserve"> </w:t>
      </w:r>
    </w:p>
    <w:p w14:paraId="1BE862CB" w14:textId="77777777" w:rsidR="00A76C6B" w:rsidRPr="0099186F" w:rsidRDefault="00A76C6B" w:rsidP="00A76C6B">
      <w:pPr>
        <w:tabs>
          <w:tab w:val="left" w:pos="0"/>
        </w:tabs>
        <w:spacing w:after="0" w:line="360" w:lineRule="auto"/>
      </w:pPr>
    </w:p>
    <w:p w14:paraId="3D22D76B" w14:textId="77777777" w:rsidR="00A76C6B" w:rsidRPr="0099186F" w:rsidRDefault="00A76C6B" w:rsidP="00A76C6B">
      <w:pPr>
        <w:tabs>
          <w:tab w:val="left" w:pos="0"/>
        </w:tabs>
        <w:spacing w:after="0" w:line="360" w:lineRule="auto"/>
      </w:pPr>
    </w:p>
    <w:p w14:paraId="4FCB385D" w14:textId="77777777" w:rsidR="007E605A" w:rsidRPr="0099186F" w:rsidRDefault="007E605A" w:rsidP="007E605A">
      <w:pPr>
        <w:spacing w:after="0" w:line="360" w:lineRule="auto"/>
        <w:ind w:left="3544" w:right="-277" w:hanging="3544"/>
        <w:jc w:val="left"/>
      </w:pPr>
      <w:r w:rsidRPr="0099186F">
        <w:t xml:space="preserve">Науковий керівник </w:t>
      </w:r>
    </w:p>
    <w:p w14:paraId="423E2F43" w14:textId="77777777" w:rsidR="007E605A" w:rsidRPr="0099186F" w:rsidRDefault="007E605A" w:rsidP="007E605A">
      <w:pPr>
        <w:spacing w:after="0" w:line="360" w:lineRule="auto"/>
        <w:ind w:left="4248" w:right="-277" w:firstLine="704"/>
        <w:jc w:val="left"/>
      </w:pPr>
      <w:r w:rsidRPr="0099186F">
        <w:rPr>
          <w:noProof/>
        </w:rPr>
        <w:drawing>
          <wp:anchor distT="0" distB="0" distL="114300" distR="114300" simplePos="0" relativeHeight="251667456" behindDoc="1" locked="0" layoutInCell="1" allowOverlap="1" wp14:anchorId="3AC9E8A1" wp14:editId="6EEE3F7A">
            <wp:simplePos x="0" y="0"/>
            <wp:positionH relativeFrom="column">
              <wp:posOffset>2036445</wp:posOffset>
            </wp:positionH>
            <wp:positionV relativeFrom="paragraph">
              <wp:posOffset>267970</wp:posOffset>
            </wp:positionV>
            <wp:extent cx="822960" cy="457200"/>
            <wp:effectExtent l="0" t="0" r="0" b="0"/>
            <wp:wrapNone/>
            <wp:docPr id="11" name="Рисунок 1">
              <a:extLst xmlns:a="http://schemas.openxmlformats.org/drawingml/2006/main">
                <a:ext uri="{FF2B5EF4-FFF2-40B4-BE49-F238E27FC236}">
                  <a16:creationId xmlns:a16="http://schemas.microsoft.com/office/drawing/2014/main" id="{10677D35-5377-4489-9C05-3A5D700C069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3" name="Рисунок 1">
                      <a:extLst>
                        <a:ext uri="{FF2B5EF4-FFF2-40B4-BE49-F238E27FC236}">
                          <a16:creationId xmlns:a16="http://schemas.microsoft.com/office/drawing/2014/main" id="{10677D35-5377-4489-9C05-3A5D700C0697}"/>
                        </a:ext>
                      </a:extLst>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22960"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Pr="0099186F">
        <w:t>кандидат наук із соціальних</w:t>
      </w:r>
    </w:p>
    <w:p w14:paraId="66A7F142" w14:textId="77777777" w:rsidR="007E605A" w:rsidRPr="0099186F" w:rsidRDefault="007E605A" w:rsidP="007E605A">
      <w:pPr>
        <w:spacing w:after="0" w:line="360" w:lineRule="auto"/>
        <w:ind w:left="4248" w:right="-277" w:firstLine="704"/>
        <w:jc w:val="left"/>
      </w:pPr>
      <w:r w:rsidRPr="0099186F">
        <w:t xml:space="preserve">комунікацій, доцент </w:t>
      </w:r>
    </w:p>
    <w:p w14:paraId="53DF5B99" w14:textId="77777777" w:rsidR="007E605A" w:rsidRPr="0099186F" w:rsidRDefault="007E605A" w:rsidP="007E605A">
      <w:pPr>
        <w:spacing w:after="0" w:line="360" w:lineRule="auto"/>
        <w:ind w:left="4252" w:right="-277" w:firstLine="704"/>
        <w:jc w:val="left"/>
      </w:pPr>
      <w:r w:rsidRPr="0099186F">
        <w:t>Анастасія НОСКО</w:t>
      </w:r>
    </w:p>
    <w:p w14:paraId="0D067EF1" w14:textId="77777777" w:rsidR="00A76C6B" w:rsidRPr="0099186F" w:rsidRDefault="00A76C6B" w:rsidP="00A76C6B">
      <w:pPr>
        <w:spacing w:after="0" w:line="360" w:lineRule="auto"/>
        <w:ind w:left="4248" w:firstLine="708"/>
      </w:pPr>
    </w:p>
    <w:p w14:paraId="25CA6AD1" w14:textId="71CF6D65" w:rsidR="00F95FE4" w:rsidRPr="0099186F" w:rsidRDefault="00F95FE4" w:rsidP="00F95FE4">
      <w:pPr>
        <w:pStyle w:val="a5"/>
        <w:ind w:left="3540" w:hanging="3540"/>
        <w:rPr>
          <w:sz w:val="28"/>
          <w:szCs w:val="28"/>
        </w:rPr>
      </w:pPr>
      <w:r w:rsidRPr="0099186F">
        <w:rPr>
          <w:noProof/>
        </w:rPr>
        <w:drawing>
          <wp:anchor distT="0" distB="0" distL="114300" distR="114300" simplePos="0" relativeHeight="251669504" behindDoc="1" locked="0" layoutInCell="1" allowOverlap="1" wp14:anchorId="45216F3B" wp14:editId="2EB4F883">
            <wp:simplePos x="0" y="0"/>
            <wp:positionH relativeFrom="column">
              <wp:posOffset>1318260</wp:posOffset>
            </wp:positionH>
            <wp:positionV relativeFrom="paragraph">
              <wp:posOffset>182245</wp:posOffset>
            </wp:positionV>
            <wp:extent cx="1125220" cy="739140"/>
            <wp:effectExtent l="0" t="0" r="0" b="3810"/>
            <wp:wrapNone/>
            <wp:docPr id="102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Рисунок 2"/>
                    <pic:cNvPicPr>
                      <a:picLocks noChangeAspect="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125220" cy="739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Pr="0099186F">
        <w:rPr>
          <w:sz w:val="28"/>
          <w:szCs w:val="28"/>
        </w:rPr>
        <w:t xml:space="preserve">Рецензент </w:t>
      </w:r>
      <w:r w:rsidRPr="0099186F">
        <w:rPr>
          <w:sz w:val="28"/>
          <w:szCs w:val="28"/>
        </w:rPr>
        <w:tab/>
      </w:r>
      <w:r w:rsidRPr="0099186F">
        <w:rPr>
          <w:sz w:val="28"/>
          <w:szCs w:val="28"/>
        </w:rPr>
        <w:tab/>
      </w:r>
      <w:r w:rsidRPr="0099186F">
        <w:rPr>
          <w:sz w:val="28"/>
          <w:szCs w:val="28"/>
        </w:rPr>
        <w:tab/>
        <w:t>кандидат філософських наук,</w:t>
      </w:r>
    </w:p>
    <w:p w14:paraId="6170A9F1" w14:textId="77777777" w:rsidR="00F95FE4" w:rsidRPr="0099186F" w:rsidRDefault="00F95FE4" w:rsidP="00F95FE4">
      <w:pPr>
        <w:pStyle w:val="a5"/>
        <w:ind w:left="4248" w:firstLine="708"/>
        <w:rPr>
          <w:sz w:val="28"/>
          <w:szCs w:val="28"/>
        </w:rPr>
      </w:pPr>
      <w:r w:rsidRPr="0099186F">
        <w:rPr>
          <w:sz w:val="28"/>
          <w:szCs w:val="28"/>
        </w:rPr>
        <w:t>доцент кафедри філософії та</w:t>
      </w:r>
    </w:p>
    <w:p w14:paraId="3A347079" w14:textId="77777777" w:rsidR="00F95FE4" w:rsidRPr="0099186F" w:rsidRDefault="00F95FE4" w:rsidP="00F95FE4">
      <w:pPr>
        <w:pStyle w:val="a5"/>
        <w:ind w:left="4248" w:firstLine="708"/>
        <w:rPr>
          <w:sz w:val="28"/>
          <w:szCs w:val="28"/>
        </w:rPr>
      </w:pPr>
      <w:r w:rsidRPr="0099186F">
        <w:rPr>
          <w:sz w:val="28"/>
          <w:szCs w:val="28"/>
        </w:rPr>
        <w:t xml:space="preserve">соціології ДЗ «Луганський </w:t>
      </w:r>
    </w:p>
    <w:p w14:paraId="08CB9758" w14:textId="77777777" w:rsidR="00F95FE4" w:rsidRPr="0099186F" w:rsidRDefault="00F95FE4" w:rsidP="00F95FE4">
      <w:pPr>
        <w:pStyle w:val="a5"/>
        <w:ind w:left="4248" w:firstLine="708"/>
        <w:rPr>
          <w:sz w:val="28"/>
          <w:szCs w:val="28"/>
        </w:rPr>
      </w:pPr>
      <w:r w:rsidRPr="0099186F">
        <w:rPr>
          <w:sz w:val="28"/>
          <w:szCs w:val="28"/>
        </w:rPr>
        <w:t>національний університет імені</w:t>
      </w:r>
    </w:p>
    <w:p w14:paraId="0579C617" w14:textId="77777777" w:rsidR="00F95FE4" w:rsidRPr="0099186F" w:rsidRDefault="00F95FE4" w:rsidP="00F95FE4">
      <w:pPr>
        <w:pStyle w:val="a5"/>
        <w:ind w:left="4248" w:firstLine="708"/>
        <w:rPr>
          <w:sz w:val="28"/>
          <w:szCs w:val="28"/>
        </w:rPr>
      </w:pPr>
      <w:r w:rsidRPr="0099186F">
        <w:rPr>
          <w:sz w:val="28"/>
          <w:szCs w:val="28"/>
        </w:rPr>
        <w:t>Тараса Шевченка»</w:t>
      </w:r>
    </w:p>
    <w:p w14:paraId="2BB11FE5" w14:textId="77777777" w:rsidR="00F95FE4" w:rsidRPr="0099186F" w:rsidRDefault="00F95FE4" w:rsidP="00F95FE4">
      <w:pPr>
        <w:pStyle w:val="a5"/>
        <w:ind w:left="4248" w:firstLine="708"/>
      </w:pPr>
      <w:r w:rsidRPr="0099186F">
        <w:rPr>
          <w:sz w:val="28"/>
          <w:szCs w:val="28"/>
        </w:rPr>
        <w:t>Юлія НУЖНА</w:t>
      </w:r>
    </w:p>
    <w:p w14:paraId="4AA5DA3B" w14:textId="5ECE2766" w:rsidR="00A76C6B" w:rsidRPr="0099186F" w:rsidRDefault="00A76C6B" w:rsidP="00F95FE4">
      <w:pPr>
        <w:pStyle w:val="a5"/>
        <w:ind w:left="3540" w:hanging="3540"/>
      </w:pPr>
    </w:p>
    <w:p w14:paraId="57B1D928" w14:textId="77777777" w:rsidR="00A76C6B" w:rsidRPr="0099186F" w:rsidRDefault="00A76C6B" w:rsidP="00A76C6B">
      <w:pPr>
        <w:spacing w:after="0" w:line="360" w:lineRule="auto"/>
      </w:pPr>
    </w:p>
    <w:p w14:paraId="5CE4B78F" w14:textId="77777777" w:rsidR="00A76C6B" w:rsidRPr="0099186F" w:rsidRDefault="00A76C6B" w:rsidP="00A76C6B">
      <w:pPr>
        <w:spacing w:after="0" w:line="360" w:lineRule="auto"/>
      </w:pPr>
      <w:r w:rsidRPr="0099186F">
        <w:t>Робота рекомендована до захисту на засіданні кафедри української мови і журналістики (протокол № 9 від 15.05.2026 р.).</w:t>
      </w:r>
    </w:p>
    <w:p w14:paraId="4D62D598" w14:textId="77777777" w:rsidR="00A76C6B" w:rsidRPr="0099186F" w:rsidRDefault="00A76C6B" w:rsidP="00A76C6B">
      <w:pPr>
        <w:spacing w:after="0" w:line="360" w:lineRule="auto"/>
      </w:pPr>
    </w:p>
    <w:p w14:paraId="63A91098" w14:textId="77777777" w:rsidR="00A76C6B" w:rsidRPr="0099186F" w:rsidRDefault="00A76C6B" w:rsidP="00A76C6B">
      <w:pPr>
        <w:spacing w:after="0" w:line="360" w:lineRule="auto"/>
      </w:pPr>
      <w:r w:rsidRPr="0099186F">
        <w:rPr>
          <w:rFonts w:asciiTheme="minorHAnsi" w:hAnsiTheme="minorHAnsi" w:cstheme="minorBidi"/>
          <w:noProof/>
          <w:sz w:val="22"/>
          <w:szCs w:val="22"/>
        </w:rPr>
        <w:drawing>
          <wp:anchor distT="0" distB="0" distL="114300" distR="114300" simplePos="0" relativeHeight="251659264" behindDoc="0" locked="0" layoutInCell="1" allowOverlap="1" wp14:anchorId="12E4E312" wp14:editId="71E7EE52">
            <wp:simplePos x="0" y="0"/>
            <wp:positionH relativeFrom="page">
              <wp:posOffset>3307715</wp:posOffset>
            </wp:positionH>
            <wp:positionV relativeFrom="paragraph">
              <wp:posOffset>3810</wp:posOffset>
            </wp:positionV>
            <wp:extent cx="668020" cy="509905"/>
            <wp:effectExtent l="0" t="0" r="0" b="4445"/>
            <wp:wrapThrough wrapText="bothSides">
              <wp:wrapPolygon edited="0">
                <wp:start x="0" y="0"/>
                <wp:lineTo x="0" y="20981"/>
                <wp:lineTo x="20943" y="20981"/>
                <wp:lineTo x="20943" y="0"/>
                <wp:lineTo x="0" y="0"/>
              </wp:wrapPolygon>
            </wp:wrapThrough>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21">
                      <a:extLst>
                        <a:ext uri="{28A0092B-C50C-407E-A947-70E740481C1C}">
                          <a14:useLocalDpi xmlns:a14="http://schemas.microsoft.com/office/drawing/2010/main" val="0"/>
                        </a:ext>
                      </a:extLst>
                    </a:blip>
                    <a:srcRect l="36021" t="45596" r="38083" b="39589"/>
                    <a:stretch>
                      <a:fillRect/>
                    </a:stretch>
                  </pic:blipFill>
                  <pic:spPr bwMode="auto">
                    <a:xfrm>
                      <a:off x="0" y="0"/>
                      <a:ext cx="668020" cy="509905"/>
                    </a:xfrm>
                    <a:prstGeom prst="rect">
                      <a:avLst/>
                    </a:prstGeom>
                    <a:noFill/>
                  </pic:spPr>
                </pic:pic>
              </a:graphicData>
            </a:graphic>
            <wp14:sizeRelH relativeFrom="page">
              <wp14:pctWidth>0</wp14:pctWidth>
            </wp14:sizeRelH>
            <wp14:sizeRelV relativeFrom="page">
              <wp14:pctHeight>0</wp14:pctHeight>
            </wp14:sizeRelV>
          </wp:anchor>
        </w:drawing>
      </w:r>
      <w:r w:rsidRPr="0099186F">
        <w:t>В.о. завідувача кафедри</w:t>
      </w:r>
      <w:r w:rsidRPr="0099186F">
        <w:tab/>
        <w:t xml:space="preserve">кандидат філологічних наук, </w:t>
      </w:r>
    </w:p>
    <w:p w14:paraId="67EE7208" w14:textId="77777777" w:rsidR="00A76C6B" w:rsidRPr="0099186F" w:rsidRDefault="00A76C6B" w:rsidP="00A76C6B">
      <w:pPr>
        <w:spacing w:after="0" w:line="360" w:lineRule="auto"/>
        <w:ind w:left="2832"/>
      </w:pPr>
      <w:r w:rsidRPr="0099186F">
        <w:t xml:space="preserve">      </w:t>
      </w:r>
      <w:r w:rsidRPr="0099186F">
        <w:tab/>
        <w:t>доцент кафедри української мови і</w:t>
      </w:r>
    </w:p>
    <w:p w14:paraId="41997C71" w14:textId="77777777" w:rsidR="00A76C6B" w:rsidRPr="0099186F" w:rsidRDefault="00A76C6B" w:rsidP="00A76C6B">
      <w:pPr>
        <w:spacing w:after="0" w:line="360" w:lineRule="auto"/>
        <w:ind w:left="4962"/>
      </w:pPr>
      <w:r w:rsidRPr="0099186F">
        <w:t xml:space="preserve"> журналістики  </w:t>
      </w:r>
    </w:p>
    <w:p w14:paraId="3847C53B" w14:textId="77777777" w:rsidR="00A76C6B" w:rsidRPr="00764D4F" w:rsidRDefault="00A76C6B" w:rsidP="00A76C6B">
      <w:pPr>
        <w:spacing w:after="0" w:line="360" w:lineRule="auto"/>
        <w:ind w:left="4248" w:firstLine="708"/>
      </w:pPr>
      <w:r w:rsidRPr="0099186F">
        <w:t xml:space="preserve"> Олена КРАВЧЕНКО</w:t>
      </w:r>
    </w:p>
    <w:p w14:paraId="34663B88" w14:textId="77777777" w:rsidR="00A76C6B" w:rsidRPr="00764D4F" w:rsidRDefault="00A76C6B" w:rsidP="00A76C6B">
      <w:pPr>
        <w:spacing w:after="0" w:line="360" w:lineRule="auto"/>
      </w:pPr>
    </w:p>
    <w:p w14:paraId="510694BD" w14:textId="77777777" w:rsidR="00A76C6B" w:rsidRPr="00764D4F" w:rsidRDefault="00A76C6B" w:rsidP="00A76C6B">
      <w:pPr>
        <w:spacing w:after="0" w:line="360" w:lineRule="auto"/>
      </w:pPr>
    </w:p>
    <w:p w14:paraId="048509AE" w14:textId="77777777" w:rsidR="00A76C6B" w:rsidRPr="00764D4F" w:rsidRDefault="00A76C6B" w:rsidP="00A76C6B"/>
    <w:p w14:paraId="39837B8E" w14:textId="11D8278E" w:rsidR="003B0A9E" w:rsidRDefault="003B0A9E"/>
    <w:sectPr w:rsidR="003B0A9E">
      <w:footerReference w:type="default" r:id="rId22"/>
      <w:footerReference w:type="first" r:id="rId23"/>
      <w:pgSz w:w="11906" w:h="16838"/>
      <w:pgMar w:top="1134" w:right="851" w:bottom="1134"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E5354EE" w14:textId="77777777" w:rsidR="00324106" w:rsidRDefault="00324106">
      <w:pPr>
        <w:spacing w:after="0" w:line="240" w:lineRule="auto"/>
      </w:pPr>
      <w:r>
        <w:separator/>
      </w:r>
    </w:p>
  </w:endnote>
  <w:endnote w:type="continuationSeparator" w:id="0">
    <w:p w14:paraId="2A0A2579" w14:textId="77777777" w:rsidR="00324106" w:rsidRDefault="003241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Helvetica Neue">
    <w:altName w:val="Times New Roman"/>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AEB640" w14:textId="77777777" w:rsidR="00656509" w:rsidRDefault="00656509">
    <w:pPr>
      <w:jc w:val="right"/>
    </w:pPr>
    <w:r>
      <w:fldChar w:fldCharType="begin"/>
    </w:r>
    <w:r>
      <w:instrText>PAGE</w:instrText>
    </w:r>
    <w:r>
      <w:fldChar w:fldCharType="separate"/>
    </w:r>
    <w:r>
      <w:rPr>
        <w:noProof/>
      </w:rPr>
      <w:t>29</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8AEB64" w14:textId="77777777" w:rsidR="00656509" w:rsidRDefault="0065650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BE7A207" w14:textId="77777777" w:rsidR="00324106" w:rsidRDefault="00324106">
      <w:pPr>
        <w:spacing w:after="0" w:line="240" w:lineRule="auto"/>
      </w:pPr>
      <w:r>
        <w:separator/>
      </w:r>
    </w:p>
  </w:footnote>
  <w:footnote w:type="continuationSeparator" w:id="0">
    <w:p w14:paraId="7AF1E82E" w14:textId="77777777" w:rsidR="00324106" w:rsidRDefault="0032410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B640EB"/>
    <w:multiLevelType w:val="hybridMultilevel"/>
    <w:tmpl w:val="508A1FE0"/>
    <w:numStyleLink w:val="a"/>
  </w:abstractNum>
  <w:abstractNum w:abstractNumId="1" w15:restartNumberingAfterBreak="0">
    <w:nsid w:val="0A976836"/>
    <w:multiLevelType w:val="multilevel"/>
    <w:tmpl w:val="4D287766"/>
    <w:lvl w:ilvl="0">
      <w:start w:val="1"/>
      <w:numFmt w:val="decimal"/>
      <w:lvlText w:val="%1."/>
      <w:lvlJc w:val="left"/>
      <w:pPr>
        <w:ind w:left="492" w:hanging="492"/>
      </w:pPr>
      <w:rPr>
        <w:rFonts w:hint="default"/>
        <w:color w:val="000000"/>
      </w:rPr>
    </w:lvl>
    <w:lvl w:ilvl="1">
      <w:start w:val="1"/>
      <w:numFmt w:val="decimal"/>
      <w:lvlText w:val="%1.%2."/>
      <w:lvlJc w:val="left"/>
      <w:pPr>
        <w:ind w:left="1429" w:hanging="720"/>
      </w:pPr>
      <w:rPr>
        <w:rFonts w:hint="default"/>
        <w:color w:val="000000"/>
      </w:rPr>
    </w:lvl>
    <w:lvl w:ilvl="2">
      <w:start w:val="1"/>
      <w:numFmt w:val="decimal"/>
      <w:lvlText w:val="%1.%2.%3."/>
      <w:lvlJc w:val="left"/>
      <w:pPr>
        <w:ind w:left="2138" w:hanging="720"/>
      </w:pPr>
      <w:rPr>
        <w:rFonts w:hint="default"/>
        <w:color w:val="000000"/>
      </w:rPr>
    </w:lvl>
    <w:lvl w:ilvl="3">
      <w:start w:val="1"/>
      <w:numFmt w:val="decimal"/>
      <w:lvlText w:val="%1.%2.%3.%4."/>
      <w:lvlJc w:val="left"/>
      <w:pPr>
        <w:ind w:left="3207" w:hanging="1080"/>
      </w:pPr>
      <w:rPr>
        <w:rFonts w:hint="default"/>
        <w:color w:val="000000"/>
      </w:rPr>
    </w:lvl>
    <w:lvl w:ilvl="4">
      <w:start w:val="1"/>
      <w:numFmt w:val="decimal"/>
      <w:lvlText w:val="%1.%2.%3.%4.%5."/>
      <w:lvlJc w:val="left"/>
      <w:pPr>
        <w:ind w:left="3916" w:hanging="1080"/>
      </w:pPr>
      <w:rPr>
        <w:rFonts w:hint="default"/>
        <w:color w:val="000000"/>
      </w:rPr>
    </w:lvl>
    <w:lvl w:ilvl="5">
      <w:start w:val="1"/>
      <w:numFmt w:val="decimal"/>
      <w:lvlText w:val="%1.%2.%3.%4.%5.%6."/>
      <w:lvlJc w:val="left"/>
      <w:pPr>
        <w:ind w:left="4985" w:hanging="1440"/>
      </w:pPr>
      <w:rPr>
        <w:rFonts w:hint="default"/>
        <w:color w:val="000000"/>
      </w:rPr>
    </w:lvl>
    <w:lvl w:ilvl="6">
      <w:start w:val="1"/>
      <w:numFmt w:val="decimal"/>
      <w:lvlText w:val="%1.%2.%3.%4.%5.%6.%7."/>
      <w:lvlJc w:val="left"/>
      <w:pPr>
        <w:ind w:left="6054" w:hanging="1800"/>
      </w:pPr>
      <w:rPr>
        <w:rFonts w:hint="default"/>
        <w:color w:val="000000"/>
      </w:rPr>
    </w:lvl>
    <w:lvl w:ilvl="7">
      <w:start w:val="1"/>
      <w:numFmt w:val="decimal"/>
      <w:lvlText w:val="%1.%2.%3.%4.%5.%6.%7.%8."/>
      <w:lvlJc w:val="left"/>
      <w:pPr>
        <w:ind w:left="6763" w:hanging="1800"/>
      </w:pPr>
      <w:rPr>
        <w:rFonts w:hint="default"/>
        <w:color w:val="000000"/>
      </w:rPr>
    </w:lvl>
    <w:lvl w:ilvl="8">
      <w:start w:val="1"/>
      <w:numFmt w:val="decimal"/>
      <w:lvlText w:val="%1.%2.%3.%4.%5.%6.%7.%8.%9."/>
      <w:lvlJc w:val="left"/>
      <w:pPr>
        <w:ind w:left="7832" w:hanging="2160"/>
      </w:pPr>
      <w:rPr>
        <w:rFonts w:hint="default"/>
        <w:color w:val="000000"/>
      </w:rPr>
    </w:lvl>
  </w:abstractNum>
  <w:abstractNum w:abstractNumId="2" w15:restartNumberingAfterBreak="0">
    <w:nsid w:val="0B0566CE"/>
    <w:multiLevelType w:val="hybridMultilevel"/>
    <w:tmpl w:val="13F28D2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15:restartNumberingAfterBreak="0">
    <w:nsid w:val="0E562E8B"/>
    <w:multiLevelType w:val="hybridMultilevel"/>
    <w:tmpl w:val="13F28D2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11C84AC3"/>
    <w:multiLevelType w:val="multilevel"/>
    <w:tmpl w:val="A7F262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208025E"/>
    <w:multiLevelType w:val="multilevel"/>
    <w:tmpl w:val="15C231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DB1942"/>
    <w:multiLevelType w:val="hybridMultilevel"/>
    <w:tmpl w:val="804A203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15:restartNumberingAfterBreak="0">
    <w:nsid w:val="183C6266"/>
    <w:multiLevelType w:val="hybridMultilevel"/>
    <w:tmpl w:val="508A1FE0"/>
    <w:styleLink w:val="a"/>
    <w:lvl w:ilvl="0" w:tplc="397A64F4">
      <w:start w:val="1"/>
      <w:numFmt w:val="decimal"/>
      <w:lvlText w:val="%1."/>
      <w:lvlJc w:val="left"/>
      <w:pPr>
        <w:tabs>
          <w:tab w:val="num" w:pos="1167"/>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58" w:firstLine="251"/>
      </w:pPr>
      <w:rPr>
        <w:rFonts w:hAnsi="Arial Unicode MS"/>
        <w:caps w:val="0"/>
        <w:smallCaps w:val="0"/>
        <w:strike w:val="0"/>
        <w:dstrike w:val="0"/>
        <w:outline w:val="0"/>
        <w:emboss w:val="0"/>
        <w:imprint w:val="0"/>
        <w:spacing w:val="0"/>
        <w:w w:val="100"/>
        <w:kern w:val="0"/>
        <w:position w:val="0"/>
        <w:highlight w:val="none"/>
        <w:vertAlign w:val="baseline"/>
      </w:rPr>
    </w:lvl>
    <w:lvl w:ilvl="1" w:tplc="6A329752">
      <w:start w:val="1"/>
      <w:numFmt w:val="decimal"/>
      <w:lvlText w:val="%2."/>
      <w:lvlJc w:val="left"/>
      <w:pPr>
        <w:tabs>
          <w:tab w:val="num" w:pos="1167"/>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58" w:firstLine="251"/>
      </w:pPr>
      <w:rPr>
        <w:rFonts w:hAnsi="Arial Unicode MS"/>
        <w:caps w:val="0"/>
        <w:smallCaps w:val="0"/>
        <w:strike w:val="0"/>
        <w:dstrike w:val="0"/>
        <w:outline w:val="0"/>
        <w:emboss w:val="0"/>
        <w:imprint w:val="0"/>
        <w:spacing w:val="0"/>
        <w:w w:val="100"/>
        <w:kern w:val="0"/>
        <w:position w:val="0"/>
        <w:highlight w:val="none"/>
        <w:vertAlign w:val="baseline"/>
      </w:rPr>
    </w:lvl>
    <w:lvl w:ilvl="2" w:tplc="A266A322">
      <w:start w:val="1"/>
      <w:numFmt w:val="decimal"/>
      <w:suff w:val="nothing"/>
      <w:lvlText w:val="%3."/>
      <w:lvlJc w:val="left"/>
      <w:pPr>
        <w:tabs>
          <w:tab w:val="left" w:pos="1167"/>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720" w:firstLine="513"/>
      </w:pPr>
      <w:rPr>
        <w:rFonts w:hAnsi="Arial Unicode MS"/>
        <w:caps w:val="0"/>
        <w:smallCaps w:val="0"/>
        <w:strike w:val="0"/>
        <w:dstrike w:val="0"/>
        <w:outline w:val="0"/>
        <w:emboss w:val="0"/>
        <w:imprint w:val="0"/>
        <w:spacing w:val="0"/>
        <w:w w:val="100"/>
        <w:kern w:val="0"/>
        <w:position w:val="0"/>
        <w:highlight w:val="none"/>
        <w:vertAlign w:val="baseline"/>
      </w:rPr>
    </w:lvl>
    <w:lvl w:ilvl="3" w:tplc="FB7A0DF2">
      <w:start w:val="1"/>
      <w:numFmt w:val="decimal"/>
      <w:lvlText w:val="%4."/>
      <w:lvlJc w:val="left"/>
      <w:pPr>
        <w:tabs>
          <w:tab w:val="left" w:pos="1167"/>
          <w:tab w:val="left" w:pos="1416"/>
          <w:tab w:val="num" w:pos="1789"/>
          <w:tab w:val="left" w:pos="2124"/>
          <w:tab w:val="left" w:pos="2832"/>
          <w:tab w:val="left" w:pos="3540"/>
          <w:tab w:val="left" w:pos="4248"/>
          <w:tab w:val="left" w:pos="4956"/>
          <w:tab w:val="left" w:pos="5664"/>
          <w:tab w:val="left" w:pos="6372"/>
          <w:tab w:val="left" w:pos="7080"/>
          <w:tab w:val="left" w:pos="7788"/>
          <w:tab w:val="left" w:pos="8496"/>
          <w:tab w:val="left" w:pos="9132"/>
        </w:tabs>
        <w:ind w:left="1080" w:firstLine="251"/>
      </w:pPr>
      <w:rPr>
        <w:rFonts w:hAnsi="Arial Unicode MS"/>
        <w:caps w:val="0"/>
        <w:smallCaps w:val="0"/>
        <w:strike w:val="0"/>
        <w:dstrike w:val="0"/>
        <w:outline w:val="0"/>
        <w:emboss w:val="0"/>
        <w:imprint w:val="0"/>
        <w:spacing w:val="0"/>
        <w:w w:val="100"/>
        <w:kern w:val="0"/>
        <w:position w:val="0"/>
        <w:highlight w:val="none"/>
        <w:vertAlign w:val="baseline"/>
      </w:rPr>
    </w:lvl>
    <w:lvl w:ilvl="4" w:tplc="42C295F4">
      <w:start w:val="1"/>
      <w:numFmt w:val="decimal"/>
      <w:lvlText w:val="%5."/>
      <w:lvlJc w:val="left"/>
      <w:pPr>
        <w:tabs>
          <w:tab w:val="left" w:pos="1167"/>
          <w:tab w:val="left" w:pos="1416"/>
          <w:tab w:val="num" w:pos="2149"/>
          <w:tab w:val="left" w:pos="2832"/>
          <w:tab w:val="left" w:pos="3540"/>
          <w:tab w:val="left" w:pos="4248"/>
          <w:tab w:val="left" w:pos="4956"/>
          <w:tab w:val="left" w:pos="5664"/>
          <w:tab w:val="left" w:pos="6372"/>
          <w:tab w:val="left" w:pos="7080"/>
          <w:tab w:val="left" w:pos="7788"/>
          <w:tab w:val="left" w:pos="8496"/>
          <w:tab w:val="left" w:pos="9132"/>
        </w:tabs>
        <w:ind w:left="1440" w:firstLine="251"/>
      </w:pPr>
      <w:rPr>
        <w:rFonts w:hAnsi="Arial Unicode MS"/>
        <w:caps w:val="0"/>
        <w:smallCaps w:val="0"/>
        <w:strike w:val="0"/>
        <w:dstrike w:val="0"/>
        <w:outline w:val="0"/>
        <w:emboss w:val="0"/>
        <w:imprint w:val="0"/>
        <w:spacing w:val="0"/>
        <w:w w:val="100"/>
        <w:kern w:val="0"/>
        <w:position w:val="0"/>
        <w:highlight w:val="none"/>
        <w:vertAlign w:val="baseline"/>
      </w:rPr>
    </w:lvl>
    <w:lvl w:ilvl="5" w:tplc="297611E2">
      <w:start w:val="1"/>
      <w:numFmt w:val="decimal"/>
      <w:lvlText w:val="%6."/>
      <w:lvlJc w:val="left"/>
      <w:pPr>
        <w:tabs>
          <w:tab w:val="left" w:pos="1167"/>
          <w:tab w:val="left" w:pos="1416"/>
          <w:tab w:val="left" w:pos="2124"/>
          <w:tab w:val="num" w:pos="2509"/>
          <w:tab w:val="left" w:pos="2832"/>
          <w:tab w:val="left" w:pos="3540"/>
          <w:tab w:val="left" w:pos="4248"/>
          <w:tab w:val="left" w:pos="4956"/>
          <w:tab w:val="left" w:pos="5664"/>
          <w:tab w:val="left" w:pos="6372"/>
          <w:tab w:val="left" w:pos="7080"/>
          <w:tab w:val="left" w:pos="7788"/>
          <w:tab w:val="left" w:pos="8496"/>
          <w:tab w:val="left" w:pos="9132"/>
        </w:tabs>
        <w:ind w:left="1800" w:firstLine="251"/>
      </w:pPr>
      <w:rPr>
        <w:rFonts w:hAnsi="Arial Unicode MS"/>
        <w:caps w:val="0"/>
        <w:smallCaps w:val="0"/>
        <w:strike w:val="0"/>
        <w:dstrike w:val="0"/>
        <w:outline w:val="0"/>
        <w:emboss w:val="0"/>
        <w:imprint w:val="0"/>
        <w:spacing w:val="0"/>
        <w:w w:val="100"/>
        <w:kern w:val="0"/>
        <w:position w:val="0"/>
        <w:highlight w:val="none"/>
        <w:vertAlign w:val="baseline"/>
      </w:rPr>
    </w:lvl>
    <w:lvl w:ilvl="6" w:tplc="74CAEF4C">
      <w:start w:val="1"/>
      <w:numFmt w:val="decimal"/>
      <w:lvlText w:val="%7."/>
      <w:lvlJc w:val="left"/>
      <w:pPr>
        <w:tabs>
          <w:tab w:val="left" w:pos="1167"/>
          <w:tab w:val="left" w:pos="1416"/>
          <w:tab w:val="left" w:pos="2124"/>
          <w:tab w:val="num" w:pos="2869"/>
          <w:tab w:val="left" w:pos="3540"/>
          <w:tab w:val="left" w:pos="4248"/>
          <w:tab w:val="left" w:pos="4956"/>
          <w:tab w:val="left" w:pos="5664"/>
          <w:tab w:val="left" w:pos="6372"/>
          <w:tab w:val="left" w:pos="7080"/>
          <w:tab w:val="left" w:pos="7788"/>
          <w:tab w:val="left" w:pos="8496"/>
          <w:tab w:val="left" w:pos="9132"/>
        </w:tabs>
        <w:ind w:left="2160" w:firstLine="251"/>
      </w:pPr>
      <w:rPr>
        <w:rFonts w:hAnsi="Arial Unicode MS"/>
        <w:caps w:val="0"/>
        <w:smallCaps w:val="0"/>
        <w:strike w:val="0"/>
        <w:dstrike w:val="0"/>
        <w:outline w:val="0"/>
        <w:emboss w:val="0"/>
        <w:imprint w:val="0"/>
        <w:spacing w:val="0"/>
        <w:w w:val="100"/>
        <w:kern w:val="0"/>
        <w:position w:val="0"/>
        <w:highlight w:val="none"/>
        <w:vertAlign w:val="baseline"/>
      </w:rPr>
    </w:lvl>
    <w:lvl w:ilvl="7" w:tplc="E52C5FBC">
      <w:start w:val="1"/>
      <w:numFmt w:val="decimal"/>
      <w:lvlText w:val="%8."/>
      <w:lvlJc w:val="left"/>
      <w:pPr>
        <w:tabs>
          <w:tab w:val="left" w:pos="1167"/>
          <w:tab w:val="left" w:pos="1416"/>
          <w:tab w:val="left" w:pos="2124"/>
          <w:tab w:val="left" w:pos="2832"/>
          <w:tab w:val="num" w:pos="3229"/>
          <w:tab w:val="left" w:pos="3540"/>
          <w:tab w:val="left" w:pos="4248"/>
          <w:tab w:val="left" w:pos="4956"/>
          <w:tab w:val="left" w:pos="5664"/>
          <w:tab w:val="left" w:pos="6372"/>
          <w:tab w:val="left" w:pos="7080"/>
          <w:tab w:val="left" w:pos="7788"/>
          <w:tab w:val="left" w:pos="8496"/>
          <w:tab w:val="left" w:pos="9132"/>
        </w:tabs>
        <w:ind w:left="2520" w:firstLine="251"/>
      </w:pPr>
      <w:rPr>
        <w:rFonts w:hAnsi="Arial Unicode MS"/>
        <w:caps w:val="0"/>
        <w:smallCaps w:val="0"/>
        <w:strike w:val="0"/>
        <w:dstrike w:val="0"/>
        <w:outline w:val="0"/>
        <w:emboss w:val="0"/>
        <w:imprint w:val="0"/>
        <w:spacing w:val="0"/>
        <w:w w:val="100"/>
        <w:kern w:val="0"/>
        <w:position w:val="0"/>
        <w:highlight w:val="none"/>
        <w:vertAlign w:val="baseline"/>
      </w:rPr>
    </w:lvl>
    <w:lvl w:ilvl="8" w:tplc="10EA1E7C">
      <w:start w:val="1"/>
      <w:numFmt w:val="decimal"/>
      <w:lvlText w:val="%9."/>
      <w:lvlJc w:val="left"/>
      <w:pPr>
        <w:tabs>
          <w:tab w:val="left" w:pos="1167"/>
          <w:tab w:val="left" w:pos="1416"/>
          <w:tab w:val="left" w:pos="2124"/>
          <w:tab w:val="left" w:pos="2832"/>
          <w:tab w:val="num" w:pos="3589"/>
          <w:tab w:val="left" w:pos="4248"/>
          <w:tab w:val="left" w:pos="4956"/>
          <w:tab w:val="left" w:pos="5664"/>
          <w:tab w:val="left" w:pos="6372"/>
          <w:tab w:val="left" w:pos="7080"/>
          <w:tab w:val="left" w:pos="7788"/>
          <w:tab w:val="left" w:pos="8496"/>
          <w:tab w:val="left" w:pos="9132"/>
        </w:tabs>
        <w:ind w:left="2880" w:firstLine="25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8" w15:restartNumberingAfterBreak="0">
    <w:nsid w:val="190924ED"/>
    <w:multiLevelType w:val="hybridMultilevel"/>
    <w:tmpl w:val="88BC3BE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15:restartNumberingAfterBreak="0">
    <w:nsid w:val="1B2A4C38"/>
    <w:multiLevelType w:val="multilevel"/>
    <w:tmpl w:val="C6D6BA2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10" w15:restartNumberingAfterBreak="0">
    <w:nsid w:val="291D7291"/>
    <w:multiLevelType w:val="multilevel"/>
    <w:tmpl w:val="C6D6BA2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11" w15:restartNumberingAfterBreak="0">
    <w:nsid w:val="32494E72"/>
    <w:multiLevelType w:val="multilevel"/>
    <w:tmpl w:val="6D3624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4CD68CB"/>
    <w:multiLevelType w:val="multilevel"/>
    <w:tmpl w:val="018838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39C74CC7"/>
    <w:multiLevelType w:val="multilevel"/>
    <w:tmpl w:val="5950B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22A1739"/>
    <w:multiLevelType w:val="multilevel"/>
    <w:tmpl w:val="256031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5F76AA7"/>
    <w:multiLevelType w:val="hybridMultilevel"/>
    <w:tmpl w:val="13F28D2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15:restartNumberingAfterBreak="0">
    <w:nsid w:val="482F72D2"/>
    <w:multiLevelType w:val="hybridMultilevel"/>
    <w:tmpl w:val="802EDCC2"/>
    <w:styleLink w:val="3"/>
    <w:lvl w:ilvl="0" w:tplc="905A6FE0">
      <w:start w:val="1"/>
      <w:numFmt w:val="bullet"/>
      <w:lvlText w:val="-"/>
      <w:lvlJc w:val="left"/>
      <w:pPr>
        <w:tabs>
          <w:tab w:val="left" w:pos="708"/>
          <w:tab w:val="left" w:pos="1416"/>
          <w:tab w:val="num" w:pos="2124"/>
          <w:tab w:val="left" w:pos="2832"/>
          <w:tab w:val="left" w:pos="3540"/>
          <w:tab w:val="left" w:pos="4248"/>
          <w:tab w:val="left" w:pos="4956"/>
          <w:tab w:val="left" w:pos="5664"/>
          <w:tab w:val="left" w:pos="6372"/>
          <w:tab w:val="left" w:pos="7080"/>
          <w:tab w:val="left" w:pos="7788"/>
          <w:tab w:val="left" w:pos="8496"/>
          <w:tab w:val="left" w:pos="9132"/>
        </w:tabs>
        <w:ind w:left="1068" w:firstLine="7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4230A480">
      <w:start w:val="1"/>
      <w:numFmt w:val="bullet"/>
      <w:lvlText w:val="o"/>
      <w:lvlJc w:val="left"/>
      <w:pPr>
        <w:tabs>
          <w:tab w:val="left" w:pos="708"/>
          <w:tab w:val="left" w:pos="1416"/>
          <w:tab w:val="left" w:pos="2124"/>
          <w:tab w:val="num" w:pos="2844"/>
          <w:tab w:val="left" w:pos="3540"/>
          <w:tab w:val="left" w:pos="4248"/>
          <w:tab w:val="left" w:pos="4956"/>
          <w:tab w:val="left" w:pos="5664"/>
          <w:tab w:val="left" w:pos="6372"/>
          <w:tab w:val="left" w:pos="7080"/>
          <w:tab w:val="left" w:pos="7788"/>
          <w:tab w:val="left" w:pos="8496"/>
          <w:tab w:val="left" w:pos="9132"/>
        </w:tabs>
        <w:ind w:left="1788" w:firstLine="73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451CAA0E">
      <w:start w:val="1"/>
      <w:numFmt w:val="bullet"/>
      <w:lvlText w:val="▪"/>
      <w:lvlJc w:val="left"/>
      <w:pPr>
        <w:tabs>
          <w:tab w:val="left" w:pos="708"/>
          <w:tab w:val="left" w:pos="1416"/>
          <w:tab w:val="left" w:pos="2124"/>
          <w:tab w:val="left" w:pos="2832"/>
          <w:tab w:val="num" w:pos="3564"/>
          <w:tab w:val="left" w:pos="4248"/>
          <w:tab w:val="left" w:pos="4956"/>
          <w:tab w:val="left" w:pos="5664"/>
          <w:tab w:val="left" w:pos="6372"/>
          <w:tab w:val="left" w:pos="7080"/>
          <w:tab w:val="left" w:pos="7788"/>
          <w:tab w:val="left" w:pos="8496"/>
          <w:tab w:val="left" w:pos="9132"/>
        </w:tabs>
        <w:ind w:left="2508" w:firstLine="74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484AD586">
      <w:start w:val="1"/>
      <w:numFmt w:val="bullet"/>
      <w:lvlText w:val="•"/>
      <w:lvlJc w:val="left"/>
      <w:pPr>
        <w:tabs>
          <w:tab w:val="left" w:pos="708"/>
          <w:tab w:val="left" w:pos="1416"/>
          <w:tab w:val="left" w:pos="2124"/>
          <w:tab w:val="left" w:pos="2832"/>
          <w:tab w:val="left" w:pos="3540"/>
          <w:tab w:val="num" w:pos="4284"/>
          <w:tab w:val="left" w:pos="4956"/>
          <w:tab w:val="left" w:pos="5664"/>
          <w:tab w:val="left" w:pos="6372"/>
          <w:tab w:val="left" w:pos="7080"/>
          <w:tab w:val="left" w:pos="7788"/>
          <w:tab w:val="left" w:pos="8496"/>
          <w:tab w:val="left" w:pos="9132"/>
        </w:tabs>
        <w:ind w:left="3228" w:firstLine="75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282691BC">
      <w:start w:val="1"/>
      <w:numFmt w:val="bullet"/>
      <w:lvlText w:val="o"/>
      <w:lvlJc w:val="left"/>
      <w:pPr>
        <w:tabs>
          <w:tab w:val="left" w:pos="708"/>
          <w:tab w:val="left" w:pos="1416"/>
          <w:tab w:val="left" w:pos="2124"/>
          <w:tab w:val="left" w:pos="2832"/>
          <w:tab w:val="left" w:pos="3540"/>
          <w:tab w:val="left" w:pos="4248"/>
          <w:tab w:val="num" w:pos="5004"/>
          <w:tab w:val="left" w:pos="5664"/>
          <w:tab w:val="left" w:pos="6372"/>
          <w:tab w:val="left" w:pos="7080"/>
          <w:tab w:val="left" w:pos="7788"/>
          <w:tab w:val="left" w:pos="8496"/>
          <w:tab w:val="left" w:pos="9132"/>
        </w:tabs>
        <w:ind w:left="3948" w:firstLine="76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645A380C">
      <w:start w:val="1"/>
      <w:numFmt w:val="bullet"/>
      <w:lvlText w:val="▪"/>
      <w:lvlJc w:val="left"/>
      <w:pPr>
        <w:tabs>
          <w:tab w:val="left" w:pos="708"/>
          <w:tab w:val="left" w:pos="1416"/>
          <w:tab w:val="left" w:pos="2124"/>
          <w:tab w:val="left" w:pos="2832"/>
          <w:tab w:val="left" w:pos="3540"/>
          <w:tab w:val="left" w:pos="4248"/>
          <w:tab w:val="left" w:pos="4956"/>
          <w:tab w:val="num" w:pos="5724"/>
          <w:tab w:val="left" w:pos="6372"/>
          <w:tab w:val="left" w:pos="7080"/>
          <w:tab w:val="left" w:pos="7788"/>
          <w:tab w:val="left" w:pos="8496"/>
          <w:tab w:val="left" w:pos="9132"/>
        </w:tabs>
        <w:ind w:left="4668" w:firstLine="78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B3346370">
      <w:start w:val="1"/>
      <w:numFmt w:val="bullet"/>
      <w:lvlText w:val="•"/>
      <w:lvlJc w:val="left"/>
      <w:pPr>
        <w:tabs>
          <w:tab w:val="left" w:pos="708"/>
          <w:tab w:val="left" w:pos="1416"/>
          <w:tab w:val="left" w:pos="2124"/>
          <w:tab w:val="left" w:pos="2832"/>
          <w:tab w:val="left" w:pos="3540"/>
          <w:tab w:val="left" w:pos="4248"/>
          <w:tab w:val="left" w:pos="4956"/>
          <w:tab w:val="left" w:pos="5664"/>
          <w:tab w:val="num" w:pos="6444"/>
          <w:tab w:val="left" w:pos="7080"/>
          <w:tab w:val="left" w:pos="7788"/>
          <w:tab w:val="left" w:pos="8496"/>
          <w:tab w:val="left" w:pos="9132"/>
        </w:tabs>
        <w:ind w:left="5388" w:firstLine="79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36FE00D4">
      <w:start w:val="1"/>
      <w:numFmt w:val="bullet"/>
      <w:lvlText w:val="o"/>
      <w:lvlJc w:val="left"/>
      <w:pPr>
        <w:tabs>
          <w:tab w:val="left" w:pos="708"/>
          <w:tab w:val="left" w:pos="1416"/>
          <w:tab w:val="left" w:pos="2124"/>
          <w:tab w:val="left" w:pos="2832"/>
          <w:tab w:val="left" w:pos="3540"/>
          <w:tab w:val="left" w:pos="4248"/>
          <w:tab w:val="left" w:pos="4956"/>
          <w:tab w:val="left" w:pos="5664"/>
          <w:tab w:val="left" w:pos="6372"/>
          <w:tab w:val="num" w:pos="7164"/>
          <w:tab w:val="left" w:pos="7788"/>
          <w:tab w:val="left" w:pos="8496"/>
          <w:tab w:val="left" w:pos="9132"/>
        </w:tabs>
        <w:ind w:left="6108" w:firstLine="80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1CF081B8">
      <w:start w:val="1"/>
      <w:numFmt w:val="bullet"/>
      <w:lvlText w:val="▪"/>
      <w:lvlJc w:val="left"/>
      <w:pPr>
        <w:tabs>
          <w:tab w:val="left" w:pos="708"/>
          <w:tab w:val="left" w:pos="1416"/>
          <w:tab w:val="left" w:pos="2124"/>
          <w:tab w:val="left" w:pos="2832"/>
          <w:tab w:val="left" w:pos="3540"/>
          <w:tab w:val="left" w:pos="4248"/>
          <w:tab w:val="left" w:pos="4956"/>
          <w:tab w:val="left" w:pos="5664"/>
          <w:tab w:val="left" w:pos="6372"/>
          <w:tab w:val="left" w:pos="7080"/>
          <w:tab w:val="num" w:pos="7884"/>
          <w:tab w:val="left" w:pos="8496"/>
          <w:tab w:val="left" w:pos="9132"/>
        </w:tabs>
        <w:ind w:left="6828" w:firstLine="81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7" w15:restartNumberingAfterBreak="0">
    <w:nsid w:val="52304829"/>
    <w:multiLevelType w:val="hybridMultilevel"/>
    <w:tmpl w:val="13F28D2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 w15:restartNumberingAfterBreak="0">
    <w:nsid w:val="52C47D6B"/>
    <w:multiLevelType w:val="multilevel"/>
    <w:tmpl w:val="835E1E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75A6B6A"/>
    <w:multiLevelType w:val="multilevel"/>
    <w:tmpl w:val="072EF0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FA62C43"/>
    <w:multiLevelType w:val="multilevel"/>
    <w:tmpl w:val="A9BAB6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52B6C8F"/>
    <w:multiLevelType w:val="multilevel"/>
    <w:tmpl w:val="CD8E67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ECF47E8"/>
    <w:multiLevelType w:val="multilevel"/>
    <w:tmpl w:val="BDC22C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4F355B6"/>
    <w:multiLevelType w:val="multilevel"/>
    <w:tmpl w:val="F1304D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61C6A22"/>
    <w:multiLevelType w:val="multilevel"/>
    <w:tmpl w:val="C6D6BA2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25" w15:restartNumberingAfterBreak="0">
    <w:nsid w:val="7B0D61AB"/>
    <w:multiLevelType w:val="hybridMultilevel"/>
    <w:tmpl w:val="802EDCC2"/>
    <w:numStyleLink w:val="3"/>
  </w:abstractNum>
  <w:abstractNum w:abstractNumId="26" w15:restartNumberingAfterBreak="0">
    <w:nsid w:val="7EFD0C5C"/>
    <w:multiLevelType w:val="hybridMultilevel"/>
    <w:tmpl w:val="EC8C5B9A"/>
    <w:lvl w:ilvl="0" w:tplc="8E469F74">
      <w:start w:val="1"/>
      <w:numFmt w:val="decimal"/>
      <w:lvlText w:val="%1."/>
      <w:lvlJc w:val="left"/>
      <w:pPr>
        <w:ind w:left="928" w:hanging="360"/>
      </w:pPr>
      <w:rPr>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2"/>
  </w:num>
  <w:num w:numId="2">
    <w:abstractNumId w:val="10"/>
  </w:num>
  <w:num w:numId="3">
    <w:abstractNumId w:val="26"/>
  </w:num>
  <w:num w:numId="4">
    <w:abstractNumId w:val="1"/>
  </w:num>
  <w:num w:numId="5">
    <w:abstractNumId w:val="18"/>
  </w:num>
  <w:num w:numId="6">
    <w:abstractNumId w:val="13"/>
  </w:num>
  <w:num w:numId="7">
    <w:abstractNumId w:val="11"/>
  </w:num>
  <w:num w:numId="8">
    <w:abstractNumId w:val="9"/>
  </w:num>
  <w:num w:numId="9">
    <w:abstractNumId w:val="24"/>
  </w:num>
  <w:num w:numId="10">
    <w:abstractNumId w:val="23"/>
  </w:num>
  <w:num w:numId="11">
    <w:abstractNumId w:val="5"/>
  </w:num>
  <w:num w:numId="12">
    <w:abstractNumId w:val="7"/>
  </w:num>
  <w:num w:numId="13">
    <w:abstractNumId w:val="0"/>
  </w:num>
  <w:num w:numId="14">
    <w:abstractNumId w:val="4"/>
  </w:num>
  <w:num w:numId="15">
    <w:abstractNumId w:val="16"/>
  </w:num>
  <w:num w:numId="16">
    <w:abstractNumId w:val="25"/>
  </w:num>
  <w:num w:numId="17">
    <w:abstractNumId w:val="17"/>
  </w:num>
  <w:num w:numId="18">
    <w:abstractNumId w:val="19"/>
  </w:num>
  <w:num w:numId="19">
    <w:abstractNumId w:val="3"/>
  </w:num>
  <w:num w:numId="20">
    <w:abstractNumId w:val="14"/>
  </w:num>
  <w:num w:numId="21">
    <w:abstractNumId w:val="2"/>
  </w:num>
  <w:num w:numId="22">
    <w:abstractNumId w:val="15"/>
  </w:num>
  <w:num w:numId="23">
    <w:abstractNumId w:val="21"/>
  </w:num>
  <w:num w:numId="24">
    <w:abstractNumId w:val="8"/>
  </w:num>
  <w:num w:numId="25">
    <w:abstractNumId w:val="6"/>
  </w:num>
  <w:num w:numId="26">
    <w:abstractNumId w:val="20"/>
  </w:num>
  <w:num w:numId="2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04B6"/>
    <w:rsid w:val="00014530"/>
    <w:rsid w:val="00112946"/>
    <w:rsid w:val="0011319C"/>
    <w:rsid w:val="001F7C6C"/>
    <w:rsid w:val="002704B6"/>
    <w:rsid w:val="002915A9"/>
    <w:rsid w:val="002D7DDC"/>
    <w:rsid w:val="00307909"/>
    <w:rsid w:val="00324106"/>
    <w:rsid w:val="00382202"/>
    <w:rsid w:val="003B0A9E"/>
    <w:rsid w:val="003B0AFA"/>
    <w:rsid w:val="0056375B"/>
    <w:rsid w:val="005C4BC9"/>
    <w:rsid w:val="00617798"/>
    <w:rsid w:val="00624929"/>
    <w:rsid w:val="00656509"/>
    <w:rsid w:val="007E605A"/>
    <w:rsid w:val="0099186F"/>
    <w:rsid w:val="0099622B"/>
    <w:rsid w:val="009C534E"/>
    <w:rsid w:val="009D0D44"/>
    <w:rsid w:val="00A71E6F"/>
    <w:rsid w:val="00A76C6B"/>
    <w:rsid w:val="00A87A67"/>
    <w:rsid w:val="00AF6830"/>
    <w:rsid w:val="00B02086"/>
    <w:rsid w:val="00BA5ABF"/>
    <w:rsid w:val="00BF16C9"/>
    <w:rsid w:val="00C16574"/>
    <w:rsid w:val="00D632D5"/>
    <w:rsid w:val="00D679A9"/>
    <w:rsid w:val="00DC7B2C"/>
    <w:rsid w:val="00DF0C40"/>
    <w:rsid w:val="00F95FE4"/>
    <w:rsid w:val="00FC254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9D314D"/>
  <w15:chartTrackingRefBased/>
  <w15:docId w15:val="{67C153A1-2FF4-438F-9FC8-B69743F27A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0">
    <w:name w:val="Normal"/>
    <w:qFormat/>
    <w:rsid w:val="00A76C6B"/>
    <w:pPr>
      <w:jc w:val="both"/>
    </w:pPr>
    <w:rPr>
      <w:rFonts w:ascii="Times New Roman" w:eastAsia="Times New Roman" w:hAnsi="Times New Roman" w:cs="Times New Roman"/>
      <w:sz w:val="28"/>
      <w:szCs w:val="28"/>
      <w:lang w:eastAsia="uk-UA"/>
    </w:rPr>
  </w:style>
  <w:style w:type="paragraph" w:styleId="1">
    <w:name w:val="heading 1"/>
    <w:basedOn w:val="a0"/>
    <w:next w:val="a0"/>
    <w:link w:val="10"/>
    <w:uiPriority w:val="9"/>
    <w:qFormat/>
    <w:rsid w:val="00A76C6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0"/>
    <w:next w:val="a0"/>
    <w:link w:val="20"/>
    <w:uiPriority w:val="9"/>
    <w:unhideWhenUsed/>
    <w:qFormat/>
    <w:rsid w:val="00A76C6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0">
    <w:name w:val="heading 3"/>
    <w:basedOn w:val="a0"/>
    <w:next w:val="a0"/>
    <w:link w:val="31"/>
    <w:uiPriority w:val="9"/>
    <w:semiHidden/>
    <w:unhideWhenUsed/>
    <w:qFormat/>
    <w:rsid w:val="00A76C6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A76C6B"/>
    <w:rPr>
      <w:rFonts w:asciiTheme="majorHAnsi" w:eastAsiaTheme="majorEastAsia" w:hAnsiTheme="majorHAnsi" w:cstheme="majorBidi"/>
      <w:color w:val="2F5496" w:themeColor="accent1" w:themeShade="BF"/>
      <w:sz w:val="32"/>
      <w:szCs w:val="32"/>
      <w:lang w:eastAsia="uk-UA"/>
    </w:rPr>
  </w:style>
  <w:style w:type="character" w:customStyle="1" w:styleId="20">
    <w:name w:val="Заголовок 2 Знак"/>
    <w:basedOn w:val="a1"/>
    <w:link w:val="2"/>
    <w:uiPriority w:val="9"/>
    <w:rsid w:val="00A76C6B"/>
    <w:rPr>
      <w:rFonts w:asciiTheme="majorHAnsi" w:eastAsiaTheme="majorEastAsia" w:hAnsiTheme="majorHAnsi" w:cstheme="majorBidi"/>
      <w:color w:val="2F5496" w:themeColor="accent1" w:themeShade="BF"/>
      <w:sz w:val="26"/>
      <w:szCs w:val="26"/>
      <w:lang w:eastAsia="uk-UA"/>
    </w:rPr>
  </w:style>
  <w:style w:type="character" w:customStyle="1" w:styleId="31">
    <w:name w:val="Заголовок 3 Знак"/>
    <w:basedOn w:val="a1"/>
    <w:link w:val="30"/>
    <w:uiPriority w:val="9"/>
    <w:semiHidden/>
    <w:rsid w:val="00A76C6B"/>
    <w:rPr>
      <w:rFonts w:asciiTheme="majorHAnsi" w:eastAsiaTheme="majorEastAsia" w:hAnsiTheme="majorHAnsi" w:cstheme="majorBidi"/>
      <w:color w:val="1F3763" w:themeColor="accent1" w:themeShade="7F"/>
      <w:sz w:val="24"/>
      <w:szCs w:val="24"/>
      <w:lang w:eastAsia="uk-UA"/>
    </w:rPr>
  </w:style>
  <w:style w:type="character" w:styleId="a4">
    <w:name w:val="Hyperlink"/>
    <w:basedOn w:val="a1"/>
    <w:uiPriority w:val="99"/>
    <w:unhideWhenUsed/>
    <w:rsid w:val="00A76C6B"/>
    <w:rPr>
      <w:color w:val="0563C1" w:themeColor="hyperlink"/>
      <w:u w:val="single"/>
    </w:rPr>
  </w:style>
  <w:style w:type="paragraph" w:styleId="a5">
    <w:name w:val="Normal (Web)"/>
    <w:basedOn w:val="a0"/>
    <w:uiPriority w:val="99"/>
    <w:unhideWhenUsed/>
    <w:rsid w:val="00A76C6B"/>
    <w:pPr>
      <w:spacing w:before="100" w:beforeAutospacing="1" w:after="100" w:afterAutospacing="1" w:line="240" w:lineRule="auto"/>
      <w:jc w:val="left"/>
    </w:pPr>
    <w:rPr>
      <w:sz w:val="24"/>
      <w:szCs w:val="24"/>
    </w:rPr>
  </w:style>
  <w:style w:type="paragraph" w:styleId="a6">
    <w:name w:val="No Spacing"/>
    <w:uiPriority w:val="1"/>
    <w:qFormat/>
    <w:rsid w:val="00A76C6B"/>
    <w:pPr>
      <w:spacing w:after="0" w:line="240" w:lineRule="auto"/>
    </w:pPr>
  </w:style>
  <w:style w:type="paragraph" w:styleId="a7">
    <w:name w:val="List Paragraph"/>
    <w:basedOn w:val="a0"/>
    <w:uiPriority w:val="34"/>
    <w:qFormat/>
    <w:rsid w:val="00A76C6B"/>
    <w:pPr>
      <w:ind w:left="720"/>
      <w:contextualSpacing/>
      <w:jc w:val="left"/>
    </w:pPr>
    <w:rPr>
      <w:rFonts w:asciiTheme="minorHAnsi" w:eastAsiaTheme="minorHAnsi" w:hAnsiTheme="minorHAnsi" w:cstheme="minorBidi"/>
      <w:kern w:val="2"/>
      <w:sz w:val="22"/>
      <w:szCs w:val="22"/>
      <w:lang w:eastAsia="en-US"/>
      <w14:ligatures w14:val="standardContextual"/>
    </w:rPr>
  </w:style>
  <w:style w:type="character" w:styleId="a8">
    <w:name w:val="Strong"/>
    <w:basedOn w:val="a1"/>
    <w:uiPriority w:val="22"/>
    <w:qFormat/>
    <w:rsid w:val="00A76C6B"/>
    <w:rPr>
      <w:b/>
      <w:bCs/>
    </w:rPr>
  </w:style>
  <w:style w:type="character" w:customStyle="1" w:styleId="whitespace-normal">
    <w:name w:val="whitespace-normal"/>
    <w:basedOn w:val="a1"/>
    <w:rsid w:val="00A76C6B"/>
  </w:style>
  <w:style w:type="character" w:styleId="a9">
    <w:name w:val="Unresolved Mention"/>
    <w:basedOn w:val="a1"/>
    <w:uiPriority w:val="99"/>
    <w:semiHidden/>
    <w:unhideWhenUsed/>
    <w:rsid w:val="00A76C6B"/>
    <w:rPr>
      <w:color w:val="605E5C"/>
      <w:shd w:val="clear" w:color="auto" w:fill="E1DFDD"/>
    </w:rPr>
  </w:style>
  <w:style w:type="character" w:customStyle="1" w:styleId="value">
    <w:name w:val="value"/>
    <w:basedOn w:val="a1"/>
    <w:rsid w:val="00A76C6B"/>
  </w:style>
  <w:style w:type="character" w:customStyle="1" w:styleId="wixui-rich-texttext">
    <w:name w:val="wixui-rich-text__text"/>
    <w:basedOn w:val="a1"/>
    <w:rsid w:val="00A76C6B"/>
  </w:style>
  <w:style w:type="character" w:styleId="aa">
    <w:name w:val="Emphasis"/>
    <w:basedOn w:val="a1"/>
    <w:uiPriority w:val="20"/>
    <w:qFormat/>
    <w:rsid w:val="00A76C6B"/>
    <w:rPr>
      <w:i/>
      <w:iCs/>
    </w:rPr>
  </w:style>
  <w:style w:type="paragraph" w:customStyle="1" w:styleId="Ab">
    <w:name w:val="По умолчанию A"/>
    <w:rsid w:val="00A76C6B"/>
    <w:pPr>
      <w:pBdr>
        <w:top w:val="nil"/>
        <w:left w:val="nil"/>
        <w:bottom w:val="nil"/>
        <w:right w:val="nil"/>
        <w:between w:val="nil"/>
        <w:bar w:val="nil"/>
      </w:pBdr>
      <w:spacing w:before="160" w:after="0" w:line="240" w:lineRule="auto"/>
    </w:pPr>
    <w:rPr>
      <w:rFonts w:ascii="Helvetica Neue" w:eastAsia="Arial Unicode MS" w:hAnsi="Helvetica Neue" w:cs="Arial Unicode MS"/>
      <w:color w:val="000000"/>
      <w:sz w:val="24"/>
      <w:szCs w:val="24"/>
      <w:u w:color="000000"/>
      <w:bdr w:val="nil"/>
      <w:lang w:val="ru-RU" w:eastAsia="ru-RU"/>
      <w14:textOutline w14:w="12700" w14:cap="flat" w14:cmpd="sng" w14:algn="ctr">
        <w14:noFill/>
        <w14:prstDash w14:val="solid"/>
        <w14:miter w14:lim="400000"/>
      </w14:textOutline>
    </w:rPr>
  </w:style>
  <w:style w:type="numbering" w:customStyle="1" w:styleId="a">
    <w:name w:val="С числами"/>
    <w:rsid w:val="00A76C6B"/>
    <w:pPr>
      <w:numPr>
        <w:numId w:val="12"/>
      </w:numPr>
    </w:pPr>
  </w:style>
  <w:style w:type="character" w:customStyle="1" w:styleId="ac">
    <w:name w:val="Нет"/>
    <w:rsid w:val="00A76C6B"/>
  </w:style>
  <w:style w:type="character" w:customStyle="1" w:styleId="Hyperlink0">
    <w:name w:val="Hyperlink.0"/>
    <w:basedOn w:val="ac"/>
    <w:rsid w:val="00A76C6B"/>
    <w:rPr>
      <w:outline w:val="0"/>
      <w:color w:val="000000"/>
      <w:u w:color="000000"/>
      <w14:textOutline w14:w="12700" w14:cap="flat" w14:cmpd="sng" w14:algn="ctr">
        <w14:noFill/>
        <w14:prstDash w14:val="solid"/>
        <w14:miter w14:lim="400000"/>
      </w14:textOutline>
    </w:rPr>
  </w:style>
  <w:style w:type="character" w:styleId="ad">
    <w:name w:val="FollowedHyperlink"/>
    <w:basedOn w:val="a1"/>
    <w:uiPriority w:val="99"/>
    <w:semiHidden/>
    <w:unhideWhenUsed/>
    <w:rsid w:val="00A76C6B"/>
    <w:rPr>
      <w:color w:val="954F72" w:themeColor="followedHyperlink"/>
      <w:u w:val="single"/>
    </w:rPr>
  </w:style>
  <w:style w:type="numbering" w:customStyle="1" w:styleId="3">
    <w:name w:val="Импортированный стиль 3"/>
    <w:rsid w:val="00A76C6B"/>
    <w:pPr>
      <w:numPr>
        <w:numId w:val="15"/>
      </w:numPr>
    </w:pPr>
  </w:style>
  <w:style w:type="paragraph" w:customStyle="1" w:styleId="isselectedend">
    <w:name w:val="isselectedend"/>
    <w:basedOn w:val="a0"/>
    <w:rsid w:val="00A76C6B"/>
    <w:pPr>
      <w:spacing w:before="100" w:beforeAutospacing="1" w:after="100" w:afterAutospacing="1" w:line="240" w:lineRule="auto"/>
      <w:jc w:val="left"/>
    </w:pPr>
    <w:rPr>
      <w:sz w:val="24"/>
      <w:szCs w:val="24"/>
    </w:rPr>
  </w:style>
  <w:style w:type="paragraph" w:styleId="ae">
    <w:name w:val="Body Text"/>
    <w:link w:val="af"/>
    <w:rsid w:val="00A76C6B"/>
    <w:pPr>
      <w:pBdr>
        <w:top w:val="nil"/>
        <w:left w:val="nil"/>
        <w:bottom w:val="nil"/>
        <w:right w:val="nil"/>
        <w:between w:val="nil"/>
        <w:bar w:val="nil"/>
      </w:pBdr>
      <w:spacing w:after="0" w:line="240" w:lineRule="auto"/>
    </w:pPr>
    <w:rPr>
      <w:rFonts w:ascii="Helvetica Neue" w:eastAsia="Arial Unicode MS" w:hAnsi="Helvetica Neue" w:cs="Arial Unicode MS"/>
      <w:color w:val="000000"/>
      <w:u w:color="000000"/>
      <w:bdr w:val="nil"/>
      <w:lang w:val="ru-RU" w:eastAsia="ru-RU"/>
      <w14:textOutline w14:w="12700" w14:cap="flat" w14:cmpd="sng" w14:algn="ctr">
        <w14:noFill/>
        <w14:prstDash w14:val="solid"/>
        <w14:miter w14:lim="400000"/>
      </w14:textOutline>
    </w:rPr>
  </w:style>
  <w:style w:type="character" w:customStyle="1" w:styleId="af">
    <w:name w:val="Основний текст Знак"/>
    <w:basedOn w:val="a1"/>
    <w:link w:val="ae"/>
    <w:rsid w:val="00A76C6B"/>
    <w:rPr>
      <w:rFonts w:ascii="Helvetica Neue" w:eastAsia="Arial Unicode MS" w:hAnsi="Helvetica Neue" w:cs="Arial Unicode MS"/>
      <w:color w:val="000000"/>
      <w:u w:color="000000"/>
      <w:bdr w:val="nil"/>
      <w:lang w:val="ru-RU" w:eastAsia="ru-RU"/>
      <w14:textOutline w14:w="12700" w14:cap="flat" w14:cmpd="sng" w14:algn="ctr">
        <w14:noFill/>
        <w14:prstDash w14:val="solid"/>
        <w14:miter w14:lim="400000"/>
      </w14:textOutline>
    </w:rPr>
  </w:style>
  <w:style w:type="table" w:styleId="af0">
    <w:name w:val="Table Grid"/>
    <w:basedOn w:val="a2"/>
    <w:uiPriority w:val="39"/>
    <w:rsid w:val="00A76C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large">
    <w:name w:val="paragraph-large"/>
    <w:basedOn w:val="a0"/>
    <w:rsid w:val="00A76C6B"/>
    <w:pPr>
      <w:spacing w:before="100" w:beforeAutospacing="1" w:after="100" w:afterAutospacing="1" w:line="240" w:lineRule="auto"/>
      <w:jc w:val="left"/>
    </w:pPr>
    <w:rPr>
      <w:sz w:val="24"/>
      <w:szCs w:val="24"/>
    </w:rPr>
  </w:style>
  <w:style w:type="character" w:customStyle="1" w:styleId="text-token-text-primary">
    <w:name w:val="text-token-text-primary"/>
    <w:basedOn w:val="a1"/>
    <w:rsid w:val="00A76C6B"/>
  </w:style>
  <w:style w:type="paragraph" w:customStyle="1" w:styleId="wp-block-paragraph">
    <w:name w:val="wp-block-paragraph"/>
    <w:basedOn w:val="a0"/>
    <w:rsid w:val="00A76C6B"/>
    <w:pPr>
      <w:spacing w:before="100" w:beforeAutospacing="1" w:after="100" w:afterAutospacing="1" w:line="240" w:lineRule="auto"/>
      <w:jc w:val="left"/>
    </w:pPr>
    <w:rPr>
      <w:sz w:val="24"/>
      <w:szCs w:val="24"/>
    </w:rPr>
  </w:style>
  <w:style w:type="character" w:customStyle="1" w:styleId="il">
    <w:name w:val="il"/>
    <w:basedOn w:val="a1"/>
    <w:rsid w:val="007E60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916097">
      <w:bodyDiv w:val="1"/>
      <w:marLeft w:val="0"/>
      <w:marRight w:val="0"/>
      <w:marTop w:val="0"/>
      <w:marBottom w:val="0"/>
      <w:divBdr>
        <w:top w:val="none" w:sz="0" w:space="0" w:color="auto"/>
        <w:left w:val="none" w:sz="0" w:space="0" w:color="auto"/>
        <w:bottom w:val="none" w:sz="0" w:space="0" w:color="auto"/>
        <w:right w:val="none" w:sz="0" w:space="0" w:color="auto"/>
      </w:divBdr>
    </w:div>
    <w:div w:id="219752518">
      <w:bodyDiv w:val="1"/>
      <w:marLeft w:val="0"/>
      <w:marRight w:val="0"/>
      <w:marTop w:val="0"/>
      <w:marBottom w:val="0"/>
      <w:divBdr>
        <w:top w:val="none" w:sz="0" w:space="0" w:color="auto"/>
        <w:left w:val="none" w:sz="0" w:space="0" w:color="auto"/>
        <w:bottom w:val="none" w:sz="0" w:space="0" w:color="auto"/>
        <w:right w:val="none" w:sz="0" w:space="0" w:color="auto"/>
      </w:divBdr>
    </w:div>
    <w:div w:id="379717484">
      <w:bodyDiv w:val="1"/>
      <w:marLeft w:val="0"/>
      <w:marRight w:val="0"/>
      <w:marTop w:val="0"/>
      <w:marBottom w:val="0"/>
      <w:divBdr>
        <w:top w:val="none" w:sz="0" w:space="0" w:color="auto"/>
        <w:left w:val="none" w:sz="0" w:space="0" w:color="auto"/>
        <w:bottom w:val="none" w:sz="0" w:space="0" w:color="auto"/>
        <w:right w:val="none" w:sz="0" w:space="0" w:color="auto"/>
      </w:divBdr>
    </w:div>
    <w:div w:id="397168811">
      <w:bodyDiv w:val="1"/>
      <w:marLeft w:val="0"/>
      <w:marRight w:val="0"/>
      <w:marTop w:val="0"/>
      <w:marBottom w:val="0"/>
      <w:divBdr>
        <w:top w:val="none" w:sz="0" w:space="0" w:color="auto"/>
        <w:left w:val="none" w:sz="0" w:space="0" w:color="auto"/>
        <w:bottom w:val="none" w:sz="0" w:space="0" w:color="auto"/>
        <w:right w:val="none" w:sz="0" w:space="0" w:color="auto"/>
      </w:divBdr>
    </w:div>
    <w:div w:id="509755543">
      <w:bodyDiv w:val="1"/>
      <w:marLeft w:val="0"/>
      <w:marRight w:val="0"/>
      <w:marTop w:val="0"/>
      <w:marBottom w:val="0"/>
      <w:divBdr>
        <w:top w:val="none" w:sz="0" w:space="0" w:color="auto"/>
        <w:left w:val="none" w:sz="0" w:space="0" w:color="auto"/>
        <w:bottom w:val="none" w:sz="0" w:space="0" w:color="auto"/>
        <w:right w:val="none" w:sz="0" w:space="0" w:color="auto"/>
      </w:divBdr>
    </w:div>
    <w:div w:id="615019151">
      <w:bodyDiv w:val="1"/>
      <w:marLeft w:val="0"/>
      <w:marRight w:val="0"/>
      <w:marTop w:val="0"/>
      <w:marBottom w:val="0"/>
      <w:divBdr>
        <w:top w:val="none" w:sz="0" w:space="0" w:color="auto"/>
        <w:left w:val="none" w:sz="0" w:space="0" w:color="auto"/>
        <w:bottom w:val="none" w:sz="0" w:space="0" w:color="auto"/>
        <w:right w:val="none" w:sz="0" w:space="0" w:color="auto"/>
      </w:divBdr>
    </w:div>
    <w:div w:id="643046502">
      <w:bodyDiv w:val="1"/>
      <w:marLeft w:val="0"/>
      <w:marRight w:val="0"/>
      <w:marTop w:val="0"/>
      <w:marBottom w:val="0"/>
      <w:divBdr>
        <w:top w:val="none" w:sz="0" w:space="0" w:color="auto"/>
        <w:left w:val="none" w:sz="0" w:space="0" w:color="auto"/>
        <w:bottom w:val="none" w:sz="0" w:space="0" w:color="auto"/>
        <w:right w:val="none" w:sz="0" w:space="0" w:color="auto"/>
      </w:divBdr>
      <w:divsChild>
        <w:div w:id="1488785588">
          <w:marLeft w:val="0"/>
          <w:marRight w:val="0"/>
          <w:marTop w:val="0"/>
          <w:marBottom w:val="0"/>
          <w:divBdr>
            <w:top w:val="none" w:sz="0" w:space="0" w:color="auto"/>
            <w:left w:val="none" w:sz="0" w:space="0" w:color="auto"/>
            <w:bottom w:val="none" w:sz="0" w:space="0" w:color="auto"/>
            <w:right w:val="none" w:sz="0" w:space="0" w:color="auto"/>
          </w:divBdr>
          <w:divsChild>
            <w:div w:id="485634447">
              <w:marLeft w:val="0"/>
              <w:marRight w:val="0"/>
              <w:marTop w:val="0"/>
              <w:marBottom w:val="0"/>
              <w:divBdr>
                <w:top w:val="none" w:sz="0" w:space="0" w:color="auto"/>
                <w:left w:val="none" w:sz="0" w:space="0" w:color="auto"/>
                <w:bottom w:val="none" w:sz="0" w:space="0" w:color="auto"/>
                <w:right w:val="none" w:sz="0" w:space="0" w:color="auto"/>
              </w:divBdr>
              <w:divsChild>
                <w:div w:id="1955987927">
                  <w:marLeft w:val="0"/>
                  <w:marRight w:val="0"/>
                  <w:marTop w:val="0"/>
                  <w:marBottom w:val="0"/>
                  <w:divBdr>
                    <w:top w:val="none" w:sz="0" w:space="0" w:color="auto"/>
                    <w:left w:val="none" w:sz="0" w:space="0" w:color="auto"/>
                    <w:bottom w:val="none" w:sz="0" w:space="0" w:color="auto"/>
                    <w:right w:val="none" w:sz="0" w:space="0" w:color="auto"/>
                  </w:divBdr>
                  <w:divsChild>
                    <w:div w:id="1461458972">
                      <w:marLeft w:val="0"/>
                      <w:marRight w:val="0"/>
                      <w:marTop w:val="0"/>
                      <w:marBottom w:val="0"/>
                      <w:divBdr>
                        <w:top w:val="none" w:sz="0" w:space="0" w:color="auto"/>
                        <w:left w:val="none" w:sz="0" w:space="0" w:color="auto"/>
                        <w:bottom w:val="none" w:sz="0" w:space="0" w:color="auto"/>
                        <w:right w:val="none" w:sz="0" w:space="0" w:color="auto"/>
                      </w:divBdr>
                      <w:divsChild>
                        <w:div w:id="354963173">
                          <w:marLeft w:val="0"/>
                          <w:marRight w:val="0"/>
                          <w:marTop w:val="0"/>
                          <w:marBottom w:val="0"/>
                          <w:divBdr>
                            <w:top w:val="none" w:sz="0" w:space="0" w:color="auto"/>
                            <w:left w:val="none" w:sz="0" w:space="0" w:color="auto"/>
                            <w:bottom w:val="none" w:sz="0" w:space="0" w:color="auto"/>
                            <w:right w:val="none" w:sz="0" w:space="0" w:color="auto"/>
                          </w:divBdr>
                          <w:divsChild>
                            <w:div w:id="1504280422">
                              <w:marLeft w:val="0"/>
                              <w:marRight w:val="0"/>
                              <w:marTop w:val="0"/>
                              <w:marBottom w:val="0"/>
                              <w:divBdr>
                                <w:top w:val="none" w:sz="0" w:space="0" w:color="auto"/>
                                <w:left w:val="none" w:sz="0" w:space="0" w:color="auto"/>
                                <w:bottom w:val="none" w:sz="0" w:space="0" w:color="auto"/>
                                <w:right w:val="none" w:sz="0" w:space="0" w:color="auto"/>
                              </w:divBdr>
                              <w:divsChild>
                                <w:div w:id="1960840936">
                                  <w:marLeft w:val="0"/>
                                  <w:marRight w:val="0"/>
                                  <w:marTop w:val="0"/>
                                  <w:marBottom w:val="0"/>
                                  <w:divBdr>
                                    <w:top w:val="none" w:sz="0" w:space="0" w:color="auto"/>
                                    <w:left w:val="none" w:sz="0" w:space="0" w:color="auto"/>
                                    <w:bottom w:val="none" w:sz="0" w:space="0" w:color="auto"/>
                                    <w:right w:val="none" w:sz="0" w:space="0" w:color="auto"/>
                                  </w:divBdr>
                                  <w:divsChild>
                                    <w:div w:id="1227374189">
                                      <w:marLeft w:val="0"/>
                                      <w:marRight w:val="0"/>
                                      <w:marTop w:val="0"/>
                                      <w:marBottom w:val="0"/>
                                      <w:divBdr>
                                        <w:top w:val="none" w:sz="0" w:space="0" w:color="auto"/>
                                        <w:left w:val="none" w:sz="0" w:space="0" w:color="auto"/>
                                        <w:bottom w:val="none" w:sz="0" w:space="0" w:color="auto"/>
                                        <w:right w:val="none" w:sz="0" w:space="0" w:color="auto"/>
                                      </w:divBdr>
                                      <w:divsChild>
                                        <w:div w:id="1506245796">
                                          <w:marLeft w:val="0"/>
                                          <w:marRight w:val="0"/>
                                          <w:marTop w:val="0"/>
                                          <w:marBottom w:val="0"/>
                                          <w:divBdr>
                                            <w:top w:val="none" w:sz="0" w:space="0" w:color="auto"/>
                                            <w:left w:val="none" w:sz="0" w:space="0" w:color="auto"/>
                                            <w:bottom w:val="none" w:sz="0" w:space="0" w:color="auto"/>
                                            <w:right w:val="none" w:sz="0" w:space="0" w:color="auto"/>
                                          </w:divBdr>
                                          <w:divsChild>
                                            <w:div w:id="1881359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8064527">
          <w:marLeft w:val="0"/>
          <w:marRight w:val="0"/>
          <w:marTop w:val="0"/>
          <w:marBottom w:val="0"/>
          <w:divBdr>
            <w:top w:val="none" w:sz="0" w:space="0" w:color="auto"/>
            <w:left w:val="none" w:sz="0" w:space="0" w:color="auto"/>
            <w:bottom w:val="none" w:sz="0" w:space="0" w:color="auto"/>
            <w:right w:val="none" w:sz="0" w:space="0" w:color="auto"/>
          </w:divBdr>
          <w:divsChild>
            <w:div w:id="579871151">
              <w:marLeft w:val="0"/>
              <w:marRight w:val="0"/>
              <w:marTop w:val="0"/>
              <w:marBottom w:val="0"/>
              <w:divBdr>
                <w:top w:val="none" w:sz="0" w:space="0" w:color="auto"/>
                <w:left w:val="none" w:sz="0" w:space="0" w:color="auto"/>
                <w:bottom w:val="none" w:sz="0" w:space="0" w:color="auto"/>
                <w:right w:val="none" w:sz="0" w:space="0" w:color="auto"/>
              </w:divBdr>
              <w:divsChild>
                <w:div w:id="324362341">
                  <w:marLeft w:val="0"/>
                  <w:marRight w:val="0"/>
                  <w:marTop w:val="0"/>
                  <w:marBottom w:val="0"/>
                  <w:divBdr>
                    <w:top w:val="none" w:sz="0" w:space="0" w:color="auto"/>
                    <w:left w:val="none" w:sz="0" w:space="0" w:color="auto"/>
                    <w:bottom w:val="none" w:sz="0" w:space="0" w:color="auto"/>
                    <w:right w:val="none" w:sz="0" w:space="0" w:color="auto"/>
                  </w:divBdr>
                  <w:divsChild>
                    <w:div w:id="1518928510">
                      <w:marLeft w:val="0"/>
                      <w:marRight w:val="0"/>
                      <w:marTop w:val="0"/>
                      <w:marBottom w:val="0"/>
                      <w:divBdr>
                        <w:top w:val="none" w:sz="0" w:space="0" w:color="auto"/>
                        <w:left w:val="none" w:sz="0" w:space="0" w:color="auto"/>
                        <w:bottom w:val="none" w:sz="0" w:space="0" w:color="auto"/>
                        <w:right w:val="none" w:sz="0" w:space="0" w:color="auto"/>
                      </w:divBdr>
                      <w:divsChild>
                        <w:div w:id="1218278781">
                          <w:marLeft w:val="0"/>
                          <w:marRight w:val="0"/>
                          <w:marTop w:val="0"/>
                          <w:marBottom w:val="0"/>
                          <w:divBdr>
                            <w:top w:val="none" w:sz="0" w:space="0" w:color="auto"/>
                            <w:left w:val="none" w:sz="0" w:space="0" w:color="auto"/>
                            <w:bottom w:val="none" w:sz="0" w:space="0" w:color="auto"/>
                            <w:right w:val="none" w:sz="0" w:space="0" w:color="auto"/>
                          </w:divBdr>
                          <w:divsChild>
                            <w:div w:id="619915342">
                              <w:marLeft w:val="0"/>
                              <w:marRight w:val="0"/>
                              <w:marTop w:val="0"/>
                              <w:marBottom w:val="0"/>
                              <w:divBdr>
                                <w:top w:val="none" w:sz="0" w:space="0" w:color="auto"/>
                                <w:left w:val="none" w:sz="0" w:space="0" w:color="auto"/>
                                <w:bottom w:val="none" w:sz="0" w:space="0" w:color="auto"/>
                                <w:right w:val="none" w:sz="0" w:space="0" w:color="auto"/>
                              </w:divBdr>
                              <w:divsChild>
                                <w:div w:id="759911411">
                                  <w:marLeft w:val="0"/>
                                  <w:marRight w:val="0"/>
                                  <w:marTop w:val="0"/>
                                  <w:marBottom w:val="0"/>
                                  <w:divBdr>
                                    <w:top w:val="none" w:sz="0" w:space="0" w:color="auto"/>
                                    <w:left w:val="none" w:sz="0" w:space="0" w:color="auto"/>
                                    <w:bottom w:val="none" w:sz="0" w:space="0" w:color="auto"/>
                                    <w:right w:val="none" w:sz="0" w:space="0" w:color="auto"/>
                                  </w:divBdr>
                                  <w:divsChild>
                                    <w:div w:id="1129587475">
                                      <w:marLeft w:val="0"/>
                                      <w:marRight w:val="0"/>
                                      <w:marTop w:val="0"/>
                                      <w:marBottom w:val="0"/>
                                      <w:divBdr>
                                        <w:top w:val="none" w:sz="0" w:space="0" w:color="auto"/>
                                        <w:left w:val="none" w:sz="0" w:space="0" w:color="auto"/>
                                        <w:bottom w:val="none" w:sz="0" w:space="0" w:color="auto"/>
                                        <w:right w:val="none" w:sz="0" w:space="0" w:color="auto"/>
                                      </w:divBdr>
                                      <w:divsChild>
                                        <w:div w:id="930166443">
                                          <w:marLeft w:val="0"/>
                                          <w:marRight w:val="0"/>
                                          <w:marTop w:val="0"/>
                                          <w:marBottom w:val="0"/>
                                          <w:divBdr>
                                            <w:top w:val="none" w:sz="0" w:space="0" w:color="auto"/>
                                            <w:left w:val="none" w:sz="0" w:space="0" w:color="auto"/>
                                            <w:bottom w:val="none" w:sz="0" w:space="0" w:color="auto"/>
                                            <w:right w:val="none" w:sz="0" w:space="0" w:color="auto"/>
                                          </w:divBdr>
                                          <w:divsChild>
                                            <w:div w:id="250047684">
                                              <w:marLeft w:val="0"/>
                                              <w:marRight w:val="0"/>
                                              <w:marTop w:val="0"/>
                                              <w:marBottom w:val="0"/>
                                              <w:divBdr>
                                                <w:top w:val="none" w:sz="0" w:space="0" w:color="auto"/>
                                                <w:left w:val="none" w:sz="0" w:space="0" w:color="auto"/>
                                                <w:bottom w:val="none" w:sz="0" w:space="0" w:color="auto"/>
                                                <w:right w:val="none" w:sz="0" w:space="0" w:color="auto"/>
                                              </w:divBdr>
                                              <w:divsChild>
                                                <w:div w:id="226383745">
                                                  <w:marLeft w:val="0"/>
                                                  <w:marRight w:val="0"/>
                                                  <w:marTop w:val="0"/>
                                                  <w:marBottom w:val="0"/>
                                                  <w:divBdr>
                                                    <w:top w:val="none" w:sz="0" w:space="0" w:color="auto"/>
                                                    <w:left w:val="none" w:sz="0" w:space="0" w:color="auto"/>
                                                    <w:bottom w:val="none" w:sz="0" w:space="0" w:color="auto"/>
                                                    <w:right w:val="none" w:sz="0" w:space="0" w:color="auto"/>
                                                  </w:divBdr>
                                                  <w:divsChild>
                                                    <w:div w:id="2131895265">
                                                      <w:marLeft w:val="0"/>
                                                      <w:marRight w:val="0"/>
                                                      <w:marTop w:val="0"/>
                                                      <w:marBottom w:val="0"/>
                                                      <w:divBdr>
                                                        <w:top w:val="none" w:sz="0" w:space="0" w:color="auto"/>
                                                        <w:left w:val="none" w:sz="0" w:space="0" w:color="auto"/>
                                                        <w:bottom w:val="none" w:sz="0" w:space="0" w:color="auto"/>
                                                        <w:right w:val="none" w:sz="0" w:space="0" w:color="auto"/>
                                                      </w:divBdr>
                                                      <w:divsChild>
                                                        <w:div w:id="212425921">
                                                          <w:marLeft w:val="0"/>
                                                          <w:marRight w:val="0"/>
                                                          <w:marTop w:val="0"/>
                                                          <w:marBottom w:val="0"/>
                                                          <w:divBdr>
                                                            <w:top w:val="none" w:sz="0" w:space="0" w:color="auto"/>
                                                            <w:left w:val="none" w:sz="0" w:space="0" w:color="auto"/>
                                                            <w:bottom w:val="none" w:sz="0" w:space="0" w:color="auto"/>
                                                            <w:right w:val="none" w:sz="0" w:space="0" w:color="auto"/>
                                                          </w:divBdr>
                                                          <w:divsChild>
                                                            <w:div w:id="1608459871">
                                                              <w:marLeft w:val="0"/>
                                                              <w:marRight w:val="0"/>
                                                              <w:marTop w:val="0"/>
                                                              <w:marBottom w:val="0"/>
                                                              <w:divBdr>
                                                                <w:top w:val="none" w:sz="0" w:space="0" w:color="auto"/>
                                                                <w:left w:val="none" w:sz="0" w:space="0" w:color="auto"/>
                                                                <w:bottom w:val="none" w:sz="0" w:space="0" w:color="auto"/>
                                                                <w:right w:val="none" w:sz="0" w:space="0" w:color="auto"/>
                                                              </w:divBdr>
                                                            </w:div>
                                                            <w:div w:id="1010986305">
                                                              <w:marLeft w:val="0"/>
                                                              <w:marRight w:val="0"/>
                                                              <w:marTop w:val="0"/>
                                                              <w:marBottom w:val="0"/>
                                                              <w:divBdr>
                                                                <w:top w:val="none" w:sz="0" w:space="0" w:color="auto"/>
                                                                <w:left w:val="none" w:sz="0" w:space="0" w:color="auto"/>
                                                                <w:bottom w:val="none" w:sz="0" w:space="0" w:color="auto"/>
                                                                <w:right w:val="none" w:sz="0" w:space="0" w:color="auto"/>
                                                              </w:divBdr>
                                                              <w:divsChild>
                                                                <w:div w:id="824470367">
                                                                  <w:marLeft w:val="0"/>
                                                                  <w:marRight w:val="0"/>
                                                                  <w:marTop w:val="0"/>
                                                                  <w:marBottom w:val="0"/>
                                                                  <w:divBdr>
                                                                    <w:top w:val="none" w:sz="0" w:space="0" w:color="auto"/>
                                                                    <w:left w:val="none" w:sz="0" w:space="0" w:color="auto"/>
                                                                    <w:bottom w:val="none" w:sz="0" w:space="0" w:color="auto"/>
                                                                    <w:right w:val="none" w:sz="0" w:space="0" w:color="auto"/>
                                                                  </w:divBdr>
                                                                  <w:divsChild>
                                                                    <w:div w:id="1589576452">
                                                                      <w:marLeft w:val="0"/>
                                                                      <w:marRight w:val="0"/>
                                                                      <w:marTop w:val="0"/>
                                                                      <w:marBottom w:val="0"/>
                                                                      <w:divBdr>
                                                                        <w:top w:val="none" w:sz="0" w:space="0" w:color="auto"/>
                                                                        <w:left w:val="none" w:sz="0" w:space="0" w:color="auto"/>
                                                                        <w:bottom w:val="none" w:sz="0" w:space="0" w:color="auto"/>
                                                                        <w:right w:val="none" w:sz="0" w:space="0" w:color="auto"/>
                                                                      </w:divBdr>
                                                                      <w:divsChild>
                                                                        <w:div w:id="362361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3444920">
                                                                  <w:marLeft w:val="0"/>
                                                                  <w:marRight w:val="0"/>
                                                                  <w:marTop w:val="0"/>
                                                                  <w:marBottom w:val="0"/>
                                                                  <w:divBdr>
                                                                    <w:top w:val="none" w:sz="0" w:space="0" w:color="auto"/>
                                                                    <w:left w:val="none" w:sz="0" w:space="0" w:color="auto"/>
                                                                    <w:bottom w:val="none" w:sz="0" w:space="0" w:color="auto"/>
                                                                    <w:right w:val="none" w:sz="0" w:space="0" w:color="auto"/>
                                                                  </w:divBdr>
                                                                  <w:divsChild>
                                                                    <w:div w:id="1325207273">
                                                                      <w:marLeft w:val="0"/>
                                                                      <w:marRight w:val="0"/>
                                                                      <w:marTop w:val="0"/>
                                                                      <w:marBottom w:val="0"/>
                                                                      <w:divBdr>
                                                                        <w:top w:val="none" w:sz="0" w:space="0" w:color="auto"/>
                                                                        <w:left w:val="none" w:sz="0" w:space="0" w:color="auto"/>
                                                                        <w:bottom w:val="none" w:sz="0" w:space="0" w:color="auto"/>
                                                                        <w:right w:val="none" w:sz="0" w:space="0" w:color="auto"/>
                                                                      </w:divBdr>
                                                                      <w:divsChild>
                                                                        <w:div w:id="992372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87294921">
      <w:bodyDiv w:val="1"/>
      <w:marLeft w:val="0"/>
      <w:marRight w:val="0"/>
      <w:marTop w:val="0"/>
      <w:marBottom w:val="0"/>
      <w:divBdr>
        <w:top w:val="none" w:sz="0" w:space="0" w:color="auto"/>
        <w:left w:val="none" w:sz="0" w:space="0" w:color="auto"/>
        <w:bottom w:val="none" w:sz="0" w:space="0" w:color="auto"/>
        <w:right w:val="none" w:sz="0" w:space="0" w:color="auto"/>
      </w:divBdr>
      <w:divsChild>
        <w:div w:id="466119775">
          <w:marLeft w:val="0"/>
          <w:marRight w:val="0"/>
          <w:marTop w:val="0"/>
          <w:marBottom w:val="300"/>
          <w:divBdr>
            <w:top w:val="none" w:sz="0" w:space="0" w:color="auto"/>
            <w:left w:val="none" w:sz="0" w:space="0" w:color="auto"/>
            <w:bottom w:val="single" w:sz="6" w:space="2" w:color="auto"/>
            <w:right w:val="none" w:sz="0" w:space="0" w:color="auto"/>
          </w:divBdr>
        </w:div>
      </w:divsChild>
    </w:div>
    <w:div w:id="889612901">
      <w:bodyDiv w:val="1"/>
      <w:marLeft w:val="0"/>
      <w:marRight w:val="0"/>
      <w:marTop w:val="0"/>
      <w:marBottom w:val="0"/>
      <w:divBdr>
        <w:top w:val="none" w:sz="0" w:space="0" w:color="auto"/>
        <w:left w:val="none" w:sz="0" w:space="0" w:color="auto"/>
        <w:bottom w:val="none" w:sz="0" w:space="0" w:color="auto"/>
        <w:right w:val="none" w:sz="0" w:space="0" w:color="auto"/>
      </w:divBdr>
    </w:div>
    <w:div w:id="922567442">
      <w:bodyDiv w:val="1"/>
      <w:marLeft w:val="0"/>
      <w:marRight w:val="0"/>
      <w:marTop w:val="0"/>
      <w:marBottom w:val="0"/>
      <w:divBdr>
        <w:top w:val="none" w:sz="0" w:space="0" w:color="auto"/>
        <w:left w:val="none" w:sz="0" w:space="0" w:color="auto"/>
        <w:bottom w:val="none" w:sz="0" w:space="0" w:color="auto"/>
        <w:right w:val="none" w:sz="0" w:space="0" w:color="auto"/>
      </w:divBdr>
    </w:div>
    <w:div w:id="1024526445">
      <w:bodyDiv w:val="1"/>
      <w:marLeft w:val="0"/>
      <w:marRight w:val="0"/>
      <w:marTop w:val="0"/>
      <w:marBottom w:val="0"/>
      <w:divBdr>
        <w:top w:val="none" w:sz="0" w:space="0" w:color="auto"/>
        <w:left w:val="none" w:sz="0" w:space="0" w:color="auto"/>
        <w:bottom w:val="none" w:sz="0" w:space="0" w:color="auto"/>
        <w:right w:val="none" w:sz="0" w:space="0" w:color="auto"/>
      </w:divBdr>
    </w:div>
    <w:div w:id="1125343829">
      <w:bodyDiv w:val="1"/>
      <w:marLeft w:val="0"/>
      <w:marRight w:val="0"/>
      <w:marTop w:val="0"/>
      <w:marBottom w:val="0"/>
      <w:divBdr>
        <w:top w:val="none" w:sz="0" w:space="0" w:color="auto"/>
        <w:left w:val="none" w:sz="0" w:space="0" w:color="auto"/>
        <w:bottom w:val="none" w:sz="0" w:space="0" w:color="auto"/>
        <w:right w:val="none" w:sz="0" w:space="0" w:color="auto"/>
      </w:divBdr>
    </w:div>
    <w:div w:id="1304656761">
      <w:bodyDiv w:val="1"/>
      <w:marLeft w:val="0"/>
      <w:marRight w:val="0"/>
      <w:marTop w:val="0"/>
      <w:marBottom w:val="0"/>
      <w:divBdr>
        <w:top w:val="none" w:sz="0" w:space="0" w:color="auto"/>
        <w:left w:val="none" w:sz="0" w:space="0" w:color="auto"/>
        <w:bottom w:val="none" w:sz="0" w:space="0" w:color="auto"/>
        <w:right w:val="none" w:sz="0" w:space="0" w:color="auto"/>
      </w:divBdr>
    </w:div>
    <w:div w:id="1426264994">
      <w:bodyDiv w:val="1"/>
      <w:marLeft w:val="0"/>
      <w:marRight w:val="0"/>
      <w:marTop w:val="0"/>
      <w:marBottom w:val="0"/>
      <w:divBdr>
        <w:top w:val="none" w:sz="0" w:space="0" w:color="auto"/>
        <w:left w:val="none" w:sz="0" w:space="0" w:color="auto"/>
        <w:bottom w:val="none" w:sz="0" w:space="0" w:color="auto"/>
        <w:right w:val="none" w:sz="0" w:space="0" w:color="auto"/>
      </w:divBdr>
    </w:div>
    <w:div w:id="1430009028">
      <w:bodyDiv w:val="1"/>
      <w:marLeft w:val="0"/>
      <w:marRight w:val="0"/>
      <w:marTop w:val="0"/>
      <w:marBottom w:val="0"/>
      <w:divBdr>
        <w:top w:val="none" w:sz="0" w:space="0" w:color="auto"/>
        <w:left w:val="none" w:sz="0" w:space="0" w:color="auto"/>
        <w:bottom w:val="none" w:sz="0" w:space="0" w:color="auto"/>
        <w:right w:val="none" w:sz="0" w:space="0" w:color="auto"/>
      </w:divBdr>
      <w:divsChild>
        <w:div w:id="1074816863">
          <w:marLeft w:val="0"/>
          <w:marRight w:val="0"/>
          <w:marTop w:val="0"/>
          <w:marBottom w:val="0"/>
          <w:divBdr>
            <w:top w:val="none" w:sz="0" w:space="0" w:color="auto"/>
            <w:left w:val="none" w:sz="0" w:space="0" w:color="auto"/>
            <w:bottom w:val="none" w:sz="0" w:space="0" w:color="auto"/>
            <w:right w:val="none" w:sz="0" w:space="0" w:color="auto"/>
          </w:divBdr>
          <w:divsChild>
            <w:div w:id="2141150092">
              <w:marLeft w:val="0"/>
              <w:marRight w:val="0"/>
              <w:marTop w:val="0"/>
              <w:marBottom w:val="0"/>
              <w:divBdr>
                <w:top w:val="none" w:sz="0" w:space="0" w:color="auto"/>
                <w:left w:val="none" w:sz="0" w:space="0" w:color="auto"/>
                <w:bottom w:val="none" w:sz="0" w:space="0" w:color="auto"/>
                <w:right w:val="none" w:sz="0" w:space="0" w:color="auto"/>
              </w:divBdr>
              <w:divsChild>
                <w:div w:id="1525903204">
                  <w:marLeft w:val="0"/>
                  <w:marRight w:val="0"/>
                  <w:marTop w:val="0"/>
                  <w:marBottom w:val="0"/>
                  <w:divBdr>
                    <w:top w:val="none" w:sz="0" w:space="0" w:color="auto"/>
                    <w:left w:val="none" w:sz="0" w:space="0" w:color="auto"/>
                    <w:bottom w:val="none" w:sz="0" w:space="0" w:color="auto"/>
                    <w:right w:val="none" w:sz="0" w:space="0" w:color="auto"/>
                  </w:divBdr>
                  <w:divsChild>
                    <w:div w:id="1979608074">
                      <w:marLeft w:val="0"/>
                      <w:marRight w:val="0"/>
                      <w:marTop w:val="0"/>
                      <w:marBottom w:val="0"/>
                      <w:divBdr>
                        <w:top w:val="none" w:sz="0" w:space="0" w:color="auto"/>
                        <w:left w:val="none" w:sz="0" w:space="0" w:color="auto"/>
                        <w:bottom w:val="none" w:sz="0" w:space="0" w:color="auto"/>
                        <w:right w:val="none" w:sz="0" w:space="0" w:color="auto"/>
                      </w:divBdr>
                      <w:divsChild>
                        <w:div w:id="1142695755">
                          <w:marLeft w:val="0"/>
                          <w:marRight w:val="0"/>
                          <w:marTop w:val="0"/>
                          <w:marBottom w:val="0"/>
                          <w:divBdr>
                            <w:top w:val="none" w:sz="0" w:space="0" w:color="auto"/>
                            <w:left w:val="none" w:sz="0" w:space="0" w:color="auto"/>
                            <w:bottom w:val="none" w:sz="0" w:space="0" w:color="auto"/>
                            <w:right w:val="none" w:sz="0" w:space="0" w:color="auto"/>
                          </w:divBdr>
                          <w:divsChild>
                            <w:div w:id="965433195">
                              <w:marLeft w:val="0"/>
                              <w:marRight w:val="0"/>
                              <w:marTop w:val="0"/>
                              <w:marBottom w:val="0"/>
                              <w:divBdr>
                                <w:top w:val="none" w:sz="0" w:space="0" w:color="auto"/>
                                <w:left w:val="none" w:sz="0" w:space="0" w:color="auto"/>
                                <w:bottom w:val="none" w:sz="0" w:space="0" w:color="auto"/>
                                <w:right w:val="none" w:sz="0" w:space="0" w:color="auto"/>
                              </w:divBdr>
                              <w:divsChild>
                                <w:div w:id="989551594">
                                  <w:marLeft w:val="0"/>
                                  <w:marRight w:val="0"/>
                                  <w:marTop w:val="0"/>
                                  <w:marBottom w:val="0"/>
                                  <w:divBdr>
                                    <w:top w:val="none" w:sz="0" w:space="0" w:color="auto"/>
                                    <w:left w:val="none" w:sz="0" w:space="0" w:color="auto"/>
                                    <w:bottom w:val="none" w:sz="0" w:space="0" w:color="auto"/>
                                    <w:right w:val="none" w:sz="0" w:space="0" w:color="auto"/>
                                  </w:divBdr>
                                  <w:divsChild>
                                    <w:div w:id="1493528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42921561">
      <w:bodyDiv w:val="1"/>
      <w:marLeft w:val="0"/>
      <w:marRight w:val="0"/>
      <w:marTop w:val="0"/>
      <w:marBottom w:val="0"/>
      <w:divBdr>
        <w:top w:val="none" w:sz="0" w:space="0" w:color="auto"/>
        <w:left w:val="none" w:sz="0" w:space="0" w:color="auto"/>
        <w:bottom w:val="none" w:sz="0" w:space="0" w:color="auto"/>
        <w:right w:val="none" w:sz="0" w:space="0" w:color="auto"/>
      </w:divBdr>
      <w:divsChild>
        <w:div w:id="115099972">
          <w:marLeft w:val="0"/>
          <w:marRight w:val="0"/>
          <w:marTop w:val="0"/>
          <w:marBottom w:val="300"/>
          <w:divBdr>
            <w:top w:val="none" w:sz="0" w:space="0" w:color="auto"/>
            <w:left w:val="none" w:sz="0" w:space="0" w:color="auto"/>
            <w:bottom w:val="single" w:sz="6" w:space="2" w:color="auto"/>
            <w:right w:val="none" w:sz="0" w:space="0" w:color="auto"/>
          </w:divBdr>
        </w:div>
      </w:divsChild>
    </w:div>
    <w:div w:id="1459449963">
      <w:bodyDiv w:val="1"/>
      <w:marLeft w:val="0"/>
      <w:marRight w:val="0"/>
      <w:marTop w:val="0"/>
      <w:marBottom w:val="0"/>
      <w:divBdr>
        <w:top w:val="none" w:sz="0" w:space="0" w:color="auto"/>
        <w:left w:val="none" w:sz="0" w:space="0" w:color="auto"/>
        <w:bottom w:val="none" w:sz="0" w:space="0" w:color="auto"/>
        <w:right w:val="none" w:sz="0" w:space="0" w:color="auto"/>
      </w:divBdr>
      <w:divsChild>
        <w:div w:id="1077090683">
          <w:marLeft w:val="0"/>
          <w:marRight w:val="0"/>
          <w:marTop w:val="0"/>
          <w:marBottom w:val="0"/>
          <w:divBdr>
            <w:top w:val="none" w:sz="0" w:space="0" w:color="auto"/>
            <w:left w:val="none" w:sz="0" w:space="0" w:color="auto"/>
            <w:bottom w:val="none" w:sz="0" w:space="0" w:color="auto"/>
            <w:right w:val="none" w:sz="0" w:space="0" w:color="auto"/>
          </w:divBdr>
          <w:divsChild>
            <w:div w:id="892273399">
              <w:marLeft w:val="0"/>
              <w:marRight w:val="0"/>
              <w:marTop w:val="0"/>
              <w:marBottom w:val="0"/>
              <w:divBdr>
                <w:top w:val="none" w:sz="0" w:space="0" w:color="auto"/>
                <w:left w:val="none" w:sz="0" w:space="0" w:color="auto"/>
                <w:bottom w:val="none" w:sz="0" w:space="0" w:color="auto"/>
                <w:right w:val="none" w:sz="0" w:space="0" w:color="auto"/>
              </w:divBdr>
              <w:divsChild>
                <w:div w:id="1927029597">
                  <w:marLeft w:val="0"/>
                  <w:marRight w:val="0"/>
                  <w:marTop w:val="0"/>
                  <w:marBottom w:val="0"/>
                  <w:divBdr>
                    <w:top w:val="none" w:sz="0" w:space="0" w:color="auto"/>
                    <w:left w:val="none" w:sz="0" w:space="0" w:color="auto"/>
                    <w:bottom w:val="none" w:sz="0" w:space="0" w:color="auto"/>
                    <w:right w:val="none" w:sz="0" w:space="0" w:color="auto"/>
                  </w:divBdr>
                  <w:divsChild>
                    <w:div w:id="85613357">
                      <w:marLeft w:val="0"/>
                      <w:marRight w:val="0"/>
                      <w:marTop w:val="0"/>
                      <w:marBottom w:val="0"/>
                      <w:divBdr>
                        <w:top w:val="none" w:sz="0" w:space="0" w:color="auto"/>
                        <w:left w:val="none" w:sz="0" w:space="0" w:color="auto"/>
                        <w:bottom w:val="none" w:sz="0" w:space="0" w:color="auto"/>
                        <w:right w:val="none" w:sz="0" w:space="0" w:color="auto"/>
                      </w:divBdr>
                      <w:divsChild>
                        <w:div w:id="1235168096">
                          <w:marLeft w:val="0"/>
                          <w:marRight w:val="0"/>
                          <w:marTop w:val="0"/>
                          <w:marBottom w:val="0"/>
                          <w:divBdr>
                            <w:top w:val="none" w:sz="0" w:space="0" w:color="auto"/>
                            <w:left w:val="none" w:sz="0" w:space="0" w:color="auto"/>
                            <w:bottom w:val="none" w:sz="0" w:space="0" w:color="auto"/>
                            <w:right w:val="none" w:sz="0" w:space="0" w:color="auto"/>
                          </w:divBdr>
                          <w:divsChild>
                            <w:div w:id="2063020824">
                              <w:marLeft w:val="0"/>
                              <w:marRight w:val="0"/>
                              <w:marTop w:val="0"/>
                              <w:marBottom w:val="0"/>
                              <w:divBdr>
                                <w:top w:val="none" w:sz="0" w:space="0" w:color="auto"/>
                                <w:left w:val="none" w:sz="0" w:space="0" w:color="auto"/>
                                <w:bottom w:val="none" w:sz="0" w:space="0" w:color="auto"/>
                                <w:right w:val="none" w:sz="0" w:space="0" w:color="auto"/>
                              </w:divBdr>
                              <w:divsChild>
                                <w:div w:id="1343782610">
                                  <w:marLeft w:val="0"/>
                                  <w:marRight w:val="0"/>
                                  <w:marTop w:val="0"/>
                                  <w:marBottom w:val="0"/>
                                  <w:divBdr>
                                    <w:top w:val="none" w:sz="0" w:space="0" w:color="auto"/>
                                    <w:left w:val="none" w:sz="0" w:space="0" w:color="auto"/>
                                    <w:bottom w:val="none" w:sz="0" w:space="0" w:color="auto"/>
                                    <w:right w:val="none" w:sz="0" w:space="0" w:color="auto"/>
                                  </w:divBdr>
                                  <w:divsChild>
                                    <w:div w:id="1629780078">
                                      <w:marLeft w:val="0"/>
                                      <w:marRight w:val="0"/>
                                      <w:marTop w:val="0"/>
                                      <w:marBottom w:val="0"/>
                                      <w:divBdr>
                                        <w:top w:val="none" w:sz="0" w:space="0" w:color="auto"/>
                                        <w:left w:val="none" w:sz="0" w:space="0" w:color="auto"/>
                                        <w:bottom w:val="none" w:sz="0" w:space="0" w:color="auto"/>
                                        <w:right w:val="none" w:sz="0" w:space="0" w:color="auto"/>
                                      </w:divBdr>
                                      <w:divsChild>
                                        <w:div w:id="634793733">
                                          <w:marLeft w:val="0"/>
                                          <w:marRight w:val="0"/>
                                          <w:marTop w:val="0"/>
                                          <w:marBottom w:val="0"/>
                                          <w:divBdr>
                                            <w:top w:val="none" w:sz="0" w:space="0" w:color="auto"/>
                                            <w:left w:val="none" w:sz="0" w:space="0" w:color="auto"/>
                                            <w:bottom w:val="none" w:sz="0" w:space="0" w:color="auto"/>
                                            <w:right w:val="none" w:sz="0" w:space="0" w:color="auto"/>
                                          </w:divBdr>
                                          <w:divsChild>
                                            <w:div w:id="681933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40856626">
          <w:marLeft w:val="0"/>
          <w:marRight w:val="0"/>
          <w:marTop w:val="0"/>
          <w:marBottom w:val="0"/>
          <w:divBdr>
            <w:top w:val="none" w:sz="0" w:space="0" w:color="auto"/>
            <w:left w:val="none" w:sz="0" w:space="0" w:color="auto"/>
            <w:bottom w:val="none" w:sz="0" w:space="0" w:color="auto"/>
            <w:right w:val="none" w:sz="0" w:space="0" w:color="auto"/>
          </w:divBdr>
          <w:divsChild>
            <w:div w:id="1753578910">
              <w:marLeft w:val="0"/>
              <w:marRight w:val="0"/>
              <w:marTop w:val="0"/>
              <w:marBottom w:val="0"/>
              <w:divBdr>
                <w:top w:val="none" w:sz="0" w:space="0" w:color="auto"/>
                <w:left w:val="none" w:sz="0" w:space="0" w:color="auto"/>
                <w:bottom w:val="none" w:sz="0" w:space="0" w:color="auto"/>
                <w:right w:val="none" w:sz="0" w:space="0" w:color="auto"/>
              </w:divBdr>
              <w:divsChild>
                <w:div w:id="1623727129">
                  <w:marLeft w:val="0"/>
                  <w:marRight w:val="0"/>
                  <w:marTop w:val="0"/>
                  <w:marBottom w:val="0"/>
                  <w:divBdr>
                    <w:top w:val="none" w:sz="0" w:space="0" w:color="auto"/>
                    <w:left w:val="none" w:sz="0" w:space="0" w:color="auto"/>
                    <w:bottom w:val="none" w:sz="0" w:space="0" w:color="auto"/>
                    <w:right w:val="none" w:sz="0" w:space="0" w:color="auto"/>
                  </w:divBdr>
                  <w:divsChild>
                    <w:div w:id="1024940508">
                      <w:marLeft w:val="0"/>
                      <w:marRight w:val="0"/>
                      <w:marTop w:val="0"/>
                      <w:marBottom w:val="0"/>
                      <w:divBdr>
                        <w:top w:val="none" w:sz="0" w:space="0" w:color="auto"/>
                        <w:left w:val="none" w:sz="0" w:space="0" w:color="auto"/>
                        <w:bottom w:val="none" w:sz="0" w:space="0" w:color="auto"/>
                        <w:right w:val="none" w:sz="0" w:space="0" w:color="auto"/>
                      </w:divBdr>
                      <w:divsChild>
                        <w:div w:id="607004913">
                          <w:marLeft w:val="0"/>
                          <w:marRight w:val="0"/>
                          <w:marTop w:val="0"/>
                          <w:marBottom w:val="0"/>
                          <w:divBdr>
                            <w:top w:val="none" w:sz="0" w:space="0" w:color="auto"/>
                            <w:left w:val="none" w:sz="0" w:space="0" w:color="auto"/>
                            <w:bottom w:val="none" w:sz="0" w:space="0" w:color="auto"/>
                            <w:right w:val="none" w:sz="0" w:space="0" w:color="auto"/>
                          </w:divBdr>
                          <w:divsChild>
                            <w:div w:id="1698235443">
                              <w:marLeft w:val="0"/>
                              <w:marRight w:val="0"/>
                              <w:marTop w:val="0"/>
                              <w:marBottom w:val="0"/>
                              <w:divBdr>
                                <w:top w:val="none" w:sz="0" w:space="0" w:color="auto"/>
                                <w:left w:val="none" w:sz="0" w:space="0" w:color="auto"/>
                                <w:bottom w:val="none" w:sz="0" w:space="0" w:color="auto"/>
                                <w:right w:val="none" w:sz="0" w:space="0" w:color="auto"/>
                              </w:divBdr>
                              <w:divsChild>
                                <w:div w:id="1208105423">
                                  <w:marLeft w:val="0"/>
                                  <w:marRight w:val="0"/>
                                  <w:marTop w:val="0"/>
                                  <w:marBottom w:val="0"/>
                                  <w:divBdr>
                                    <w:top w:val="none" w:sz="0" w:space="0" w:color="auto"/>
                                    <w:left w:val="none" w:sz="0" w:space="0" w:color="auto"/>
                                    <w:bottom w:val="none" w:sz="0" w:space="0" w:color="auto"/>
                                    <w:right w:val="none" w:sz="0" w:space="0" w:color="auto"/>
                                  </w:divBdr>
                                  <w:divsChild>
                                    <w:div w:id="912084666">
                                      <w:marLeft w:val="0"/>
                                      <w:marRight w:val="0"/>
                                      <w:marTop w:val="0"/>
                                      <w:marBottom w:val="0"/>
                                      <w:divBdr>
                                        <w:top w:val="none" w:sz="0" w:space="0" w:color="auto"/>
                                        <w:left w:val="none" w:sz="0" w:space="0" w:color="auto"/>
                                        <w:bottom w:val="none" w:sz="0" w:space="0" w:color="auto"/>
                                        <w:right w:val="none" w:sz="0" w:space="0" w:color="auto"/>
                                      </w:divBdr>
                                      <w:divsChild>
                                        <w:div w:id="458186373">
                                          <w:marLeft w:val="0"/>
                                          <w:marRight w:val="0"/>
                                          <w:marTop w:val="0"/>
                                          <w:marBottom w:val="0"/>
                                          <w:divBdr>
                                            <w:top w:val="none" w:sz="0" w:space="0" w:color="auto"/>
                                            <w:left w:val="none" w:sz="0" w:space="0" w:color="auto"/>
                                            <w:bottom w:val="none" w:sz="0" w:space="0" w:color="auto"/>
                                            <w:right w:val="none" w:sz="0" w:space="0" w:color="auto"/>
                                          </w:divBdr>
                                          <w:divsChild>
                                            <w:div w:id="391082116">
                                              <w:marLeft w:val="0"/>
                                              <w:marRight w:val="0"/>
                                              <w:marTop w:val="0"/>
                                              <w:marBottom w:val="0"/>
                                              <w:divBdr>
                                                <w:top w:val="none" w:sz="0" w:space="0" w:color="auto"/>
                                                <w:left w:val="none" w:sz="0" w:space="0" w:color="auto"/>
                                                <w:bottom w:val="none" w:sz="0" w:space="0" w:color="auto"/>
                                                <w:right w:val="none" w:sz="0" w:space="0" w:color="auto"/>
                                              </w:divBdr>
                                              <w:divsChild>
                                                <w:div w:id="14311064">
                                                  <w:marLeft w:val="0"/>
                                                  <w:marRight w:val="0"/>
                                                  <w:marTop w:val="0"/>
                                                  <w:marBottom w:val="0"/>
                                                  <w:divBdr>
                                                    <w:top w:val="none" w:sz="0" w:space="0" w:color="auto"/>
                                                    <w:left w:val="none" w:sz="0" w:space="0" w:color="auto"/>
                                                    <w:bottom w:val="none" w:sz="0" w:space="0" w:color="auto"/>
                                                    <w:right w:val="none" w:sz="0" w:space="0" w:color="auto"/>
                                                  </w:divBdr>
                                                  <w:divsChild>
                                                    <w:div w:id="2138525224">
                                                      <w:marLeft w:val="0"/>
                                                      <w:marRight w:val="0"/>
                                                      <w:marTop w:val="0"/>
                                                      <w:marBottom w:val="0"/>
                                                      <w:divBdr>
                                                        <w:top w:val="none" w:sz="0" w:space="0" w:color="auto"/>
                                                        <w:left w:val="none" w:sz="0" w:space="0" w:color="auto"/>
                                                        <w:bottom w:val="none" w:sz="0" w:space="0" w:color="auto"/>
                                                        <w:right w:val="none" w:sz="0" w:space="0" w:color="auto"/>
                                                      </w:divBdr>
                                                      <w:divsChild>
                                                        <w:div w:id="901525984">
                                                          <w:marLeft w:val="0"/>
                                                          <w:marRight w:val="0"/>
                                                          <w:marTop w:val="0"/>
                                                          <w:marBottom w:val="0"/>
                                                          <w:divBdr>
                                                            <w:top w:val="none" w:sz="0" w:space="0" w:color="auto"/>
                                                            <w:left w:val="none" w:sz="0" w:space="0" w:color="auto"/>
                                                            <w:bottom w:val="none" w:sz="0" w:space="0" w:color="auto"/>
                                                            <w:right w:val="none" w:sz="0" w:space="0" w:color="auto"/>
                                                          </w:divBdr>
                                                          <w:divsChild>
                                                            <w:div w:id="1089811711">
                                                              <w:marLeft w:val="0"/>
                                                              <w:marRight w:val="0"/>
                                                              <w:marTop w:val="0"/>
                                                              <w:marBottom w:val="0"/>
                                                              <w:divBdr>
                                                                <w:top w:val="none" w:sz="0" w:space="0" w:color="auto"/>
                                                                <w:left w:val="none" w:sz="0" w:space="0" w:color="auto"/>
                                                                <w:bottom w:val="none" w:sz="0" w:space="0" w:color="auto"/>
                                                                <w:right w:val="none" w:sz="0" w:space="0" w:color="auto"/>
                                                              </w:divBdr>
                                                              <w:divsChild>
                                                                <w:div w:id="120538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546798246">
      <w:bodyDiv w:val="1"/>
      <w:marLeft w:val="0"/>
      <w:marRight w:val="0"/>
      <w:marTop w:val="0"/>
      <w:marBottom w:val="0"/>
      <w:divBdr>
        <w:top w:val="none" w:sz="0" w:space="0" w:color="auto"/>
        <w:left w:val="none" w:sz="0" w:space="0" w:color="auto"/>
        <w:bottom w:val="none" w:sz="0" w:space="0" w:color="auto"/>
        <w:right w:val="none" w:sz="0" w:space="0" w:color="auto"/>
      </w:divBdr>
    </w:div>
    <w:div w:id="1658069085">
      <w:bodyDiv w:val="1"/>
      <w:marLeft w:val="0"/>
      <w:marRight w:val="0"/>
      <w:marTop w:val="0"/>
      <w:marBottom w:val="0"/>
      <w:divBdr>
        <w:top w:val="none" w:sz="0" w:space="0" w:color="auto"/>
        <w:left w:val="none" w:sz="0" w:space="0" w:color="auto"/>
        <w:bottom w:val="none" w:sz="0" w:space="0" w:color="auto"/>
        <w:right w:val="none" w:sz="0" w:space="0" w:color="auto"/>
      </w:divBdr>
    </w:div>
    <w:div w:id="1693725478">
      <w:bodyDiv w:val="1"/>
      <w:marLeft w:val="0"/>
      <w:marRight w:val="0"/>
      <w:marTop w:val="0"/>
      <w:marBottom w:val="0"/>
      <w:divBdr>
        <w:top w:val="none" w:sz="0" w:space="0" w:color="auto"/>
        <w:left w:val="none" w:sz="0" w:space="0" w:color="auto"/>
        <w:bottom w:val="none" w:sz="0" w:space="0" w:color="auto"/>
        <w:right w:val="none" w:sz="0" w:space="0" w:color="auto"/>
      </w:divBdr>
    </w:div>
    <w:div w:id="1705905898">
      <w:bodyDiv w:val="1"/>
      <w:marLeft w:val="0"/>
      <w:marRight w:val="0"/>
      <w:marTop w:val="0"/>
      <w:marBottom w:val="0"/>
      <w:divBdr>
        <w:top w:val="none" w:sz="0" w:space="0" w:color="auto"/>
        <w:left w:val="none" w:sz="0" w:space="0" w:color="auto"/>
        <w:bottom w:val="none" w:sz="0" w:space="0" w:color="auto"/>
        <w:right w:val="none" w:sz="0" w:space="0" w:color="auto"/>
      </w:divBdr>
    </w:div>
    <w:div w:id="1714112022">
      <w:bodyDiv w:val="1"/>
      <w:marLeft w:val="0"/>
      <w:marRight w:val="0"/>
      <w:marTop w:val="0"/>
      <w:marBottom w:val="0"/>
      <w:divBdr>
        <w:top w:val="none" w:sz="0" w:space="0" w:color="auto"/>
        <w:left w:val="none" w:sz="0" w:space="0" w:color="auto"/>
        <w:bottom w:val="none" w:sz="0" w:space="0" w:color="auto"/>
        <w:right w:val="none" w:sz="0" w:space="0" w:color="auto"/>
      </w:divBdr>
    </w:div>
    <w:div w:id="1947610929">
      <w:bodyDiv w:val="1"/>
      <w:marLeft w:val="0"/>
      <w:marRight w:val="0"/>
      <w:marTop w:val="0"/>
      <w:marBottom w:val="0"/>
      <w:divBdr>
        <w:top w:val="none" w:sz="0" w:space="0" w:color="auto"/>
        <w:left w:val="none" w:sz="0" w:space="0" w:color="auto"/>
        <w:bottom w:val="none" w:sz="0" w:space="0" w:color="auto"/>
        <w:right w:val="none" w:sz="0" w:space="0" w:color="auto"/>
      </w:divBdr>
      <w:divsChild>
        <w:div w:id="1210918228">
          <w:marLeft w:val="0"/>
          <w:marRight w:val="0"/>
          <w:marTop w:val="0"/>
          <w:marBottom w:val="0"/>
          <w:divBdr>
            <w:top w:val="none" w:sz="0" w:space="0" w:color="auto"/>
            <w:left w:val="none" w:sz="0" w:space="0" w:color="auto"/>
            <w:bottom w:val="none" w:sz="0" w:space="0" w:color="auto"/>
            <w:right w:val="none" w:sz="0" w:space="0" w:color="auto"/>
          </w:divBdr>
        </w:div>
        <w:div w:id="471489146">
          <w:marLeft w:val="0"/>
          <w:marRight w:val="0"/>
          <w:marTop w:val="0"/>
          <w:marBottom w:val="0"/>
          <w:divBdr>
            <w:top w:val="none" w:sz="0" w:space="0" w:color="auto"/>
            <w:left w:val="none" w:sz="0" w:space="0" w:color="auto"/>
            <w:bottom w:val="none" w:sz="0" w:space="0" w:color="auto"/>
            <w:right w:val="none" w:sz="0" w:space="0" w:color="auto"/>
          </w:divBdr>
        </w:div>
        <w:div w:id="803498815">
          <w:marLeft w:val="0"/>
          <w:marRight w:val="0"/>
          <w:marTop w:val="0"/>
          <w:marBottom w:val="0"/>
          <w:divBdr>
            <w:top w:val="none" w:sz="0" w:space="0" w:color="auto"/>
            <w:left w:val="none" w:sz="0" w:space="0" w:color="auto"/>
            <w:bottom w:val="none" w:sz="0" w:space="0" w:color="auto"/>
            <w:right w:val="none" w:sz="0" w:space="0" w:color="auto"/>
          </w:divBdr>
        </w:div>
        <w:div w:id="2038121696">
          <w:marLeft w:val="0"/>
          <w:marRight w:val="0"/>
          <w:marTop w:val="0"/>
          <w:marBottom w:val="0"/>
          <w:divBdr>
            <w:top w:val="none" w:sz="0" w:space="0" w:color="auto"/>
            <w:left w:val="none" w:sz="0" w:space="0" w:color="auto"/>
            <w:bottom w:val="none" w:sz="0" w:space="0" w:color="auto"/>
            <w:right w:val="none" w:sz="0" w:space="0" w:color="auto"/>
          </w:divBdr>
        </w:div>
        <w:div w:id="1426073694">
          <w:marLeft w:val="0"/>
          <w:marRight w:val="0"/>
          <w:marTop w:val="0"/>
          <w:marBottom w:val="0"/>
          <w:divBdr>
            <w:top w:val="none" w:sz="0" w:space="0" w:color="auto"/>
            <w:left w:val="none" w:sz="0" w:space="0" w:color="auto"/>
            <w:bottom w:val="none" w:sz="0" w:space="0" w:color="auto"/>
            <w:right w:val="none" w:sz="0" w:space="0" w:color="auto"/>
          </w:divBdr>
        </w:div>
        <w:div w:id="737825793">
          <w:marLeft w:val="0"/>
          <w:marRight w:val="0"/>
          <w:marTop w:val="0"/>
          <w:marBottom w:val="0"/>
          <w:divBdr>
            <w:top w:val="none" w:sz="0" w:space="0" w:color="auto"/>
            <w:left w:val="none" w:sz="0" w:space="0" w:color="auto"/>
            <w:bottom w:val="none" w:sz="0" w:space="0" w:color="auto"/>
            <w:right w:val="none" w:sz="0" w:space="0" w:color="auto"/>
          </w:divBdr>
        </w:div>
        <w:div w:id="1020592954">
          <w:marLeft w:val="0"/>
          <w:marRight w:val="0"/>
          <w:marTop w:val="0"/>
          <w:marBottom w:val="0"/>
          <w:divBdr>
            <w:top w:val="none" w:sz="0" w:space="0" w:color="auto"/>
            <w:left w:val="none" w:sz="0" w:space="0" w:color="auto"/>
            <w:bottom w:val="none" w:sz="0" w:space="0" w:color="auto"/>
            <w:right w:val="none" w:sz="0" w:space="0" w:color="auto"/>
          </w:divBdr>
        </w:div>
        <w:div w:id="12955997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853" TargetMode="External"/><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endnotes" Target="endnotes.xml"/><Relationship Id="rId12" Type="http://schemas.microsoft.com/office/2007/relationships/hdphoto" Target="media/hdphoto2.wdp"/><Relationship Id="rId17" Type="http://schemas.openxmlformats.org/officeDocument/2006/relationships/hyperlink" Target="https://scholar.googleusercontent.com/scholar?q=cache:UD1XgJtb1uAJ:scholar.google.com/+%D0%BA%D1%83%D0%BB%D1%96%D0%BD%D0%B0%D1%80%D0%BD%D1%96+%D1%82%D0%B5%D0%BB%D0%B5%D0%BF%D0%B5%D1%80%D0%B5%D0%B4%D0%B0%D1%87%D1%96&amp;hl=uk&amp;as_sdt=0,5"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rep.knlu.edu.ua/xmlui/handle/787878787/2435" TargetMode="External"/><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footer" Target="footer2.xml"/><Relationship Id="rId10" Type="http://schemas.openxmlformats.org/officeDocument/2006/relationships/image" Target="media/image2.png"/><Relationship Id="rId19" Type="http://schemas.openxmlformats.org/officeDocument/2006/relationships/hyperlink" Target="http://journlib.univ.kiev.ua/index.php?act=article&amp;article=1815" TargetMode="Externa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5.png"/><Relationship Id="rId22" Type="http://schemas.openxmlformats.org/officeDocument/2006/relationships/footer" Target="foot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348BC7-A562-4D6A-9DA1-DE20880C1B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252</TotalTime>
  <Pages>26</Pages>
  <Words>25140</Words>
  <Characters>14331</Characters>
  <Application>Microsoft Office Word</Application>
  <DocSecurity>0</DocSecurity>
  <Lines>119</Lines>
  <Paragraphs>78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39393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17</cp:revision>
  <dcterms:created xsi:type="dcterms:W3CDTF">2026-06-16T11:24:00Z</dcterms:created>
  <dcterms:modified xsi:type="dcterms:W3CDTF">2026-06-25T11:59:00Z</dcterms:modified>
</cp:coreProperties>
</file>