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7728AC" w14:textId="77777777" w:rsidR="001C1612" w:rsidRPr="000D54D3" w:rsidRDefault="001C1612" w:rsidP="001C1612">
      <w:pPr>
        <w:widowControl w:val="0"/>
        <w:shd w:val="clear" w:color="auto" w:fill="FFFFFF"/>
        <w:autoSpaceDE w:val="0"/>
        <w:autoSpaceDN w:val="0"/>
        <w:adjustRightInd w:val="0"/>
        <w:jc w:val="center"/>
        <w:rPr>
          <w:sz w:val="28"/>
          <w:szCs w:val="28"/>
          <w:lang w:val="uk-UA"/>
        </w:rPr>
      </w:pPr>
      <w:r w:rsidRPr="000D54D3">
        <w:rPr>
          <w:sz w:val="28"/>
          <w:szCs w:val="28"/>
          <w:lang w:val="uk-UA"/>
        </w:rPr>
        <w:t>Міністерство освіти і науки України</w:t>
      </w:r>
    </w:p>
    <w:p w14:paraId="70601B22" w14:textId="77777777" w:rsidR="001C1612" w:rsidRPr="000D54D3" w:rsidRDefault="001C1612" w:rsidP="001C1612">
      <w:pPr>
        <w:widowControl w:val="0"/>
        <w:shd w:val="clear" w:color="auto" w:fill="FFFFFF"/>
        <w:autoSpaceDE w:val="0"/>
        <w:autoSpaceDN w:val="0"/>
        <w:adjustRightInd w:val="0"/>
        <w:jc w:val="center"/>
        <w:rPr>
          <w:sz w:val="28"/>
          <w:szCs w:val="28"/>
          <w:lang w:val="uk-UA"/>
        </w:rPr>
      </w:pPr>
      <w:r w:rsidRPr="000D54D3">
        <w:rPr>
          <w:sz w:val="28"/>
          <w:szCs w:val="28"/>
          <w:lang w:val="uk-UA"/>
        </w:rPr>
        <w:t>Державний заклад</w:t>
      </w:r>
    </w:p>
    <w:p w14:paraId="31FDE096" w14:textId="77777777" w:rsidR="001C1612" w:rsidRPr="000D54D3" w:rsidRDefault="001C1612" w:rsidP="001C1612">
      <w:pPr>
        <w:widowControl w:val="0"/>
        <w:shd w:val="clear" w:color="auto" w:fill="FFFFFF"/>
        <w:autoSpaceDE w:val="0"/>
        <w:autoSpaceDN w:val="0"/>
        <w:adjustRightInd w:val="0"/>
        <w:jc w:val="center"/>
        <w:rPr>
          <w:sz w:val="28"/>
          <w:szCs w:val="28"/>
          <w:lang w:val="uk-UA"/>
        </w:rPr>
      </w:pPr>
      <w:r w:rsidRPr="000D54D3">
        <w:rPr>
          <w:sz w:val="28"/>
          <w:szCs w:val="28"/>
          <w:lang w:val="uk-UA"/>
        </w:rPr>
        <w:t>«Луганський національний університет імені Тараса Шевченка»</w:t>
      </w:r>
    </w:p>
    <w:p w14:paraId="739DB06F" w14:textId="77777777" w:rsidR="001C1612" w:rsidRPr="000D54D3" w:rsidRDefault="001C1612" w:rsidP="001C1612">
      <w:pPr>
        <w:widowControl w:val="0"/>
        <w:shd w:val="clear" w:color="auto" w:fill="FFFFFF"/>
        <w:autoSpaceDE w:val="0"/>
        <w:autoSpaceDN w:val="0"/>
        <w:adjustRightInd w:val="0"/>
        <w:jc w:val="center"/>
        <w:rPr>
          <w:sz w:val="28"/>
          <w:szCs w:val="28"/>
          <w:lang w:val="uk-UA"/>
        </w:rPr>
      </w:pPr>
    </w:p>
    <w:p w14:paraId="03867948" w14:textId="77777777" w:rsidR="001C1612" w:rsidRPr="000D54D3" w:rsidRDefault="001C1612" w:rsidP="001C1612">
      <w:pPr>
        <w:widowControl w:val="0"/>
        <w:shd w:val="clear" w:color="auto" w:fill="FFFFFF"/>
        <w:autoSpaceDE w:val="0"/>
        <w:autoSpaceDN w:val="0"/>
        <w:adjustRightInd w:val="0"/>
        <w:jc w:val="center"/>
        <w:rPr>
          <w:sz w:val="28"/>
          <w:szCs w:val="28"/>
          <w:lang w:val="uk-UA"/>
        </w:rPr>
      </w:pPr>
      <w:r w:rsidRPr="000D54D3">
        <w:rPr>
          <w:sz w:val="28"/>
          <w:szCs w:val="28"/>
          <w:lang w:val="uk-UA"/>
        </w:rPr>
        <w:t>Факультет соціальних і гуманітарних наук</w:t>
      </w:r>
    </w:p>
    <w:p w14:paraId="58E76272" w14:textId="77777777" w:rsidR="001C1612" w:rsidRPr="000D54D3" w:rsidRDefault="001C1612" w:rsidP="001C1612">
      <w:pPr>
        <w:widowControl w:val="0"/>
        <w:shd w:val="clear" w:color="auto" w:fill="FFFFFF"/>
        <w:autoSpaceDE w:val="0"/>
        <w:autoSpaceDN w:val="0"/>
        <w:adjustRightInd w:val="0"/>
        <w:jc w:val="center"/>
        <w:rPr>
          <w:sz w:val="28"/>
          <w:szCs w:val="28"/>
          <w:lang w:val="uk-UA"/>
        </w:rPr>
      </w:pPr>
    </w:p>
    <w:p w14:paraId="3FB89E75" w14:textId="77777777" w:rsidR="001C1612" w:rsidRPr="000D54D3" w:rsidRDefault="001C1612" w:rsidP="001C1612">
      <w:pPr>
        <w:widowControl w:val="0"/>
        <w:shd w:val="clear" w:color="auto" w:fill="FFFFFF"/>
        <w:autoSpaceDE w:val="0"/>
        <w:autoSpaceDN w:val="0"/>
        <w:adjustRightInd w:val="0"/>
        <w:jc w:val="center"/>
        <w:rPr>
          <w:sz w:val="28"/>
          <w:szCs w:val="28"/>
          <w:lang w:val="uk-UA"/>
        </w:rPr>
      </w:pPr>
      <w:r w:rsidRPr="000D54D3">
        <w:rPr>
          <w:sz w:val="28"/>
          <w:szCs w:val="28"/>
          <w:lang w:val="uk-UA"/>
        </w:rPr>
        <w:t>Кафедра української мови і журналістики</w:t>
      </w:r>
    </w:p>
    <w:p w14:paraId="28A3CFB0" w14:textId="77777777" w:rsidR="001C1612" w:rsidRPr="000D54D3" w:rsidRDefault="001C1612" w:rsidP="001C1612">
      <w:pPr>
        <w:widowControl w:val="0"/>
        <w:shd w:val="clear" w:color="auto" w:fill="FFFFFF"/>
        <w:autoSpaceDE w:val="0"/>
        <w:autoSpaceDN w:val="0"/>
        <w:adjustRightInd w:val="0"/>
        <w:jc w:val="right"/>
        <w:rPr>
          <w:sz w:val="28"/>
          <w:szCs w:val="28"/>
          <w:lang w:val="uk-UA"/>
        </w:rPr>
      </w:pPr>
    </w:p>
    <w:p w14:paraId="2F635CF8" w14:textId="77777777" w:rsidR="001C1612" w:rsidRPr="000D54D3" w:rsidRDefault="001C1612" w:rsidP="001C1612">
      <w:pPr>
        <w:widowControl w:val="0"/>
        <w:shd w:val="clear" w:color="auto" w:fill="FFFFFF"/>
        <w:autoSpaceDE w:val="0"/>
        <w:autoSpaceDN w:val="0"/>
        <w:adjustRightInd w:val="0"/>
        <w:jc w:val="right"/>
        <w:rPr>
          <w:sz w:val="28"/>
          <w:szCs w:val="28"/>
          <w:lang w:val="uk-UA"/>
        </w:rPr>
      </w:pPr>
    </w:p>
    <w:p w14:paraId="11F25B41" w14:textId="77777777" w:rsidR="001C1612" w:rsidRPr="000D54D3" w:rsidRDefault="001C1612" w:rsidP="001C1612">
      <w:pPr>
        <w:widowControl w:val="0"/>
        <w:shd w:val="clear" w:color="auto" w:fill="FFFFFF"/>
        <w:autoSpaceDE w:val="0"/>
        <w:autoSpaceDN w:val="0"/>
        <w:adjustRightInd w:val="0"/>
        <w:jc w:val="right"/>
        <w:rPr>
          <w:sz w:val="28"/>
          <w:szCs w:val="28"/>
          <w:lang w:val="uk-UA"/>
        </w:rPr>
      </w:pPr>
    </w:p>
    <w:p w14:paraId="19A39931" w14:textId="18DCCDBD" w:rsidR="001C1612" w:rsidRPr="00E45A82" w:rsidRDefault="00971455" w:rsidP="001C1612">
      <w:pPr>
        <w:widowControl w:val="0"/>
        <w:shd w:val="clear" w:color="auto" w:fill="FFFFFF"/>
        <w:autoSpaceDE w:val="0"/>
        <w:autoSpaceDN w:val="0"/>
        <w:adjustRightInd w:val="0"/>
        <w:jc w:val="center"/>
        <w:rPr>
          <w:b/>
          <w:sz w:val="28"/>
          <w:szCs w:val="28"/>
          <w:lang w:val="uk-UA"/>
        </w:rPr>
      </w:pPr>
      <w:r>
        <w:rPr>
          <w:b/>
          <w:sz w:val="28"/>
          <w:szCs w:val="28"/>
          <w:lang w:val="uk-UA"/>
        </w:rPr>
        <w:t>Дучев Віталій Юрійович</w:t>
      </w:r>
    </w:p>
    <w:p w14:paraId="3438B8B4" w14:textId="77777777" w:rsidR="001C1612" w:rsidRPr="000D54D3" w:rsidRDefault="001C1612" w:rsidP="001C1612">
      <w:pPr>
        <w:widowControl w:val="0"/>
        <w:shd w:val="clear" w:color="auto" w:fill="FFFFFF"/>
        <w:autoSpaceDE w:val="0"/>
        <w:autoSpaceDN w:val="0"/>
        <w:adjustRightInd w:val="0"/>
        <w:jc w:val="center"/>
        <w:rPr>
          <w:sz w:val="28"/>
          <w:szCs w:val="28"/>
          <w:lang w:val="uk-UA"/>
        </w:rPr>
      </w:pPr>
    </w:p>
    <w:p w14:paraId="7F12AB4D" w14:textId="77777777" w:rsidR="001C1612" w:rsidRDefault="001C1612" w:rsidP="001C1612">
      <w:pPr>
        <w:widowControl w:val="0"/>
        <w:shd w:val="clear" w:color="auto" w:fill="FFFFFF"/>
        <w:autoSpaceDE w:val="0"/>
        <w:autoSpaceDN w:val="0"/>
        <w:adjustRightInd w:val="0"/>
        <w:jc w:val="center"/>
        <w:rPr>
          <w:b/>
          <w:sz w:val="28"/>
          <w:szCs w:val="28"/>
          <w:lang w:val="uk-UA"/>
        </w:rPr>
      </w:pPr>
    </w:p>
    <w:p w14:paraId="0A42A7FB" w14:textId="77777777" w:rsidR="001C1612" w:rsidRPr="00971455" w:rsidRDefault="001C1612" w:rsidP="001C1612">
      <w:pPr>
        <w:widowControl w:val="0"/>
        <w:shd w:val="clear" w:color="auto" w:fill="FFFFFF"/>
        <w:autoSpaceDE w:val="0"/>
        <w:autoSpaceDN w:val="0"/>
        <w:adjustRightInd w:val="0"/>
        <w:jc w:val="center"/>
        <w:rPr>
          <w:b/>
          <w:bCs/>
          <w:sz w:val="28"/>
          <w:szCs w:val="28"/>
          <w:lang w:val="uk-UA"/>
        </w:rPr>
      </w:pPr>
    </w:p>
    <w:p w14:paraId="5040DBD3" w14:textId="4CFF2895" w:rsidR="001C1612" w:rsidRPr="00971455" w:rsidRDefault="00971455" w:rsidP="001C1612">
      <w:pPr>
        <w:jc w:val="center"/>
        <w:textAlignment w:val="baseline"/>
        <w:rPr>
          <w:b/>
          <w:bCs/>
          <w:caps/>
          <w:sz w:val="28"/>
          <w:szCs w:val="28"/>
          <w:lang w:val="uk-UA"/>
        </w:rPr>
      </w:pPr>
      <w:bookmarkStart w:id="0" w:name="_Hlk122877604"/>
      <w:r w:rsidRPr="00971455">
        <w:rPr>
          <w:rFonts w:eastAsia="Calibri"/>
          <w:b/>
          <w:bCs/>
          <w:sz w:val="28"/>
          <w:szCs w:val="28"/>
          <w:lang w:eastAsia="en-US"/>
        </w:rPr>
        <w:t>ТРАНСФОРМАЦІЯ ЖАНРОВИХ ОЗНАК АВТОРСЬКОЇ КОЛОНКИ В СУЧАСНИХ МЕДІА</w:t>
      </w:r>
    </w:p>
    <w:bookmarkEnd w:id="0"/>
    <w:p w14:paraId="633E1820" w14:textId="77777777" w:rsidR="001C1612" w:rsidRDefault="001C1612" w:rsidP="001C1612">
      <w:pPr>
        <w:widowControl w:val="0"/>
        <w:shd w:val="clear" w:color="auto" w:fill="FFFFFF"/>
        <w:autoSpaceDE w:val="0"/>
        <w:autoSpaceDN w:val="0"/>
        <w:adjustRightInd w:val="0"/>
        <w:jc w:val="center"/>
        <w:rPr>
          <w:sz w:val="28"/>
          <w:szCs w:val="28"/>
          <w:lang w:val="uk-UA"/>
        </w:rPr>
      </w:pPr>
    </w:p>
    <w:p w14:paraId="5EA22473" w14:textId="77777777" w:rsidR="00971455" w:rsidRPr="000D54D3" w:rsidRDefault="00971455" w:rsidP="001C1612">
      <w:pPr>
        <w:widowControl w:val="0"/>
        <w:shd w:val="clear" w:color="auto" w:fill="FFFFFF"/>
        <w:autoSpaceDE w:val="0"/>
        <w:autoSpaceDN w:val="0"/>
        <w:adjustRightInd w:val="0"/>
        <w:jc w:val="center"/>
        <w:rPr>
          <w:sz w:val="28"/>
          <w:szCs w:val="28"/>
          <w:lang w:val="uk-UA"/>
        </w:rPr>
      </w:pPr>
    </w:p>
    <w:p w14:paraId="603061BC" w14:textId="77777777" w:rsidR="001C1612" w:rsidRPr="000D54D3" w:rsidRDefault="001C1612" w:rsidP="001C1612">
      <w:pPr>
        <w:widowControl w:val="0"/>
        <w:shd w:val="clear" w:color="auto" w:fill="FFFFFF"/>
        <w:autoSpaceDE w:val="0"/>
        <w:autoSpaceDN w:val="0"/>
        <w:adjustRightInd w:val="0"/>
        <w:jc w:val="center"/>
        <w:rPr>
          <w:b/>
          <w:sz w:val="28"/>
          <w:szCs w:val="28"/>
          <w:lang w:val="uk-UA"/>
        </w:rPr>
      </w:pPr>
      <w:r w:rsidRPr="000D54D3">
        <w:rPr>
          <w:b/>
          <w:sz w:val="28"/>
          <w:szCs w:val="28"/>
          <w:lang w:val="uk-UA"/>
        </w:rPr>
        <w:t>кваліфікаційна робота</w:t>
      </w:r>
    </w:p>
    <w:p w14:paraId="3B224888" w14:textId="77777777" w:rsidR="001C1612" w:rsidRPr="000D54D3" w:rsidRDefault="001C1612" w:rsidP="001C1612">
      <w:pPr>
        <w:widowControl w:val="0"/>
        <w:shd w:val="clear" w:color="auto" w:fill="FFFFFF"/>
        <w:autoSpaceDE w:val="0"/>
        <w:autoSpaceDN w:val="0"/>
        <w:adjustRightInd w:val="0"/>
        <w:jc w:val="center"/>
        <w:rPr>
          <w:b/>
          <w:sz w:val="28"/>
          <w:szCs w:val="28"/>
          <w:lang w:val="uk-UA"/>
        </w:rPr>
      </w:pPr>
      <w:r w:rsidRPr="000D54D3">
        <w:rPr>
          <w:b/>
          <w:sz w:val="28"/>
          <w:szCs w:val="28"/>
          <w:lang w:val="uk-UA"/>
        </w:rPr>
        <w:t>здобувача вищої освіти другого (магістерського) рівня</w:t>
      </w:r>
    </w:p>
    <w:p w14:paraId="2D455E14" w14:textId="77777777" w:rsidR="001C1612" w:rsidRPr="000D54D3" w:rsidRDefault="001C1612" w:rsidP="001C1612">
      <w:pPr>
        <w:jc w:val="center"/>
        <w:rPr>
          <w:b/>
          <w:sz w:val="28"/>
          <w:szCs w:val="28"/>
          <w:lang w:val="uk-UA"/>
        </w:rPr>
      </w:pPr>
      <w:r w:rsidRPr="000D54D3">
        <w:rPr>
          <w:b/>
          <w:sz w:val="28"/>
          <w:szCs w:val="28"/>
          <w:lang w:val="uk-UA"/>
        </w:rPr>
        <w:t xml:space="preserve">за освітньою програмою </w:t>
      </w:r>
      <w:r>
        <w:rPr>
          <w:b/>
          <w:sz w:val="28"/>
          <w:szCs w:val="28"/>
          <w:lang w:val="uk-UA"/>
        </w:rPr>
        <w:t>«Журналістика»</w:t>
      </w:r>
    </w:p>
    <w:p w14:paraId="5936E27B" w14:textId="77777777" w:rsidR="001C1612" w:rsidRDefault="001C1612" w:rsidP="001C1612">
      <w:pPr>
        <w:jc w:val="center"/>
        <w:rPr>
          <w:b/>
          <w:sz w:val="28"/>
          <w:szCs w:val="28"/>
          <w:lang w:val="uk-UA"/>
        </w:rPr>
      </w:pPr>
      <w:r>
        <w:rPr>
          <w:b/>
          <w:sz w:val="28"/>
          <w:szCs w:val="28"/>
          <w:lang w:val="uk-UA"/>
        </w:rPr>
        <w:t xml:space="preserve">спеціальності </w:t>
      </w:r>
    </w:p>
    <w:p w14:paraId="299B71E2" w14:textId="77777777" w:rsidR="001C1612" w:rsidRPr="000D54D3" w:rsidRDefault="001C1612" w:rsidP="001C1612">
      <w:pPr>
        <w:jc w:val="center"/>
        <w:rPr>
          <w:b/>
          <w:sz w:val="28"/>
          <w:szCs w:val="28"/>
          <w:lang w:val="uk-UA"/>
        </w:rPr>
      </w:pPr>
      <w:r>
        <w:rPr>
          <w:b/>
          <w:sz w:val="28"/>
          <w:szCs w:val="28"/>
          <w:lang w:val="uk-UA"/>
        </w:rPr>
        <w:t>С7 «Журналістика</w:t>
      </w:r>
      <w:r w:rsidRPr="000D54D3">
        <w:rPr>
          <w:b/>
          <w:sz w:val="28"/>
          <w:szCs w:val="28"/>
          <w:lang w:val="uk-UA"/>
        </w:rPr>
        <w:t>»</w:t>
      </w:r>
    </w:p>
    <w:p w14:paraId="4B6CC5D7" w14:textId="77777777" w:rsidR="001C1612" w:rsidRPr="000D54D3" w:rsidRDefault="001C1612" w:rsidP="001C1612">
      <w:pPr>
        <w:widowControl w:val="0"/>
        <w:shd w:val="clear" w:color="auto" w:fill="FFFFFF"/>
        <w:autoSpaceDE w:val="0"/>
        <w:autoSpaceDN w:val="0"/>
        <w:adjustRightInd w:val="0"/>
        <w:ind w:firstLine="720"/>
        <w:jc w:val="center"/>
        <w:rPr>
          <w:sz w:val="28"/>
          <w:szCs w:val="28"/>
          <w:lang w:val="uk-UA"/>
        </w:rPr>
      </w:pPr>
    </w:p>
    <w:p w14:paraId="26EEA1AC" w14:textId="4E680B75" w:rsidR="001C1612" w:rsidRPr="000D54D3" w:rsidRDefault="001C1612" w:rsidP="001C1612">
      <w:pPr>
        <w:widowControl w:val="0"/>
        <w:shd w:val="clear" w:color="auto" w:fill="FFFFFF"/>
        <w:autoSpaceDE w:val="0"/>
        <w:autoSpaceDN w:val="0"/>
        <w:adjustRightInd w:val="0"/>
        <w:rPr>
          <w:sz w:val="28"/>
          <w:szCs w:val="28"/>
          <w:lang w:val="uk-UA"/>
        </w:rPr>
      </w:pPr>
    </w:p>
    <w:p w14:paraId="2CEDEB82" w14:textId="056F8F08" w:rsidR="0067720E" w:rsidRDefault="00D50F1D" w:rsidP="001C1612">
      <w:pPr>
        <w:widowControl w:val="0"/>
        <w:shd w:val="clear" w:color="auto" w:fill="FFFFFF"/>
        <w:autoSpaceDE w:val="0"/>
        <w:autoSpaceDN w:val="0"/>
        <w:adjustRightInd w:val="0"/>
        <w:rPr>
          <w:sz w:val="28"/>
          <w:szCs w:val="28"/>
          <w:lang w:val="uk-UA"/>
        </w:rPr>
      </w:pPr>
      <w:r>
        <w:rPr>
          <w:noProof/>
        </w:rPr>
        <w:drawing>
          <wp:anchor distT="0" distB="0" distL="114300" distR="114300" simplePos="0" relativeHeight="251668992" behindDoc="0" locked="0" layoutInCell="1" allowOverlap="1" wp14:anchorId="68EF915C" wp14:editId="3C48F8A8">
            <wp:simplePos x="0" y="0"/>
            <wp:positionH relativeFrom="column">
              <wp:posOffset>1464945</wp:posOffset>
            </wp:positionH>
            <wp:positionV relativeFrom="paragraph">
              <wp:posOffset>161290</wp:posOffset>
            </wp:positionV>
            <wp:extent cx="1120140" cy="746760"/>
            <wp:effectExtent l="0" t="0" r="0" b="0"/>
            <wp:wrapNone/>
            <wp:docPr id="69506114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5376818"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120140" cy="746760"/>
                    </a:xfrm>
                    <a:prstGeom prst="rect">
                      <a:avLst/>
                    </a:prstGeom>
                  </pic:spPr>
                </pic:pic>
              </a:graphicData>
            </a:graphic>
            <wp14:sizeRelH relativeFrom="margin">
              <wp14:pctWidth>0</wp14:pctWidth>
            </wp14:sizeRelH>
            <wp14:sizeRelV relativeFrom="margin">
              <wp14:pctHeight>0</wp14:pctHeight>
            </wp14:sizeRelV>
          </wp:anchor>
        </w:drawing>
      </w:r>
    </w:p>
    <w:p w14:paraId="01C1E3FE" w14:textId="300330B0" w:rsidR="0067720E" w:rsidRDefault="0067720E" w:rsidP="001C1612">
      <w:pPr>
        <w:widowControl w:val="0"/>
        <w:shd w:val="clear" w:color="auto" w:fill="FFFFFF"/>
        <w:autoSpaceDE w:val="0"/>
        <w:autoSpaceDN w:val="0"/>
        <w:adjustRightInd w:val="0"/>
        <w:rPr>
          <w:sz w:val="28"/>
          <w:szCs w:val="28"/>
          <w:lang w:val="uk-UA"/>
        </w:rPr>
      </w:pPr>
    </w:p>
    <w:p w14:paraId="2BBD11C9" w14:textId="316BF905" w:rsidR="001C1612" w:rsidRPr="000D54D3" w:rsidRDefault="001C1612" w:rsidP="001C1612">
      <w:pPr>
        <w:widowControl w:val="0"/>
        <w:shd w:val="clear" w:color="auto" w:fill="FFFFFF"/>
        <w:autoSpaceDE w:val="0"/>
        <w:autoSpaceDN w:val="0"/>
        <w:adjustRightInd w:val="0"/>
        <w:rPr>
          <w:sz w:val="28"/>
          <w:szCs w:val="28"/>
          <w:lang w:val="uk-UA"/>
        </w:rPr>
      </w:pPr>
      <w:r>
        <w:rPr>
          <w:sz w:val="28"/>
          <w:szCs w:val="28"/>
          <w:lang w:val="uk-UA"/>
        </w:rPr>
        <w:t>Особистий підпис  ____________</w:t>
      </w:r>
      <w:r w:rsidR="00D50F1D">
        <w:rPr>
          <w:sz w:val="28"/>
          <w:szCs w:val="28"/>
          <w:lang w:val="uk-UA"/>
        </w:rPr>
        <w:t xml:space="preserve">   </w:t>
      </w:r>
      <w:r w:rsidR="00971455">
        <w:rPr>
          <w:sz w:val="28"/>
          <w:szCs w:val="28"/>
          <w:lang w:val="uk-UA"/>
        </w:rPr>
        <w:t>Віталій ДУЧЕВ</w:t>
      </w:r>
    </w:p>
    <w:p w14:paraId="0F601EBE" w14:textId="56712A12" w:rsidR="001C1612" w:rsidRDefault="001C1612" w:rsidP="001C1612">
      <w:pPr>
        <w:widowControl w:val="0"/>
        <w:shd w:val="clear" w:color="auto" w:fill="FFFFFF"/>
        <w:autoSpaceDE w:val="0"/>
        <w:autoSpaceDN w:val="0"/>
        <w:adjustRightInd w:val="0"/>
        <w:rPr>
          <w:sz w:val="28"/>
          <w:szCs w:val="28"/>
          <w:lang w:val="uk-UA"/>
        </w:rPr>
      </w:pPr>
    </w:p>
    <w:p w14:paraId="6DE5C09A" w14:textId="68C90223" w:rsidR="0067720E" w:rsidRDefault="0067720E" w:rsidP="001C1612">
      <w:pPr>
        <w:widowControl w:val="0"/>
        <w:shd w:val="clear" w:color="auto" w:fill="FFFFFF"/>
        <w:autoSpaceDE w:val="0"/>
        <w:autoSpaceDN w:val="0"/>
        <w:adjustRightInd w:val="0"/>
        <w:rPr>
          <w:sz w:val="28"/>
          <w:szCs w:val="28"/>
          <w:lang w:val="uk-UA"/>
        </w:rPr>
      </w:pPr>
    </w:p>
    <w:p w14:paraId="784CBE84" w14:textId="6A3C40BF" w:rsidR="0067720E" w:rsidRPr="00036E00" w:rsidRDefault="0067720E" w:rsidP="001C1612">
      <w:pPr>
        <w:widowControl w:val="0"/>
        <w:shd w:val="clear" w:color="auto" w:fill="FFFFFF"/>
        <w:autoSpaceDE w:val="0"/>
        <w:autoSpaceDN w:val="0"/>
        <w:adjustRightInd w:val="0"/>
        <w:rPr>
          <w:sz w:val="28"/>
          <w:szCs w:val="28"/>
          <w:lang w:val="uk-UA"/>
        </w:rPr>
      </w:pPr>
    </w:p>
    <w:p w14:paraId="03486700" w14:textId="2878D0DA" w:rsidR="001C1612" w:rsidRPr="000D54D3" w:rsidRDefault="001C1612" w:rsidP="001C1612">
      <w:pPr>
        <w:widowControl w:val="0"/>
        <w:shd w:val="clear" w:color="auto" w:fill="FFFFFF"/>
        <w:autoSpaceDE w:val="0"/>
        <w:autoSpaceDN w:val="0"/>
        <w:adjustRightInd w:val="0"/>
        <w:rPr>
          <w:sz w:val="28"/>
          <w:szCs w:val="28"/>
          <w:lang w:val="uk-UA"/>
        </w:rPr>
      </w:pPr>
      <w:r w:rsidRPr="000D54D3">
        <w:rPr>
          <w:sz w:val="28"/>
          <w:szCs w:val="28"/>
          <w:lang w:val="uk-UA"/>
        </w:rPr>
        <w:t>Науковий керівник ___</w:t>
      </w:r>
      <w:r>
        <w:rPr>
          <w:noProof/>
          <w:sz w:val="28"/>
          <w:szCs w:val="28"/>
          <w:lang w:val="uk-UA" w:eastAsia="uk-UA"/>
        </w:rPr>
        <w:t>___</w:t>
      </w:r>
      <w:r w:rsidR="00036E00">
        <w:rPr>
          <w:noProof/>
          <w:lang w:eastAsia="uk-UA"/>
        </w:rPr>
        <w:drawing>
          <wp:inline distT="0" distB="0" distL="0" distR="0" wp14:anchorId="4A790064" wp14:editId="1F10D69E">
            <wp:extent cx="880745" cy="481330"/>
            <wp:effectExtent l="0" t="0" r="0" b="0"/>
            <wp:docPr id="14" name="Рисунок 14"/>
            <wp:cNvGraphicFramePr/>
            <a:graphic xmlns:a="http://schemas.openxmlformats.org/drawingml/2006/main">
              <a:graphicData uri="http://schemas.openxmlformats.org/drawingml/2006/picture">
                <pic:pic xmlns:pic="http://schemas.openxmlformats.org/drawingml/2006/picture">
                  <pic:nvPicPr>
                    <pic:cNvPr id="14" name="Рисунок 14"/>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80745" cy="481330"/>
                    </a:xfrm>
                    <a:prstGeom prst="rect">
                      <a:avLst/>
                    </a:prstGeom>
                    <a:noFill/>
                    <a:ln>
                      <a:noFill/>
                    </a:ln>
                  </pic:spPr>
                </pic:pic>
              </a:graphicData>
            </a:graphic>
          </wp:inline>
        </w:drawing>
      </w:r>
      <w:r w:rsidR="00036E00">
        <w:rPr>
          <w:noProof/>
          <w:sz w:val="28"/>
          <w:szCs w:val="28"/>
          <w:lang w:val="uk-UA" w:eastAsia="uk-UA"/>
        </w:rPr>
        <w:t>Анастасія НОСКО</w:t>
      </w:r>
      <w:r w:rsidRPr="000D54D3">
        <w:rPr>
          <w:sz w:val="28"/>
          <w:szCs w:val="28"/>
          <w:lang w:val="uk-UA"/>
        </w:rPr>
        <w:t>,</w:t>
      </w:r>
    </w:p>
    <w:p w14:paraId="0BA415CA" w14:textId="537F2C96" w:rsidR="001C1612" w:rsidRPr="000D54D3" w:rsidRDefault="00036E00" w:rsidP="001C1612">
      <w:pPr>
        <w:widowControl w:val="0"/>
        <w:shd w:val="clear" w:color="auto" w:fill="FFFFFF"/>
        <w:autoSpaceDE w:val="0"/>
        <w:autoSpaceDN w:val="0"/>
        <w:adjustRightInd w:val="0"/>
        <w:ind w:left="4320"/>
        <w:rPr>
          <w:sz w:val="28"/>
          <w:szCs w:val="28"/>
          <w:lang w:val="uk-UA"/>
        </w:rPr>
      </w:pPr>
      <w:r>
        <w:rPr>
          <w:sz w:val="28"/>
          <w:szCs w:val="28"/>
          <w:lang w:val="uk-UA"/>
        </w:rPr>
        <w:t>кандидат наук із соціальних комунікацій,</w:t>
      </w:r>
      <w:r w:rsidR="001C1612" w:rsidRPr="000D54D3">
        <w:rPr>
          <w:sz w:val="28"/>
          <w:szCs w:val="28"/>
          <w:lang w:val="uk-UA"/>
        </w:rPr>
        <w:t xml:space="preserve"> </w:t>
      </w:r>
      <w:r>
        <w:rPr>
          <w:sz w:val="28"/>
          <w:szCs w:val="28"/>
          <w:lang w:val="uk-UA"/>
        </w:rPr>
        <w:t xml:space="preserve">доцент </w:t>
      </w:r>
      <w:r w:rsidR="001C1612" w:rsidRPr="000D54D3">
        <w:rPr>
          <w:sz w:val="28"/>
          <w:szCs w:val="28"/>
          <w:lang w:val="uk-UA"/>
        </w:rPr>
        <w:t>кафедри української мови і журналістики</w:t>
      </w:r>
    </w:p>
    <w:p w14:paraId="30E48EFF" w14:textId="2260C3A6" w:rsidR="001C1612" w:rsidRDefault="001C1612" w:rsidP="001C1612">
      <w:pPr>
        <w:widowControl w:val="0"/>
        <w:shd w:val="clear" w:color="auto" w:fill="FFFFFF"/>
        <w:autoSpaceDE w:val="0"/>
        <w:autoSpaceDN w:val="0"/>
        <w:adjustRightInd w:val="0"/>
        <w:ind w:left="4320"/>
        <w:rPr>
          <w:sz w:val="28"/>
          <w:szCs w:val="28"/>
          <w:lang w:val="uk-UA"/>
        </w:rPr>
      </w:pPr>
    </w:p>
    <w:p w14:paraId="4B4EA857" w14:textId="41833FEC" w:rsidR="001C1612" w:rsidRPr="000D54D3" w:rsidRDefault="00736CC3" w:rsidP="001C1612">
      <w:pPr>
        <w:widowControl w:val="0"/>
        <w:shd w:val="clear" w:color="auto" w:fill="FFFFFF"/>
        <w:autoSpaceDE w:val="0"/>
        <w:autoSpaceDN w:val="0"/>
        <w:adjustRightInd w:val="0"/>
        <w:ind w:left="4320"/>
        <w:rPr>
          <w:sz w:val="28"/>
          <w:szCs w:val="28"/>
          <w:lang w:val="uk-UA"/>
        </w:rPr>
      </w:pPr>
      <w:r>
        <w:rPr>
          <w:noProof/>
        </w:rPr>
        <w:drawing>
          <wp:anchor distT="0" distB="0" distL="114300" distR="114300" simplePos="0" relativeHeight="251661824" behindDoc="0" locked="0" layoutInCell="1" allowOverlap="1" wp14:anchorId="6F6B4C15" wp14:editId="3F383461">
            <wp:simplePos x="0" y="0"/>
            <wp:positionH relativeFrom="column">
              <wp:posOffset>1937385</wp:posOffset>
            </wp:positionH>
            <wp:positionV relativeFrom="paragraph">
              <wp:posOffset>56515</wp:posOffset>
            </wp:positionV>
            <wp:extent cx="670560" cy="511810"/>
            <wp:effectExtent l="0" t="0" r="0" b="0"/>
            <wp:wrapNone/>
            <wp:docPr id="75591508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5915085" name=""/>
                    <pic:cNvPicPr/>
                  </pic:nvPicPr>
                  <pic:blipFill>
                    <a:blip r:embed="rId10">
                      <a:extLst>
                        <a:ext uri="{28A0092B-C50C-407E-A947-70E740481C1C}">
                          <a14:useLocalDpi xmlns:a14="http://schemas.microsoft.com/office/drawing/2010/main" val="0"/>
                        </a:ext>
                      </a:extLst>
                    </a:blip>
                    <a:stretch>
                      <a:fillRect/>
                    </a:stretch>
                  </pic:blipFill>
                  <pic:spPr>
                    <a:xfrm>
                      <a:off x="0" y="0"/>
                      <a:ext cx="670560" cy="511810"/>
                    </a:xfrm>
                    <a:prstGeom prst="rect">
                      <a:avLst/>
                    </a:prstGeom>
                  </pic:spPr>
                </pic:pic>
              </a:graphicData>
            </a:graphic>
          </wp:anchor>
        </w:drawing>
      </w:r>
    </w:p>
    <w:p w14:paraId="239CE8C9" w14:textId="7F2FDF5A" w:rsidR="001C1612" w:rsidRPr="000D54D3" w:rsidRDefault="001C1612" w:rsidP="001C1612">
      <w:pPr>
        <w:widowControl w:val="0"/>
        <w:shd w:val="clear" w:color="auto" w:fill="FFFFFF"/>
        <w:autoSpaceDE w:val="0"/>
        <w:autoSpaceDN w:val="0"/>
        <w:adjustRightInd w:val="0"/>
        <w:rPr>
          <w:sz w:val="28"/>
          <w:szCs w:val="28"/>
          <w:lang w:val="uk-UA"/>
        </w:rPr>
      </w:pPr>
      <w:r w:rsidRPr="000D54D3">
        <w:rPr>
          <w:sz w:val="28"/>
          <w:szCs w:val="28"/>
          <w:lang w:val="uk-UA"/>
        </w:rPr>
        <w:t>В.</w:t>
      </w:r>
      <w:r>
        <w:rPr>
          <w:sz w:val="28"/>
          <w:szCs w:val="28"/>
          <w:lang w:val="uk-UA"/>
        </w:rPr>
        <w:t xml:space="preserve">о. завідувача кафедри </w:t>
      </w:r>
      <w:r w:rsidR="00736CC3">
        <w:rPr>
          <w:sz w:val="28"/>
          <w:szCs w:val="28"/>
          <w:lang w:val="uk-UA"/>
        </w:rPr>
        <w:tab/>
      </w:r>
      <w:r w:rsidR="00736CC3">
        <w:rPr>
          <w:sz w:val="28"/>
          <w:szCs w:val="28"/>
          <w:lang w:val="uk-UA"/>
        </w:rPr>
        <w:tab/>
      </w:r>
      <w:r w:rsidRPr="000D54D3">
        <w:rPr>
          <w:sz w:val="28"/>
          <w:szCs w:val="28"/>
          <w:lang w:val="uk-UA"/>
        </w:rPr>
        <w:t xml:space="preserve"> Олена КРАВЧЕНКО,</w:t>
      </w:r>
    </w:p>
    <w:p w14:paraId="559B3AA3" w14:textId="737DF093" w:rsidR="001C1612" w:rsidRPr="000D54D3" w:rsidRDefault="001C1612" w:rsidP="001C1612">
      <w:pPr>
        <w:widowControl w:val="0"/>
        <w:shd w:val="clear" w:color="auto" w:fill="FFFFFF"/>
        <w:autoSpaceDE w:val="0"/>
        <w:autoSpaceDN w:val="0"/>
        <w:adjustRightInd w:val="0"/>
        <w:ind w:left="4320"/>
        <w:rPr>
          <w:sz w:val="28"/>
          <w:szCs w:val="28"/>
          <w:lang w:val="uk-UA"/>
        </w:rPr>
      </w:pPr>
      <w:r w:rsidRPr="000D54D3">
        <w:rPr>
          <w:sz w:val="28"/>
          <w:szCs w:val="28"/>
          <w:lang w:val="uk-UA"/>
        </w:rPr>
        <w:t>кандидат філологічних наук, доцент кафедри української мови і журналістики</w:t>
      </w:r>
    </w:p>
    <w:p w14:paraId="3F257454" w14:textId="10335A9B" w:rsidR="001C1612" w:rsidRPr="000D54D3" w:rsidRDefault="001C1612" w:rsidP="001C1612">
      <w:pPr>
        <w:widowControl w:val="0"/>
        <w:shd w:val="clear" w:color="auto" w:fill="FFFFFF"/>
        <w:autoSpaceDE w:val="0"/>
        <w:autoSpaceDN w:val="0"/>
        <w:adjustRightInd w:val="0"/>
        <w:ind w:left="4395"/>
        <w:rPr>
          <w:sz w:val="28"/>
          <w:szCs w:val="28"/>
          <w:lang w:val="uk-UA"/>
        </w:rPr>
      </w:pPr>
    </w:p>
    <w:p w14:paraId="1A18DF72" w14:textId="1A3D6196" w:rsidR="001C1612" w:rsidRDefault="001C1612" w:rsidP="00882FDE">
      <w:pPr>
        <w:rPr>
          <w:sz w:val="28"/>
          <w:szCs w:val="28"/>
          <w:lang w:val="uk-UA"/>
        </w:rPr>
      </w:pPr>
    </w:p>
    <w:p w14:paraId="376198FE" w14:textId="6A3E4EF1" w:rsidR="009C7501" w:rsidRPr="009A7135" w:rsidRDefault="001C1612" w:rsidP="00971455">
      <w:pPr>
        <w:jc w:val="center"/>
        <w:rPr>
          <w:sz w:val="28"/>
          <w:szCs w:val="28"/>
          <w:lang w:val="uk-UA"/>
        </w:rPr>
      </w:pPr>
      <w:r>
        <w:rPr>
          <w:sz w:val="28"/>
          <w:szCs w:val="28"/>
          <w:lang w:val="uk-UA"/>
        </w:rPr>
        <w:t>Лубни</w:t>
      </w:r>
      <w:r w:rsidRPr="000D54D3">
        <w:rPr>
          <w:sz w:val="28"/>
          <w:szCs w:val="28"/>
          <w:lang w:val="uk-UA"/>
        </w:rPr>
        <w:t xml:space="preserve"> – 2026</w:t>
      </w:r>
    </w:p>
    <w:p w14:paraId="3637081D" w14:textId="77777777" w:rsidR="00351977" w:rsidRDefault="00351977" w:rsidP="00351977">
      <w:pPr>
        <w:spacing w:line="360" w:lineRule="auto"/>
        <w:jc w:val="center"/>
        <w:rPr>
          <w:b/>
          <w:sz w:val="28"/>
          <w:szCs w:val="28"/>
          <w:lang w:val="uk-UA"/>
        </w:rPr>
      </w:pPr>
      <w:r>
        <w:rPr>
          <w:b/>
          <w:sz w:val="28"/>
          <w:szCs w:val="28"/>
          <w:lang w:val="uk-UA"/>
        </w:rPr>
        <w:lastRenderedPageBreak/>
        <w:t>ЗМІСТ</w:t>
      </w:r>
    </w:p>
    <w:p w14:paraId="783F1114" w14:textId="77777777" w:rsidR="00351977" w:rsidRDefault="00351977" w:rsidP="00351977">
      <w:pPr>
        <w:spacing w:line="360" w:lineRule="auto"/>
        <w:jc w:val="both"/>
        <w:rPr>
          <w:sz w:val="28"/>
          <w:szCs w:val="28"/>
          <w:lang w:val="uk-UA"/>
        </w:rPr>
      </w:pPr>
    </w:p>
    <w:p w14:paraId="267F3696" w14:textId="7B43E441" w:rsidR="00351977" w:rsidRPr="00AB61E8" w:rsidRDefault="00351977" w:rsidP="00351977">
      <w:pPr>
        <w:spacing w:line="360" w:lineRule="auto"/>
        <w:jc w:val="both"/>
        <w:rPr>
          <w:sz w:val="28"/>
          <w:szCs w:val="28"/>
          <w:lang w:val="uk-UA"/>
        </w:rPr>
      </w:pPr>
      <w:r w:rsidRPr="00AB61E8">
        <w:rPr>
          <w:sz w:val="28"/>
          <w:szCs w:val="28"/>
          <w:lang w:val="uk-UA"/>
        </w:rPr>
        <w:t>Вст</w:t>
      </w:r>
      <w:r w:rsidR="00736CC3">
        <w:rPr>
          <w:sz w:val="28"/>
          <w:szCs w:val="28"/>
          <w:lang w:val="uk-UA"/>
        </w:rPr>
        <w:t>уп………………………………………………………………………………….3</w:t>
      </w:r>
    </w:p>
    <w:p w14:paraId="4B4D93C2" w14:textId="5FF315B2" w:rsidR="00BD6B67" w:rsidRPr="00AB61E8" w:rsidRDefault="00BD6B67" w:rsidP="00BD6B67">
      <w:pPr>
        <w:spacing w:line="360" w:lineRule="auto"/>
        <w:jc w:val="both"/>
        <w:rPr>
          <w:sz w:val="28"/>
          <w:szCs w:val="28"/>
          <w:lang w:val="uk-UA"/>
        </w:rPr>
      </w:pPr>
      <w:bookmarkStart w:id="1" w:name="_Hlk219046016"/>
      <w:r w:rsidRPr="00BD6B67">
        <w:rPr>
          <w:sz w:val="28"/>
          <w:szCs w:val="28"/>
          <w:lang w:val="uk-UA"/>
        </w:rPr>
        <w:t>Розділ 1. Авторська колонка як жанровий феномен сучасного українського медіапростору........................................................................................</w:t>
      </w:r>
      <w:r w:rsidRPr="00AB61E8">
        <w:rPr>
          <w:sz w:val="28"/>
          <w:szCs w:val="28"/>
          <w:lang w:val="uk-UA"/>
        </w:rPr>
        <w:t>................</w:t>
      </w:r>
      <w:r w:rsidR="00736CC3">
        <w:rPr>
          <w:sz w:val="28"/>
          <w:szCs w:val="28"/>
          <w:lang w:val="uk-UA"/>
        </w:rPr>
        <w:t>......7</w:t>
      </w:r>
    </w:p>
    <w:p w14:paraId="7865A1F1" w14:textId="14A74616" w:rsidR="00BD6B67" w:rsidRPr="00AB61E8" w:rsidRDefault="00BD6B67" w:rsidP="00BD6B67">
      <w:pPr>
        <w:spacing w:line="360" w:lineRule="auto"/>
        <w:jc w:val="both"/>
        <w:rPr>
          <w:sz w:val="28"/>
          <w:szCs w:val="28"/>
          <w:lang w:val="uk-UA"/>
        </w:rPr>
      </w:pPr>
      <w:r w:rsidRPr="00BD6B67">
        <w:rPr>
          <w:sz w:val="28"/>
          <w:szCs w:val="28"/>
          <w:lang w:val="uk-UA"/>
        </w:rPr>
        <w:t>1.1. Наукові підходи до жанрової ідентифікації авторської колонки............</w:t>
      </w:r>
      <w:r w:rsidR="00736CC3">
        <w:rPr>
          <w:sz w:val="28"/>
          <w:szCs w:val="28"/>
          <w:lang w:val="uk-UA"/>
        </w:rPr>
        <w:t>........7</w:t>
      </w:r>
    </w:p>
    <w:p w14:paraId="35FDB43F" w14:textId="270A9A82" w:rsidR="00BD6B67" w:rsidRPr="00AB61E8" w:rsidRDefault="00BD6B67" w:rsidP="00BD6B67">
      <w:pPr>
        <w:spacing w:line="360" w:lineRule="auto"/>
        <w:jc w:val="both"/>
        <w:rPr>
          <w:sz w:val="28"/>
          <w:szCs w:val="28"/>
          <w:lang w:val="uk-UA"/>
        </w:rPr>
      </w:pPr>
      <w:bookmarkStart w:id="2" w:name="_Hlk219046079"/>
      <w:bookmarkEnd w:id="1"/>
      <w:r w:rsidRPr="00BD6B67">
        <w:rPr>
          <w:sz w:val="28"/>
          <w:szCs w:val="28"/>
          <w:lang w:val="uk-UA"/>
        </w:rPr>
        <w:t>1.2. Авторська колонка в контексті історичного розвитку зарубіжної та вітчизняної преси</w:t>
      </w:r>
      <w:bookmarkEnd w:id="2"/>
      <w:r w:rsidRPr="00BD6B67">
        <w:rPr>
          <w:sz w:val="28"/>
          <w:szCs w:val="28"/>
          <w:lang w:val="uk-UA"/>
        </w:rPr>
        <w:t>.............................................................................................</w:t>
      </w:r>
      <w:r w:rsidR="00736CC3">
        <w:rPr>
          <w:sz w:val="28"/>
          <w:szCs w:val="28"/>
          <w:lang w:val="uk-UA"/>
        </w:rPr>
        <w:t>..........13</w:t>
      </w:r>
    </w:p>
    <w:p w14:paraId="6F314BA5" w14:textId="77777777" w:rsidR="00BF0B8A" w:rsidRPr="00AB61E8" w:rsidRDefault="00BD6B67" w:rsidP="00BD6B67">
      <w:pPr>
        <w:spacing w:line="360" w:lineRule="auto"/>
        <w:jc w:val="both"/>
        <w:rPr>
          <w:sz w:val="28"/>
          <w:szCs w:val="28"/>
          <w:lang w:val="uk-UA"/>
        </w:rPr>
      </w:pPr>
      <w:bookmarkStart w:id="3" w:name="_Hlk219046107"/>
      <w:r w:rsidRPr="00BD6B67">
        <w:rPr>
          <w:sz w:val="28"/>
          <w:szCs w:val="28"/>
          <w:lang w:val="uk-UA"/>
        </w:rPr>
        <w:t xml:space="preserve">1.3. Формально-змістові </w:t>
      </w:r>
      <w:r w:rsidR="00BF0B8A" w:rsidRPr="00AB61E8">
        <w:rPr>
          <w:sz w:val="28"/>
          <w:szCs w:val="28"/>
          <w:lang w:val="uk-UA"/>
        </w:rPr>
        <w:t>ознаки</w:t>
      </w:r>
      <w:r w:rsidRPr="00BD6B67">
        <w:rPr>
          <w:sz w:val="28"/>
          <w:szCs w:val="28"/>
          <w:lang w:val="uk-UA"/>
        </w:rPr>
        <w:t xml:space="preserve"> авторської колонки як публіцистичного </w:t>
      </w:r>
    </w:p>
    <w:p w14:paraId="66875AC2" w14:textId="67FFC4C3" w:rsidR="00BD6B67" w:rsidRPr="00BD6B67" w:rsidRDefault="00BD6B67" w:rsidP="00BD6B67">
      <w:pPr>
        <w:spacing w:line="360" w:lineRule="auto"/>
        <w:jc w:val="both"/>
        <w:rPr>
          <w:sz w:val="28"/>
          <w:szCs w:val="28"/>
          <w:lang w:val="uk-UA"/>
        </w:rPr>
      </w:pPr>
      <w:r w:rsidRPr="00BD6B67">
        <w:rPr>
          <w:sz w:val="28"/>
          <w:szCs w:val="28"/>
          <w:lang w:val="uk-UA"/>
        </w:rPr>
        <w:t xml:space="preserve">жанру </w:t>
      </w:r>
      <w:bookmarkEnd w:id="3"/>
      <w:r w:rsidR="00BF0B8A" w:rsidRPr="00AB61E8">
        <w:rPr>
          <w:sz w:val="28"/>
          <w:szCs w:val="28"/>
          <w:lang w:val="uk-UA"/>
        </w:rPr>
        <w:t>…………………………………………</w:t>
      </w:r>
      <w:r w:rsidR="00736CC3">
        <w:rPr>
          <w:sz w:val="28"/>
          <w:szCs w:val="28"/>
          <w:lang w:val="uk-UA"/>
        </w:rPr>
        <w:t>……………………………………..24</w:t>
      </w:r>
    </w:p>
    <w:p w14:paraId="7E8D15CF" w14:textId="7DB6F578" w:rsidR="00BD6B67" w:rsidRPr="00AB61E8" w:rsidRDefault="00BD6B67" w:rsidP="00BD6B67">
      <w:pPr>
        <w:spacing w:line="360" w:lineRule="auto"/>
        <w:jc w:val="both"/>
        <w:rPr>
          <w:sz w:val="28"/>
          <w:szCs w:val="28"/>
          <w:lang w:val="uk-UA"/>
        </w:rPr>
      </w:pPr>
      <w:bookmarkStart w:id="4" w:name="_Hlk219046219"/>
      <w:r w:rsidRPr="00BD6B67">
        <w:rPr>
          <w:sz w:val="28"/>
          <w:szCs w:val="28"/>
          <w:lang w:val="uk-UA"/>
        </w:rPr>
        <w:t>Розділ 2. Авторська колонка в українських медіа: соціокомунікативний та аксіологічний виміри ..................................................................................</w:t>
      </w:r>
      <w:r w:rsidR="00736CC3">
        <w:rPr>
          <w:sz w:val="28"/>
          <w:szCs w:val="28"/>
          <w:lang w:val="uk-UA"/>
        </w:rPr>
        <w:t>..............32</w:t>
      </w:r>
    </w:p>
    <w:p w14:paraId="46752B01" w14:textId="067F12B4" w:rsidR="00BD6B67" w:rsidRPr="00AB61E8" w:rsidRDefault="00BD6B67" w:rsidP="00BD6B67">
      <w:pPr>
        <w:spacing w:line="360" w:lineRule="auto"/>
        <w:jc w:val="both"/>
        <w:rPr>
          <w:sz w:val="28"/>
          <w:szCs w:val="28"/>
          <w:lang w:val="uk-UA"/>
        </w:rPr>
      </w:pPr>
      <w:r w:rsidRPr="00BD6B67">
        <w:rPr>
          <w:sz w:val="28"/>
          <w:szCs w:val="28"/>
          <w:lang w:val="uk-UA"/>
        </w:rPr>
        <w:t>2.1. Світоглядні та комунікативні засади колумністики Юрія Макарова</w:t>
      </w:r>
      <w:bookmarkEnd w:id="4"/>
      <w:r w:rsidR="00736CC3">
        <w:rPr>
          <w:sz w:val="28"/>
          <w:szCs w:val="28"/>
          <w:lang w:val="uk-UA"/>
        </w:rPr>
        <w:t>………32</w:t>
      </w:r>
    </w:p>
    <w:p w14:paraId="0408C7A7" w14:textId="77777777" w:rsidR="00736CC3" w:rsidRDefault="00BD6B67" w:rsidP="00BD6B67">
      <w:pPr>
        <w:spacing w:line="360" w:lineRule="auto"/>
        <w:jc w:val="both"/>
        <w:rPr>
          <w:sz w:val="28"/>
          <w:szCs w:val="28"/>
          <w:lang w:val="uk-UA"/>
        </w:rPr>
      </w:pPr>
      <w:bookmarkStart w:id="5" w:name="_Hlk219046295"/>
      <w:r w:rsidRPr="00BD6B67">
        <w:rPr>
          <w:sz w:val="28"/>
          <w:szCs w:val="28"/>
          <w:lang w:val="uk-UA"/>
        </w:rPr>
        <w:t xml:space="preserve">2.1.1. Авторська стратегія побудови колонки: комунікативний аналіз </w:t>
      </w:r>
    </w:p>
    <w:p w14:paraId="09B7433B" w14:textId="51C5C729" w:rsidR="00BD6B67" w:rsidRPr="00AB61E8" w:rsidRDefault="00BD6B67" w:rsidP="00BD6B67">
      <w:pPr>
        <w:spacing w:line="360" w:lineRule="auto"/>
        <w:jc w:val="both"/>
        <w:rPr>
          <w:sz w:val="28"/>
          <w:szCs w:val="28"/>
          <w:lang w:val="uk-UA"/>
        </w:rPr>
      </w:pPr>
      <w:r w:rsidRPr="00BD6B67">
        <w:rPr>
          <w:sz w:val="28"/>
          <w:szCs w:val="28"/>
          <w:lang w:val="uk-UA"/>
        </w:rPr>
        <w:t>текстів</w:t>
      </w:r>
      <w:bookmarkEnd w:id="5"/>
      <w:r w:rsidR="00736CC3">
        <w:rPr>
          <w:sz w:val="28"/>
          <w:szCs w:val="28"/>
          <w:lang w:val="uk-UA"/>
        </w:rPr>
        <w:t>……………………………………………………………………………….32</w:t>
      </w:r>
    </w:p>
    <w:p w14:paraId="40951994" w14:textId="1B41AB22" w:rsidR="0067720E" w:rsidRPr="00AB61E8" w:rsidRDefault="00BD6B67" w:rsidP="00BD6B67">
      <w:pPr>
        <w:spacing w:line="360" w:lineRule="auto"/>
        <w:jc w:val="both"/>
        <w:rPr>
          <w:sz w:val="28"/>
          <w:szCs w:val="28"/>
          <w:lang w:val="uk-UA"/>
        </w:rPr>
      </w:pPr>
      <w:bookmarkStart w:id="6" w:name="_Hlk219046332"/>
      <w:r w:rsidRPr="00BD6B67">
        <w:rPr>
          <w:sz w:val="28"/>
          <w:szCs w:val="28"/>
          <w:lang w:val="uk-UA"/>
        </w:rPr>
        <w:t xml:space="preserve">2.1.2. Аксіологічні моделі та ціннісні домінанти в авторських колонках </w:t>
      </w:r>
      <w:bookmarkEnd w:id="6"/>
      <w:r w:rsidRPr="00BD6B67">
        <w:rPr>
          <w:sz w:val="28"/>
          <w:szCs w:val="28"/>
          <w:lang w:val="uk-UA"/>
        </w:rPr>
        <w:t>..........</w:t>
      </w:r>
      <w:r w:rsidR="00736CC3">
        <w:rPr>
          <w:sz w:val="28"/>
          <w:szCs w:val="28"/>
          <w:lang w:val="uk-UA"/>
        </w:rPr>
        <w:t>45</w:t>
      </w:r>
    </w:p>
    <w:p w14:paraId="71B1C14E" w14:textId="50ED5D4A" w:rsidR="00BD6B67" w:rsidRPr="00BD6B67" w:rsidRDefault="00BD6B67" w:rsidP="00BD6B67">
      <w:pPr>
        <w:spacing w:line="360" w:lineRule="auto"/>
        <w:jc w:val="both"/>
        <w:rPr>
          <w:sz w:val="28"/>
          <w:szCs w:val="28"/>
          <w:lang w:val="uk-UA"/>
        </w:rPr>
      </w:pPr>
      <w:r w:rsidRPr="00BD6B67">
        <w:rPr>
          <w:sz w:val="28"/>
          <w:szCs w:val="28"/>
          <w:lang w:val="uk-UA"/>
        </w:rPr>
        <w:t>2.1.3. Особливості індивідуального стилю колумніста.................</w:t>
      </w:r>
      <w:r w:rsidR="00736CC3">
        <w:rPr>
          <w:sz w:val="28"/>
          <w:szCs w:val="28"/>
          <w:lang w:val="uk-UA"/>
        </w:rPr>
        <w:t>........................49</w:t>
      </w:r>
      <w:r w:rsidRPr="00BD6B67">
        <w:rPr>
          <w:sz w:val="28"/>
          <w:szCs w:val="28"/>
          <w:lang w:val="uk-UA"/>
        </w:rPr>
        <w:t xml:space="preserve"> </w:t>
      </w:r>
    </w:p>
    <w:p w14:paraId="34919229" w14:textId="46590088" w:rsidR="0067720E" w:rsidRPr="00AB61E8" w:rsidRDefault="00BD6B67" w:rsidP="00BD6B67">
      <w:pPr>
        <w:spacing w:line="360" w:lineRule="auto"/>
        <w:jc w:val="both"/>
        <w:rPr>
          <w:sz w:val="28"/>
          <w:szCs w:val="28"/>
          <w:lang w:val="uk-UA"/>
        </w:rPr>
      </w:pPr>
      <w:bookmarkStart w:id="7" w:name="_Hlk219046489"/>
      <w:r w:rsidRPr="00BD6B67">
        <w:rPr>
          <w:sz w:val="28"/>
          <w:szCs w:val="28"/>
          <w:lang w:val="uk-UA"/>
        </w:rPr>
        <w:t>2.2. Жанротворчі та філософські орієнтири колумністики Віталія Жежери</w:t>
      </w:r>
      <w:r w:rsidR="00736CC3">
        <w:rPr>
          <w:sz w:val="28"/>
          <w:szCs w:val="28"/>
          <w:lang w:val="uk-UA"/>
        </w:rPr>
        <w:t>…...58</w:t>
      </w:r>
      <w:r w:rsidRPr="00BD6B67">
        <w:rPr>
          <w:sz w:val="28"/>
          <w:szCs w:val="28"/>
          <w:lang w:val="uk-UA"/>
        </w:rPr>
        <w:t xml:space="preserve"> </w:t>
      </w:r>
    </w:p>
    <w:p w14:paraId="17794094" w14:textId="31002749" w:rsidR="0067720E" w:rsidRPr="00AB61E8" w:rsidRDefault="00BD6B67" w:rsidP="00BD6B67">
      <w:pPr>
        <w:spacing w:line="360" w:lineRule="auto"/>
        <w:jc w:val="both"/>
        <w:rPr>
          <w:sz w:val="28"/>
          <w:szCs w:val="28"/>
          <w:lang w:val="uk-UA"/>
        </w:rPr>
      </w:pPr>
      <w:r w:rsidRPr="00BD6B67">
        <w:rPr>
          <w:sz w:val="28"/>
          <w:szCs w:val="28"/>
          <w:lang w:val="uk-UA"/>
        </w:rPr>
        <w:t>2.2.1. Комунікативні стратегії авторської колонки в умовах соціальних трансформацій ..............................................................................</w:t>
      </w:r>
      <w:r w:rsidR="00736CC3">
        <w:rPr>
          <w:sz w:val="28"/>
          <w:szCs w:val="28"/>
          <w:lang w:val="uk-UA"/>
        </w:rPr>
        <w:t>............................58</w:t>
      </w:r>
    </w:p>
    <w:bookmarkEnd w:id="7"/>
    <w:p w14:paraId="6A956699" w14:textId="405BB22E" w:rsidR="0067720E" w:rsidRPr="00AB61E8" w:rsidRDefault="00BD6B67" w:rsidP="00BD6B67">
      <w:pPr>
        <w:spacing w:line="360" w:lineRule="auto"/>
        <w:jc w:val="both"/>
        <w:rPr>
          <w:sz w:val="28"/>
          <w:szCs w:val="28"/>
          <w:lang w:val="uk-UA"/>
        </w:rPr>
      </w:pPr>
      <w:r w:rsidRPr="00BD6B67">
        <w:rPr>
          <w:sz w:val="28"/>
          <w:szCs w:val="28"/>
          <w:lang w:val="uk-UA"/>
        </w:rPr>
        <w:t>2.2.2. Аксіологічний вимір колонок як спосіб інтерпретації дійсності ..............</w:t>
      </w:r>
      <w:r w:rsidR="00736CC3">
        <w:rPr>
          <w:sz w:val="28"/>
          <w:szCs w:val="28"/>
          <w:lang w:val="uk-UA"/>
        </w:rPr>
        <w:t>67</w:t>
      </w:r>
    </w:p>
    <w:p w14:paraId="4B51BEB4" w14:textId="40541546" w:rsidR="00BD6B67" w:rsidRPr="00BD6B67" w:rsidRDefault="00BD6B67" w:rsidP="00BD6B67">
      <w:pPr>
        <w:spacing w:line="360" w:lineRule="auto"/>
        <w:jc w:val="both"/>
        <w:rPr>
          <w:sz w:val="28"/>
          <w:szCs w:val="28"/>
          <w:lang w:val="uk-UA"/>
        </w:rPr>
      </w:pPr>
      <w:r w:rsidRPr="00BD6B67">
        <w:rPr>
          <w:sz w:val="28"/>
          <w:szCs w:val="28"/>
          <w:lang w:val="uk-UA"/>
        </w:rPr>
        <w:t>2.2.3. Ідіостиль Віталія Жежери як чинник жанрової модифікації ................</w:t>
      </w:r>
      <w:r w:rsidR="00736CC3">
        <w:rPr>
          <w:sz w:val="28"/>
          <w:szCs w:val="28"/>
          <w:lang w:val="uk-UA"/>
        </w:rPr>
        <w:t>.....69</w:t>
      </w:r>
    </w:p>
    <w:p w14:paraId="3AA8ABBF" w14:textId="373A0C5E" w:rsidR="00351977" w:rsidRPr="00736CC3" w:rsidRDefault="00351977" w:rsidP="00351977">
      <w:pPr>
        <w:spacing w:line="360" w:lineRule="auto"/>
        <w:jc w:val="both"/>
        <w:rPr>
          <w:sz w:val="28"/>
          <w:szCs w:val="28"/>
          <w:lang w:val="uk-UA"/>
        </w:rPr>
      </w:pPr>
      <w:r w:rsidRPr="00AB61E8">
        <w:rPr>
          <w:sz w:val="28"/>
          <w:szCs w:val="28"/>
          <w:lang w:val="uk-UA"/>
        </w:rPr>
        <w:t>Виснов</w:t>
      </w:r>
      <w:r w:rsidR="00736CC3">
        <w:rPr>
          <w:sz w:val="28"/>
          <w:szCs w:val="28"/>
          <w:lang w:val="uk-UA"/>
        </w:rPr>
        <w:t>и……………………………………………………………………………..76</w:t>
      </w:r>
    </w:p>
    <w:p w14:paraId="22C5C951" w14:textId="2B3328CD" w:rsidR="0067720E" w:rsidRPr="00736CC3" w:rsidRDefault="00351977" w:rsidP="00E149B5">
      <w:pPr>
        <w:spacing w:line="360" w:lineRule="auto"/>
        <w:jc w:val="both"/>
        <w:rPr>
          <w:sz w:val="28"/>
          <w:szCs w:val="28"/>
          <w:u w:val="dotted"/>
          <w:shd w:val="clear" w:color="auto" w:fill="FFFFFF"/>
          <w:lang w:val="uk-UA"/>
        </w:rPr>
      </w:pPr>
      <w:r w:rsidRPr="00AB61E8">
        <w:rPr>
          <w:sz w:val="28"/>
          <w:szCs w:val="28"/>
          <w:lang w:val="uk-UA"/>
        </w:rPr>
        <w:t>Список використаних джере</w:t>
      </w:r>
      <w:r w:rsidR="00736CC3">
        <w:rPr>
          <w:sz w:val="28"/>
          <w:szCs w:val="28"/>
          <w:lang w:val="uk-UA"/>
        </w:rPr>
        <w:t>л……………………………………………………..78</w:t>
      </w:r>
    </w:p>
    <w:p w14:paraId="7A894354" w14:textId="77777777" w:rsidR="00E149B5" w:rsidRDefault="00E149B5" w:rsidP="00E149B5">
      <w:pPr>
        <w:spacing w:line="360" w:lineRule="auto"/>
        <w:jc w:val="both"/>
        <w:rPr>
          <w:sz w:val="28"/>
          <w:szCs w:val="28"/>
          <w:u w:val="dotted"/>
          <w:shd w:val="clear" w:color="auto" w:fill="FFFFFF"/>
          <w:lang w:val="uk-UA"/>
        </w:rPr>
      </w:pPr>
    </w:p>
    <w:p w14:paraId="47706EF9" w14:textId="77777777" w:rsidR="00E149B5" w:rsidRDefault="00E149B5" w:rsidP="00E149B5">
      <w:pPr>
        <w:spacing w:line="360" w:lineRule="auto"/>
        <w:jc w:val="both"/>
        <w:rPr>
          <w:sz w:val="28"/>
          <w:szCs w:val="28"/>
          <w:u w:val="dotted"/>
          <w:shd w:val="clear" w:color="auto" w:fill="FFFFFF"/>
          <w:lang w:val="uk-UA"/>
        </w:rPr>
      </w:pPr>
    </w:p>
    <w:p w14:paraId="1BDE34B2" w14:textId="77777777" w:rsidR="00E149B5" w:rsidRDefault="00E149B5" w:rsidP="00E149B5">
      <w:pPr>
        <w:spacing w:line="360" w:lineRule="auto"/>
        <w:jc w:val="both"/>
        <w:rPr>
          <w:sz w:val="28"/>
          <w:szCs w:val="28"/>
          <w:u w:val="dotted"/>
          <w:shd w:val="clear" w:color="auto" w:fill="FFFFFF"/>
          <w:lang w:val="uk-UA"/>
        </w:rPr>
      </w:pPr>
    </w:p>
    <w:p w14:paraId="0A02302F" w14:textId="77777777" w:rsidR="00E149B5" w:rsidRDefault="00E149B5" w:rsidP="00E149B5">
      <w:pPr>
        <w:spacing w:line="360" w:lineRule="auto"/>
        <w:jc w:val="both"/>
        <w:rPr>
          <w:sz w:val="28"/>
          <w:szCs w:val="28"/>
          <w:u w:val="dotted"/>
          <w:shd w:val="clear" w:color="auto" w:fill="FFFFFF"/>
          <w:lang w:val="uk-UA"/>
        </w:rPr>
      </w:pPr>
    </w:p>
    <w:p w14:paraId="2B8987CA" w14:textId="77777777" w:rsidR="00E149B5" w:rsidRDefault="00E149B5" w:rsidP="00E149B5">
      <w:pPr>
        <w:spacing w:line="360" w:lineRule="auto"/>
        <w:jc w:val="both"/>
        <w:rPr>
          <w:sz w:val="28"/>
          <w:szCs w:val="28"/>
          <w:u w:val="dotted"/>
          <w:shd w:val="clear" w:color="auto" w:fill="FFFFFF"/>
          <w:lang w:val="uk-UA"/>
        </w:rPr>
      </w:pPr>
    </w:p>
    <w:p w14:paraId="31DF3D52" w14:textId="77777777" w:rsidR="00E149B5" w:rsidRDefault="00E149B5" w:rsidP="00736CC3">
      <w:pPr>
        <w:spacing w:line="360" w:lineRule="auto"/>
        <w:rPr>
          <w:b/>
          <w:sz w:val="28"/>
          <w:szCs w:val="28"/>
          <w:lang w:val="uk-UA"/>
        </w:rPr>
      </w:pPr>
    </w:p>
    <w:p w14:paraId="452A91C3" w14:textId="4A3A1909" w:rsidR="00351977" w:rsidRDefault="00351977" w:rsidP="0067720E">
      <w:pPr>
        <w:spacing w:line="360" w:lineRule="auto"/>
        <w:jc w:val="center"/>
        <w:rPr>
          <w:b/>
          <w:sz w:val="28"/>
          <w:szCs w:val="28"/>
          <w:lang w:val="uk-UA"/>
        </w:rPr>
      </w:pPr>
      <w:r>
        <w:rPr>
          <w:b/>
          <w:sz w:val="28"/>
          <w:szCs w:val="28"/>
          <w:lang w:val="uk-UA"/>
        </w:rPr>
        <w:lastRenderedPageBreak/>
        <w:t>ВСТУП</w:t>
      </w:r>
    </w:p>
    <w:p w14:paraId="0D26CE5E" w14:textId="77777777" w:rsidR="00351977" w:rsidRDefault="00351977" w:rsidP="00351977">
      <w:pPr>
        <w:spacing w:line="360" w:lineRule="auto"/>
        <w:ind w:firstLine="680"/>
        <w:jc w:val="both"/>
        <w:rPr>
          <w:sz w:val="28"/>
          <w:szCs w:val="28"/>
          <w:lang w:val="uk-UA"/>
        </w:rPr>
      </w:pPr>
    </w:p>
    <w:p w14:paraId="4A54C79B" w14:textId="77777777" w:rsidR="00B837A6" w:rsidRDefault="00B837A6" w:rsidP="008055CF">
      <w:pPr>
        <w:spacing w:line="360" w:lineRule="auto"/>
        <w:ind w:firstLine="680"/>
        <w:jc w:val="both"/>
        <w:rPr>
          <w:sz w:val="28"/>
          <w:szCs w:val="28"/>
          <w:lang w:val="uk-UA"/>
        </w:rPr>
      </w:pPr>
      <w:r w:rsidRPr="00036E00">
        <w:rPr>
          <w:sz w:val="28"/>
          <w:szCs w:val="28"/>
          <w:lang w:val="uk-UA"/>
        </w:rPr>
        <w:t xml:space="preserve">У сучасному медіадослідженні журналістика розглядається як багатовимірне соціокультурне явище, що функціонує в межах різних моделей репрезентації дійсності. Однією з усталених у науковому дискурсі є опозиція між континентальною (європейською) та англо-американською традиціями журналістської діяльності, які відрізняються не лише професійними стандартами, а й принципами смислотворення в медіатексті. </w:t>
      </w:r>
      <w:r w:rsidRPr="00B837A6">
        <w:rPr>
          <w:sz w:val="28"/>
          <w:szCs w:val="28"/>
        </w:rPr>
        <w:t>Ключовим параметром цієї диференціації виступає роль автора: від активного суб’єкта інтерпретації подій до максимально нейтрального посередника між фактом і аудиторією. Така різниця в підходах безпосередньо впливає на формування жанрової системи журналістики, зокрема на розвиток і трансформацію авторських жанрів у сучасних медіа.</w:t>
      </w:r>
    </w:p>
    <w:p w14:paraId="11782C6E" w14:textId="0D45D04D" w:rsidR="008055CF" w:rsidRPr="008055CF" w:rsidRDefault="008055CF" w:rsidP="008055CF">
      <w:pPr>
        <w:spacing w:line="360" w:lineRule="auto"/>
        <w:ind w:firstLine="680"/>
        <w:jc w:val="both"/>
        <w:rPr>
          <w:sz w:val="28"/>
          <w:szCs w:val="28"/>
          <w:lang w:val="uk-UA"/>
        </w:rPr>
      </w:pPr>
      <w:r w:rsidRPr="008055CF">
        <w:rPr>
          <w:sz w:val="28"/>
          <w:szCs w:val="28"/>
          <w:lang w:val="uk-UA"/>
        </w:rPr>
        <w:t>Протистояння зазначених моделей особливо виразно проявляється в умовах функціонування сучасних українських засобів масової інформації. З одного боку, простежується прагнення журналістів дотримуватися стандартів західної інформаційної журналістики, що передбачає мінімізацію авторської присутності в тексті. Такий підхід відповідає запитам тієї частини аудиторії, яка орієнтована на отримання фактологічно вивіреної інформації з можливістю самостійного формування висновків. З іншого боку, українська журналістика історично розвивалася в руслі континентальної традиції з потужним публіцистичним складником. В умовах суспільно-політичних трансформацій, а особливо в контексті повномасштабної війни росії проти України, значення персоналізованої, ціннісно зорієнтованої журналістики істотно зростає. Аудиторія дедалі частіше звертається до медіатекстів, у яких авторитетні журналісти, публічні інтелектуали та культурні діячі пропонують власне бачення подій, актуалізуючи смисли «тут і тепер».</w:t>
      </w:r>
    </w:p>
    <w:p w14:paraId="4A4D279D" w14:textId="77777777" w:rsidR="008055CF" w:rsidRPr="008055CF" w:rsidRDefault="008055CF" w:rsidP="008055CF">
      <w:pPr>
        <w:spacing w:line="360" w:lineRule="auto"/>
        <w:ind w:firstLine="680"/>
        <w:jc w:val="both"/>
        <w:rPr>
          <w:sz w:val="28"/>
          <w:szCs w:val="28"/>
          <w:lang w:val="uk-UA"/>
        </w:rPr>
      </w:pPr>
      <w:r w:rsidRPr="008055CF">
        <w:rPr>
          <w:sz w:val="28"/>
          <w:szCs w:val="28"/>
          <w:lang w:val="uk-UA"/>
        </w:rPr>
        <w:t xml:space="preserve">Воєнна реальність, загострення питань національної ідентичності, колективної пам’яті, морального вибору та відповідальності журналіста перед суспільством сприяли зростанню інтересу до авторських форматів у медіа. </w:t>
      </w:r>
      <w:r w:rsidRPr="008055CF">
        <w:rPr>
          <w:sz w:val="28"/>
          <w:szCs w:val="28"/>
          <w:lang w:val="uk-UA"/>
        </w:rPr>
        <w:lastRenderedPageBreak/>
        <w:t>Орієнтація засобів масової інформації на діалог із читачем, підвищення ролі суб’єктивної точки зору та розширення меж авторської свободи зумовили активізацію колумністики як важливого сегмента сучасного медіапростору. У науковому та професійному дискурсі колумністика розглядається як сукупність медіатекстів різних жанрових форм, об’єднаних чітко вираженою авторською позицією.</w:t>
      </w:r>
    </w:p>
    <w:p w14:paraId="0CF59FF5" w14:textId="1DC2E989" w:rsidR="008055CF" w:rsidRPr="008055CF" w:rsidRDefault="008055CF" w:rsidP="008055CF">
      <w:pPr>
        <w:spacing w:line="360" w:lineRule="auto"/>
        <w:ind w:firstLine="680"/>
        <w:jc w:val="both"/>
        <w:rPr>
          <w:sz w:val="28"/>
          <w:szCs w:val="28"/>
          <w:lang w:val="uk-UA"/>
        </w:rPr>
      </w:pPr>
      <w:r w:rsidRPr="008055CF">
        <w:rPr>
          <w:sz w:val="28"/>
          <w:szCs w:val="28"/>
          <w:lang w:val="uk-UA"/>
        </w:rPr>
        <w:t>Серед жанрового різноманіття, що входить до колумністики, особливе місце посідає авторська колонка</w:t>
      </w:r>
      <w:r>
        <w:rPr>
          <w:sz w:val="28"/>
          <w:szCs w:val="28"/>
          <w:lang w:val="uk-UA"/>
        </w:rPr>
        <w:t xml:space="preserve"> </w:t>
      </w:r>
      <w:bookmarkStart w:id="8" w:name="_Hlk218948139"/>
      <w:r>
        <w:rPr>
          <w:sz w:val="28"/>
          <w:szCs w:val="28"/>
          <w:lang w:val="uk-UA"/>
        </w:rPr>
        <w:t>–</w:t>
      </w:r>
      <w:bookmarkEnd w:id="8"/>
      <w:r>
        <w:rPr>
          <w:sz w:val="28"/>
          <w:szCs w:val="28"/>
          <w:lang w:val="uk-UA"/>
        </w:rPr>
        <w:t xml:space="preserve"> </w:t>
      </w:r>
      <w:r w:rsidRPr="008055CF">
        <w:rPr>
          <w:sz w:val="28"/>
          <w:szCs w:val="28"/>
          <w:lang w:val="uk-UA"/>
        </w:rPr>
        <w:t>як постійна рубрика та водночас як самостійний жанр журналістики. Вона вирізняється регулярністю, персоніфікованістю та спрямованістю на інтерпретацію актуальних подій крізь призму індивідуального досвіду автора.</w:t>
      </w:r>
    </w:p>
    <w:p w14:paraId="46063F63" w14:textId="14FE8800" w:rsidR="008055CF" w:rsidRPr="008055CF" w:rsidRDefault="008055CF" w:rsidP="008055CF">
      <w:pPr>
        <w:spacing w:line="360" w:lineRule="auto"/>
        <w:ind w:firstLine="680"/>
        <w:jc w:val="both"/>
        <w:rPr>
          <w:sz w:val="28"/>
          <w:szCs w:val="28"/>
          <w:lang w:val="uk-UA"/>
        </w:rPr>
      </w:pPr>
      <w:r w:rsidRPr="008055CF">
        <w:rPr>
          <w:sz w:val="28"/>
          <w:szCs w:val="28"/>
          <w:lang w:val="uk-UA"/>
        </w:rPr>
        <w:t>Водночас у науковому середовищі питання жанрової ідентифікації авторської колонки залишається дискусійним. Частина дослідників не виокремлює її в межах власних жанрових класифікацій, інші ототожнюють колонку з есе або коментарем. Попри це, низка праць вітчизняних і зарубіжних учених засвідчує поступове оформлення авторської колонки як окремого жанру зі специфічним предметом зображення, функціональним призначенням, методами журналістської роботи, змістовими та формальними характеристиками. Для авторської колонки характерні суб’єктивна рецепція дійсності, інтимізація оповіді, відносна структурна свобода, активне використання публіцистичних засобів та жанрова дифузія. Як правило, авторська колонка належить до сегмента якісної преси, оскільки її автор – визнана та авторитетна особа у певній сфері, якій довіряє аудиторія. Змістовно вивірена колонка здатна не лише формувати громадську думку, а й впливати на ціннісні орієнтири та поведінкові моделі читачів.</w:t>
      </w:r>
    </w:p>
    <w:p w14:paraId="78BA9A72" w14:textId="77777777" w:rsidR="008055CF" w:rsidRPr="008055CF" w:rsidRDefault="008055CF" w:rsidP="008055CF">
      <w:pPr>
        <w:spacing w:line="360" w:lineRule="auto"/>
        <w:ind w:firstLine="680"/>
        <w:jc w:val="both"/>
        <w:rPr>
          <w:sz w:val="28"/>
          <w:szCs w:val="28"/>
          <w:lang w:val="uk-UA"/>
        </w:rPr>
      </w:pPr>
      <w:r w:rsidRPr="008055CF">
        <w:rPr>
          <w:sz w:val="28"/>
          <w:szCs w:val="28"/>
          <w:lang w:val="uk-UA"/>
        </w:rPr>
        <w:t xml:space="preserve">Проблемно-тематичний спектр авторських колонок охоплює широкий діапазон суспільно значущих питань: суспільно-політичні процеси, соціальні потрясіння, морально-етичні виклики, націєтворчі чинники, проблеми історичної пам’яті, патріотичного виховання. В умовах війни ці теми набувають особливої гостроти, а колонки стають простором осмислення </w:t>
      </w:r>
      <w:r w:rsidRPr="008055CF">
        <w:rPr>
          <w:sz w:val="28"/>
          <w:szCs w:val="28"/>
          <w:lang w:val="uk-UA"/>
        </w:rPr>
        <w:lastRenderedPageBreak/>
        <w:t>травматичного досвіду та трансляції смислів у соціальному часі й просторі. Саме тому вивчення авторської колонки як каналу соціальної комунікації зумовлює актуальність цього дослідження.</w:t>
      </w:r>
    </w:p>
    <w:p w14:paraId="29C3ED51" w14:textId="67BFE0A3" w:rsidR="008055CF" w:rsidRPr="008055CF" w:rsidRDefault="008055CF" w:rsidP="008055CF">
      <w:pPr>
        <w:spacing w:line="360" w:lineRule="auto"/>
        <w:ind w:firstLine="680"/>
        <w:jc w:val="both"/>
        <w:rPr>
          <w:sz w:val="28"/>
          <w:szCs w:val="28"/>
          <w:lang w:val="uk-UA"/>
        </w:rPr>
      </w:pPr>
      <w:r w:rsidRPr="008055CF">
        <w:rPr>
          <w:b/>
          <w:bCs/>
          <w:sz w:val="28"/>
          <w:szCs w:val="28"/>
          <w:lang w:val="uk-UA"/>
        </w:rPr>
        <w:t>Об’єктом магістерської роботи</w:t>
      </w:r>
      <w:r w:rsidRPr="008055CF">
        <w:rPr>
          <w:sz w:val="28"/>
          <w:szCs w:val="28"/>
          <w:lang w:val="uk-UA"/>
        </w:rPr>
        <w:t xml:space="preserve"> є авторські колонки </w:t>
      </w:r>
      <w:r w:rsidR="00CF58E5" w:rsidRPr="008055CF">
        <w:rPr>
          <w:sz w:val="28"/>
          <w:szCs w:val="28"/>
          <w:lang w:val="uk-UA"/>
        </w:rPr>
        <w:t>Юрія Макарова</w:t>
      </w:r>
      <w:r w:rsidR="00CF58E5">
        <w:rPr>
          <w:sz w:val="28"/>
          <w:szCs w:val="28"/>
          <w:lang w:val="uk-UA"/>
        </w:rPr>
        <w:t xml:space="preserve">, </w:t>
      </w:r>
      <w:r w:rsidR="00CF58E5" w:rsidRPr="008055CF">
        <w:rPr>
          <w:sz w:val="28"/>
          <w:szCs w:val="28"/>
          <w:lang w:val="uk-UA"/>
        </w:rPr>
        <w:t xml:space="preserve"> </w:t>
      </w:r>
      <w:r w:rsidRPr="008055CF">
        <w:rPr>
          <w:sz w:val="28"/>
          <w:szCs w:val="28"/>
          <w:lang w:val="uk-UA"/>
        </w:rPr>
        <w:t>Віталія Жежери</w:t>
      </w:r>
      <w:r w:rsidR="00882FDE">
        <w:rPr>
          <w:sz w:val="28"/>
          <w:szCs w:val="28"/>
          <w:lang w:val="uk-UA"/>
        </w:rPr>
        <w:t>.</w:t>
      </w:r>
    </w:p>
    <w:p w14:paraId="43AE3A67" w14:textId="77777777" w:rsidR="008055CF" w:rsidRPr="008055CF" w:rsidRDefault="008055CF" w:rsidP="008055CF">
      <w:pPr>
        <w:spacing w:line="360" w:lineRule="auto"/>
        <w:ind w:firstLine="680"/>
        <w:jc w:val="both"/>
        <w:rPr>
          <w:sz w:val="28"/>
          <w:szCs w:val="28"/>
          <w:lang w:val="uk-UA"/>
        </w:rPr>
      </w:pPr>
      <w:r w:rsidRPr="008055CF">
        <w:rPr>
          <w:b/>
          <w:bCs/>
          <w:sz w:val="28"/>
          <w:szCs w:val="28"/>
          <w:lang w:val="uk-UA"/>
        </w:rPr>
        <w:t>Предметом дослідження</w:t>
      </w:r>
      <w:r w:rsidRPr="008055CF">
        <w:rPr>
          <w:sz w:val="28"/>
          <w:szCs w:val="28"/>
          <w:lang w:val="uk-UA"/>
        </w:rPr>
        <w:t xml:space="preserve"> виступають проблемно-тематичні, жанрово-стильові та соціокомунікативні особливості авторських колонок зазначених колумністів.</w:t>
      </w:r>
    </w:p>
    <w:p w14:paraId="0E03489A" w14:textId="051C71AD" w:rsidR="008055CF" w:rsidRPr="008055CF" w:rsidRDefault="008055CF" w:rsidP="008055CF">
      <w:pPr>
        <w:spacing w:line="360" w:lineRule="auto"/>
        <w:ind w:firstLine="680"/>
        <w:jc w:val="both"/>
        <w:rPr>
          <w:sz w:val="28"/>
          <w:szCs w:val="28"/>
          <w:lang w:val="uk-UA"/>
        </w:rPr>
      </w:pPr>
      <w:r w:rsidRPr="008055CF">
        <w:rPr>
          <w:b/>
          <w:bCs/>
          <w:sz w:val="28"/>
          <w:szCs w:val="28"/>
          <w:lang w:val="uk-UA"/>
        </w:rPr>
        <w:t>Мета дослідження</w:t>
      </w:r>
      <w:r w:rsidRPr="008055CF">
        <w:rPr>
          <w:sz w:val="28"/>
          <w:szCs w:val="28"/>
          <w:lang w:val="uk-UA"/>
        </w:rPr>
        <w:t xml:space="preserve"> полягає в аналізі жанротворчості Юрія Макарова, Віталія Жежери з метою характеристики авторської колонки як ефективного каналу соціальної комунікації.</w:t>
      </w:r>
    </w:p>
    <w:p w14:paraId="2F0504DA" w14:textId="77777777" w:rsidR="008055CF" w:rsidRPr="008055CF" w:rsidRDefault="008055CF" w:rsidP="008055CF">
      <w:pPr>
        <w:spacing w:line="360" w:lineRule="auto"/>
        <w:ind w:firstLine="680"/>
        <w:jc w:val="both"/>
        <w:rPr>
          <w:sz w:val="28"/>
          <w:szCs w:val="28"/>
          <w:lang w:val="uk-UA"/>
        </w:rPr>
      </w:pPr>
      <w:r w:rsidRPr="008055CF">
        <w:rPr>
          <w:sz w:val="28"/>
          <w:szCs w:val="28"/>
          <w:lang w:val="uk-UA"/>
        </w:rPr>
        <w:t>Реалізація поставленої мети передбачає розв’язання таких завдань:</w:t>
      </w:r>
    </w:p>
    <w:p w14:paraId="6E97EEEB" w14:textId="77777777" w:rsidR="008055CF" w:rsidRPr="008055CF" w:rsidRDefault="008055CF" w:rsidP="008055CF">
      <w:pPr>
        <w:numPr>
          <w:ilvl w:val="0"/>
          <w:numId w:val="19"/>
        </w:numPr>
        <w:spacing w:line="360" w:lineRule="auto"/>
        <w:jc w:val="both"/>
        <w:rPr>
          <w:sz w:val="28"/>
          <w:szCs w:val="28"/>
          <w:lang w:val="uk-UA"/>
        </w:rPr>
      </w:pPr>
      <w:r w:rsidRPr="008055CF">
        <w:rPr>
          <w:sz w:val="28"/>
          <w:szCs w:val="28"/>
          <w:lang w:val="uk-UA"/>
        </w:rPr>
        <w:t>розглянути проблеми жанрової ідентифікації авторської колонки в науковому дискурсі;</w:t>
      </w:r>
    </w:p>
    <w:p w14:paraId="55B59166" w14:textId="77777777" w:rsidR="008055CF" w:rsidRPr="008055CF" w:rsidRDefault="008055CF" w:rsidP="008055CF">
      <w:pPr>
        <w:numPr>
          <w:ilvl w:val="0"/>
          <w:numId w:val="19"/>
        </w:numPr>
        <w:spacing w:line="360" w:lineRule="auto"/>
        <w:jc w:val="both"/>
        <w:rPr>
          <w:sz w:val="28"/>
          <w:szCs w:val="28"/>
          <w:lang w:val="uk-UA"/>
        </w:rPr>
      </w:pPr>
      <w:r w:rsidRPr="008055CF">
        <w:rPr>
          <w:sz w:val="28"/>
          <w:szCs w:val="28"/>
          <w:lang w:val="uk-UA"/>
        </w:rPr>
        <w:t>простежити етапи становлення та розвитку жанру авторської колонки;</w:t>
      </w:r>
    </w:p>
    <w:p w14:paraId="3197E2C7" w14:textId="77777777" w:rsidR="008055CF" w:rsidRPr="008055CF" w:rsidRDefault="008055CF" w:rsidP="008055CF">
      <w:pPr>
        <w:numPr>
          <w:ilvl w:val="0"/>
          <w:numId w:val="19"/>
        </w:numPr>
        <w:spacing w:line="360" w:lineRule="auto"/>
        <w:jc w:val="both"/>
        <w:rPr>
          <w:sz w:val="28"/>
          <w:szCs w:val="28"/>
          <w:lang w:val="uk-UA"/>
        </w:rPr>
      </w:pPr>
      <w:r w:rsidRPr="008055CF">
        <w:rPr>
          <w:sz w:val="28"/>
          <w:szCs w:val="28"/>
          <w:lang w:val="uk-UA"/>
        </w:rPr>
        <w:t>визначити ключові жанрові ознаки авторської колонки;</w:t>
      </w:r>
    </w:p>
    <w:p w14:paraId="2AE3B546" w14:textId="77777777" w:rsidR="008055CF" w:rsidRPr="008055CF" w:rsidRDefault="008055CF" w:rsidP="008055CF">
      <w:pPr>
        <w:numPr>
          <w:ilvl w:val="0"/>
          <w:numId w:val="19"/>
        </w:numPr>
        <w:spacing w:line="360" w:lineRule="auto"/>
        <w:jc w:val="both"/>
        <w:rPr>
          <w:sz w:val="28"/>
          <w:szCs w:val="28"/>
          <w:lang w:val="uk-UA"/>
        </w:rPr>
      </w:pPr>
      <w:r w:rsidRPr="008055CF">
        <w:rPr>
          <w:sz w:val="28"/>
          <w:szCs w:val="28"/>
          <w:lang w:val="uk-UA"/>
        </w:rPr>
        <w:t>проаналізувати ідіостиль і проблемно-тематичне наповнення колонок кожного з досліджуваних авторів;</w:t>
      </w:r>
    </w:p>
    <w:p w14:paraId="7CAE151E" w14:textId="77777777" w:rsidR="008055CF" w:rsidRPr="008055CF" w:rsidRDefault="008055CF" w:rsidP="008055CF">
      <w:pPr>
        <w:numPr>
          <w:ilvl w:val="0"/>
          <w:numId w:val="19"/>
        </w:numPr>
        <w:spacing w:line="360" w:lineRule="auto"/>
        <w:jc w:val="both"/>
        <w:rPr>
          <w:sz w:val="28"/>
          <w:szCs w:val="28"/>
          <w:lang w:val="uk-UA"/>
        </w:rPr>
      </w:pPr>
      <w:r w:rsidRPr="008055CF">
        <w:rPr>
          <w:sz w:val="28"/>
          <w:szCs w:val="28"/>
          <w:lang w:val="uk-UA"/>
        </w:rPr>
        <w:t>окреслити соціокомунікативний потенціал авторських колонок.</w:t>
      </w:r>
    </w:p>
    <w:p w14:paraId="3D6D262C" w14:textId="77777777" w:rsidR="008055CF" w:rsidRPr="008055CF" w:rsidRDefault="008055CF" w:rsidP="008055CF">
      <w:pPr>
        <w:spacing w:line="360" w:lineRule="auto"/>
        <w:ind w:firstLine="680"/>
        <w:jc w:val="both"/>
        <w:rPr>
          <w:sz w:val="28"/>
          <w:szCs w:val="28"/>
          <w:lang w:val="uk-UA"/>
        </w:rPr>
      </w:pPr>
      <w:r w:rsidRPr="008055CF">
        <w:rPr>
          <w:b/>
          <w:bCs/>
          <w:sz w:val="28"/>
          <w:szCs w:val="28"/>
          <w:lang w:val="uk-UA"/>
        </w:rPr>
        <w:t>Методи дослідження.</w:t>
      </w:r>
      <w:r w:rsidRPr="008055CF">
        <w:rPr>
          <w:sz w:val="28"/>
          <w:szCs w:val="28"/>
          <w:lang w:val="uk-UA"/>
        </w:rPr>
        <w:t xml:space="preserve"> У процесі наукового аналізу застосовано порівняльний (компаративний), біографічний, типологічний та функціонально-стилістичний методи.</w:t>
      </w:r>
    </w:p>
    <w:p w14:paraId="7AD05F11" w14:textId="268A5EF1" w:rsidR="00351977" w:rsidRDefault="00351977" w:rsidP="00351977">
      <w:pPr>
        <w:spacing w:line="360" w:lineRule="auto"/>
        <w:ind w:firstLine="680"/>
        <w:jc w:val="both"/>
        <w:rPr>
          <w:sz w:val="28"/>
          <w:szCs w:val="28"/>
          <w:lang w:val="uk-UA"/>
        </w:rPr>
      </w:pPr>
      <w:r w:rsidRPr="008B2078">
        <w:rPr>
          <w:b/>
          <w:sz w:val="28"/>
          <w:szCs w:val="28"/>
          <w:lang w:val="uk-UA"/>
        </w:rPr>
        <w:t>Стан розробки</w:t>
      </w:r>
      <w:r w:rsidR="00471A2A" w:rsidRPr="008B2078">
        <w:rPr>
          <w:b/>
          <w:sz w:val="28"/>
          <w:szCs w:val="28"/>
          <w:lang w:val="uk-UA"/>
        </w:rPr>
        <w:t xml:space="preserve"> </w:t>
      </w:r>
      <w:r w:rsidRPr="008B2078">
        <w:rPr>
          <w:b/>
          <w:sz w:val="28"/>
          <w:szCs w:val="28"/>
          <w:lang w:val="uk-UA"/>
        </w:rPr>
        <w:t>теми.</w:t>
      </w:r>
      <w:r w:rsidR="00471A2A" w:rsidRPr="00333A8F">
        <w:rPr>
          <w:b/>
          <w:sz w:val="28"/>
          <w:szCs w:val="28"/>
          <w:lang w:val="uk-UA"/>
        </w:rPr>
        <w:t xml:space="preserve"> </w:t>
      </w:r>
      <w:r w:rsidRPr="00333A8F">
        <w:rPr>
          <w:sz w:val="28"/>
          <w:szCs w:val="28"/>
          <w:lang w:val="uk-UA"/>
        </w:rPr>
        <w:t>Парадигма журналістських жанрів</w:t>
      </w:r>
      <w:r w:rsidR="00471A2A" w:rsidRPr="00333A8F">
        <w:rPr>
          <w:sz w:val="28"/>
          <w:szCs w:val="28"/>
          <w:lang w:val="uk-UA"/>
        </w:rPr>
        <w:t xml:space="preserve"> </w:t>
      </w:r>
      <w:r w:rsidRPr="00333A8F">
        <w:rPr>
          <w:sz w:val="28"/>
          <w:szCs w:val="28"/>
          <w:lang w:val="uk-UA"/>
        </w:rPr>
        <w:t>та проблеми жанров</w:t>
      </w:r>
      <w:r w:rsidR="0067351A" w:rsidRPr="00333A8F">
        <w:rPr>
          <w:sz w:val="28"/>
          <w:szCs w:val="28"/>
          <w:lang w:val="uk-UA"/>
        </w:rPr>
        <w:t xml:space="preserve">ої конвергенції розглядаються у </w:t>
      </w:r>
      <w:r w:rsidRPr="00333A8F">
        <w:rPr>
          <w:sz w:val="28"/>
          <w:szCs w:val="28"/>
          <w:lang w:val="uk-UA"/>
        </w:rPr>
        <w:t>працях В. Здоровеги «Теорія і методика журналістської творчості</w:t>
      </w:r>
      <w:r w:rsidR="00CF58E5">
        <w:rPr>
          <w:sz w:val="26"/>
          <w:szCs w:val="26"/>
          <w:lang w:val="uk-UA"/>
        </w:rPr>
        <w:t>» [</w:t>
      </w:r>
      <w:r w:rsidR="00BF0B8A">
        <w:rPr>
          <w:sz w:val="26"/>
          <w:szCs w:val="26"/>
          <w:lang w:val="uk-UA"/>
        </w:rPr>
        <w:t>42</w:t>
      </w:r>
      <w:r w:rsidR="00CF58E5">
        <w:rPr>
          <w:sz w:val="26"/>
          <w:szCs w:val="26"/>
          <w:lang w:val="uk-UA"/>
        </w:rPr>
        <w:t>]</w:t>
      </w:r>
      <w:r w:rsidRPr="00333A8F">
        <w:rPr>
          <w:sz w:val="28"/>
          <w:szCs w:val="28"/>
          <w:lang w:val="uk-UA"/>
        </w:rPr>
        <w:t>, І. Миха</w:t>
      </w:r>
      <w:r w:rsidR="00333A8F">
        <w:rPr>
          <w:sz w:val="28"/>
          <w:szCs w:val="28"/>
          <w:lang w:val="uk-UA"/>
        </w:rPr>
        <w:t>йлина «Основи журналістики»</w:t>
      </w:r>
      <w:r w:rsidR="00CF58E5">
        <w:rPr>
          <w:sz w:val="28"/>
          <w:szCs w:val="28"/>
          <w:lang w:val="uk-UA"/>
        </w:rPr>
        <w:t xml:space="preserve"> </w:t>
      </w:r>
      <w:r w:rsidR="00BF0B8A">
        <w:rPr>
          <w:sz w:val="28"/>
          <w:szCs w:val="28"/>
          <w:lang w:val="uk-UA"/>
        </w:rPr>
        <w:t>[88</w:t>
      </w:r>
      <w:r w:rsidR="00CF58E5">
        <w:rPr>
          <w:sz w:val="28"/>
          <w:szCs w:val="28"/>
          <w:lang w:val="uk-UA"/>
        </w:rPr>
        <w:t>]</w:t>
      </w:r>
      <w:r w:rsidR="008055CF">
        <w:rPr>
          <w:sz w:val="28"/>
          <w:szCs w:val="28"/>
          <w:lang w:val="uk-UA"/>
        </w:rPr>
        <w:t>, В. Іванов</w:t>
      </w:r>
      <w:r w:rsidR="00A3451A">
        <w:rPr>
          <w:sz w:val="28"/>
          <w:szCs w:val="28"/>
          <w:lang w:val="uk-UA"/>
        </w:rPr>
        <w:t>а</w:t>
      </w:r>
      <w:r w:rsidR="008055CF">
        <w:rPr>
          <w:sz w:val="28"/>
          <w:szCs w:val="28"/>
          <w:lang w:val="uk-UA"/>
        </w:rPr>
        <w:t xml:space="preserve"> «Теорія журналістики»</w:t>
      </w:r>
      <w:r w:rsidR="00CF58E5">
        <w:rPr>
          <w:sz w:val="28"/>
          <w:szCs w:val="28"/>
          <w:lang w:val="uk-UA"/>
        </w:rPr>
        <w:t xml:space="preserve"> [</w:t>
      </w:r>
      <w:r w:rsidR="00BF0B8A">
        <w:rPr>
          <w:sz w:val="28"/>
          <w:szCs w:val="28"/>
          <w:lang w:val="uk-UA"/>
        </w:rPr>
        <w:t>93</w:t>
      </w:r>
      <w:r w:rsidR="00CF58E5">
        <w:rPr>
          <w:sz w:val="28"/>
          <w:szCs w:val="28"/>
          <w:lang w:val="uk-UA"/>
        </w:rPr>
        <w:t>]</w:t>
      </w:r>
      <w:r w:rsidR="008055CF">
        <w:rPr>
          <w:sz w:val="28"/>
          <w:szCs w:val="28"/>
          <w:lang w:val="uk-UA"/>
        </w:rPr>
        <w:t xml:space="preserve">, </w:t>
      </w:r>
      <w:r w:rsidR="00CF58E5">
        <w:rPr>
          <w:sz w:val="28"/>
          <w:szCs w:val="28"/>
          <w:lang w:val="uk-UA"/>
        </w:rPr>
        <w:t xml:space="preserve">А. </w:t>
      </w:r>
      <w:r w:rsidR="00CF58E5" w:rsidRPr="00036E00">
        <w:rPr>
          <w:sz w:val="28"/>
          <w:szCs w:val="28"/>
          <w:lang w:val="uk-UA"/>
        </w:rPr>
        <w:t>Москаленк</w:t>
      </w:r>
      <w:r w:rsidR="00CF58E5">
        <w:rPr>
          <w:sz w:val="28"/>
          <w:szCs w:val="28"/>
          <w:lang w:val="uk-UA"/>
        </w:rPr>
        <w:t>а</w:t>
      </w:r>
      <w:r w:rsidR="00CF58E5" w:rsidRPr="00036E00">
        <w:rPr>
          <w:sz w:val="28"/>
          <w:szCs w:val="28"/>
          <w:lang w:val="uk-UA"/>
        </w:rPr>
        <w:t xml:space="preserve"> </w:t>
      </w:r>
      <w:r w:rsidR="00CF58E5">
        <w:rPr>
          <w:sz w:val="28"/>
          <w:szCs w:val="28"/>
          <w:lang w:val="uk-UA"/>
        </w:rPr>
        <w:t>«</w:t>
      </w:r>
      <w:r w:rsidR="00CF58E5" w:rsidRPr="00036E00">
        <w:rPr>
          <w:sz w:val="28"/>
          <w:szCs w:val="28"/>
          <w:lang w:val="uk-UA"/>
        </w:rPr>
        <w:t>Теорія журналістики</w:t>
      </w:r>
      <w:r w:rsidR="00CF58E5">
        <w:rPr>
          <w:sz w:val="28"/>
          <w:szCs w:val="28"/>
          <w:lang w:val="uk-UA"/>
        </w:rPr>
        <w:t>» [</w:t>
      </w:r>
      <w:r w:rsidR="00BF0B8A">
        <w:rPr>
          <w:sz w:val="28"/>
          <w:szCs w:val="28"/>
          <w:lang w:val="uk-UA"/>
        </w:rPr>
        <w:t>90</w:t>
      </w:r>
      <w:r w:rsidR="00CF58E5">
        <w:rPr>
          <w:sz w:val="28"/>
          <w:szCs w:val="28"/>
          <w:lang w:val="uk-UA"/>
        </w:rPr>
        <w:t>],</w:t>
      </w:r>
      <w:r w:rsidR="00CF58E5" w:rsidRPr="00CF58E5">
        <w:rPr>
          <w:sz w:val="28"/>
          <w:szCs w:val="28"/>
          <w:lang w:val="uk-UA"/>
        </w:rPr>
        <w:t xml:space="preserve"> </w:t>
      </w:r>
      <w:r w:rsidR="008055CF">
        <w:rPr>
          <w:sz w:val="28"/>
          <w:szCs w:val="28"/>
          <w:lang w:val="uk-UA"/>
        </w:rPr>
        <w:t>О. Чекмишев</w:t>
      </w:r>
      <w:r w:rsidR="00A3451A">
        <w:rPr>
          <w:sz w:val="28"/>
          <w:szCs w:val="28"/>
          <w:lang w:val="uk-UA"/>
        </w:rPr>
        <w:t>а</w:t>
      </w:r>
      <w:r w:rsidR="008055CF">
        <w:rPr>
          <w:sz w:val="28"/>
          <w:szCs w:val="28"/>
          <w:lang w:val="uk-UA"/>
        </w:rPr>
        <w:t xml:space="preserve"> «Основи журналістики»</w:t>
      </w:r>
      <w:r w:rsidR="00CF58E5">
        <w:rPr>
          <w:sz w:val="28"/>
          <w:szCs w:val="28"/>
          <w:lang w:val="uk-UA"/>
        </w:rPr>
        <w:t xml:space="preserve"> [</w:t>
      </w:r>
      <w:r w:rsidR="00BF0B8A">
        <w:rPr>
          <w:sz w:val="28"/>
          <w:szCs w:val="28"/>
          <w:lang w:val="uk-UA"/>
        </w:rPr>
        <w:t>95</w:t>
      </w:r>
      <w:r w:rsidR="00CF58E5">
        <w:rPr>
          <w:sz w:val="28"/>
          <w:szCs w:val="28"/>
          <w:lang w:val="uk-UA"/>
        </w:rPr>
        <w:t>]</w:t>
      </w:r>
      <w:r w:rsidR="00A3451A">
        <w:rPr>
          <w:sz w:val="28"/>
          <w:szCs w:val="28"/>
          <w:lang w:val="uk-UA"/>
        </w:rPr>
        <w:t>.</w:t>
      </w:r>
      <w:r w:rsidR="008055CF">
        <w:rPr>
          <w:sz w:val="28"/>
          <w:szCs w:val="28"/>
          <w:lang w:val="uk-UA"/>
        </w:rPr>
        <w:t xml:space="preserve"> </w:t>
      </w:r>
      <w:r w:rsidRPr="00333A8F">
        <w:rPr>
          <w:sz w:val="28"/>
          <w:szCs w:val="28"/>
          <w:lang w:val="uk-UA"/>
        </w:rPr>
        <w:t>Загальні питання розвитку і функціонування жанру авторської колонки стали предметом розгляду</w:t>
      </w:r>
      <w:r w:rsidR="00471A2A" w:rsidRPr="00333A8F">
        <w:rPr>
          <w:sz w:val="28"/>
          <w:szCs w:val="28"/>
          <w:lang w:val="uk-UA"/>
        </w:rPr>
        <w:t xml:space="preserve"> </w:t>
      </w:r>
      <w:r w:rsidRPr="00333A8F">
        <w:rPr>
          <w:sz w:val="28"/>
          <w:szCs w:val="28"/>
          <w:lang w:val="uk-UA"/>
        </w:rPr>
        <w:t>у статтях В. Галич «Колонка як жанр»</w:t>
      </w:r>
      <w:r w:rsidR="00B837A6">
        <w:rPr>
          <w:sz w:val="28"/>
          <w:szCs w:val="28"/>
          <w:lang w:val="uk-UA"/>
        </w:rPr>
        <w:t xml:space="preserve"> [</w:t>
      </w:r>
      <w:r w:rsidR="00BF0B8A">
        <w:rPr>
          <w:sz w:val="28"/>
          <w:szCs w:val="28"/>
          <w:lang w:val="uk-UA"/>
        </w:rPr>
        <w:t>4</w:t>
      </w:r>
      <w:r w:rsidR="00B837A6">
        <w:rPr>
          <w:sz w:val="28"/>
          <w:szCs w:val="28"/>
          <w:lang w:val="uk-UA"/>
        </w:rPr>
        <w:t>]</w:t>
      </w:r>
      <w:r w:rsidRPr="00333A8F">
        <w:rPr>
          <w:sz w:val="28"/>
          <w:szCs w:val="28"/>
          <w:lang w:val="uk-UA"/>
        </w:rPr>
        <w:t>, «Жанрово</w:t>
      </w:r>
      <w:r w:rsidR="002A6778" w:rsidRPr="00333A8F">
        <w:rPr>
          <w:sz w:val="28"/>
          <w:szCs w:val="28"/>
          <w:lang w:val="uk-UA"/>
        </w:rPr>
        <w:t>-</w:t>
      </w:r>
      <w:r w:rsidRPr="00333A8F">
        <w:rPr>
          <w:sz w:val="28"/>
          <w:szCs w:val="28"/>
          <w:lang w:val="uk-UA"/>
        </w:rPr>
        <w:t>стилістичні особливості авторської колонки»</w:t>
      </w:r>
      <w:r w:rsidR="00B837A6">
        <w:rPr>
          <w:sz w:val="28"/>
          <w:szCs w:val="28"/>
          <w:lang w:val="uk-UA"/>
        </w:rPr>
        <w:t xml:space="preserve"> [</w:t>
      </w:r>
      <w:r w:rsidR="00BF0B8A">
        <w:rPr>
          <w:sz w:val="28"/>
          <w:szCs w:val="28"/>
          <w:lang w:val="uk-UA"/>
        </w:rPr>
        <w:t>5</w:t>
      </w:r>
      <w:r w:rsidR="00B837A6">
        <w:rPr>
          <w:sz w:val="28"/>
          <w:szCs w:val="28"/>
          <w:lang w:val="uk-UA"/>
        </w:rPr>
        <w:t>]</w:t>
      </w:r>
      <w:r w:rsidRPr="00333A8F">
        <w:rPr>
          <w:sz w:val="28"/>
          <w:szCs w:val="28"/>
          <w:lang w:val="uk-UA"/>
        </w:rPr>
        <w:t xml:space="preserve">, </w:t>
      </w:r>
      <w:r w:rsidR="00CF58E5" w:rsidRPr="00333A8F">
        <w:rPr>
          <w:sz w:val="28"/>
          <w:szCs w:val="28"/>
          <w:lang w:val="uk-UA"/>
        </w:rPr>
        <w:t xml:space="preserve">О. Морозової «Жанрово-стилістичні особливості авторської </w:t>
      </w:r>
      <w:r w:rsidR="00CF58E5" w:rsidRPr="00333A8F">
        <w:rPr>
          <w:sz w:val="28"/>
          <w:szCs w:val="28"/>
          <w:lang w:val="uk-UA"/>
        </w:rPr>
        <w:lastRenderedPageBreak/>
        <w:t>колонки</w:t>
      </w:r>
      <w:r w:rsidR="00CF58E5">
        <w:rPr>
          <w:sz w:val="28"/>
          <w:szCs w:val="28"/>
          <w:lang w:val="uk-UA"/>
        </w:rPr>
        <w:t>»</w:t>
      </w:r>
      <w:r w:rsidR="00B837A6">
        <w:rPr>
          <w:sz w:val="28"/>
          <w:szCs w:val="28"/>
          <w:lang w:val="uk-UA"/>
        </w:rPr>
        <w:t xml:space="preserve"> [</w:t>
      </w:r>
      <w:r w:rsidR="00BF0B8A">
        <w:rPr>
          <w:sz w:val="28"/>
          <w:szCs w:val="28"/>
          <w:lang w:val="uk-UA"/>
        </w:rPr>
        <w:t>89</w:t>
      </w:r>
      <w:r w:rsidR="00B837A6">
        <w:rPr>
          <w:sz w:val="28"/>
          <w:szCs w:val="28"/>
          <w:lang w:val="uk-UA"/>
        </w:rPr>
        <w:t>]</w:t>
      </w:r>
      <w:r w:rsidR="00CF58E5" w:rsidRPr="00333A8F">
        <w:rPr>
          <w:sz w:val="28"/>
          <w:szCs w:val="28"/>
          <w:lang w:val="uk-UA"/>
        </w:rPr>
        <w:t>, Л. Гурч «Феномен сучасної колумністики»</w:t>
      </w:r>
      <w:r w:rsidR="00B837A6">
        <w:rPr>
          <w:sz w:val="28"/>
          <w:szCs w:val="28"/>
          <w:lang w:val="uk-UA"/>
        </w:rPr>
        <w:t xml:space="preserve"> [</w:t>
      </w:r>
      <w:r w:rsidR="00BF0B8A">
        <w:rPr>
          <w:sz w:val="28"/>
          <w:szCs w:val="28"/>
          <w:lang w:val="uk-UA"/>
        </w:rPr>
        <w:t>6</w:t>
      </w:r>
      <w:r w:rsidR="00B837A6">
        <w:rPr>
          <w:sz w:val="28"/>
          <w:szCs w:val="28"/>
          <w:lang w:val="uk-UA"/>
        </w:rPr>
        <w:t>]</w:t>
      </w:r>
      <w:r w:rsidR="00CF58E5">
        <w:rPr>
          <w:sz w:val="28"/>
          <w:szCs w:val="28"/>
          <w:lang w:val="uk-UA"/>
        </w:rPr>
        <w:t xml:space="preserve">, </w:t>
      </w:r>
      <w:r w:rsidR="00EC018D" w:rsidRPr="00333A8F">
        <w:rPr>
          <w:sz w:val="28"/>
          <w:szCs w:val="28"/>
          <w:lang w:val="uk-UA"/>
        </w:rPr>
        <w:t>Ю. </w:t>
      </w:r>
      <w:r w:rsidRPr="00333A8F">
        <w:rPr>
          <w:sz w:val="28"/>
          <w:szCs w:val="28"/>
          <w:lang w:val="uk-UA"/>
        </w:rPr>
        <w:t>Нестеренко «Жанр авторської колонки в сучасних періодичних виданнях України</w:t>
      </w:r>
      <w:r w:rsidR="00B837A6">
        <w:rPr>
          <w:sz w:val="28"/>
          <w:szCs w:val="28"/>
          <w:lang w:val="uk-UA"/>
        </w:rPr>
        <w:t>»</w:t>
      </w:r>
      <w:r w:rsidR="00BF0B8A">
        <w:rPr>
          <w:sz w:val="28"/>
          <w:szCs w:val="28"/>
          <w:lang w:val="uk-UA"/>
        </w:rPr>
        <w:t xml:space="preserve"> [91]</w:t>
      </w:r>
      <w:r w:rsidR="00A3451A">
        <w:rPr>
          <w:sz w:val="28"/>
          <w:szCs w:val="28"/>
          <w:lang w:val="uk-UA"/>
        </w:rPr>
        <w:t>, І. Хлистун «</w:t>
      </w:r>
      <w:bookmarkStart w:id="9" w:name="_Hlk218949104"/>
      <w:r w:rsidR="00A3451A">
        <w:rPr>
          <w:sz w:val="28"/>
          <w:szCs w:val="28"/>
          <w:lang w:val="uk-UA"/>
        </w:rPr>
        <w:t>Комунікативні стратегії і тактики авторської колонки</w:t>
      </w:r>
      <w:bookmarkEnd w:id="9"/>
      <w:r w:rsidR="00A3451A">
        <w:rPr>
          <w:sz w:val="28"/>
          <w:szCs w:val="28"/>
          <w:lang w:val="uk-UA"/>
        </w:rPr>
        <w:t>»</w:t>
      </w:r>
      <w:r w:rsidR="00B837A6">
        <w:rPr>
          <w:sz w:val="28"/>
          <w:szCs w:val="28"/>
          <w:lang w:val="uk-UA"/>
        </w:rPr>
        <w:t xml:space="preserve"> [</w:t>
      </w:r>
      <w:r w:rsidR="00BF0B8A">
        <w:rPr>
          <w:sz w:val="28"/>
          <w:szCs w:val="28"/>
          <w:lang w:val="uk-UA"/>
        </w:rPr>
        <w:t>93</w:t>
      </w:r>
      <w:r w:rsidR="00B837A6">
        <w:rPr>
          <w:sz w:val="28"/>
          <w:szCs w:val="28"/>
          <w:lang w:val="uk-UA"/>
        </w:rPr>
        <w:t>]</w:t>
      </w:r>
      <w:r w:rsidRPr="00333A8F">
        <w:rPr>
          <w:sz w:val="28"/>
          <w:szCs w:val="28"/>
          <w:lang w:val="uk-UA"/>
        </w:rPr>
        <w:t xml:space="preserve"> </w:t>
      </w:r>
      <w:r w:rsidR="008055CF">
        <w:rPr>
          <w:sz w:val="28"/>
          <w:szCs w:val="28"/>
          <w:lang w:val="uk-UA"/>
        </w:rPr>
        <w:t>та ін</w:t>
      </w:r>
      <w:r w:rsidRPr="00333A8F">
        <w:rPr>
          <w:sz w:val="28"/>
          <w:szCs w:val="28"/>
          <w:lang w:val="uk-UA"/>
        </w:rPr>
        <w:t>.</w:t>
      </w:r>
    </w:p>
    <w:p w14:paraId="3B1EF1FC" w14:textId="77777777" w:rsidR="00B53E46" w:rsidRDefault="00B53E46" w:rsidP="00351977">
      <w:pPr>
        <w:spacing w:line="360" w:lineRule="auto"/>
        <w:ind w:firstLine="680"/>
        <w:jc w:val="both"/>
        <w:rPr>
          <w:sz w:val="28"/>
          <w:szCs w:val="28"/>
          <w:lang w:val="uk-UA"/>
        </w:rPr>
      </w:pPr>
      <w:r w:rsidRPr="00036E00">
        <w:rPr>
          <w:b/>
          <w:bCs/>
          <w:sz w:val="28"/>
          <w:szCs w:val="28"/>
          <w:lang w:val="uk-UA"/>
        </w:rPr>
        <w:t>Наукова новизна</w:t>
      </w:r>
      <w:r w:rsidRPr="00036E00">
        <w:rPr>
          <w:sz w:val="28"/>
          <w:szCs w:val="28"/>
          <w:lang w:val="uk-UA"/>
        </w:rPr>
        <w:t xml:space="preserve"> магістерської роботи полягає в уточненні жанрового статусу авторської колонки в сучасному українському медіапросторі через аналіз її соціокомунікативних та аксіологічних функцій у воєнний період. У роботі обґрунтовано, що в умовах війни авторська колонка трансформується з формату індивідуального коментаря в механізм смислотворення та ціннісної інтерпретації дійсності.</w:t>
      </w:r>
    </w:p>
    <w:p w14:paraId="6080CDDA" w14:textId="13122B97" w:rsidR="00351977" w:rsidRDefault="00351977" w:rsidP="00351977">
      <w:pPr>
        <w:spacing w:line="360" w:lineRule="auto"/>
        <w:ind w:firstLine="680"/>
        <w:jc w:val="both"/>
        <w:rPr>
          <w:sz w:val="28"/>
          <w:szCs w:val="28"/>
          <w:lang w:val="uk-UA"/>
        </w:rPr>
      </w:pPr>
      <w:r>
        <w:rPr>
          <w:b/>
          <w:sz w:val="28"/>
          <w:szCs w:val="28"/>
          <w:lang w:val="uk-UA"/>
        </w:rPr>
        <w:t xml:space="preserve">Теоретичне й практичне значення магістерської роботи </w:t>
      </w:r>
      <w:r>
        <w:rPr>
          <w:sz w:val="28"/>
          <w:szCs w:val="28"/>
          <w:lang w:val="uk-UA"/>
        </w:rPr>
        <w:t>полягає в тому, що результати дослідження</w:t>
      </w:r>
      <w:r w:rsidR="00471A2A">
        <w:rPr>
          <w:sz w:val="28"/>
          <w:szCs w:val="28"/>
          <w:lang w:val="uk-UA"/>
        </w:rPr>
        <w:t xml:space="preserve"> </w:t>
      </w:r>
      <w:r>
        <w:rPr>
          <w:sz w:val="28"/>
          <w:szCs w:val="28"/>
          <w:lang w:val="uk-UA"/>
        </w:rPr>
        <w:t xml:space="preserve">займуть свою нішу в теорії й практиці журналістиці, а також стануть в нагоді як тим, хто тільки опановує професію журналіста, так і тим, хто працює в сфері ЗМІ. </w:t>
      </w:r>
    </w:p>
    <w:p w14:paraId="4866120A" w14:textId="2D1FFB83" w:rsidR="00351977" w:rsidRPr="00493ECB" w:rsidRDefault="00351977" w:rsidP="00351977">
      <w:pPr>
        <w:spacing w:line="360" w:lineRule="auto"/>
        <w:ind w:firstLine="680"/>
        <w:jc w:val="both"/>
        <w:rPr>
          <w:sz w:val="28"/>
          <w:szCs w:val="28"/>
          <w:lang w:val="uk-UA"/>
        </w:rPr>
      </w:pPr>
      <w:r>
        <w:rPr>
          <w:sz w:val="28"/>
          <w:szCs w:val="28"/>
          <w:lang w:val="uk-UA"/>
        </w:rPr>
        <w:t>У дослідженні обґрунтовується теза про важливість авторської колонки як каналу соціальної комунікації. Пропонуються до розгляду комунікативні стратегії у текстах колумністів, здійснюється аналіз концептуального поля та сугестивного характеру індивідуального стилю авторів.</w:t>
      </w:r>
      <w:r w:rsidR="00471A2A">
        <w:rPr>
          <w:sz w:val="28"/>
          <w:szCs w:val="28"/>
          <w:lang w:val="uk-UA"/>
        </w:rPr>
        <w:t xml:space="preserve"> </w:t>
      </w:r>
    </w:p>
    <w:p w14:paraId="0ECEEE6A" w14:textId="77777777" w:rsidR="00351977" w:rsidRDefault="00351977" w:rsidP="00351977">
      <w:pPr>
        <w:spacing w:line="360" w:lineRule="auto"/>
        <w:ind w:firstLine="680"/>
        <w:jc w:val="both"/>
        <w:rPr>
          <w:sz w:val="28"/>
          <w:szCs w:val="28"/>
          <w:lang w:val="uk-UA"/>
        </w:rPr>
      </w:pPr>
      <w:r>
        <w:rPr>
          <w:b/>
          <w:sz w:val="28"/>
          <w:szCs w:val="28"/>
          <w:lang w:val="uk-UA"/>
        </w:rPr>
        <w:t xml:space="preserve">Структура дослідження. </w:t>
      </w:r>
      <w:r>
        <w:rPr>
          <w:sz w:val="28"/>
          <w:szCs w:val="28"/>
          <w:lang w:val="uk-UA"/>
        </w:rPr>
        <w:t>Магістерська робота складається зі вступу,</w:t>
      </w:r>
      <w:r w:rsidR="00471A2A">
        <w:rPr>
          <w:sz w:val="28"/>
          <w:szCs w:val="28"/>
          <w:lang w:val="uk-UA"/>
        </w:rPr>
        <w:t xml:space="preserve"> </w:t>
      </w:r>
      <w:r w:rsidRPr="00882FDE">
        <w:rPr>
          <w:sz w:val="28"/>
          <w:szCs w:val="28"/>
          <w:lang w:val="uk-UA"/>
        </w:rPr>
        <w:t>двох</w:t>
      </w:r>
      <w:r>
        <w:rPr>
          <w:sz w:val="28"/>
          <w:szCs w:val="28"/>
          <w:lang w:val="uk-UA"/>
        </w:rPr>
        <w:t xml:space="preserve"> розділів, висновків та списку використаних джерел. </w:t>
      </w:r>
    </w:p>
    <w:p w14:paraId="339D17C0" w14:textId="77777777" w:rsidR="00DA4419" w:rsidRDefault="00DA4419">
      <w:pPr>
        <w:spacing w:after="200" w:line="276" w:lineRule="auto"/>
        <w:rPr>
          <w:b/>
          <w:sz w:val="28"/>
          <w:szCs w:val="28"/>
          <w:lang w:val="uk-UA"/>
        </w:rPr>
      </w:pPr>
      <w:r>
        <w:rPr>
          <w:b/>
          <w:sz w:val="28"/>
          <w:szCs w:val="28"/>
          <w:lang w:val="uk-UA"/>
        </w:rPr>
        <w:br w:type="page"/>
      </w:r>
    </w:p>
    <w:p w14:paraId="1B052C5C" w14:textId="3A742F83" w:rsidR="00BF0B8A" w:rsidRPr="00BF0B8A" w:rsidRDefault="00BF0B8A" w:rsidP="00BF0B8A">
      <w:pPr>
        <w:spacing w:line="360" w:lineRule="auto"/>
        <w:jc w:val="center"/>
        <w:rPr>
          <w:b/>
          <w:sz w:val="28"/>
          <w:szCs w:val="28"/>
          <w:lang w:val="uk-UA"/>
        </w:rPr>
      </w:pPr>
      <w:r w:rsidRPr="00BF0B8A">
        <w:rPr>
          <w:b/>
          <w:sz w:val="28"/>
          <w:szCs w:val="28"/>
          <w:lang w:val="uk-UA"/>
        </w:rPr>
        <w:lastRenderedPageBreak/>
        <w:t>РОЗДІЛ 1. АВТОРСЬКА КОЛОНКА ЯК ЖАНРОВИЙ ФЕНОМЕН СУЧАСНОГО УКРАЇНСЬКОГО МЕДІАПРОСТОР</w:t>
      </w:r>
      <w:r>
        <w:rPr>
          <w:b/>
          <w:sz w:val="28"/>
          <w:szCs w:val="28"/>
          <w:lang w:val="uk-UA"/>
        </w:rPr>
        <w:t>У</w:t>
      </w:r>
    </w:p>
    <w:p w14:paraId="02B0BF50" w14:textId="77777777" w:rsidR="00BF0B8A" w:rsidRDefault="00BF0B8A" w:rsidP="00BF0B8A">
      <w:pPr>
        <w:spacing w:line="360" w:lineRule="auto"/>
        <w:rPr>
          <w:b/>
          <w:sz w:val="28"/>
          <w:szCs w:val="28"/>
          <w:lang w:val="uk-UA"/>
        </w:rPr>
      </w:pPr>
    </w:p>
    <w:p w14:paraId="30837EF8" w14:textId="0401C9A8" w:rsidR="00BF0B8A" w:rsidRPr="00BF0B8A" w:rsidRDefault="00BF0B8A" w:rsidP="00BF0B8A">
      <w:pPr>
        <w:spacing w:line="360" w:lineRule="auto"/>
        <w:rPr>
          <w:b/>
          <w:sz w:val="28"/>
          <w:szCs w:val="28"/>
          <w:lang w:val="uk-UA"/>
        </w:rPr>
      </w:pPr>
      <w:r w:rsidRPr="00BF0B8A">
        <w:rPr>
          <w:b/>
          <w:sz w:val="28"/>
          <w:szCs w:val="28"/>
          <w:lang w:val="uk-UA"/>
        </w:rPr>
        <w:t>1.1. Наукові підходи до жанрової ідентифікації авторської колонки</w:t>
      </w:r>
    </w:p>
    <w:p w14:paraId="2181905E" w14:textId="77777777" w:rsidR="00333A8F" w:rsidRDefault="00333A8F" w:rsidP="00351977">
      <w:pPr>
        <w:spacing w:line="360" w:lineRule="auto"/>
        <w:rPr>
          <w:b/>
          <w:sz w:val="28"/>
          <w:szCs w:val="28"/>
          <w:lang w:val="uk-UA"/>
        </w:rPr>
      </w:pPr>
    </w:p>
    <w:p w14:paraId="028C259E" w14:textId="77777777" w:rsidR="00351977" w:rsidRDefault="00351977" w:rsidP="00351977">
      <w:pPr>
        <w:spacing w:line="360" w:lineRule="auto"/>
        <w:ind w:firstLine="680"/>
        <w:jc w:val="both"/>
        <w:rPr>
          <w:sz w:val="28"/>
          <w:szCs w:val="28"/>
          <w:lang w:val="uk-UA"/>
        </w:rPr>
      </w:pPr>
      <w:r w:rsidRPr="00493ECB">
        <w:rPr>
          <w:sz w:val="28"/>
          <w:szCs w:val="28"/>
          <w:lang w:val="uk-UA"/>
        </w:rPr>
        <w:t>Журналісти</w:t>
      </w:r>
      <w:r w:rsidR="002A6778">
        <w:rPr>
          <w:sz w:val="28"/>
          <w:szCs w:val="28"/>
          <w:lang w:val="uk-UA"/>
        </w:rPr>
        <w:t>-</w:t>
      </w:r>
      <w:r w:rsidRPr="00493ECB">
        <w:rPr>
          <w:sz w:val="28"/>
          <w:szCs w:val="28"/>
          <w:lang w:val="uk-UA"/>
        </w:rPr>
        <w:t>практики часто зневажливо ставляться до поняття «жанру» як такого. У середовищі працівників засобів масової інформації побутує думка про те, що читача потрібно зацікавити привабливим і оригінальним текстом, і</w:t>
      </w:r>
      <w:r w:rsidR="00471A2A">
        <w:rPr>
          <w:sz w:val="28"/>
          <w:szCs w:val="28"/>
          <w:lang w:val="uk-UA"/>
        </w:rPr>
        <w:t xml:space="preserve"> </w:t>
      </w:r>
      <w:r w:rsidRPr="00493ECB">
        <w:rPr>
          <w:sz w:val="28"/>
          <w:szCs w:val="28"/>
          <w:lang w:val="uk-UA"/>
        </w:rPr>
        <w:t xml:space="preserve"> якого він буде жанру не так суттєво. Деякі журналісти, отримуючи завдання від редакції, спочатку створюють сам текст, а</w:t>
      </w:r>
      <w:r w:rsidR="00471A2A">
        <w:rPr>
          <w:sz w:val="28"/>
          <w:szCs w:val="28"/>
          <w:lang w:val="uk-UA"/>
        </w:rPr>
        <w:t xml:space="preserve"> </w:t>
      </w:r>
      <w:r w:rsidRPr="00493ECB">
        <w:rPr>
          <w:sz w:val="28"/>
          <w:szCs w:val="28"/>
          <w:lang w:val="uk-UA"/>
        </w:rPr>
        <w:t>потім</w:t>
      </w:r>
      <w:r w:rsidR="00471A2A">
        <w:rPr>
          <w:sz w:val="28"/>
          <w:szCs w:val="28"/>
          <w:lang w:val="uk-UA"/>
        </w:rPr>
        <w:t xml:space="preserve"> </w:t>
      </w:r>
      <w:r w:rsidRPr="00493ECB">
        <w:rPr>
          <w:sz w:val="28"/>
          <w:szCs w:val="28"/>
          <w:lang w:val="uk-UA"/>
        </w:rPr>
        <w:t>вже окреслюють конкретну жанрову площину.</w:t>
      </w:r>
      <w:r w:rsidR="00471A2A">
        <w:rPr>
          <w:sz w:val="28"/>
          <w:szCs w:val="28"/>
          <w:lang w:val="uk-UA"/>
        </w:rPr>
        <w:t xml:space="preserve"> </w:t>
      </w:r>
      <w:r w:rsidRPr="00493ECB">
        <w:rPr>
          <w:sz w:val="28"/>
          <w:szCs w:val="28"/>
          <w:lang w:val="uk-UA"/>
        </w:rPr>
        <w:t>Існує й іншій погляд на проблему, який пов</w:t>
      </w:r>
      <w:r w:rsidR="000E11FD">
        <w:rPr>
          <w:sz w:val="28"/>
          <w:szCs w:val="28"/>
          <w:lang w:val="uk-UA"/>
        </w:rPr>
        <w:t>’</w:t>
      </w:r>
      <w:r w:rsidRPr="00493ECB">
        <w:rPr>
          <w:sz w:val="28"/>
          <w:szCs w:val="28"/>
          <w:lang w:val="uk-UA"/>
        </w:rPr>
        <w:t>язаний з процесами конвергенції. Сучасні інформаційні процеси</w:t>
      </w:r>
      <w:r w:rsidR="00471A2A">
        <w:rPr>
          <w:sz w:val="28"/>
          <w:szCs w:val="28"/>
          <w:lang w:val="uk-UA"/>
        </w:rPr>
        <w:t xml:space="preserve"> </w:t>
      </w:r>
      <w:r w:rsidRPr="00493ECB">
        <w:rPr>
          <w:sz w:val="28"/>
          <w:szCs w:val="28"/>
          <w:lang w:val="uk-UA"/>
        </w:rPr>
        <w:t>засвідчують глибоке взаємопроникнення та взаємозбагачення різних жанрів. Традиційне інформаційне інтерв</w:t>
      </w:r>
      <w:r w:rsidR="000E11FD">
        <w:rPr>
          <w:sz w:val="28"/>
          <w:szCs w:val="28"/>
          <w:lang w:val="uk-UA"/>
        </w:rPr>
        <w:t>’</w:t>
      </w:r>
      <w:r w:rsidRPr="00493ECB">
        <w:rPr>
          <w:sz w:val="28"/>
          <w:szCs w:val="28"/>
          <w:lang w:val="uk-UA"/>
        </w:rPr>
        <w:t>ю, де журналіст</w:t>
      </w:r>
      <w:r w:rsidR="00471A2A">
        <w:rPr>
          <w:sz w:val="28"/>
          <w:szCs w:val="28"/>
          <w:lang w:val="uk-UA"/>
        </w:rPr>
        <w:t xml:space="preserve"> </w:t>
      </w:r>
      <w:r w:rsidRPr="00493ECB">
        <w:rPr>
          <w:sz w:val="28"/>
          <w:szCs w:val="28"/>
          <w:lang w:val="uk-UA"/>
        </w:rPr>
        <w:t>веде діалог з відомою, мислячою людиною, набуває яскравого аналітичного забарвлення. Репортаж на радіо, телебаченні і навіть на шпальтах газет, в залежності від об</w:t>
      </w:r>
      <w:r w:rsidR="000E11FD">
        <w:rPr>
          <w:sz w:val="28"/>
          <w:szCs w:val="28"/>
          <w:lang w:val="uk-UA"/>
        </w:rPr>
        <w:t>’</w:t>
      </w:r>
      <w:r w:rsidRPr="00493ECB">
        <w:rPr>
          <w:sz w:val="28"/>
          <w:szCs w:val="28"/>
          <w:lang w:val="uk-UA"/>
        </w:rPr>
        <w:t>єкта відображення, призначе</w:t>
      </w:r>
      <w:r w:rsidR="0067351A">
        <w:rPr>
          <w:sz w:val="28"/>
          <w:szCs w:val="28"/>
          <w:lang w:val="uk-UA"/>
        </w:rPr>
        <w:t>ння виступу, особливостей мовно</w:t>
      </w:r>
      <w:r w:rsidRPr="00493ECB">
        <w:rPr>
          <w:sz w:val="28"/>
          <w:szCs w:val="28"/>
          <w:lang w:val="uk-UA"/>
        </w:rPr>
        <w:t>стилістичної подачі, може набувати рис аналітичного та художньо</w:t>
      </w:r>
      <w:r w:rsidR="002A6778">
        <w:rPr>
          <w:sz w:val="28"/>
          <w:szCs w:val="28"/>
          <w:lang w:val="uk-UA"/>
        </w:rPr>
        <w:t>-</w:t>
      </w:r>
      <w:r>
        <w:rPr>
          <w:sz w:val="28"/>
          <w:szCs w:val="28"/>
          <w:lang w:val="uk-UA"/>
        </w:rPr>
        <w:t xml:space="preserve">публіцистичного мовлення. Нарешті бурхливий розвиток мережевих видань започаткував появу все нових й нових форм відображення дійсності, які поступово проникають в інші види ЗМІ. Все це дає підстави для дискусій навколо посиленої уваги до жанрової палітри. </w:t>
      </w:r>
    </w:p>
    <w:p w14:paraId="558BCC1B" w14:textId="386CB87A" w:rsidR="00351977" w:rsidRDefault="00E149B5" w:rsidP="00351977">
      <w:pPr>
        <w:spacing w:line="360" w:lineRule="auto"/>
        <w:ind w:firstLine="680"/>
        <w:jc w:val="both"/>
        <w:rPr>
          <w:sz w:val="28"/>
          <w:szCs w:val="28"/>
          <w:lang w:val="uk-UA"/>
        </w:rPr>
      </w:pPr>
      <w:r>
        <w:rPr>
          <w:sz w:val="28"/>
          <w:szCs w:val="28"/>
          <w:lang w:val="uk-UA"/>
        </w:rPr>
        <w:t>А. Москаленко</w:t>
      </w:r>
      <w:r w:rsidR="00351977">
        <w:rPr>
          <w:sz w:val="28"/>
          <w:szCs w:val="28"/>
          <w:lang w:val="uk-UA"/>
        </w:rPr>
        <w:t>, вивчаючи жанри періодики, наголошує на двох об</w:t>
      </w:r>
      <w:r w:rsidR="000E11FD">
        <w:rPr>
          <w:sz w:val="28"/>
          <w:szCs w:val="28"/>
          <w:lang w:val="uk-UA"/>
        </w:rPr>
        <w:t>’</w:t>
      </w:r>
      <w:r w:rsidR="00351977">
        <w:rPr>
          <w:sz w:val="28"/>
          <w:szCs w:val="28"/>
          <w:lang w:val="uk-UA"/>
        </w:rPr>
        <w:t>єктивних причинах, які заперечують подібні судження. По</w:t>
      </w:r>
      <w:r w:rsidR="002A6778">
        <w:rPr>
          <w:sz w:val="28"/>
          <w:szCs w:val="28"/>
          <w:lang w:val="uk-UA"/>
        </w:rPr>
        <w:t>-</w:t>
      </w:r>
      <w:r w:rsidR="00351977">
        <w:rPr>
          <w:sz w:val="28"/>
          <w:szCs w:val="28"/>
          <w:lang w:val="uk-UA"/>
        </w:rPr>
        <w:t>перше, жанри існують незалежно від позицій теоретиків і практиків. Усі журналістські тексти мають специфічний перелік спільних ознак, що дозволяють</w:t>
      </w:r>
      <w:r w:rsidR="00471A2A">
        <w:rPr>
          <w:sz w:val="28"/>
          <w:szCs w:val="28"/>
          <w:lang w:val="uk-UA"/>
        </w:rPr>
        <w:t xml:space="preserve"> </w:t>
      </w:r>
      <w:r w:rsidR="00351977">
        <w:rPr>
          <w:sz w:val="28"/>
          <w:szCs w:val="28"/>
          <w:lang w:val="uk-UA"/>
        </w:rPr>
        <w:t>класифікувати їх в окремі групи. Більшість науковців погоджуються з думкою, що такий набір характеристик зумовлює своєрідність предмету журналістики та спосіб авторського сприйняття.</w:t>
      </w:r>
      <w:r w:rsidR="00471A2A">
        <w:rPr>
          <w:sz w:val="28"/>
          <w:szCs w:val="28"/>
          <w:lang w:val="uk-UA"/>
        </w:rPr>
        <w:t xml:space="preserve"> </w:t>
      </w:r>
      <w:r w:rsidR="00351977">
        <w:rPr>
          <w:sz w:val="28"/>
          <w:szCs w:val="28"/>
          <w:lang w:val="uk-UA"/>
        </w:rPr>
        <w:t>«А по</w:t>
      </w:r>
      <w:r w:rsidR="002A6778">
        <w:rPr>
          <w:sz w:val="28"/>
          <w:szCs w:val="28"/>
          <w:lang w:val="uk-UA"/>
        </w:rPr>
        <w:t>-</w:t>
      </w:r>
      <w:r w:rsidR="00351977">
        <w:rPr>
          <w:sz w:val="28"/>
          <w:szCs w:val="28"/>
          <w:lang w:val="uk-UA"/>
        </w:rPr>
        <w:t>друге, точне уявлення про жанр допомагає професійному спілкуванню журналістів [</w:t>
      </w:r>
      <w:r>
        <w:rPr>
          <w:sz w:val="28"/>
          <w:szCs w:val="28"/>
          <w:lang w:val="uk-UA"/>
        </w:rPr>
        <w:t>90</w:t>
      </w:r>
      <w:r w:rsidR="00351977">
        <w:rPr>
          <w:sz w:val="28"/>
          <w:szCs w:val="28"/>
          <w:lang w:val="uk-UA"/>
        </w:rPr>
        <w:t>]». Автор не може охопити повну картину реального життя. Він вивчає якийсь</w:t>
      </w:r>
      <w:r w:rsidR="00471A2A">
        <w:rPr>
          <w:sz w:val="28"/>
          <w:szCs w:val="28"/>
          <w:lang w:val="uk-UA"/>
        </w:rPr>
        <w:t xml:space="preserve"> </w:t>
      </w:r>
      <w:r w:rsidR="00351977">
        <w:rPr>
          <w:sz w:val="28"/>
          <w:szCs w:val="28"/>
          <w:lang w:val="uk-UA"/>
        </w:rPr>
        <w:t xml:space="preserve">один, важливий зараз для </w:t>
      </w:r>
      <w:r w:rsidR="00351977">
        <w:rPr>
          <w:sz w:val="28"/>
          <w:szCs w:val="28"/>
          <w:lang w:val="uk-UA"/>
        </w:rPr>
        <w:lastRenderedPageBreak/>
        <w:t xml:space="preserve">аудиторії бік дійсності, обираючи для реалізації свого задуму зручну жанрову форму. </w:t>
      </w:r>
      <w:r>
        <w:rPr>
          <w:sz w:val="28"/>
          <w:szCs w:val="28"/>
          <w:lang w:val="uk-UA"/>
        </w:rPr>
        <w:t>Науковець</w:t>
      </w:r>
      <w:r w:rsidR="00351977">
        <w:rPr>
          <w:sz w:val="28"/>
          <w:szCs w:val="28"/>
          <w:lang w:val="uk-UA"/>
        </w:rPr>
        <w:t xml:space="preserve"> робить висновок про те, що</w:t>
      </w:r>
      <w:r w:rsidR="00471A2A">
        <w:rPr>
          <w:sz w:val="28"/>
          <w:szCs w:val="28"/>
          <w:lang w:val="uk-UA"/>
        </w:rPr>
        <w:t xml:space="preserve"> </w:t>
      </w:r>
      <w:r w:rsidR="00351977">
        <w:rPr>
          <w:sz w:val="28"/>
          <w:szCs w:val="28"/>
          <w:lang w:val="uk-UA"/>
        </w:rPr>
        <w:t>журналістські жанри – це «…стійкі типи публікацій, об</w:t>
      </w:r>
      <w:r w:rsidR="000E11FD">
        <w:rPr>
          <w:sz w:val="28"/>
          <w:szCs w:val="28"/>
          <w:lang w:val="uk-UA"/>
        </w:rPr>
        <w:t>’</w:t>
      </w:r>
      <w:r w:rsidR="00351977">
        <w:rPr>
          <w:sz w:val="28"/>
          <w:szCs w:val="28"/>
          <w:lang w:val="uk-UA"/>
        </w:rPr>
        <w:t>єднані подібними змістово</w:t>
      </w:r>
      <w:r w:rsidR="002A6778">
        <w:rPr>
          <w:sz w:val="28"/>
          <w:szCs w:val="28"/>
          <w:lang w:val="uk-UA"/>
        </w:rPr>
        <w:t>-</w:t>
      </w:r>
      <w:r w:rsidR="00351977">
        <w:rPr>
          <w:sz w:val="28"/>
          <w:szCs w:val="28"/>
          <w:lang w:val="uk-UA"/>
        </w:rPr>
        <w:t>формальними ознаками [</w:t>
      </w:r>
      <w:r>
        <w:rPr>
          <w:sz w:val="28"/>
          <w:szCs w:val="28"/>
          <w:lang w:val="uk-UA"/>
        </w:rPr>
        <w:t>90</w:t>
      </w:r>
      <w:r w:rsidR="00351977">
        <w:rPr>
          <w:sz w:val="28"/>
          <w:szCs w:val="28"/>
          <w:lang w:val="uk-UA"/>
        </w:rPr>
        <w:t xml:space="preserve">]». </w:t>
      </w:r>
    </w:p>
    <w:p w14:paraId="6F21FA01" w14:textId="30829248" w:rsidR="00351977" w:rsidRPr="002A6778" w:rsidRDefault="00351977" w:rsidP="002A6778">
      <w:pPr>
        <w:spacing w:line="360" w:lineRule="auto"/>
        <w:ind w:firstLine="680"/>
        <w:jc w:val="both"/>
        <w:rPr>
          <w:sz w:val="28"/>
          <w:szCs w:val="28"/>
          <w:lang w:val="uk-UA"/>
        </w:rPr>
      </w:pPr>
      <w:r>
        <w:rPr>
          <w:sz w:val="28"/>
          <w:szCs w:val="28"/>
          <w:lang w:val="uk-UA"/>
        </w:rPr>
        <w:t xml:space="preserve">Думки </w:t>
      </w:r>
      <w:r w:rsidR="00E149B5">
        <w:rPr>
          <w:sz w:val="28"/>
          <w:szCs w:val="28"/>
          <w:lang w:val="uk-UA"/>
        </w:rPr>
        <w:t>А. Москаленка</w:t>
      </w:r>
      <w:r>
        <w:rPr>
          <w:sz w:val="28"/>
          <w:szCs w:val="28"/>
          <w:lang w:val="uk-UA"/>
        </w:rPr>
        <w:t xml:space="preserve"> поділяє </w:t>
      </w:r>
      <w:r w:rsidR="007817EC">
        <w:rPr>
          <w:sz w:val="28"/>
          <w:szCs w:val="28"/>
          <w:lang w:val="uk-UA"/>
        </w:rPr>
        <w:t xml:space="preserve">український </w:t>
      </w:r>
      <w:r w:rsidR="002A6778">
        <w:rPr>
          <w:sz w:val="28"/>
          <w:szCs w:val="28"/>
          <w:lang w:val="uk-UA"/>
        </w:rPr>
        <w:t>журналіст</w:t>
      </w:r>
      <w:r w:rsidR="007817EC">
        <w:rPr>
          <w:sz w:val="28"/>
          <w:szCs w:val="28"/>
          <w:lang w:val="uk-UA"/>
        </w:rPr>
        <w:t>и</w:t>
      </w:r>
      <w:r w:rsidR="002A6778">
        <w:rPr>
          <w:sz w:val="28"/>
          <w:szCs w:val="28"/>
          <w:lang w:val="uk-UA"/>
        </w:rPr>
        <w:t>кознавець І.</w:t>
      </w:r>
      <w:r w:rsidR="00DE1FA0">
        <w:rPr>
          <w:sz w:val="28"/>
          <w:szCs w:val="28"/>
          <w:lang w:val="en-US"/>
        </w:rPr>
        <w:t> </w:t>
      </w:r>
      <w:r>
        <w:rPr>
          <w:sz w:val="28"/>
          <w:szCs w:val="28"/>
          <w:lang w:val="uk-UA"/>
        </w:rPr>
        <w:t>Михайлин.</w:t>
      </w:r>
      <w:r w:rsidR="00471A2A">
        <w:rPr>
          <w:sz w:val="28"/>
          <w:szCs w:val="28"/>
          <w:lang w:val="uk-UA"/>
        </w:rPr>
        <w:t xml:space="preserve"> </w:t>
      </w:r>
      <w:r>
        <w:rPr>
          <w:sz w:val="28"/>
          <w:szCs w:val="28"/>
          <w:lang w:val="uk-UA"/>
        </w:rPr>
        <w:t>Він наголошує на беззаперечній важливості використання жанрової парадигми.</w:t>
      </w:r>
      <w:r w:rsidR="00471A2A">
        <w:rPr>
          <w:sz w:val="28"/>
          <w:szCs w:val="28"/>
          <w:lang w:val="uk-UA"/>
        </w:rPr>
        <w:t xml:space="preserve"> </w:t>
      </w:r>
      <w:r>
        <w:rPr>
          <w:sz w:val="28"/>
          <w:szCs w:val="28"/>
          <w:lang w:val="uk-UA"/>
        </w:rPr>
        <w:t>«</w:t>
      </w:r>
      <w:r>
        <w:rPr>
          <w:rFonts w:eastAsiaTheme="minorHAnsi"/>
          <w:sz w:val="28"/>
          <w:szCs w:val="28"/>
          <w:lang w:val="uk-UA" w:eastAsia="en-US"/>
        </w:rPr>
        <w:t>Адже журналіст</w:t>
      </w:r>
      <w:r>
        <w:rPr>
          <w:sz w:val="28"/>
          <w:szCs w:val="28"/>
          <w:lang w:val="uk-UA"/>
        </w:rPr>
        <w:t xml:space="preserve"> </w:t>
      </w:r>
      <w:r>
        <w:rPr>
          <w:rFonts w:eastAsiaTheme="minorHAnsi"/>
          <w:sz w:val="28"/>
          <w:szCs w:val="28"/>
          <w:lang w:val="uk-UA" w:eastAsia="en-US"/>
        </w:rPr>
        <w:t>не втискує матеріал у готову площину твору, а жанровий погляд служить йому для відкриття, бачення, розуміння й відбору</w:t>
      </w:r>
      <w:r>
        <w:rPr>
          <w:sz w:val="28"/>
          <w:szCs w:val="28"/>
          <w:lang w:val="uk-UA"/>
        </w:rPr>
        <w:t xml:space="preserve"> </w:t>
      </w:r>
      <w:r>
        <w:rPr>
          <w:rFonts w:eastAsiaTheme="minorHAnsi"/>
          <w:sz w:val="28"/>
          <w:szCs w:val="28"/>
          <w:lang w:val="uk-UA" w:eastAsia="en-US"/>
        </w:rPr>
        <w:t>життєвого матеріалу [</w:t>
      </w:r>
      <w:r w:rsidR="00E149B5">
        <w:rPr>
          <w:rFonts w:eastAsiaTheme="minorHAnsi"/>
          <w:sz w:val="28"/>
          <w:szCs w:val="28"/>
          <w:lang w:val="uk-UA" w:eastAsia="en-US"/>
        </w:rPr>
        <w:t>88</w:t>
      </w:r>
      <w:r>
        <w:rPr>
          <w:rFonts w:eastAsiaTheme="minorHAnsi"/>
          <w:sz w:val="28"/>
          <w:szCs w:val="28"/>
          <w:lang w:val="uk-UA" w:eastAsia="en-US"/>
        </w:rPr>
        <w:t>, с. 368]». Науковець розуміє жанр як «змістово</w:t>
      </w:r>
      <w:r w:rsidR="002A6778">
        <w:rPr>
          <w:rFonts w:eastAsiaTheme="minorHAnsi"/>
          <w:sz w:val="28"/>
          <w:szCs w:val="28"/>
          <w:lang w:val="uk-UA" w:eastAsia="en-US"/>
        </w:rPr>
        <w:t>-</w:t>
      </w:r>
      <w:r>
        <w:rPr>
          <w:rFonts w:eastAsiaTheme="minorHAnsi"/>
          <w:sz w:val="28"/>
          <w:szCs w:val="28"/>
          <w:lang w:val="uk-UA" w:eastAsia="en-US"/>
        </w:rPr>
        <w:t>формальну єдність», у який конкретна інформація вкладається в зручну для неї форму втілення. Ця діалектична єдність забезпечує дієвість та ефективність авторського тексту, оскільки читач не наштовхується на бар</w:t>
      </w:r>
      <w:r w:rsidR="000E11FD">
        <w:rPr>
          <w:rFonts w:eastAsiaTheme="minorHAnsi"/>
          <w:sz w:val="28"/>
          <w:szCs w:val="28"/>
          <w:lang w:val="uk-UA" w:eastAsia="en-US"/>
        </w:rPr>
        <w:t>’</w:t>
      </w:r>
      <w:r>
        <w:rPr>
          <w:rFonts w:eastAsiaTheme="minorHAnsi"/>
          <w:sz w:val="28"/>
          <w:szCs w:val="28"/>
          <w:lang w:val="uk-UA" w:eastAsia="en-US"/>
        </w:rPr>
        <w:t>єри сприйняття у зв</w:t>
      </w:r>
      <w:r w:rsidR="000E11FD">
        <w:rPr>
          <w:rFonts w:eastAsiaTheme="minorHAnsi"/>
          <w:sz w:val="28"/>
          <w:szCs w:val="28"/>
          <w:lang w:val="uk-UA" w:eastAsia="en-US"/>
        </w:rPr>
        <w:t>’</w:t>
      </w:r>
      <w:r>
        <w:rPr>
          <w:rFonts w:eastAsiaTheme="minorHAnsi"/>
          <w:sz w:val="28"/>
          <w:szCs w:val="28"/>
          <w:lang w:val="uk-UA" w:eastAsia="en-US"/>
        </w:rPr>
        <w:t>язку з невдалою реалізацією задуму комуніканта.</w:t>
      </w:r>
      <w:r w:rsidR="00471A2A">
        <w:rPr>
          <w:rFonts w:eastAsiaTheme="minorHAnsi"/>
          <w:sz w:val="28"/>
          <w:szCs w:val="28"/>
          <w:lang w:val="uk-UA" w:eastAsia="en-US"/>
        </w:rPr>
        <w:t xml:space="preserve"> </w:t>
      </w:r>
      <w:r>
        <w:rPr>
          <w:rFonts w:eastAsiaTheme="minorHAnsi"/>
          <w:sz w:val="28"/>
          <w:szCs w:val="28"/>
          <w:lang w:val="uk-UA" w:eastAsia="en-US"/>
        </w:rPr>
        <w:t>І. Михайлин дотримується усталеного поділу журналістських жанрів на інформаційні, аналітичні та художньо</w:t>
      </w:r>
      <w:r w:rsidR="002144D0">
        <w:rPr>
          <w:rFonts w:eastAsiaTheme="minorHAnsi"/>
          <w:sz w:val="28"/>
          <w:szCs w:val="28"/>
          <w:lang w:val="uk-UA" w:eastAsia="en-US"/>
        </w:rPr>
        <w:t>-</w:t>
      </w:r>
      <w:r>
        <w:rPr>
          <w:rFonts w:eastAsiaTheme="minorHAnsi"/>
          <w:sz w:val="28"/>
          <w:szCs w:val="28"/>
          <w:lang w:val="uk-UA" w:eastAsia="en-US"/>
        </w:rPr>
        <w:t xml:space="preserve">публіцистичні, акцентуючи при цьому увагу на можливість розмиття жанрових меж. </w:t>
      </w:r>
    </w:p>
    <w:p w14:paraId="0580F32D" w14:textId="77777777" w:rsidR="00351977" w:rsidRDefault="00351977" w:rsidP="00351977">
      <w:pPr>
        <w:spacing w:line="360" w:lineRule="auto"/>
        <w:ind w:firstLine="680"/>
        <w:jc w:val="both"/>
        <w:rPr>
          <w:rFonts w:eastAsiaTheme="minorHAnsi"/>
          <w:sz w:val="28"/>
          <w:szCs w:val="28"/>
          <w:lang w:val="uk-UA" w:eastAsia="en-US"/>
        </w:rPr>
      </w:pPr>
      <w:r>
        <w:rPr>
          <w:rFonts w:eastAsiaTheme="minorHAnsi"/>
          <w:sz w:val="28"/>
          <w:szCs w:val="28"/>
          <w:lang w:val="uk-UA" w:eastAsia="en-US"/>
        </w:rPr>
        <w:t xml:space="preserve">Л. Кройчик пропонує розглядати «публіцистичні жанри» </w:t>
      </w:r>
      <w:r w:rsidR="00C6012A">
        <w:rPr>
          <w:rFonts w:eastAsiaTheme="minorHAnsi"/>
          <w:sz w:val="28"/>
          <w:szCs w:val="28"/>
          <w:lang w:val="uk-UA" w:eastAsia="en-US"/>
        </w:rPr>
        <w:t>–</w:t>
      </w:r>
      <w:r>
        <w:rPr>
          <w:rFonts w:eastAsiaTheme="minorHAnsi"/>
          <w:sz w:val="28"/>
          <w:szCs w:val="28"/>
          <w:lang w:val="uk-UA" w:eastAsia="en-US"/>
        </w:rPr>
        <w:t xml:space="preserve"> «…відносно стійку структурно</w:t>
      </w:r>
      <w:r w:rsidR="002144D0">
        <w:rPr>
          <w:rFonts w:eastAsiaTheme="minorHAnsi"/>
          <w:sz w:val="28"/>
          <w:szCs w:val="28"/>
          <w:lang w:val="uk-UA" w:eastAsia="en-US"/>
        </w:rPr>
        <w:t>-</w:t>
      </w:r>
      <w:r>
        <w:rPr>
          <w:rFonts w:eastAsiaTheme="minorHAnsi"/>
          <w:sz w:val="28"/>
          <w:szCs w:val="28"/>
          <w:lang w:val="uk-UA" w:eastAsia="en-US"/>
        </w:rPr>
        <w:t>змістову організацію тексту, зумовлену своєрідним відображенням дійсності і характером відношення до неї творця [60]».</w:t>
      </w:r>
      <w:r w:rsidR="00471A2A">
        <w:rPr>
          <w:rFonts w:eastAsiaTheme="minorHAnsi"/>
          <w:sz w:val="28"/>
          <w:szCs w:val="28"/>
          <w:lang w:val="uk-UA" w:eastAsia="en-US"/>
        </w:rPr>
        <w:t xml:space="preserve"> </w:t>
      </w:r>
      <w:r>
        <w:rPr>
          <w:rFonts w:eastAsiaTheme="minorHAnsi"/>
          <w:sz w:val="28"/>
          <w:szCs w:val="28"/>
          <w:lang w:val="uk-UA" w:eastAsia="en-US"/>
        </w:rPr>
        <w:t>Науковець переконаний, що жанр</w:t>
      </w:r>
      <w:r w:rsidR="00471A2A">
        <w:rPr>
          <w:rFonts w:eastAsiaTheme="minorHAnsi"/>
          <w:sz w:val="28"/>
          <w:szCs w:val="28"/>
          <w:lang w:val="uk-UA" w:eastAsia="en-US"/>
        </w:rPr>
        <w:t xml:space="preserve"> </w:t>
      </w:r>
      <w:r>
        <w:rPr>
          <w:rFonts w:eastAsiaTheme="minorHAnsi"/>
          <w:sz w:val="28"/>
          <w:szCs w:val="28"/>
          <w:lang w:val="uk-UA" w:eastAsia="en-US"/>
        </w:rPr>
        <w:t>обирається автором ще на початку реалізації творчого завдання, а</w:t>
      </w:r>
      <w:r w:rsidR="004D74AC">
        <w:rPr>
          <w:rFonts w:eastAsiaTheme="minorHAnsi"/>
          <w:sz w:val="28"/>
          <w:szCs w:val="28"/>
          <w:lang w:val="uk-UA" w:eastAsia="en-US"/>
        </w:rPr>
        <w:t xml:space="preserve"> жанрові елементи вплітаються</w:t>
      </w:r>
      <w:r w:rsidR="00471A2A">
        <w:rPr>
          <w:rFonts w:eastAsiaTheme="minorHAnsi"/>
          <w:sz w:val="28"/>
          <w:szCs w:val="28"/>
          <w:lang w:val="uk-UA" w:eastAsia="en-US"/>
        </w:rPr>
        <w:t xml:space="preserve"> </w:t>
      </w:r>
      <w:r w:rsidR="004D74AC">
        <w:rPr>
          <w:rFonts w:eastAsiaTheme="minorHAnsi"/>
          <w:sz w:val="28"/>
          <w:szCs w:val="28"/>
          <w:lang w:val="uk-UA" w:eastAsia="en-US"/>
        </w:rPr>
        <w:t>у</w:t>
      </w:r>
      <w:r>
        <w:rPr>
          <w:rFonts w:eastAsiaTheme="minorHAnsi"/>
          <w:sz w:val="28"/>
          <w:szCs w:val="28"/>
          <w:lang w:val="uk-UA" w:eastAsia="en-US"/>
        </w:rPr>
        <w:t xml:space="preserve"> текст, підпорядковуючись логіці розвитку думки журналіста. Нестандартним є й підхід журналістикознавця до жанрової системи загалом. Л. Кройчик виділяє п</w:t>
      </w:r>
      <w:r w:rsidR="000E11FD">
        <w:rPr>
          <w:rFonts w:eastAsiaTheme="minorHAnsi"/>
          <w:sz w:val="28"/>
          <w:szCs w:val="28"/>
          <w:lang w:val="uk-UA" w:eastAsia="en-US"/>
        </w:rPr>
        <w:t>’</w:t>
      </w:r>
      <w:r>
        <w:rPr>
          <w:rFonts w:eastAsiaTheme="minorHAnsi"/>
          <w:sz w:val="28"/>
          <w:szCs w:val="28"/>
          <w:lang w:val="uk-UA" w:eastAsia="en-US"/>
        </w:rPr>
        <w:t>ять основних груп текстів, які</w:t>
      </w:r>
      <w:r w:rsidR="00471A2A">
        <w:rPr>
          <w:rFonts w:eastAsiaTheme="minorHAnsi"/>
          <w:sz w:val="28"/>
          <w:szCs w:val="28"/>
          <w:lang w:val="uk-UA" w:eastAsia="en-US"/>
        </w:rPr>
        <w:t xml:space="preserve"> </w:t>
      </w:r>
      <w:r>
        <w:rPr>
          <w:rFonts w:eastAsiaTheme="minorHAnsi"/>
          <w:sz w:val="28"/>
          <w:szCs w:val="28"/>
          <w:lang w:val="uk-UA" w:eastAsia="en-US"/>
        </w:rPr>
        <w:t>тиражують</w:t>
      </w:r>
      <w:r w:rsidR="00471A2A">
        <w:rPr>
          <w:rFonts w:eastAsiaTheme="minorHAnsi"/>
          <w:sz w:val="28"/>
          <w:szCs w:val="28"/>
          <w:lang w:val="uk-UA" w:eastAsia="en-US"/>
        </w:rPr>
        <w:t xml:space="preserve"> </w:t>
      </w:r>
      <w:r>
        <w:rPr>
          <w:rFonts w:eastAsiaTheme="minorHAnsi"/>
          <w:sz w:val="28"/>
          <w:szCs w:val="28"/>
          <w:lang w:val="uk-UA" w:eastAsia="en-US"/>
        </w:rPr>
        <w:t xml:space="preserve"> ЗМІ: оперативно</w:t>
      </w:r>
      <w:r w:rsidR="002144D0">
        <w:rPr>
          <w:rFonts w:eastAsiaTheme="minorHAnsi"/>
          <w:sz w:val="28"/>
          <w:szCs w:val="28"/>
          <w:lang w:val="uk-UA" w:eastAsia="en-US"/>
        </w:rPr>
        <w:t>-</w:t>
      </w:r>
      <w:r>
        <w:rPr>
          <w:rFonts w:eastAsiaTheme="minorHAnsi"/>
          <w:sz w:val="28"/>
          <w:szCs w:val="28"/>
          <w:lang w:val="uk-UA" w:eastAsia="en-US"/>
        </w:rPr>
        <w:t>новинні, оперативно</w:t>
      </w:r>
      <w:r w:rsidR="002144D0">
        <w:rPr>
          <w:rFonts w:eastAsiaTheme="minorHAnsi"/>
          <w:sz w:val="28"/>
          <w:szCs w:val="28"/>
          <w:lang w:val="uk-UA" w:eastAsia="en-US"/>
        </w:rPr>
        <w:t>-</w:t>
      </w:r>
      <w:r>
        <w:rPr>
          <w:rFonts w:eastAsiaTheme="minorHAnsi"/>
          <w:sz w:val="28"/>
          <w:szCs w:val="28"/>
          <w:lang w:val="uk-UA" w:eastAsia="en-US"/>
        </w:rPr>
        <w:t>дослідницькі, дослідницько</w:t>
      </w:r>
      <w:r w:rsidR="002144D0">
        <w:rPr>
          <w:rFonts w:eastAsiaTheme="minorHAnsi"/>
          <w:sz w:val="28"/>
          <w:szCs w:val="28"/>
          <w:lang w:val="uk-UA" w:eastAsia="en-US"/>
        </w:rPr>
        <w:t>-</w:t>
      </w:r>
      <w:r>
        <w:rPr>
          <w:rFonts w:eastAsiaTheme="minorHAnsi"/>
          <w:sz w:val="28"/>
          <w:szCs w:val="28"/>
          <w:lang w:val="uk-UA" w:eastAsia="en-US"/>
        </w:rPr>
        <w:t>новинні, дослідницькі та дослідницько</w:t>
      </w:r>
      <w:r w:rsidR="002144D0">
        <w:rPr>
          <w:rFonts w:eastAsiaTheme="minorHAnsi"/>
          <w:sz w:val="28"/>
          <w:szCs w:val="28"/>
          <w:lang w:val="uk-UA" w:eastAsia="en-US"/>
        </w:rPr>
        <w:t>-</w:t>
      </w:r>
      <w:r>
        <w:rPr>
          <w:rFonts w:eastAsiaTheme="minorHAnsi"/>
          <w:sz w:val="28"/>
          <w:szCs w:val="28"/>
          <w:lang w:val="uk-UA" w:eastAsia="en-US"/>
        </w:rPr>
        <w:t>образні (художньо</w:t>
      </w:r>
      <w:r w:rsidR="002144D0">
        <w:rPr>
          <w:rFonts w:eastAsiaTheme="minorHAnsi"/>
          <w:sz w:val="28"/>
          <w:szCs w:val="28"/>
          <w:lang w:val="uk-UA" w:eastAsia="en-US"/>
        </w:rPr>
        <w:t>-</w:t>
      </w:r>
      <w:r>
        <w:rPr>
          <w:rFonts w:eastAsiaTheme="minorHAnsi"/>
          <w:sz w:val="28"/>
          <w:szCs w:val="28"/>
          <w:lang w:val="uk-UA" w:eastAsia="en-US"/>
        </w:rPr>
        <w:t>публіцистичні).</w:t>
      </w:r>
      <w:r w:rsidR="00471A2A">
        <w:rPr>
          <w:rFonts w:eastAsiaTheme="minorHAnsi"/>
          <w:sz w:val="28"/>
          <w:szCs w:val="28"/>
          <w:lang w:val="uk-UA" w:eastAsia="en-US"/>
        </w:rPr>
        <w:t xml:space="preserve"> </w:t>
      </w:r>
      <w:r>
        <w:rPr>
          <w:rFonts w:eastAsiaTheme="minorHAnsi"/>
          <w:sz w:val="28"/>
          <w:szCs w:val="28"/>
          <w:lang w:val="uk-UA" w:eastAsia="en-US"/>
        </w:rPr>
        <w:t>Зауважимо, що об</w:t>
      </w:r>
      <w:r w:rsidR="000E11FD">
        <w:rPr>
          <w:rFonts w:eastAsiaTheme="minorHAnsi"/>
          <w:sz w:val="28"/>
          <w:szCs w:val="28"/>
          <w:lang w:val="uk-UA" w:eastAsia="en-US"/>
        </w:rPr>
        <w:t>’</w:t>
      </w:r>
      <w:r>
        <w:rPr>
          <w:rFonts w:eastAsiaTheme="minorHAnsi"/>
          <w:sz w:val="28"/>
          <w:szCs w:val="28"/>
          <w:lang w:val="uk-UA" w:eastAsia="en-US"/>
        </w:rPr>
        <w:t>єкт нашого дослідження – авторська колонка – знаходиться в дослідницько</w:t>
      </w:r>
      <w:r w:rsidR="002144D0">
        <w:rPr>
          <w:rFonts w:eastAsiaTheme="minorHAnsi"/>
          <w:sz w:val="28"/>
          <w:szCs w:val="28"/>
          <w:lang w:val="uk-UA" w:eastAsia="en-US"/>
        </w:rPr>
        <w:t>-</w:t>
      </w:r>
      <w:r>
        <w:rPr>
          <w:rFonts w:eastAsiaTheme="minorHAnsi"/>
          <w:sz w:val="28"/>
          <w:szCs w:val="28"/>
          <w:lang w:val="uk-UA" w:eastAsia="en-US"/>
        </w:rPr>
        <w:t xml:space="preserve">новинній групі поряд з кореспонденцією, коментарем і рецензією. </w:t>
      </w:r>
    </w:p>
    <w:p w14:paraId="3EFDADBC" w14:textId="77777777" w:rsidR="00351977" w:rsidRDefault="00351977" w:rsidP="00351977">
      <w:pPr>
        <w:spacing w:line="360" w:lineRule="auto"/>
        <w:ind w:firstLine="680"/>
        <w:jc w:val="both"/>
        <w:rPr>
          <w:sz w:val="28"/>
          <w:szCs w:val="28"/>
          <w:lang w:val="uk-UA"/>
        </w:rPr>
      </w:pPr>
      <w:r>
        <w:rPr>
          <w:sz w:val="28"/>
          <w:szCs w:val="28"/>
          <w:lang w:val="uk-UA"/>
        </w:rPr>
        <w:t xml:space="preserve">Говорячи про жанр як «найбільш консервативний елемент форми літературного твору </w:t>
      </w:r>
      <w:r>
        <w:rPr>
          <w:sz w:val="28"/>
          <w:szCs w:val="28"/>
        </w:rPr>
        <w:t>[</w:t>
      </w:r>
      <w:r>
        <w:rPr>
          <w:sz w:val="28"/>
          <w:szCs w:val="28"/>
          <w:lang w:val="uk-UA"/>
        </w:rPr>
        <w:t>39, с.</w:t>
      </w:r>
      <w:r w:rsidR="00E639B1">
        <w:rPr>
          <w:sz w:val="28"/>
          <w:szCs w:val="28"/>
          <w:lang w:val="uk-UA"/>
        </w:rPr>
        <w:t xml:space="preserve"> </w:t>
      </w:r>
      <w:r>
        <w:rPr>
          <w:sz w:val="28"/>
          <w:szCs w:val="28"/>
          <w:lang w:val="uk-UA"/>
        </w:rPr>
        <w:t>148</w:t>
      </w:r>
      <w:r>
        <w:rPr>
          <w:sz w:val="28"/>
          <w:szCs w:val="28"/>
        </w:rPr>
        <w:t>]</w:t>
      </w:r>
      <w:r>
        <w:rPr>
          <w:sz w:val="28"/>
          <w:szCs w:val="28"/>
          <w:lang w:val="uk-UA"/>
        </w:rPr>
        <w:t>»,</w:t>
      </w:r>
      <w:r w:rsidR="00471A2A">
        <w:rPr>
          <w:sz w:val="28"/>
          <w:szCs w:val="28"/>
          <w:lang w:val="uk-UA"/>
        </w:rPr>
        <w:t xml:space="preserve"> </w:t>
      </w:r>
      <w:r>
        <w:rPr>
          <w:sz w:val="28"/>
          <w:szCs w:val="28"/>
          <w:lang w:val="uk-UA"/>
        </w:rPr>
        <w:t>В. Здоровега</w:t>
      </w:r>
      <w:r w:rsidR="00471A2A">
        <w:rPr>
          <w:sz w:val="28"/>
          <w:szCs w:val="28"/>
          <w:lang w:val="uk-UA"/>
        </w:rPr>
        <w:t xml:space="preserve"> </w:t>
      </w:r>
      <w:r>
        <w:rPr>
          <w:sz w:val="28"/>
          <w:szCs w:val="28"/>
          <w:lang w:val="uk-UA"/>
        </w:rPr>
        <w:t xml:space="preserve">зосереджує увагу на причинах </w:t>
      </w:r>
      <w:r>
        <w:rPr>
          <w:sz w:val="28"/>
          <w:szCs w:val="28"/>
          <w:lang w:val="uk-UA"/>
        </w:rPr>
        <w:lastRenderedPageBreak/>
        <w:t>можливих модифікацій.</w:t>
      </w:r>
      <w:r w:rsidR="00471A2A">
        <w:rPr>
          <w:sz w:val="28"/>
          <w:szCs w:val="28"/>
          <w:lang w:val="uk-UA"/>
        </w:rPr>
        <w:t xml:space="preserve"> </w:t>
      </w:r>
      <w:r>
        <w:rPr>
          <w:sz w:val="28"/>
          <w:szCs w:val="28"/>
          <w:lang w:val="uk-UA"/>
        </w:rPr>
        <w:t xml:space="preserve"> Ускладнення жанрових форм відбувається в першу чергу завдяки прояву</w:t>
      </w:r>
      <w:r w:rsidR="00471A2A">
        <w:rPr>
          <w:sz w:val="28"/>
          <w:szCs w:val="28"/>
          <w:lang w:val="uk-UA"/>
        </w:rPr>
        <w:t xml:space="preserve"> </w:t>
      </w:r>
      <w:r>
        <w:rPr>
          <w:sz w:val="28"/>
          <w:szCs w:val="28"/>
          <w:lang w:val="uk-UA"/>
        </w:rPr>
        <w:t>авторської самобутності.</w:t>
      </w:r>
      <w:r w:rsidR="00471A2A">
        <w:rPr>
          <w:sz w:val="28"/>
          <w:szCs w:val="28"/>
          <w:lang w:val="uk-UA"/>
        </w:rPr>
        <w:t xml:space="preserve"> </w:t>
      </w:r>
      <w:r>
        <w:rPr>
          <w:sz w:val="28"/>
          <w:szCs w:val="28"/>
          <w:lang w:val="uk-UA"/>
        </w:rPr>
        <w:t>Поетика, архітектоніка, способи аргументації кожного окремого журналіста спричиняють зародження дифузійних форм одного й того самого жанру на шпальтах різних видань. Ще одна причина нечіткості жанрових меж полягає в трансформації суспільно</w:t>
      </w:r>
      <w:r w:rsidR="002144D0">
        <w:rPr>
          <w:sz w:val="28"/>
          <w:szCs w:val="28"/>
          <w:lang w:val="uk-UA"/>
        </w:rPr>
        <w:t>-</w:t>
      </w:r>
      <w:r>
        <w:rPr>
          <w:sz w:val="28"/>
          <w:szCs w:val="28"/>
          <w:lang w:val="uk-UA"/>
        </w:rPr>
        <w:t>політичної системи та глобалізаційних тенденціях, що спостерігаються в медіасфері. Повалення</w:t>
      </w:r>
      <w:r w:rsidR="00471A2A">
        <w:rPr>
          <w:sz w:val="28"/>
          <w:szCs w:val="28"/>
          <w:lang w:val="uk-UA"/>
        </w:rPr>
        <w:t xml:space="preserve"> </w:t>
      </w:r>
      <w:r>
        <w:rPr>
          <w:sz w:val="28"/>
          <w:szCs w:val="28"/>
          <w:lang w:val="uk-UA"/>
        </w:rPr>
        <w:t>адміністративно</w:t>
      </w:r>
      <w:r w:rsidR="002144D0">
        <w:rPr>
          <w:sz w:val="28"/>
          <w:szCs w:val="28"/>
          <w:lang w:val="uk-UA"/>
        </w:rPr>
        <w:t>-</w:t>
      </w:r>
      <w:r>
        <w:rPr>
          <w:sz w:val="28"/>
          <w:szCs w:val="28"/>
          <w:lang w:val="uk-UA"/>
        </w:rPr>
        <w:t>командної системи повернуло журналістам</w:t>
      </w:r>
      <w:r w:rsidR="00471A2A">
        <w:rPr>
          <w:sz w:val="28"/>
          <w:szCs w:val="28"/>
          <w:lang w:val="uk-UA"/>
        </w:rPr>
        <w:t xml:space="preserve"> </w:t>
      </w:r>
      <w:r>
        <w:rPr>
          <w:sz w:val="28"/>
          <w:szCs w:val="28"/>
          <w:lang w:val="uk-UA"/>
        </w:rPr>
        <w:t>свободу вільної творчості, а інтеграційні світові процеси зумовили посилення впливу традицій західноєвропейської та американської журналістики. Не останню роль у жанрових змінах журналістики відіграє розвиток електронної комунікації. Мережеві ЗМІ не тільки видозмінюють консервативні жанри, а й продукують нові форми, зумовлені</w:t>
      </w:r>
      <w:r w:rsidR="00471A2A">
        <w:rPr>
          <w:sz w:val="28"/>
          <w:szCs w:val="28"/>
          <w:lang w:val="uk-UA"/>
        </w:rPr>
        <w:t xml:space="preserve"> </w:t>
      </w:r>
      <w:r>
        <w:rPr>
          <w:sz w:val="28"/>
          <w:szCs w:val="28"/>
          <w:lang w:val="uk-UA"/>
        </w:rPr>
        <w:t>специфікою</w:t>
      </w:r>
      <w:r w:rsidR="00471A2A">
        <w:rPr>
          <w:sz w:val="28"/>
          <w:szCs w:val="28"/>
          <w:lang w:val="uk-UA"/>
        </w:rPr>
        <w:t xml:space="preserve"> </w:t>
      </w:r>
      <w:r>
        <w:rPr>
          <w:sz w:val="28"/>
          <w:szCs w:val="28"/>
          <w:lang w:val="uk-UA"/>
        </w:rPr>
        <w:t xml:space="preserve">функціонування в Інтернеті. </w:t>
      </w:r>
    </w:p>
    <w:p w14:paraId="24FEDB77" w14:textId="77777777" w:rsidR="00351977" w:rsidRDefault="00351977" w:rsidP="00351977">
      <w:pPr>
        <w:spacing w:line="360" w:lineRule="auto"/>
        <w:ind w:firstLine="680"/>
        <w:jc w:val="both"/>
        <w:rPr>
          <w:sz w:val="28"/>
          <w:szCs w:val="28"/>
          <w:lang w:val="uk-UA"/>
        </w:rPr>
      </w:pPr>
      <w:r>
        <w:rPr>
          <w:sz w:val="28"/>
          <w:szCs w:val="28"/>
          <w:lang w:val="uk-UA"/>
        </w:rPr>
        <w:t xml:space="preserve">Саме на тлі жанрових модифікацій у наукових колах точиться дискусія навколо доцільності виокремлення авторської колонки в самостійний жанр журналістики. </w:t>
      </w:r>
    </w:p>
    <w:p w14:paraId="603639B9" w14:textId="2D42C35D" w:rsidR="00351977" w:rsidRDefault="00351977" w:rsidP="00351977">
      <w:pPr>
        <w:spacing w:line="360" w:lineRule="auto"/>
        <w:ind w:firstLine="680"/>
        <w:jc w:val="both"/>
        <w:rPr>
          <w:sz w:val="28"/>
          <w:szCs w:val="28"/>
          <w:lang w:val="uk-UA"/>
        </w:rPr>
      </w:pPr>
      <w:r>
        <w:rPr>
          <w:sz w:val="28"/>
          <w:szCs w:val="28"/>
          <w:lang w:val="uk-UA"/>
        </w:rPr>
        <w:t>«Термін колонка сьогодні використовується в журналістській практиці в трьох значеннях [</w:t>
      </w:r>
      <w:r w:rsidR="00E149B5">
        <w:rPr>
          <w:sz w:val="28"/>
          <w:szCs w:val="28"/>
          <w:lang w:val="uk-UA"/>
        </w:rPr>
        <w:t>15</w:t>
      </w:r>
      <w:r>
        <w:rPr>
          <w:sz w:val="28"/>
          <w:szCs w:val="28"/>
          <w:lang w:val="uk-UA"/>
        </w:rPr>
        <w:t>, с.</w:t>
      </w:r>
      <w:r w:rsidR="00E639B1">
        <w:rPr>
          <w:sz w:val="28"/>
          <w:szCs w:val="28"/>
          <w:lang w:val="uk-UA"/>
        </w:rPr>
        <w:t xml:space="preserve"> </w:t>
      </w:r>
      <w:r>
        <w:rPr>
          <w:sz w:val="28"/>
          <w:szCs w:val="28"/>
          <w:lang w:val="uk-UA"/>
        </w:rPr>
        <w:t>226]».</w:t>
      </w:r>
      <w:r w:rsidR="00471A2A">
        <w:rPr>
          <w:sz w:val="28"/>
          <w:szCs w:val="28"/>
          <w:lang w:val="uk-UA"/>
        </w:rPr>
        <w:t xml:space="preserve"> </w:t>
      </w:r>
      <w:r>
        <w:rPr>
          <w:sz w:val="28"/>
          <w:szCs w:val="28"/>
          <w:lang w:val="uk-UA"/>
        </w:rPr>
        <w:t>У першому значенні колонку трактують як певним чином оформлений стовпчик на газетній шпальті, мета якого вирішення тактичних завдань – добір інформаційних матеріалів, статистичних даних тощо.</w:t>
      </w:r>
      <w:r w:rsidR="00471A2A">
        <w:rPr>
          <w:sz w:val="28"/>
          <w:szCs w:val="28"/>
          <w:lang w:val="uk-UA"/>
        </w:rPr>
        <w:t xml:space="preserve"> </w:t>
      </w:r>
      <w:r>
        <w:rPr>
          <w:sz w:val="28"/>
          <w:szCs w:val="28"/>
          <w:lang w:val="uk-UA"/>
        </w:rPr>
        <w:t>Друге значення терміну відсилає нас до</w:t>
      </w:r>
      <w:r w:rsidR="00471A2A">
        <w:rPr>
          <w:sz w:val="28"/>
          <w:szCs w:val="28"/>
          <w:lang w:val="uk-UA"/>
        </w:rPr>
        <w:t xml:space="preserve"> </w:t>
      </w:r>
      <w:r>
        <w:rPr>
          <w:sz w:val="28"/>
          <w:szCs w:val="28"/>
          <w:lang w:val="uk-UA"/>
        </w:rPr>
        <w:t>осягнення колонки як авторської рубрики. У даному випадку з</w:t>
      </w:r>
      <w:r w:rsidR="000E11FD">
        <w:rPr>
          <w:sz w:val="28"/>
          <w:szCs w:val="28"/>
          <w:lang w:val="uk-UA"/>
        </w:rPr>
        <w:t>’</w:t>
      </w:r>
      <w:r>
        <w:rPr>
          <w:sz w:val="28"/>
          <w:szCs w:val="28"/>
          <w:lang w:val="uk-UA"/>
        </w:rPr>
        <w:t>являються стратегічні завдання, а саме поява автора як носія цікавої для реципієнтів інформації. І, зрештою, третє значення засвідчує формування колонки як особливого жанру, де актуалізуються особисті переживання</w:t>
      </w:r>
      <w:r w:rsidR="00471A2A">
        <w:rPr>
          <w:sz w:val="28"/>
          <w:szCs w:val="28"/>
          <w:lang w:val="uk-UA"/>
        </w:rPr>
        <w:t xml:space="preserve"> </w:t>
      </w:r>
      <w:r>
        <w:rPr>
          <w:sz w:val="28"/>
          <w:szCs w:val="28"/>
          <w:lang w:val="uk-UA"/>
        </w:rPr>
        <w:t xml:space="preserve">та життєвий досвід творця. </w:t>
      </w:r>
    </w:p>
    <w:p w14:paraId="1B5151B7" w14:textId="338B93FB" w:rsidR="00351977" w:rsidRDefault="00351977" w:rsidP="006E154A">
      <w:pPr>
        <w:spacing w:line="360" w:lineRule="auto"/>
        <w:ind w:firstLine="680"/>
        <w:jc w:val="both"/>
        <w:rPr>
          <w:sz w:val="28"/>
          <w:szCs w:val="28"/>
          <w:lang w:val="uk-UA"/>
        </w:rPr>
      </w:pPr>
      <w:r>
        <w:rPr>
          <w:sz w:val="28"/>
          <w:szCs w:val="28"/>
          <w:lang w:val="uk-UA"/>
        </w:rPr>
        <w:t>Л. Гурч</w:t>
      </w:r>
      <w:r w:rsidR="00471A2A">
        <w:rPr>
          <w:sz w:val="28"/>
          <w:szCs w:val="28"/>
          <w:lang w:val="uk-UA"/>
        </w:rPr>
        <w:t xml:space="preserve"> </w:t>
      </w:r>
      <w:r>
        <w:rPr>
          <w:sz w:val="28"/>
          <w:szCs w:val="28"/>
          <w:lang w:val="uk-UA"/>
        </w:rPr>
        <w:t>інтерпретує авторську колонку з позицій тексту. «Авторська колонка</w:t>
      </w:r>
      <w:r w:rsidR="00471A2A">
        <w:rPr>
          <w:sz w:val="28"/>
          <w:szCs w:val="28"/>
          <w:lang w:val="uk-UA"/>
        </w:rPr>
        <w:t xml:space="preserve"> </w:t>
      </w:r>
      <w:r w:rsidR="0049435A">
        <w:rPr>
          <w:sz w:val="28"/>
          <w:szCs w:val="28"/>
          <w:lang w:val="uk-UA"/>
        </w:rPr>
        <w:t>–</w:t>
      </w:r>
      <w:r w:rsidR="00471A2A">
        <w:rPr>
          <w:sz w:val="28"/>
          <w:szCs w:val="28"/>
          <w:lang w:val="uk-UA"/>
        </w:rPr>
        <w:t xml:space="preserve"> </w:t>
      </w:r>
      <w:r>
        <w:rPr>
          <w:sz w:val="28"/>
          <w:szCs w:val="28"/>
          <w:lang w:val="uk-UA"/>
        </w:rPr>
        <w:t>це спеціально закріплена за одним чи кількома авторами рубрика, що містить</w:t>
      </w:r>
      <w:r w:rsidR="00471A2A">
        <w:rPr>
          <w:sz w:val="28"/>
          <w:szCs w:val="28"/>
          <w:lang w:val="uk-UA"/>
        </w:rPr>
        <w:t xml:space="preserve"> </w:t>
      </w:r>
      <w:r>
        <w:rPr>
          <w:sz w:val="28"/>
          <w:szCs w:val="28"/>
          <w:lang w:val="uk-UA"/>
        </w:rPr>
        <w:t>аналітико</w:t>
      </w:r>
      <w:r w:rsidR="002144D0">
        <w:rPr>
          <w:sz w:val="28"/>
          <w:szCs w:val="28"/>
          <w:lang w:val="uk-UA"/>
        </w:rPr>
        <w:t>-</w:t>
      </w:r>
      <w:r>
        <w:rPr>
          <w:sz w:val="28"/>
          <w:szCs w:val="28"/>
          <w:lang w:val="uk-UA"/>
        </w:rPr>
        <w:t>публіцистичні</w:t>
      </w:r>
      <w:r w:rsidR="00471A2A">
        <w:rPr>
          <w:sz w:val="28"/>
          <w:szCs w:val="28"/>
          <w:lang w:val="uk-UA"/>
        </w:rPr>
        <w:t xml:space="preserve"> </w:t>
      </w:r>
      <w:r>
        <w:rPr>
          <w:sz w:val="28"/>
          <w:szCs w:val="28"/>
          <w:lang w:val="uk-UA"/>
        </w:rPr>
        <w:t xml:space="preserve"> чи художньо</w:t>
      </w:r>
      <w:r w:rsidR="002144D0">
        <w:rPr>
          <w:sz w:val="28"/>
          <w:szCs w:val="28"/>
          <w:lang w:val="uk-UA"/>
        </w:rPr>
        <w:t>-</w:t>
      </w:r>
      <w:r>
        <w:rPr>
          <w:sz w:val="28"/>
          <w:szCs w:val="28"/>
          <w:lang w:val="uk-UA"/>
        </w:rPr>
        <w:t>публіцистичні тексти, які характеризуються експліцитною позицією автора, суб</w:t>
      </w:r>
      <w:r w:rsidR="000E11FD">
        <w:rPr>
          <w:sz w:val="28"/>
          <w:szCs w:val="28"/>
          <w:lang w:val="uk-UA"/>
        </w:rPr>
        <w:t>’</w:t>
      </w:r>
      <w:r>
        <w:rPr>
          <w:sz w:val="28"/>
          <w:szCs w:val="28"/>
          <w:lang w:val="uk-UA"/>
        </w:rPr>
        <w:t xml:space="preserve">єктивним судженням, індивідуальним стилем, симбіозною формою, тематичною широтою, особисто </w:t>
      </w:r>
      <w:r>
        <w:rPr>
          <w:sz w:val="28"/>
          <w:szCs w:val="28"/>
          <w:lang w:val="uk-UA"/>
        </w:rPr>
        <w:lastRenderedPageBreak/>
        <w:t>значущою чи суспільно актуальною проблематикою, гнучкою композицією, графічною візуалізацією, постійним місцем розташування, періодичністю виходу і регламентованим обсягом [</w:t>
      </w:r>
      <w:r w:rsidR="00E149B5">
        <w:rPr>
          <w:sz w:val="28"/>
          <w:szCs w:val="28"/>
          <w:lang w:val="uk-UA"/>
        </w:rPr>
        <w:t>6</w:t>
      </w:r>
      <w:r>
        <w:rPr>
          <w:sz w:val="28"/>
          <w:szCs w:val="28"/>
          <w:lang w:val="uk-UA"/>
        </w:rPr>
        <w:t>, с. 60</w:t>
      </w:r>
      <w:r w:rsidR="00C6012A">
        <w:rPr>
          <w:sz w:val="28"/>
          <w:szCs w:val="28"/>
          <w:lang w:val="uk-UA"/>
        </w:rPr>
        <w:t>–</w:t>
      </w:r>
      <w:r>
        <w:rPr>
          <w:sz w:val="28"/>
          <w:szCs w:val="28"/>
          <w:lang w:val="uk-UA"/>
        </w:rPr>
        <w:t xml:space="preserve">61]». Дослідниця називає всі тексти, опубліковані в авторський колонці, колумністичними. Таким чином, </w:t>
      </w:r>
      <w:r w:rsidR="006E154A">
        <w:rPr>
          <w:sz w:val="28"/>
          <w:szCs w:val="28"/>
          <w:lang w:val="uk-UA"/>
        </w:rPr>
        <w:t>Л. </w:t>
      </w:r>
      <w:r>
        <w:rPr>
          <w:sz w:val="28"/>
          <w:szCs w:val="28"/>
          <w:lang w:val="uk-UA"/>
        </w:rPr>
        <w:t>Гурч</w:t>
      </w:r>
      <w:r w:rsidR="00471A2A">
        <w:rPr>
          <w:sz w:val="28"/>
          <w:szCs w:val="28"/>
          <w:lang w:val="uk-UA"/>
        </w:rPr>
        <w:t xml:space="preserve"> </w:t>
      </w:r>
      <w:r>
        <w:rPr>
          <w:sz w:val="28"/>
          <w:szCs w:val="28"/>
          <w:lang w:val="uk-UA"/>
        </w:rPr>
        <w:t xml:space="preserve">обґрунтовує концепцію представлення колонки як рубрики, а не як окремого жанру. </w:t>
      </w:r>
    </w:p>
    <w:p w14:paraId="19B8955A" w14:textId="77777777" w:rsidR="00351977" w:rsidRDefault="00351977" w:rsidP="00351977">
      <w:pPr>
        <w:spacing w:line="360" w:lineRule="auto"/>
        <w:ind w:firstLine="680"/>
        <w:jc w:val="both"/>
        <w:rPr>
          <w:sz w:val="28"/>
          <w:szCs w:val="28"/>
          <w:lang w:val="uk-UA"/>
        </w:rPr>
      </w:pPr>
      <w:r>
        <w:rPr>
          <w:sz w:val="28"/>
          <w:szCs w:val="28"/>
          <w:lang w:val="uk-UA"/>
        </w:rPr>
        <w:t xml:space="preserve">Схожих поглядів </w:t>
      </w:r>
      <w:r w:rsidR="007817EC">
        <w:rPr>
          <w:sz w:val="28"/>
          <w:szCs w:val="28"/>
          <w:lang w:val="uk-UA"/>
        </w:rPr>
        <w:t xml:space="preserve">дотримується ще одна українська </w:t>
      </w:r>
      <w:r>
        <w:rPr>
          <w:sz w:val="28"/>
          <w:szCs w:val="28"/>
          <w:lang w:val="uk-UA"/>
        </w:rPr>
        <w:t>дослідниця О. Деяк</w:t>
      </w:r>
      <w:r w:rsidR="002144D0">
        <w:rPr>
          <w:sz w:val="28"/>
          <w:szCs w:val="28"/>
          <w:lang w:val="uk-UA"/>
        </w:rPr>
        <w:t>-</w:t>
      </w:r>
      <w:r>
        <w:rPr>
          <w:sz w:val="28"/>
          <w:szCs w:val="28"/>
          <w:lang w:val="uk-UA"/>
        </w:rPr>
        <w:t>Якобишина.</w:t>
      </w:r>
      <w:r w:rsidR="00471A2A">
        <w:rPr>
          <w:sz w:val="28"/>
          <w:szCs w:val="28"/>
          <w:lang w:val="uk-UA"/>
        </w:rPr>
        <w:t xml:space="preserve"> </w:t>
      </w:r>
      <w:r>
        <w:rPr>
          <w:sz w:val="28"/>
          <w:szCs w:val="28"/>
          <w:lang w:val="uk-UA"/>
        </w:rPr>
        <w:t>Аналізуючи</w:t>
      </w:r>
      <w:r w:rsidR="00471A2A">
        <w:rPr>
          <w:sz w:val="28"/>
          <w:szCs w:val="28"/>
          <w:lang w:val="uk-UA"/>
        </w:rPr>
        <w:t xml:space="preserve"> </w:t>
      </w:r>
      <w:r>
        <w:rPr>
          <w:sz w:val="28"/>
          <w:szCs w:val="28"/>
          <w:lang w:val="uk-UA"/>
        </w:rPr>
        <w:t>дефінітивні підходи до</w:t>
      </w:r>
      <w:r w:rsidR="00471A2A">
        <w:rPr>
          <w:sz w:val="28"/>
          <w:szCs w:val="28"/>
          <w:lang w:val="uk-UA"/>
        </w:rPr>
        <w:t xml:space="preserve"> </w:t>
      </w:r>
      <w:r>
        <w:rPr>
          <w:sz w:val="28"/>
          <w:szCs w:val="28"/>
          <w:lang w:val="uk-UA"/>
        </w:rPr>
        <w:t>авторської колонки,</w:t>
      </w:r>
      <w:r w:rsidR="00471A2A">
        <w:rPr>
          <w:sz w:val="28"/>
          <w:szCs w:val="28"/>
          <w:lang w:val="uk-UA"/>
        </w:rPr>
        <w:t xml:space="preserve"> </w:t>
      </w:r>
      <w:r>
        <w:rPr>
          <w:sz w:val="28"/>
          <w:szCs w:val="28"/>
          <w:lang w:val="uk-UA"/>
        </w:rPr>
        <w:t>вона робить акцент на численних контроверзах у тлумаченнях як українських, так і зарубіжних журналістикознавців.</w:t>
      </w:r>
      <w:r w:rsidR="00471A2A">
        <w:rPr>
          <w:sz w:val="28"/>
          <w:szCs w:val="28"/>
          <w:lang w:val="uk-UA"/>
        </w:rPr>
        <w:t xml:space="preserve"> </w:t>
      </w:r>
      <w:r>
        <w:rPr>
          <w:sz w:val="28"/>
          <w:szCs w:val="28"/>
          <w:lang w:val="uk-UA"/>
        </w:rPr>
        <w:t xml:space="preserve">«Чи може колумністика (версія, гра, анекдот, легенда </w:t>
      </w:r>
      <w:r w:rsidR="0049435A">
        <w:rPr>
          <w:sz w:val="28"/>
          <w:szCs w:val="28"/>
          <w:lang w:val="uk-UA"/>
        </w:rPr>
        <w:t>–</w:t>
      </w:r>
      <w:r>
        <w:rPr>
          <w:sz w:val="28"/>
          <w:szCs w:val="28"/>
          <w:lang w:val="uk-UA"/>
        </w:rPr>
        <w:t xml:space="preserve"> підставляйте будь</w:t>
      </w:r>
      <w:r w:rsidR="002144D0">
        <w:rPr>
          <w:sz w:val="28"/>
          <w:szCs w:val="28"/>
          <w:lang w:val="uk-UA"/>
        </w:rPr>
        <w:t>-</w:t>
      </w:r>
      <w:r>
        <w:rPr>
          <w:sz w:val="28"/>
          <w:szCs w:val="28"/>
          <w:lang w:val="uk-UA"/>
        </w:rPr>
        <w:t xml:space="preserve">який термін, виголошений "жанром") бути жанром? З точки зору автора, авторська колонка, так само, як і колонка редактора, </w:t>
      </w:r>
      <w:r w:rsidR="00C6012A">
        <w:rPr>
          <w:sz w:val="28"/>
          <w:szCs w:val="28"/>
          <w:lang w:val="uk-UA"/>
        </w:rPr>
        <w:t>–</w:t>
      </w:r>
      <w:r>
        <w:rPr>
          <w:sz w:val="28"/>
          <w:szCs w:val="28"/>
          <w:lang w:val="uk-UA"/>
        </w:rPr>
        <w:t xml:space="preserve"> це не жанр, а форма, в якій реалізується або певний, "чистий" жанр, або сплав жанрів </w:t>
      </w:r>
      <w:r>
        <w:rPr>
          <w:sz w:val="28"/>
          <w:szCs w:val="28"/>
        </w:rPr>
        <w:t>[</w:t>
      </w:r>
      <w:r>
        <w:rPr>
          <w:sz w:val="28"/>
          <w:szCs w:val="28"/>
          <w:lang w:val="uk-UA"/>
        </w:rPr>
        <w:t>14, с. 99</w:t>
      </w:r>
      <w:r>
        <w:rPr>
          <w:sz w:val="28"/>
          <w:szCs w:val="28"/>
        </w:rPr>
        <w:t>]</w:t>
      </w:r>
      <w:r>
        <w:rPr>
          <w:sz w:val="28"/>
          <w:szCs w:val="28"/>
          <w:lang w:val="uk-UA"/>
        </w:rPr>
        <w:t>».</w:t>
      </w:r>
      <w:r w:rsidR="00471A2A">
        <w:rPr>
          <w:sz w:val="28"/>
          <w:szCs w:val="28"/>
          <w:lang w:val="uk-UA"/>
        </w:rPr>
        <w:t xml:space="preserve"> </w:t>
      </w:r>
      <w:r>
        <w:rPr>
          <w:sz w:val="28"/>
          <w:szCs w:val="28"/>
          <w:lang w:val="uk-UA"/>
        </w:rPr>
        <w:t>На думку О. Деяк</w:t>
      </w:r>
      <w:r w:rsidR="00E639B1">
        <w:rPr>
          <w:sz w:val="28"/>
          <w:szCs w:val="28"/>
          <w:lang w:val="uk-UA"/>
        </w:rPr>
        <w:t>-</w:t>
      </w:r>
      <w:r>
        <w:rPr>
          <w:sz w:val="28"/>
          <w:szCs w:val="28"/>
          <w:lang w:val="uk-UA"/>
        </w:rPr>
        <w:t xml:space="preserve">Якобишин, вигадувати новий </w:t>
      </w:r>
      <w:r w:rsidR="004D74AC">
        <w:rPr>
          <w:sz w:val="28"/>
          <w:szCs w:val="28"/>
          <w:lang w:val="uk-UA"/>
        </w:rPr>
        <w:t>номінатив для окреслення жанру у</w:t>
      </w:r>
      <w:r>
        <w:rPr>
          <w:sz w:val="28"/>
          <w:szCs w:val="28"/>
          <w:lang w:val="uk-UA"/>
        </w:rPr>
        <w:t xml:space="preserve"> формі авторської колонки не доцільно. Цілком слушно буде використовувати такі синкретичні жанри, як публіцистичний роздум чи публіцистичні нотатки, які синтезують у собі елементи трьох журналістських родів. </w:t>
      </w:r>
    </w:p>
    <w:p w14:paraId="59465631" w14:textId="77777777" w:rsidR="00351977" w:rsidRDefault="00351977" w:rsidP="00351977">
      <w:pPr>
        <w:spacing w:line="360" w:lineRule="auto"/>
        <w:ind w:firstLine="680"/>
        <w:jc w:val="both"/>
        <w:rPr>
          <w:sz w:val="28"/>
          <w:szCs w:val="28"/>
          <w:lang w:val="uk-UA"/>
        </w:rPr>
      </w:pPr>
      <w:r>
        <w:rPr>
          <w:sz w:val="28"/>
          <w:szCs w:val="28"/>
          <w:lang w:val="uk-UA"/>
        </w:rPr>
        <w:t>Простежуючи особливос</w:t>
      </w:r>
      <w:r w:rsidR="004D74AC">
        <w:rPr>
          <w:sz w:val="28"/>
          <w:szCs w:val="28"/>
          <w:lang w:val="uk-UA"/>
        </w:rPr>
        <w:t>ті функціонування колумністики у</w:t>
      </w:r>
      <w:r w:rsidR="00471A2A">
        <w:rPr>
          <w:sz w:val="28"/>
          <w:szCs w:val="28"/>
          <w:lang w:val="uk-UA"/>
        </w:rPr>
        <w:t xml:space="preserve"> </w:t>
      </w:r>
      <w:r>
        <w:rPr>
          <w:sz w:val="28"/>
          <w:szCs w:val="28"/>
          <w:lang w:val="uk-UA"/>
        </w:rPr>
        <w:t>друкованих та інтернет</w:t>
      </w:r>
      <w:r w:rsidR="002144D0">
        <w:rPr>
          <w:sz w:val="28"/>
          <w:szCs w:val="28"/>
          <w:lang w:val="uk-UA"/>
        </w:rPr>
        <w:t>-</w:t>
      </w:r>
      <w:r>
        <w:rPr>
          <w:sz w:val="28"/>
          <w:szCs w:val="28"/>
          <w:lang w:val="uk-UA"/>
        </w:rPr>
        <w:t>виданнях, Ю. Гордєєв увиразнює формальні та змістові ознаки авторської колонки. До формальних характеристик науковець зараховує періодичність появи колонки, конкретне розташування на сторінці, більш</w:t>
      </w:r>
      <w:r w:rsidR="002144D0">
        <w:rPr>
          <w:sz w:val="28"/>
          <w:szCs w:val="28"/>
          <w:lang w:val="uk-UA"/>
        </w:rPr>
        <w:t>-</w:t>
      </w:r>
      <w:r>
        <w:rPr>
          <w:sz w:val="28"/>
          <w:szCs w:val="28"/>
          <w:lang w:val="uk-UA"/>
        </w:rPr>
        <w:t>менш чітко визначений об</w:t>
      </w:r>
      <w:r w:rsidR="000E11FD">
        <w:rPr>
          <w:sz w:val="28"/>
          <w:szCs w:val="28"/>
          <w:lang w:val="uk-UA"/>
        </w:rPr>
        <w:t>’</w:t>
      </w:r>
      <w:r>
        <w:rPr>
          <w:sz w:val="28"/>
          <w:szCs w:val="28"/>
          <w:lang w:val="uk-UA"/>
        </w:rPr>
        <w:t>єм, публікація в тематичній рубриці чи власній рубриці автора, елементи візуалізації.</w:t>
      </w:r>
      <w:r w:rsidR="00471A2A">
        <w:rPr>
          <w:sz w:val="28"/>
          <w:szCs w:val="28"/>
          <w:lang w:val="uk-UA"/>
        </w:rPr>
        <w:t xml:space="preserve"> </w:t>
      </w:r>
      <w:r>
        <w:rPr>
          <w:sz w:val="28"/>
          <w:szCs w:val="28"/>
          <w:lang w:val="uk-UA"/>
        </w:rPr>
        <w:t>Змістовими ознаками авторської колони виступають вільний</w:t>
      </w:r>
      <w:r w:rsidR="00471A2A">
        <w:rPr>
          <w:sz w:val="28"/>
          <w:szCs w:val="28"/>
          <w:lang w:val="uk-UA"/>
        </w:rPr>
        <w:t xml:space="preserve"> </w:t>
      </w:r>
      <w:r>
        <w:rPr>
          <w:sz w:val="28"/>
          <w:szCs w:val="28"/>
          <w:lang w:val="uk-UA"/>
        </w:rPr>
        <w:t xml:space="preserve">вибір творцем проблематики тексту, особистісне сприйняття дійсності, незалежне висловлення індивідуальної позиції, авторська конструкція текстів, активне використання публіцистичних засобів, авторська інтонація спілкування з аудиторією, власний стиль. Ю. Гордєєв робить висновок про те, що колонка </w:t>
      </w:r>
      <w:r w:rsidR="0049435A">
        <w:rPr>
          <w:sz w:val="28"/>
          <w:szCs w:val="28"/>
          <w:lang w:val="uk-UA"/>
        </w:rPr>
        <w:t>–</w:t>
      </w:r>
      <w:r>
        <w:rPr>
          <w:sz w:val="28"/>
          <w:szCs w:val="28"/>
          <w:lang w:val="uk-UA"/>
        </w:rPr>
        <w:t xml:space="preserve"> це «приватний випадок авторської рубрики в друкованому або інтернет</w:t>
      </w:r>
      <w:r w:rsidR="002144D0">
        <w:rPr>
          <w:sz w:val="28"/>
          <w:szCs w:val="28"/>
          <w:lang w:val="uk-UA"/>
        </w:rPr>
        <w:t>-</w:t>
      </w:r>
      <w:r>
        <w:rPr>
          <w:sz w:val="28"/>
          <w:szCs w:val="28"/>
          <w:lang w:val="uk-UA"/>
        </w:rPr>
        <w:t>виданні [9, с. 137]»</w:t>
      </w:r>
    </w:p>
    <w:p w14:paraId="7A656DFD" w14:textId="77777777" w:rsidR="00351977" w:rsidRDefault="00351977" w:rsidP="00351977">
      <w:pPr>
        <w:spacing w:line="360" w:lineRule="auto"/>
        <w:ind w:firstLine="680"/>
        <w:jc w:val="both"/>
        <w:rPr>
          <w:sz w:val="28"/>
          <w:szCs w:val="28"/>
          <w:lang w:val="uk-UA"/>
        </w:rPr>
      </w:pPr>
      <w:r>
        <w:rPr>
          <w:sz w:val="28"/>
          <w:szCs w:val="28"/>
          <w:lang w:val="uk-UA"/>
        </w:rPr>
        <w:lastRenderedPageBreak/>
        <w:t>По</w:t>
      </w:r>
      <w:r w:rsidR="00386F3D">
        <w:rPr>
          <w:sz w:val="28"/>
          <w:szCs w:val="28"/>
          <w:lang w:val="uk-UA"/>
        </w:rPr>
        <w:t>годжуємося з думками українських</w:t>
      </w:r>
      <w:r>
        <w:rPr>
          <w:sz w:val="28"/>
          <w:szCs w:val="28"/>
          <w:lang w:val="uk-UA"/>
        </w:rPr>
        <w:t xml:space="preserve"> та зарубіжних дослідників, які пропонують концепції авторської колонки як окремого жанру журналістики. Колонка зростає на основі акумуляції рис різних жанрів, але під впливом сучасних інформаційних процесів та запитів аудиторії, набуває оригінальних характеристик. Відповідно, авторська колонка </w:t>
      </w:r>
      <w:r w:rsidR="0049435A">
        <w:rPr>
          <w:sz w:val="28"/>
          <w:szCs w:val="28"/>
          <w:lang w:val="uk-UA"/>
        </w:rPr>
        <w:t>–</w:t>
      </w:r>
      <w:r>
        <w:rPr>
          <w:sz w:val="28"/>
          <w:szCs w:val="28"/>
          <w:lang w:val="uk-UA"/>
        </w:rPr>
        <w:t xml:space="preserve"> це «специфічний жанр дифузійної форми [40, с. 39]». </w:t>
      </w:r>
    </w:p>
    <w:p w14:paraId="7A5C8E20" w14:textId="77777777" w:rsidR="00BF48C9" w:rsidRDefault="00BF48C9" w:rsidP="00BF48C9">
      <w:pPr>
        <w:spacing w:line="360" w:lineRule="auto"/>
        <w:ind w:firstLine="680"/>
        <w:jc w:val="both"/>
        <w:rPr>
          <w:sz w:val="28"/>
          <w:szCs w:val="28"/>
          <w:lang w:val="uk-UA"/>
        </w:rPr>
      </w:pPr>
      <w:r w:rsidRPr="00BF48C9">
        <w:rPr>
          <w:sz w:val="28"/>
          <w:szCs w:val="28"/>
          <w:lang w:val="uk-UA"/>
        </w:rPr>
        <w:t>Послідовно обстоює погляди на самобутність авторської колонки В. Галич. Дослідниця наголошує, що сучасні колонки генетично пов’язані з жанром передової статті. Цей тип публікацій у період функціонування ідеологізованої преси традиційно розміщували на першій шпальті, а авторське «я» в подібних матеріалах нівелювалося під тиском політичних декларацій і нормативних установок. Із демонтажем тоталітарної моделі суспільного устрою потреба в передових статтях у їх класичному вигляді зникла. У сучасній журналістській практиці цей жанр зазнає суттєвих трансформацій у назві, обсязі, змісті, формі, локалізації в структурі видання та функціональному призначенні.</w:t>
      </w:r>
      <w:r>
        <w:rPr>
          <w:sz w:val="28"/>
          <w:szCs w:val="28"/>
          <w:lang w:val="uk-UA"/>
        </w:rPr>
        <w:t xml:space="preserve"> </w:t>
      </w:r>
      <w:r w:rsidRPr="00BF48C9">
        <w:rPr>
          <w:sz w:val="28"/>
          <w:szCs w:val="28"/>
          <w:lang w:val="uk-UA"/>
        </w:rPr>
        <w:t>«У системі журналістських форм відгуку на події дня вона перемістилася з групи жанрів аналітичного роду й, оновившись, посіла надійне місце серед жанрів публіцистичного роду, орієнтуючись на читача з ускладненим, нешаблонним, “постмодерним” мисленням [7]».</w:t>
      </w:r>
      <w:r>
        <w:rPr>
          <w:sz w:val="28"/>
          <w:szCs w:val="28"/>
          <w:lang w:val="uk-UA"/>
        </w:rPr>
        <w:t xml:space="preserve"> </w:t>
      </w:r>
    </w:p>
    <w:p w14:paraId="6E411405" w14:textId="77777777" w:rsidR="00BF48C9" w:rsidRDefault="00BF48C9" w:rsidP="00BF48C9">
      <w:pPr>
        <w:spacing w:line="360" w:lineRule="auto"/>
        <w:ind w:firstLine="680"/>
        <w:jc w:val="both"/>
        <w:rPr>
          <w:sz w:val="28"/>
          <w:szCs w:val="28"/>
          <w:lang w:val="uk-UA"/>
        </w:rPr>
      </w:pPr>
      <w:r w:rsidRPr="00BF48C9">
        <w:rPr>
          <w:sz w:val="28"/>
          <w:szCs w:val="28"/>
          <w:lang w:val="uk-UA"/>
        </w:rPr>
        <w:t>Досліджуючи, зокрема, авторські колонки В. Коротича, В. Галич вказує на їх публіцистичний характер, автобіографічність, довірливий тон оповіді, ліричність та іронічність форм відображення дійсності. «Авторська колонка письменника виділяється з-поміж усіх інших складним переплетенням жанрових форм, афористичністю мовлення, повчальним характером, іронічним змістом, парадоксальністю оцінок фактів, інтертекстуальністю, ускладненим виявом авторського “я” та форм наративу [7]».</w:t>
      </w:r>
    </w:p>
    <w:p w14:paraId="58342F0B" w14:textId="7CB2C606" w:rsidR="00351977" w:rsidRDefault="00BF48C9" w:rsidP="00BF48C9">
      <w:pPr>
        <w:spacing w:line="360" w:lineRule="auto"/>
        <w:ind w:firstLine="680"/>
        <w:jc w:val="both"/>
        <w:rPr>
          <w:sz w:val="28"/>
          <w:szCs w:val="28"/>
          <w:lang w:val="uk-UA"/>
        </w:rPr>
      </w:pPr>
      <w:r w:rsidRPr="00BF48C9">
        <w:rPr>
          <w:sz w:val="28"/>
          <w:szCs w:val="28"/>
        </w:rPr>
        <w:t xml:space="preserve">Цікавим є погляд на жанрову приналежність авторської колонки Л. Кройчик. Науковець виокремлює її як самостійний жанр дослідницько-новинних текстів, водночас зближуючи з коментарем. На його переконання, у журналістській практиці східноєвропейського простору попередником </w:t>
      </w:r>
      <w:r w:rsidRPr="00BF48C9">
        <w:rPr>
          <w:sz w:val="28"/>
          <w:szCs w:val="28"/>
        </w:rPr>
        <w:lastRenderedPageBreak/>
        <w:t>авторської колонки був фейлетон-коментар, у межах якого працювали М. Кольцов, В. Катаєв, М. Булгаков, І. Ільф та Є. Петров</w:t>
      </w:r>
      <w:r>
        <w:rPr>
          <w:sz w:val="28"/>
          <w:szCs w:val="28"/>
          <w:lang w:val="uk-UA"/>
        </w:rPr>
        <w:t xml:space="preserve">. </w:t>
      </w:r>
      <w:r w:rsidR="00351977">
        <w:rPr>
          <w:sz w:val="28"/>
          <w:szCs w:val="28"/>
          <w:lang w:val="uk-UA"/>
        </w:rPr>
        <w:t>Жанровий сенс колонки</w:t>
      </w:r>
      <w:r w:rsidR="00471A2A">
        <w:rPr>
          <w:sz w:val="28"/>
          <w:szCs w:val="28"/>
          <w:lang w:val="uk-UA"/>
        </w:rPr>
        <w:t xml:space="preserve"> </w:t>
      </w:r>
      <w:r w:rsidR="00351977">
        <w:rPr>
          <w:sz w:val="28"/>
          <w:szCs w:val="28"/>
          <w:lang w:val="uk-UA"/>
        </w:rPr>
        <w:t xml:space="preserve">Л. Кройчик вбачає в уведенні автора як мислячої особистості (схожість з есе), полемічну тональність тексту як оперативного відгуку на подію (відмінність від коментаря) та нове представлення злободенної проблеми. Саме персональна точка зору є смисловим ядром авторської колонки. «Колонка </w:t>
      </w:r>
      <w:r w:rsidR="0049435A">
        <w:rPr>
          <w:sz w:val="28"/>
          <w:szCs w:val="28"/>
          <w:lang w:val="uk-UA"/>
        </w:rPr>
        <w:t>–</w:t>
      </w:r>
      <w:r w:rsidR="00351977">
        <w:rPr>
          <w:sz w:val="28"/>
          <w:szCs w:val="28"/>
          <w:lang w:val="uk-UA"/>
        </w:rPr>
        <w:t xml:space="preserve"> це завжди прямий</w:t>
      </w:r>
      <w:r w:rsidR="00471A2A">
        <w:rPr>
          <w:sz w:val="28"/>
          <w:szCs w:val="28"/>
          <w:lang w:val="uk-UA"/>
        </w:rPr>
        <w:t xml:space="preserve"> </w:t>
      </w:r>
      <w:r w:rsidR="00351977">
        <w:rPr>
          <w:sz w:val="28"/>
          <w:szCs w:val="28"/>
          <w:lang w:val="uk-UA"/>
        </w:rPr>
        <w:t>діалог з аудиторією, соло, розраховане на контакт зі слухачами, живе, образне слово, зорієнтоване на співчутливий відгук тих, до кого воно звернене (хоча би</w:t>
      </w:r>
      <w:r w:rsidR="00471A2A">
        <w:rPr>
          <w:sz w:val="28"/>
          <w:szCs w:val="28"/>
          <w:lang w:val="uk-UA"/>
        </w:rPr>
        <w:t xml:space="preserve"> </w:t>
      </w:r>
      <w:r w:rsidR="0049435A">
        <w:rPr>
          <w:sz w:val="28"/>
          <w:szCs w:val="28"/>
          <w:lang w:val="uk-UA"/>
        </w:rPr>
        <w:t>–</w:t>
      </w:r>
      <w:r w:rsidR="00351977">
        <w:rPr>
          <w:sz w:val="28"/>
          <w:szCs w:val="28"/>
          <w:lang w:val="uk-UA"/>
        </w:rPr>
        <w:t xml:space="preserve"> на розуміння</w:t>
      </w:r>
      <w:r w:rsidR="00351977">
        <w:rPr>
          <w:sz w:val="28"/>
          <w:szCs w:val="28"/>
        </w:rPr>
        <w:t>) [</w:t>
      </w:r>
      <w:r w:rsidR="00351977">
        <w:rPr>
          <w:sz w:val="28"/>
          <w:szCs w:val="28"/>
          <w:lang w:val="uk-UA"/>
        </w:rPr>
        <w:t>60</w:t>
      </w:r>
      <w:r w:rsidR="00351977">
        <w:rPr>
          <w:sz w:val="28"/>
          <w:szCs w:val="28"/>
        </w:rPr>
        <w:t>]</w:t>
      </w:r>
      <w:r w:rsidR="00351977">
        <w:rPr>
          <w:sz w:val="28"/>
          <w:szCs w:val="28"/>
          <w:lang w:val="uk-UA"/>
        </w:rPr>
        <w:t xml:space="preserve">». </w:t>
      </w:r>
    </w:p>
    <w:p w14:paraId="64FDA557" w14:textId="3EF6D2F8" w:rsidR="00351977" w:rsidRDefault="002144D0" w:rsidP="00351977">
      <w:pPr>
        <w:spacing w:line="360" w:lineRule="auto"/>
        <w:ind w:firstLine="680"/>
        <w:jc w:val="both"/>
        <w:rPr>
          <w:sz w:val="28"/>
          <w:szCs w:val="28"/>
          <w:lang w:val="uk-UA"/>
        </w:rPr>
      </w:pPr>
      <w:r>
        <w:rPr>
          <w:sz w:val="28"/>
          <w:szCs w:val="28"/>
          <w:lang w:val="uk-UA"/>
        </w:rPr>
        <w:t xml:space="preserve">С. </w:t>
      </w:r>
      <w:r w:rsidR="00351977">
        <w:rPr>
          <w:sz w:val="28"/>
          <w:szCs w:val="28"/>
          <w:lang w:val="uk-UA"/>
        </w:rPr>
        <w:t>Ярцева відстежує еволюцію авторської колонки від звичайної інформації, опублікованої в окремій рубриці, до своєрідного жанру журналістики. Спочатку на шпальтах газет з</w:t>
      </w:r>
      <w:r w:rsidR="000E11FD">
        <w:rPr>
          <w:sz w:val="28"/>
          <w:szCs w:val="28"/>
          <w:lang w:val="uk-UA"/>
        </w:rPr>
        <w:t>’</w:t>
      </w:r>
      <w:r w:rsidR="00351977">
        <w:rPr>
          <w:sz w:val="28"/>
          <w:szCs w:val="28"/>
          <w:lang w:val="uk-UA"/>
        </w:rPr>
        <w:t>являлися окремі колонки, в яких вміщували екстрені новини, оголошення, офіційні повідомлення. Тобто все те,</w:t>
      </w:r>
      <w:r w:rsidR="00471A2A">
        <w:rPr>
          <w:sz w:val="28"/>
          <w:szCs w:val="28"/>
          <w:lang w:val="uk-UA"/>
        </w:rPr>
        <w:t xml:space="preserve"> </w:t>
      </w:r>
      <w:r w:rsidR="00351977">
        <w:rPr>
          <w:sz w:val="28"/>
          <w:szCs w:val="28"/>
          <w:lang w:val="uk-UA"/>
        </w:rPr>
        <w:t>на що</w:t>
      </w:r>
      <w:r w:rsidR="00471A2A">
        <w:rPr>
          <w:sz w:val="28"/>
          <w:szCs w:val="28"/>
          <w:lang w:val="uk-UA"/>
        </w:rPr>
        <w:t xml:space="preserve"> </w:t>
      </w:r>
      <w:r w:rsidR="00351977">
        <w:rPr>
          <w:sz w:val="28"/>
          <w:szCs w:val="28"/>
          <w:lang w:val="uk-UA"/>
        </w:rPr>
        <w:t>редакція вважала</w:t>
      </w:r>
      <w:r w:rsidR="00471A2A">
        <w:rPr>
          <w:sz w:val="28"/>
          <w:szCs w:val="28"/>
          <w:lang w:val="uk-UA"/>
        </w:rPr>
        <w:t xml:space="preserve"> </w:t>
      </w:r>
      <w:r w:rsidR="00351977">
        <w:rPr>
          <w:sz w:val="28"/>
          <w:szCs w:val="28"/>
          <w:lang w:val="uk-UA"/>
        </w:rPr>
        <w:t>за необхідне звернути увагу. У ХІХ столітті особливу популярність серед читачів</w:t>
      </w:r>
      <w:r w:rsidR="00471A2A">
        <w:rPr>
          <w:sz w:val="28"/>
          <w:szCs w:val="28"/>
          <w:lang w:val="uk-UA"/>
        </w:rPr>
        <w:t xml:space="preserve"> </w:t>
      </w:r>
      <w:r w:rsidR="00351977">
        <w:rPr>
          <w:sz w:val="28"/>
          <w:szCs w:val="28"/>
          <w:lang w:val="uk-UA"/>
        </w:rPr>
        <w:t>набули колонки пліток, де публікувалися події з життя містян. Наступний етап у розвитку авторської колонки – це концентрація текстів з яскраво вираженим авторським началом – коментарі, есе, огляди, рецензії.</w:t>
      </w:r>
      <w:r w:rsidR="00471A2A">
        <w:rPr>
          <w:sz w:val="28"/>
          <w:szCs w:val="28"/>
          <w:lang w:val="uk-UA"/>
        </w:rPr>
        <w:t xml:space="preserve"> </w:t>
      </w:r>
      <w:r w:rsidR="00351977">
        <w:rPr>
          <w:sz w:val="28"/>
          <w:szCs w:val="28"/>
          <w:lang w:val="uk-UA"/>
        </w:rPr>
        <w:t xml:space="preserve">«Згодом під впливом процесів жанрової дифузії і гібридизації, зміни самосвідомості автора і читача, а також нових тенденцій у публіцистиці, коли інтерес до окремої особистості посилився настільки, що стала можливим поява в пресі щоденникових жанрів </w:t>
      </w:r>
      <w:r w:rsidR="0049435A">
        <w:rPr>
          <w:sz w:val="28"/>
          <w:szCs w:val="28"/>
          <w:lang w:val="uk-UA"/>
        </w:rPr>
        <w:t>–</w:t>
      </w:r>
      <w:r w:rsidR="00351977">
        <w:rPr>
          <w:sz w:val="28"/>
          <w:szCs w:val="28"/>
          <w:lang w:val="uk-UA"/>
        </w:rPr>
        <w:t xml:space="preserve"> формується жанр колонки, який фіксує переживання автора з того або іншого приводу в максимально особистісному, інтимному, біографічному тексті [</w:t>
      </w:r>
      <w:r w:rsidR="00E149B5">
        <w:rPr>
          <w:sz w:val="28"/>
          <w:szCs w:val="28"/>
          <w:lang w:val="uk-UA"/>
        </w:rPr>
        <w:t>77</w:t>
      </w:r>
      <w:r w:rsidR="00351977">
        <w:rPr>
          <w:sz w:val="28"/>
          <w:szCs w:val="28"/>
          <w:lang w:val="uk-UA"/>
        </w:rPr>
        <w:t xml:space="preserve">, с. 227]». </w:t>
      </w:r>
    </w:p>
    <w:p w14:paraId="71BCED78" w14:textId="77777777" w:rsidR="00351977" w:rsidRPr="00F515D6" w:rsidRDefault="00351977" w:rsidP="00F515D6">
      <w:pPr>
        <w:spacing w:line="360" w:lineRule="auto"/>
        <w:ind w:firstLine="680"/>
        <w:jc w:val="both"/>
        <w:rPr>
          <w:i/>
          <w:sz w:val="28"/>
          <w:szCs w:val="28"/>
          <w:lang w:val="uk-UA"/>
        </w:rPr>
      </w:pPr>
      <w:r>
        <w:rPr>
          <w:sz w:val="28"/>
          <w:szCs w:val="28"/>
          <w:lang w:val="uk-UA"/>
        </w:rPr>
        <w:t>Також виокремлюють авторську колонку як самостійний жанр українські науковці Ю. Нестеренко та О. Морозова.</w:t>
      </w:r>
      <w:r w:rsidR="00471A2A">
        <w:rPr>
          <w:sz w:val="28"/>
          <w:szCs w:val="28"/>
          <w:lang w:val="uk-UA"/>
        </w:rPr>
        <w:t xml:space="preserve"> </w:t>
      </w:r>
      <w:r>
        <w:rPr>
          <w:sz w:val="28"/>
          <w:szCs w:val="28"/>
          <w:lang w:val="uk-UA"/>
        </w:rPr>
        <w:t>Ю. Нестеренко, зокрема, підкреслює</w:t>
      </w:r>
      <w:r w:rsidR="00471A2A">
        <w:rPr>
          <w:sz w:val="28"/>
          <w:szCs w:val="28"/>
          <w:lang w:val="uk-UA"/>
        </w:rPr>
        <w:t xml:space="preserve"> </w:t>
      </w:r>
      <w:r>
        <w:rPr>
          <w:sz w:val="28"/>
          <w:szCs w:val="28"/>
          <w:lang w:val="uk-UA"/>
        </w:rPr>
        <w:t>функціонування колонки</w:t>
      </w:r>
      <w:r w:rsidR="002144D0">
        <w:rPr>
          <w:sz w:val="28"/>
          <w:szCs w:val="28"/>
          <w:lang w:val="uk-UA"/>
        </w:rPr>
        <w:t>-</w:t>
      </w:r>
      <w:r>
        <w:rPr>
          <w:sz w:val="28"/>
          <w:szCs w:val="28"/>
          <w:lang w:val="uk-UA"/>
        </w:rPr>
        <w:t>есе як публіцистичного жанру, що вирізняється особливою глибиною поглядів митця на актуальну проблему.</w:t>
      </w:r>
      <w:r w:rsidR="00471A2A">
        <w:rPr>
          <w:sz w:val="28"/>
          <w:szCs w:val="28"/>
          <w:lang w:val="uk-UA"/>
        </w:rPr>
        <w:t xml:space="preserve"> </w:t>
      </w:r>
      <w:r w:rsidR="002144D0">
        <w:rPr>
          <w:sz w:val="28"/>
          <w:szCs w:val="28"/>
          <w:lang w:val="uk-UA"/>
        </w:rPr>
        <w:t>Дослідниця О.</w:t>
      </w:r>
      <w:r w:rsidR="000E11FD">
        <w:rPr>
          <w:sz w:val="28"/>
          <w:szCs w:val="28"/>
          <w:lang w:val="uk-UA"/>
        </w:rPr>
        <w:t> </w:t>
      </w:r>
      <w:r>
        <w:rPr>
          <w:sz w:val="28"/>
          <w:szCs w:val="28"/>
          <w:lang w:val="uk-UA"/>
        </w:rPr>
        <w:t>Морозова пише про авторську колонку в річищі персоніфікованої журналістики, попит на яку суттєво зростає в умовах демократизації суспільства та ринкового тиску на ЗМІ.</w:t>
      </w:r>
      <w:r w:rsidR="00471A2A">
        <w:rPr>
          <w:sz w:val="28"/>
          <w:szCs w:val="28"/>
          <w:lang w:val="uk-UA"/>
        </w:rPr>
        <w:t xml:space="preserve"> </w:t>
      </w:r>
      <w:r>
        <w:rPr>
          <w:sz w:val="28"/>
          <w:szCs w:val="28"/>
          <w:lang w:val="uk-UA"/>
        </w:rPr>
        <w:t>Світогляд</w:t>
      </w:r>
      <w:r w:rsidR="00573CB0">
        <w:rPr>
          <w:sz w:val="28"/>
          <w:szCs w:val="28"/>
          <w:lang w:val="uk-UA"/>
        </w:rPr>
        <w:t>н</w:t>
      </w:r>
      <w:r>
        <w:rPr>
          <w:sz w:val="28"/>
          <w:szCs w:val="28"/>
          <w:lang w:val="uk-UA"/>
        </w:rPr>
        <w:t>і позиції авторів</w:t>
      </w:r>
      <w:r w:rsidR="00F515D6">
        <w:rPr>
          <w:sz w:val="28"/>
          <w:szCs w:val="28"/>
          <w:lang w:val="uk-UA"/>
        </w:rPr>
        <w:t>-</w:t>
      </w:r>
      <w:r>
        <w:rPr>
          <w:sz w:val="28"/>
          <w:szCs w:val="28"/>
          <w:lang w:val="uk-UA"/>
        </w:rPr>
        <w:t xml:space="preserve">колумністів </w:t>
      </w:r>
      <w:r>
        <w:rPr>
          <w:sz w:val="28"/>
          <w:szCs w:val="28"/>
          <w:lang w:val="uk-UA"/>
        </w:rPr>
        <w:lastRenderedPageBreak/>
        <w:t>стають цікавими аудиторії</w:t>
      </w:r>
      <w:r w:rsidR="00471A2A">
        <w:rPr>
          <w:sz w:val="28"/>
          <w:szCs w:val="28"/>
          <w:lang w:val="uk-UA"/>
        </w:rPr>
        <w:t xml:space="preserve"> </w:t>
      </w:r>
      <w:r>
        <w:rPr>
          <w:sz w:val="28"/>
          <w:szCs w:val="28"/>
          <w:lang w:val="uk-UA"/>
        </w:rPr>
        <w:t>не тільки з точки зору їх втілення, а</w:t>
      </w:r>
      <w:r w:rsidR="00471A2A">
        <w:rPr>
          <w:sz w:val="28"/>
          <w:szCs w:val="28"/>
          <w:lang w:val="uk-UA"/>
        </w:rPr>
        <w:t xml:space="preserve"> </w:t>
      </w:r>
      <w:r>
        <w:rPr>
          <w:sz w:val="28"/>
          <w:szCs w:val="28"/>
          <w:lang w:val="uk-UA"/>
        </w:rPr>
        <w:t>й самої особистості творця.</w:t>
      </w:r>
      <w:r w:rsidR="00471A2A">
        <w:rPr>
          <w:sz w:val="28"/>
          <w:szCs w:val="28"/>
          <w:lang w:val="uk-UA"/>
        </w:rPr>
        <w:t xml:space="preserve"> </w:t>
      </w:r>
      <w:r>
        <w:rPr>
          <w:sz w:val="28"/>
          <w:szCs w:val="28"/>
          <w:lang w:val="uk-UA"/>
        </w:rPr>
        <w:t>«До того ж, колумністів не зобов</w:t>
      </w:r>
      <w:r w:rsidR="000E11FD">
        <w:rPr>
          <w:sz w:val="28"/>
          <w:szCs w:val="28"/>
          <w:lang w:val="uk-UA"/>
        </w:rPr>
        <w:t>’</w:t>
      </w:r>
      <w:r>
        <w:rPr>
          <w:sz w:val="28"/>
          <w:szCs w:val="28"/>
          <w:lang w:val="uk-UA"/>
        </w:rPr>
        <w:t>язують триматися в жорстких рамках журналістських стандартів. Їм не має потреби озвучувати позиції всіх зацікавлених сторін чи перевіряти інформацію в п</w:t>
      </w:r>
      <w:r w:rsidR="000E11FD">
        <w:rPr>
          <w:sz w:val="28"/>
          <w:szCs w:val="28"/>
          <w:lang w:val="uk-UA"/>
        </w:rPr>
        <w:t>’</w:t>
      </w:r>
      <w:r>
        <w:rPr>
          <w:sz w:val="28"/>
          <w:szCs w:val="28"/>
          <w:lang w:val="uk-UA"/>
        </w:rPr>
        <w:t>яти незалежних джерелах. Вони висловлюють власну, суб</w:t>
      </w:r>
      <w:r w:rsidR="000E11FD">
        <w:rPr>
          <w:sz w:val="28"/>
          <w:szCs w:val="28"/>
          <w:lang w:val="uk-UA"/>
        </w:rPr>
        <w:t>’</w:t>
      </w:r>
      <w:r>
        <w:rPr>
          <w:sz w:val="28"/>
          <w:szCs w:val="28"/>
          <w:lang w:val="uk-UA"/>
        </w:rPr>
        <w:t xml:space="preserve">єктивну думку, не претендуючи на істину в останній інстанції. Саме тому колонка і називається </w:t>
      </w:r>
      <w:r w:rsidRPr="00C01A1B">
        <w:rPr>
          <w:iCs/>
          <w:sz w:val="28"/>
          <w:szCs w:val="28"/>
          <w:lang w:val="uk-UA"/>
        </w:rPr>
        <w:t>авторською</w:t>
      </w:r>
      <w:r>
        <w:rPr>
          <w:i/>
          <w:sz w:val="28"/>
          <w:szCs w:val="28"/>
          <w:lang w:val="uk-UA"/>
        </w:rPr>
        <w:t xml:space="preserve"> </w:t>
      </w:r>
      <w:r>
        <w:rPr>
          <w:sz w:val="28"/>
          <w:szCs w:val="28"/>
        </w:rPr>
        <w:t>[</w:t>
      </w:r>
      <w:r>
        <w:rPr>
          <w:sz w:val="28"/>
          <w:szCs w:val="28"/>
          <w:lang w:val="uk-UA"/>
        </w:rPr>
        <w:t xml:space="preserve">108, </w:t>
      </w:r>
      <w:r>
        <w:rPr>
          <w:sz w:val="28"/>
          <w:szCs w:val="28"/>
        </w:rPr>
        <w:t>с. 189</w:t>
      </w:r>
      <w:r w:rsidR="00C6012A">
        <w:rPr>
          <w:sz w:val="28"/>
          <w:szCs w:val="28"/>
        </w:rPr>
        <w:t>–</w:t>
      </w:r>
      <w:r>
        <w:rPr>
          <w:sz w:val="28"/>
          <w:szCs w:val="28"/>
        </w:rPr>
        <w:t>190]</w:t>
      </w:r>
      <w:r>
        <w:rPr>
          <w:sz w:val="28"/>
          <w:szCs w:val="28"/>
          <w:lang w:val="uk-UA"/>
        </w:rPr>
        <w:t>».</w:t>
      </w:r>
    </w:p>
    <w:p w14:paraId="77EEFFE3" w14:textId="77777777" w:rsidR="005E6411" w:rsidRDefault="00351977" w:rsidP="005E6411">
      <w:pPr>
        <w:spacing w:line="360" w:lineRule="auto"/>
        <w:ind w:firstLine="680"/>
        <w:jc w:val="both"/>
        <w:rPr>
          <w:sz w:val="28"/>
          <w:szCs w:val="28"/>
          <w:lang w:val="uk-UA"/>
        </w:rPr>
      </w:pPr>
      <w:r>
        <w:rPr>
          <w:sz w:val="28"/>
          <w:szCs w:val="28"/>
          <w:lang w:val="uk-UA"/>
        </w:rPr>
        <w:t>Отже, науковці не одностайні з приводу однозначної жанрової ідентифікації авторської колонки.</w:t>
      </w:r>
      <w:r w:rsidR="00471A2A">
        <w:rPr>
          <w:sz w:val="28"/>
          <w:szCs w:val="28"/>
          <w:lang w:val="uk-UA"/>
        </w:rPr>
        <w:t xml:space="preserve"> </w:t>
      </w:r>
      <w:r>
        <w:rPr>
          <w:sz w:val="28"/>
          <w:szCs w:val="28"/>
          <w:lang w:val="uk-UA"/>
        </w:rPr>
        <w:t>Існують погляди на існування колонки як звичайної авторської рубрики, де концентруються тексти різнорідних жанрових різновидів, так і самобутнього жанру, який має специфічні риси.</w:t>
      </w:r>
      <w:r w:rsidR="00471A2A">
        <w:rPr>
          <w:sz w:val="28"/>
          <w:szCs w:val="28"/>
          <w:lang w:val="uk-UA"/>
        </w:rPr>
        <w:t xml:space="preserve"> </w:t>
      </w:r>
      <w:r>
        <w:rPr>
          <w:sz w:val="28"/>
          <w:szCs w:val="28"/>
          <w:lang w:val="uk-UA"/>
        </w:rPr>
        <w:t>У нашому дослідженні дотримуємося думки про окремішність авторської колонки з яскраво вираженою авторською рецепцією, довірливістю тону оповіді, увагою до нагальних потреб суспільства, полемічністю, публіцистичністю, що загалом підкреслюють дифузійність жанру.</w:t>
      </w:r>
      <w:r w:rsidR="00471A2A">
        <w:rPr>
          <w:sz w:val="28"/>
          <w:szCs w:val="28"/>
          <w:lang w:val="uk-UA"/>
        </w:rPr>
        <w:t xml:space="preserve"> </w:t>
      </w:r>
    </w:p>
    <w:p w14:paraId="26DBABDD" w14:textId="77777777" w:rsidR="005E6411" w:rsidRDefault="005E6411" w:rsidP="005E6411">
      <w:pPr>
        <w:spacing w:line="360" w:lineRule="auto"/>
        <w:ind w:firstLine="680"/>
        <w:jc w:val="both"/>
        <w:rPr>
          <w:sz w:val="28"/>
          <w:szCs w:val="28"/>
          <w:lang w:val="uk-UA"/>
        </w:rPr>
      </w:pPr>
    </w:p>
    <w:p w14:paraId="12137AE3" w14:textId="30DF0DA0" w:rsidR="00333A8F" w:rsidRDefault="00BF0B8A" w:rsidP="005E6411">
      <w:pPr>
        <w:spacing w:line="360" w:lineRule="auto"/>
        <w:ind w:firstLine="680"/>
        <w:jc w:val="both"/>
        <w:rPr>
          <w:b/>
          <w:sz w:val="28"/>
          <w:szCs w:val="28"/>
          <w:lang w:val="uk-UA"/>
        </w:rPr>
      </w:pPr>
      <w:r w:rsidRPr="00BD6B67">
        <w:rPr>
          <w:b/>
          <w:sz w:val="28"/>
          <w:szCs w:val="28"/>
          <w:lang w:val="uk-UA"/>
        </w:rPr>
        <w:t>1.2. Авторська колонка в контексті історичного розвитку зарубіжної та вітчизняної преси</w:t>
      </w:r>
    </w:p>
    <w:p w14:paraId="4A4E1AE8" w14:textId="77777777" w:rsidR="00BF0B8A" w:rsidRPr="005E6411" w:rsidRDefault="00BF0B8A" w:rsidP="005E6411">
      <w:pPr>
        <w:spacing w:line="360" w:lineRule="auto"/>
        <w:ind w:firstLine="680"/>
        <w:jc w:val="both"/>
        <w:rPr>
          <w:sz w:val="28"/>
          <w:szCs w:val="28"/>
          <w:lang w:val="uk-UA"/>
        </w:rPr>
      </w:pPr>
    </w:p>
    <w:p w14:paraId="105E0F30" w14:textId="70699828" w:rsidR="00351977" w:rsidRDefault="00351977" w:rsidP="00351977">
      <w:pPr>
        <w:spacing w:line="360" w:lineRule="auto"/>
        <w:ind w:firstLine="680"/>
        <w:jc w:val="both"/>
        <w:rPr>
          <w:sz w:val="28"/>
          <w:szCs w:val="28"/>
          <w:lang w:val="uk-UA"/>
        </w:rPr>
      </w:pPr>
      <w:r>
        <w:rPr>
          <w:sz w:val="28"/>
          <w:szCs w:val="28"/>
          <w:lang w:val="uk-UA"/>
        </w:rPr>
        <w:t>Цілісну еволюцію авторської колонки у зарубіжній науковій літературі подає у своїх</w:t>
      </w:r>
      <w:r w:rsidR="00471A2A">
        <w:rPr>
          <w:sz w:val="28"/>
          <w:szCs w:val="28"/>
          <w:lang w:val="uk-UA"/>
        </w:rPr>
        <w:t xml:space="preserve"> </w:t>
      </w:r>
      <w:r w:rsidR="00386F3D">
        <w:rPr>
          <w:sz w:val="28"/>
          <w:szCs w:val="28"/>
          <w:lang w:val="uk-UA"/>
        </w:rPr>
        <w:t>працях</w:t>
      </w:r>
      <w:r>
        <w:rPr>
          <w:sz w:val="28"/>
          <w:szCs w:val="28"/>
          <w:lang w:val="uk-UA"/>
        </w:rPr>
        <w:t xml:space="preserve"> С. Ярцева. Так, зародження колонки первісно</w:t>
      </w:r>
      <w:r w:rsidR="00471A2A">
        <w:rPr>
          <w:sz w:val="28"/>
          <w:szCs w:val="28"/>
          <w:lang w:val="uk-UA"/>
        </w:rPr>
        <w:t xml:space="preserve"> </w:t>
      </w:r>
      <w:r>
        <w:rPr>
          <w:sz w:val="28"/>
          <w:szCs w:val="28"/>
          <w:lang w:val="uk-UA"/>
        </w:rPr>
        <w:t>пов</w:t>
      </w:r>
      <w:r w:rsidR="000E11FD">
        <w:rPr>
          <w:sz w:val="28"/>
          <w:szCs w:val="28"/>
          <w:lang w:val="uk-UA"/>
        </w:rPr>
        <w:t>’</w:t>
      </w:r>
      <w:r>
        <w:rPr>
          <w:sz w:val="28"/>
          <w:szCs w:val="28"/>
          <w:lang w:val="uk-UA"/>
        </w:rPr>
        <w:t>язується з типографічними елементами.</w:t>
      </w:r>
      <w:r w:rsidR="00471A2A">
        <w:rPr>
          <w:sz w:val="28"/>
          <w:szCs w:val="28"/>
          <w:lang w:val="uk-UA"/>
        </w:rPr>
        <w:t xml:space="preserve"> </w:t>
      </w:r>
      <w:r>
        <w:rPr>
          <w:sz w:val="28"/>
          <w:szCs w:val="28"/>
          <w:lang w:val="uk-UA"/>
        </w:rPr>
        <w:t>У</w:t>
      </w:r>
      <w:r w:rsidR="00471A2A">
        <w:rPr>
          <w:sz w:val="28"/>
          <w:szCs w:val="28"/>
          <w:lang w:val="uk-UA"/>
        </w:rPr>
        <w:t xml:space="preserve"> </w:t>
      </w:r>
      <w:r>
        <w:rPr>
          <w:sz w:val="28"/>
          <w:szCs w:val="28"/>
          <w:lang w:val="uk-UA"/>
        </w:rPr>
        <w:t>середині ХVІІ століття газети в європейських країнах коштували доволі дорого. Щоб якось виправдати високі ціни, друкарі використовували дрібний шрифт. Саме тому</w:t>
      </w:r>
      <w:r w:rsidR="00471A2A">
        <w:rPr>
          <w:sz w:val="28"/>
          <w:szCs w:val="28"/>
          <w:lang w:val="uk-UA"/>
        </w:rPr>
        <w:t xml:space="preserve"> </w:t>
      </w:r>
      <w:r>
        <w:rPr>
          <w:sz w:val="28"/>
          <w:szCs w:val="28"/>
          <w:lang w:val="uk-UA"/>
        </w:rPr>
        <w:t>для покращення читабельності тексту, його поділяли</w:t>
      </w:r>
      <w:r w:rsidR="00471A2A">
        <w:rPr>
          <w:sz w:val="28"/>
          <w:szCs w:val="28"/>
          <w:lang w:val="uk-UA"/>
        </w:rPr>
        <w:t xml:space="preserve"> </w:t>
      </w:r>
      <w:r>
        <w:rPr>
          <w:sz w:val="28"/>
          <w:szCs w:val="28"/>
          <w:lang w:val="uk-UA"/>
        </w:rPr>
        <w:t>на декілька колонок. «У той час колонки застосовувалися тільки для полегшення читання і не виконували функції організації матеріалу: текст друкувався підряд, заповнюючи колонки одну за одною без будь</w:t>
      </w:r>
      <w:r w:rsidR="00F515D6">
        <w:rPr>
          <w:sz w:val="28"/>
          <w:szCs w:val="28"/>
          <w:lang w:val="uk-UA"/>
        </w:rPr>
        <w:t>-</w:t>
      </w:r>
      <w:r>
        <w:rPr>
          <w:sz w:val="28"/>
          <w:szCs w:val="28"/>
          <w:lang w:val="uk-UA"/>
        </w:rPr>
        <w:t>якою системи,</w:t>
      </w:r>
      <w:r w:rsidR="00132C50">
        <w:rPr>
          <w:sz w:val="28"/>
          <w:szCs w:val="28"/>
          <w:lang w:val="uk-UA"/>
        </w:rPr>
        <w:t xml:space="preserve"> </w:t>
      </w:r>
      <w:r>
        <w:rPr>
          <w:sz w:val="28"/>
          <w:szCs w:val="28"/>
          <w:lang w:val="uk-UA"/>
        </w:rPr>
        <w:t xml:space="preserve">і, якщо вимагалося, перетікав на наступну сторінку без виносок або попереджень. Найбільш важливі новини друкувалися першими, далі йшли </w:t>
      </w:r>
      <w:r>
        <w:rPr>
          <w:sz w:val="28"/>
          <w:szCs w:val="28"/>
          <w:lang w:val="uk-UA"/>
        </w:rPr>
        <w:lastRenderedPageBreak/>
        <w:t xml:space="preserve">менш важливі </w:t>
      </w:r>
      <w:r w:rsidR="0049435A">
        <w:rPr>
          <w:sz w:val="28"/>
          <w:szCs w:val="28"/>
          <w:lang w:val="uk-UA"/>
        </w:rPr>
        <w:t>–</w:t>
      </w:r>
      <w:r>
        <w:rPr>
          <w:sz w:val="28"/>
          <w:szCs w:val="28"/>
          <w:lang w:val="uk-UA"/>
        </w:rPr>
        <w:t xml:space="preserve"> це був єдиний </w:t>
      </w:r>
      <w:r w:rsidR="00132C50">
        <w:rPr>
          <w:sz w:val="28"/>
          <w:szCs w:val="28"/>
          <w:lang w:val="uk-UA"/>
        </w:rPr>
        <w:t>прийом упорядкування матеріалу в</w:t>
      </w:r>
      <w:r>
        <w:rPr>
          <w:sz w:val="28"/>
          <w:szCs w:val="28"/>
          <w:lang w:val="uk-UA"/>
        </w:rPr>
        <w:t xml:space="preserve"> перших</w:t>
      </w:r>
      <w:r w:rsidR="00471A2A">
        <w:rPr>
          <w:sz w:val="28"/>
          <w:szCs w:val="28"/>
          <w:lang w:val="uk-UA"/>
        </w:rPr>
        <w:t xml:space="preserve"> </w:t>
      </w:r>
      <w:r>
        <w:rPr>
          <w:sz w:val="28"/>
          <w:szCs w:val="28"/>
          <w:lang w:val="uk-UA"/>
        </w:rPr>
        <w:t>газетах [</w:t>
      </w:r>
      <w:r w:rsidR="00E149B5">
        <w:rPr>
          <w:sz w:val="28"/>
          <w:szCs w:val="28"/>
          <w:lang w:val="uk-UA"/>
        </w:rPr>
        <w:t>57</w:t>
      </w:r>
      <w:r>
        <w:rPr>
          <w:sz w:val="28"/>
          <w:szCs w:val="28"/>
          <w:lang w:val="uk-UA"/>
        </w:rPr>
        <w:t xml:space="preserve">]». </w:t>
      </w:r>
    </w:p>
    <w:p w14:paraId="03796B2D" w14:textId="26F4D18A" w:rsidR="00351977" w:rsidRDefault="00351977" w:rsidP="00351977">
      <w:pPr>
        <w:spacing w:line="360" w:lineRule="auto"/>
        <w:ind w:firstLine="680"/>
        <w:jc w:val="both"/>
        <w:rPr>
          <w:sz w:val="28"/>
          <w:szCs w:val="28"/>
          <w:lang w:val="uk-UA"/>
        </w:rPr>
      </w:pPr>
      <w:r>
        <w:rPr>
          <w:sz w:val="28"/>
          <w:szCs w:val="28"/>
          <w:lang w:val="uk-UA"/>
        </w:rPr>
        <w:t>Через сторіччя газетярі відзначили важливу роль колонки в конструюванні шпальти видання: поряд з кеглем шрифту вона виконувала функцію відділення одного матеріалу від іншого. Стає звичною практикою послуговуватися колонкою в якості рубрики, де на закріпленому місці публікуються</w:t>
      </w:r>
      <w:r w:rsidR="00471A2A">
        <w:rPr>
          <w:sz w:val="28"/>
          <w:szCs w:val="28"/>
          <w:lang w:val="uk-UA"/>
        </w:rPr>
        <w:t xml:space="preserve"> </w:t>
      </w:r>
      <w:r>
        <w:rPr>
          <w:sz w:val="28"/>
          <w:szCs w:val="28"/>
          <w:lang w:val="uk-UA"/>
        </w:rPr>
        <w:t>найсуттєвіші матеріалу випуску.</w:t>
      </w:r>
      <w:r w:rsidR="00471A2A">
        <w:rPr>
          <w:sz w:val="28"/>
          <w:szCs w:val="28"/>
          <w:lang w:val="uk-UA"/>
        </w:rPr>
        <w:t xml:space="preserve"> </w:t>
      </w:r>
      <w:r>
        <w:rPr>
          <w:sz w:val="28"/>
          <w:szCs w:val="28"/>
          <w:lang w:val="uk-UA"/>
        </w:rPr>
        <w:t>«Так, наприклад, у цей час з</w:t>
      </w:r>
      <w:r w:rsidR="000E11FD">
        <w:rPr>
          <w:sz w:val="28"/>
          <w:szCs w:val="28"/>
          <w:lang w:val="uk-UA"/>
        </w:rPr>
        <w:t>’</w:t>
      </w:r>
      <w:r>
        <w:rPr>
          <w:sz w:val="28"/>
          <w:szCs w:val="28"/>
          <w:lang w:val="uk-UA"/>
        </w:rPr>
        <w:t>являються редакційні с</w:t>
      </w:r>
      <w:r w:rsidR="00132C50">
        <w:rPr>
          <w:sz w:val="28"/>
          <w:szCs w:val="28"/>
          <w:lang w:val="uk-UA"/>
        </w:rPr>
        <w:t>татті окремою колонкою в</w:t>
      </w:r>
      <w:r>
        <w:rPr>
          <w:sz w:val="28"/>
          <w:szCs w:val="28"/>
          <w:lang w:val="uk-UA"/>
        </w:rPr>
        <w:t xml:space="preserve"> газеті "</w:t>
      </w:r>
      <w:r>
        <w:rPr>
          <w:sz w:val="28"/>
          <w:szCs w:val="28"/>
          <w:lang w:val="en-US"/>
        </w:rPr>
        <w:t>American</w:t>
      </w:r>
      <w:r w:rsidRPr="008374BB">
        <w:rPr>
          <w:sz w:val="28"/>
          <w:szCs w:val="28"/>
        </w:rPr>
        <w:t xml:space="preserve"> </w:t>
      </w:r>
      <w:r>
        <w:rPr>
          <w:sz w:val="28"/>
          <w:szCs w:val="28"/>
          <w:lang w:val="en-US"/>
        </w:rPr>
        <w:t>Minerva</w:t>
      </w:r>
      <w:r>
        <w:rPr>
          <w:sz w:val="28"/>
          <w:szCs w:val="28"/>
          <w:lang w:val="uk-UA"/>
        </w:rPr>
        <w:t>", що видавалася</w:t>
      </w:r>
      <w:r w:rsidR="00471A2A">
        <w:rPr>
          <w:sz w:val="28"/>
          <w:szCs w:val="28"/>
          <w:lang w:val="uk-UA"/>
        </w:rPr>
        <w:t xml:space="preserve"> </w:t>
      </w:r>
      <w:r>
        <w:rPr>
          <w:sz w:val="28"/>
          <w:szCs w:val="28"/>
          <w:lang w:val="uk-UA"/>
        </w:rPr>
        <w:t>Ноєм Уебстером. У 1800</w:t>
      </w:r>
      <w:r w:rsidR="00E639B1">
        <w:rPr>
          <w:sz w:val="28"/>
          <w:szCs w:val="28"/>
          <w:lang w:val="uk-UA"/>
        </w:rPr>
        <w:t>-</w:t>
      </w:r>
      <w:r>
        <w:rPr>
          <w:sz w:val="28"/>
          <w:szCs w:val="28"/>
          <w:lang w:val="uk-UA"/>
        </w:rPr>
        <w:t xml:space="preserve">му році філадельфійська </w:t>
      </w:r>
      <w:r w:rsidRPr="008374BB">
        <w:rPr>
          <w:sz w:val="28"/>
          <w:szCs w:val="28"/>
          <w:lang w:val="uk-UA"/>
        </w:rPr>
        <w:t>"</w:t>
      </w:r>
      <w:r>
        <w:rPr>
          <w:sz w:val="28"/>
          <w:szCs w:val="28"/>
          <w:lang w:val="en-US"/>
        </w:rPr>
        <w:t>Aurora</w:t>
      </w:r>
      <w:r w:rsidRPr="008374BB">
        <w:rPr>
          <w:sz w:val="28"/>
          <w:szCs w:val="28"/>
          <w:lang w:val="uk-UA"/>
        </w:rPr>
        <w:t>"</w:t>
      </w:r>
      <w:r>
        <w:rPr>
          <w:sz w:val="28"/>
          <w:szCs w:val="28"/>
          <w:lang w:val="uk-UA"/>
        </w:rPr>
        <w:t xml:space="preserve"> друкує редакційні статті на другій шпальті. Приблизно в той же час складається структура газет, яка з незначними змінами збереглася</w:t>
      </w:r>
      <w:r w:rsidR="00471A2A">
        <w:rPr>
          <w:sz w:val="28"/>
          <w:szCs w:val="28"/>
          <w:lang w:val="uk-UA"/>
        </w:rPr>
        <w:t xml:space="preserve"> </w:t>
      </w:r>
      <w:r>
        <w:rPr>
          <w:sz w:val="28"/>
          <w:szCs w:val="28"/>
          <w:lang w:val="uk-UA"/>
        </w:rPr>
        <w:t>до нині, згідно з нею 3</w:t>
      </w:r>
      <w:r w:rsidR="00E639B1">
        <w:rPr>
          <w:sz w:val="28"/>
          <w:szCs w:val="28"/>
          <w:lang w:val="uk-UA"/>
        </w:rPr>
        <w:t>-</w:t>
      </w:r>
      <w:r>
        <w:rPr>
          <w:sz w:val="28"/>
          <w:szCs w:val="28"/>
          <w:lang w:val="uk-UA"/>
        </w:rPr>
        <w:t>ю шпальту в газетах займає колонка редактора, місцеві новини</w:t>
      </w:r>
      <w:r w:rsidR="00471A2A">
        <w:rPr>
          <w:sz w:val="28"/>
          <w:szCs w:val="28"/>
          <w:lang w:val="uk-UA"/>
        </w:rPr>
        <w:t xml:space="preserve"> </w:t>
      </w:r>
      <w:r>
        <w:rPr>
          <w:sz w:val="28"/>
          <w:szCs w:val="28"/>
          <w:lang w:val="uk-UA"/>
        </w:rPr>
        <w:t>і реклама [</w:t>
      </w:r>
      <w:r w:rsidR="00E149B5">
        <w:rPr>
          <w:sz w:val="28"/>
          <w:szCs w:val="28"/>
          <w:lang w:val="uk-UA"/>
        </w:rPr>
        <w:t>56</w:t>
      </w:r>
      <w:r>
        <w:rPr>
          <w:sz w:val="28"/>
          <w:szCs w:val="28"/>
          <w:lang w:val="uk-UA"/>
        </w:rPr>
        <w:t xml:space="preserve">]». </w:t>
      </w:r>
    </w:p>
    <w:p w14:paraId="64113C71" w14:textId="4961146C" w:rsidR="00351977" w:rsidRDefault="00351977" w:rsidP="00351977">
      <w:pPr>
        <w:spacing w:line="360" w:lineRule="auto"/>
        <w:ind w:firstLine="680"/>
        <w:jc w:val="both"/>
        <w:rPr>
          <w:sz w:val="28"/>
          <w:szCs w:val="28"/>
          <w:lang w:val="uk-UA"/>
        </w:rPr>
      </w:pPr>
      <w:r>
        <w:rPr>
          <w:sz w:val="28"/>
          <w:szCs w:val="28"/>
        </w:rPr>
        <w:t>Нов</w:t>
      </w:r>
      <w:r>
        <w:rPr>
          <w:sz w:val="28"/>
          <w:szCs w:val="28"/>
          <w:lang w:val="uk-UA"/>
        </w:rPr>
        <w:t>ий</w:t>
      </w:r>
      <w:r>
        <w:rPr>
          <w:sz w:val="28"/>
          <w:szCs w:val="28"/>
        </w:rPr>
        <w:t xml:space="preserve"> </w:t>
      </w:r>
      <w:r>
        <w:rPr>
          <w:sz w:val="28"/>
          <w:szCs w:val="28"/>
          <w:lang w:val="uk-UA"/>
        </w:rPr>
        <w:t>час запропонував осучаснені форми тек</w:t>
      </w:r>
      <w:r w:rsidR="00132C50">
        <w:rPr>
          <w:sz w:val="28"/>
          <w:szCs w:val="28"/>
          <w:lang w:val="uk-UA"/>
        </w:rPr>
        <w:t>сту, які отримали популярність у</w:t>
      </w:r>
      <w:r w:rsidR="00471A2A">
        <w:rPr>
          <w:sz w:val="28"/>
          <w:szCs w:val="28"/>
          <w:lang w:val="uk-UA"/>
        </w:rPr>
        <w:t xml:space="preserve"> </w:t>
      </w:r>
      <w:r>
        <w:rPr>
          <w:sz w:val="28"/>
          <w:szCs w:val="28"/>
          <w:lang w:val="uk-UA"/>
        </w:rPr>
        <w:t>центральних і регіональних виданнях Великобританії та США, як</w:t>
      </w:r>
      <w:r w:rsidR="00F515D6">
        <w:rPr>
          <w:sz w:val="28"/>
          <w:szCs w:val="28"/>
          <w:lang w:val="uk-UA"/>
        </w:rPr>
        <w:t>-</w:t>
      </w:r>
      <w:r>
        <w:rPr>
          <w:sz w:val="28"/>
          <w:szCs w:val="28"/>
          <w:lang w:val="uk-UA"/>
        </w:rPr>
        <w:t>от: «колонка пліток», «світські колонки» чи «колонки світської хроніки». Примітно, що хоч такі публікації мали здебільшого інформаційний характер, вони акцентували увагу саме на проблемах людини. «Таким чином, колонки пліток стають основною формою журналістського матеріалу, в якій виражається інтерес до окремої людини [</w:t>
      </w:r>
      <w:r w:rsidR="00E149B5">
        <w:rPr>
          <w:sz w:val="28"/>
          <w:szCs w:val="28"/>
          <w:lang w:val="uk-UA"/>
        </w:rPr>
        <w:t>56</w:t>
      </w:r>
      <w:r>
        <w:rPr>
          <w:sz w:val="28"/>
          <w:szCs w:val="28"/>
          <w:lang w:val="uk-UA"/>
        </w:rPr>
        <w:t xml:space="preserve">]». </w:t>
      </w:r>
    </w:p>
    <w:p w14:paraId="0448A381" w14:textId="77777777" w:rsidR="00351977" w:rsidRDefault="00351977" w:rsidP="00351977">
      <w:pPr>
        <w:spacing w:line="360" w:lineRule="auto"/>
        <w:ind w:firstLine="680"/>
        <w:jc w:val="both"/>
        <w:rPr>
          <w:sz w:val="28"/>
          <w:szCs w:val="28"/>
          <w:lang w:val="uk-UA"/>
        </w:rPr>
      </w:pPr>
      <w:r>
        <w:rPr>
          <w:sz w:val="28"/>
          <w:szCs w:val="28"/>
          <w:lang w:val="uk-UA"/>
        </w:rPr>
        <w:t>Разом з тим, зрозуміло що</w:t>
      </w:r>
      <w:r w:rsidR="00471A2A">
        <w:rPr>
          <w:sz w:val="28"/>
          <w:szCs w:val="28"/>
          <w:lang w:val="uk-UA"/>
        </w:rPr>
        <w:t xml:space="preserve"> </w:t>
      </w:r>
      <w:r>
        <w:rPr>
          <w:sz w:val="28"/>
          <w:szCs w:val="28"/>
          <w:lang w:val="uk-UA"/>
        </w:rPr>
        <w:t>звичайні щоденні огляди приватного життя на той час</w:t>
      </w:r>
      <w:r w:rsidR="00471A2A">
        <w:rPr>
          <w:sz w:val="28"/>
          <w:szCs w:val="28"/>
          <w:lang w:val="uk-UA"/>
        </w:rPr>
        <w:t xml:space="preserve"> </w:t>
      </w:r>
      <w:r>
        <w:rPr>
          <w:sz w:val="28"/>
          <w:szCs w:val="28"/>
          <w:lang w:val="uk-UA"/>
        </w:rPr>
        <w:t>не могли цілком задовольнити</w:t>
      </w:r>
      <w:r w:rsidR="00471A2A">
        <w:rPr>
          <w:sz w:val="28"/>
          <w:szCs w:val="28"/>
          <w:lang w:val="uk-UA"/>
        </w:rPr>
        <w:t xml:space="preserve"> </w:t>
      </w:r>
      <w:r>
        <w:rPr>
          <w:sz w:val="28"/>
          <w:szCs w:val="28"/>
          <w:lang w:val="uk-UA"/>
        </w:rPr>
        <w:t>зростаючі потреби аудиторії. Ускладнення соціальних зв</w:t>
      </w:r>
      <w:r w:rsidR="000E11FD">
        <w:rPr>
          <w:sz w:val="28"/>
          <w:szCs w:val="28"/>
          <w:lang w:val="uk-UA"/>
        </w:rPr>
        <w:t>’</w:t>
      </w:r>
      <w:r>
        <w:rPr>
          <w:sz w:val="28"/>
          <w:szCs w:val="28"/>
          <w:lang w:val="uk-UA"/>
        </w:rPr>
        <w:t>язків, зростання промислового виробництва, розвиток політичної сфери вимагали компетентного розгляду. Знаменною подією став початок публікацій соціальних колонок 6 травня 1835 року Джеймсом Гордоном Беннетом, редактором газети «New York Herald». А вже на початку ХХ століття гострі політичні, соціально</w:t>
      </w:r>
      <w:r w:rsidR="00E639B1">
        <w:rPr>
          <w:sz w:val="28"/>
          <w:szCs w:val="28"/>
          <w:lang w:val="uk-UA"/>
        </w:rPr>
        <w:t>-</w:t>
      </w:r>
      <w:r>
        <w:rPr>
          <w:sz w:val="28"/>
          <w:szCs w:val="28"/>
          <w:lang w:val="uk-UA"/>
        </w:rPr>
        <w:t>економічні, феміністичні авторські колонки подаються на сторінках усіх</w:t>
      </w:r>
      <w:r w:rsidR="00471A2A">
        <w:rPr>
          <w:sz w:val="28"/>
          <w:szCs w:val="28"/>
          <w:lang w:val="uk-UA"/>
        </w:rPr>
        <w:t xml:space="preserve"> </w:t>
      </w:r>
      <w:r>
        <w:rPr>
          <w:sz w:val="28"/>
          <w:szCs w:val="28"/>
          <w:lang w:val="uk-UA"/>
        </w:rPr>
        <w:t>помітних видань.</w:t>
      </w:r>
      <w:r w:rsidR="00471A2A">
        <w:rPr>
          <w:sz w:val="28"/>
          <w:szCs w:val="28"/>
          <w:lang w:val="uk-UA"/>
        </w:rPr>
        <w:t xml:space="preserve"> </w:t>
      </w:r>
      <w:r>
        <w:rPr>
          <w:sz w:val="28"/>
          <w:szCs w:val="28"/>
          <w:lang w:val="uk-UA"/>
        </w:rPr>
        <w:t>Колумністи заявляли про себе як про експертів у конкретній тематичній галузі («культура», «спорт», «економіка», «соціум» тощо), їхні праці</w:t>
      </w:r>
      <w:r w:rsidR="00471A2A">
        <w:rPr>
          <w:sz w:val="28"/>
          <w:szCs w:val="28"/>
          <w:lang w:val="uk-UA"/>
        </w:rPr>
        <w:t xml:space="preserve"> </w:t>
      </w:r>
      <w:r>
        <w:rPr>
          <w:sz w:val="28"/>
          <w:szCs w:val="28"/>
          <w:lang w:val="uk-UA"/>
        </w:rPr>
        <w:t>друкувалися</w:t>
      </w:r>
      <w:r w:rsidR="00471A2A">
        <w:rPr>
          <w:sz w:val="28"/>
          <w:szCs w:val="28"/>
          <w:lang w:val="uk-UA"/>
        </w:rPr>
        <w:t xml:space="preserve"> </w:t>
      </w:r>
      <w:r>
        <w:rPr>
          <w:sz w:val="28"/>
          <w:szCs w:val="28"/>
          <w:lang w:val="uk-UA"/>
        </w:rPr>
        <w:t xml:space="preserve">регулярно на </w:t>
      </w:r>
      <w:r>
        <w:rPr>
          <w:sz w:val="28"/>
          <w:szCs w:val="28"/>
          <w:lang w:val="uk-UA"/>
        </w:rPr>
        <w:lastRenderedPageBreak/>
        <w:t xml:space="preserve">одному й тому самому місці, завдяки чому автори ставали відомим серед читачів. </w:t>
      </w:r>
    </w:p>
    <w:p w14:paraId="71B54747" w14:textId="59A71688" w:rsidR="00351977" w:rsidRDefault="00351977" w:rsidP="00351977">
      <w:pPr>
        <w:spacing w:line="360" w:lineRule="auto"/>
        <w:ind w:firstLine="680"/>
        <w:jc w:val="both"/>
        <w:rPr>
          <w:sz w:val="28"/>
          <w:szCs w:val="28"/>
          <w:lang w:val="uk-UA"/>
        </w:rPr>
      </w:pPr>
      <w:r>
        <w:rPr>
          <w:sz w:val="28"/>
          <w:szCs w:val="28"/>
          <w:lang w:val="uk-UA"/>
        </w:rPr>
        <w:t>У 60</w:t>
      </w:r>
      <w:r w:rsidR="00E639B1">
        <w:rPr>
          <w:sz w:val="28"/>
          <w:szCs w:val="28"/>
          <w:lang w:val="uk-UA"/>
        </w:rPr>
        <w:t>-</w:t>
      </w:r>
      <w:r>
        <w:rPr>
          <w:sz w:val="28"/>
          <w:szCs w:val="28"/>
          <w:lang w:val="uk-UA"/>
        </w:rPr>
        <w:t>ті роки ХХ століття</w:t>
      </w:r>
      <w:r w:rsidR="00471A2A">
        <w:rPr>
          <w:sz w:val="28"/>
          <w:szCs w:val="28"/>
          <w:lang w:val="uk-UA"/>
        </w:rPr>
        <w:t xml:space="preserve"> </w:t>
      </w:r>
      <w:r>
        <w:rPr>
          <w:sz w:val="28"/>
          <w:szCs w:val="28"/>
          <w:lang w:val="uk-UA"/>
        </w:rPr>
        <w:t>в американські журналістиці сформувався</w:t>
      </w:r>
      <w:r w:rsidR="00471A2A">
        <w:rPr>
          <w:sz w:val="28"/>
          <w:szCs w:val="28"/>
          <w:lang w:val="uk-UA"/>
        </w:rPr>
        <w:t xml:space="preserve"> </w:t>
      </w:r>
      <w:r>
        <w:rPr>
          <w:sz w:val="28"/>
          <w:szCs w:val="28"/>
          <w:lang w:val="uk-UA"/>
        </w:rPr>
        <w:t>напрямок</w:t>
      </w:r>
      <w:r w:rsidR="00471A2A">
        <w:rPr>
          <w:sz w:val="28"/>
          <w:szCs w:val="28"/>
          <w:lang w:val="uk-UA"/>
        </w:rPr>
        <w:t xml:space="preserve"> </w:t>
      </w:r>
      <w:r>
        <w:rPr>
          <w:sz w:val="28"/>
          <w:szCs w:val="28"/>
          <w:lang w:val="uk-UA"/>
        </w:rPr>
        <w:t>під назвою</w:t>
      </w:r>
      <w:r w:rsidR="00471A2A">
        <w:rPr>
          <w:sz w:val="28"/>
          <w:szCs w:val="28"/>
          <w:lang w:val="uk-UA"/>
        </w:rPr>
        <w:t xml:space="preserve"> </w:t>
      </w:r>
      <w:r>
        <w:rPr>
          <w:sz w:val="28"/>
          <w:szCs w:val="28"/>
          <w:lang w:val="uk-UA"/>
        </w:rPr>
        <w:t>«нова журналістика», що охарактеризувався використанням у газетних текстах прийомів художньої літератури (діалогів, образів тощо).</w:t>
      </w:r>
      <w:r w:rsidR="00471A2A">
        <w:rPr>
          <w:sz w:val="28"/>
          <w:szCs w:val="28"/>
          <w:lang w:val="uk-UA"/>
        </w:rPr>
        <w:t xml:space="preserve"> </w:t>
      </w:r>
      <w:r>
        <w:rPr>
          <w:sz w:val="28"/>
          <w:szCs w:val="28"/>
          <w:lang w:val="uk-UA"/>
        </w:rPr>
        <w:t>Ці зміни суттєво в</w:t>
      </w:r>
      <w:r w:rsidR="00132C50">
        <w:rPr>
          <w:sz w:val="28"/>
          <w:szCs w:val="28"/>
          <w:lang w:val="uk-UA"/>
        </w:rPr>
        <w:t>плинули на журналістику думок, у</w:t>
      </w:r>
      <w:r>
        <w:rPr>
          <w:sz w:val="28"/>
          <w:szCs w:val="28"/>
          <w:lang w:val="uk-UA"/>
        </w:rPr>
        <w:t xml:space="preserve"> тому числі й на авторські колонки.</w:t>
      </w:r>
      <w:r w:rsidR="00471A2A">
        <w:rPr>
          <w:sz w:val="28"/>
          <w:szCs w:val="28"/>
          <w:lang w:val="uk-UA"/>
        </w:rPr>
        <w:t xml:space="preserve"> </w:t>
      </w:r>
      <w:r>
        <w:rPr>
          <w:sz w:val="28"/>
          <w:szCs w:val="28"/>
          <w:lang w:val="uk-UA"/>
        </w:rPr>
        <w:t>«Колумністика починає приваблювати на газетну шпальту публіцистів та письменників, здатних застосувати свою літературну майстерність в оперативних текстах на найбільш гострі на актуальні теми. З</w:t>
      </w:r>
      <w:r w:rsidR="000E11FD">
        <w:rPr>
          <w:sz w:val="28"/>
          <w:szCs w:val="28"/>
          <w:lang w:val="uk-UA"/>
        </w:rPr>
        <w:t>’</w:t>
      </w:r>
      <w:r>
        <w:rPr>
          <w:sz w:val="28"/>
          <w:szCs w:val="28"/>
          <w:lang w:val="uk-UA"/>
        </w:rPr>
        <w:t>являється авторська колонка в її сьогоднішньому розумінні [</w:t>
      </w:r>
      <w:r w:rsidR="00E149B5">
        <w:rPr>
          <w:sz w:val="28"/>
          <w:szCs w:val="28"/>
          <w:lang w:val="uk-UA"/>
        </w:rPr>
        <w:t>56</w:t>
      </w:r>
      <w:r>
        <w:rPr>
          <w:sz w:val="28"/>
          <w:szCs w:val="28"/>
          <w:lang w:val="uk-UA"/>
        </w:rPr>
        <w:t xml:space="preserve">]». </w:t>
      </w:r>
    </w:p>
    <w:p w14:paraId="527C7091" w14:textId="77777777" w:rsidR="00351977" w:rsidRDefault="00351977" w:rsidP="00351977">
      <w:pPr>
        <w:spacing w:line="360" w:lineRule="auto"/>
        <w:ind w:firstLine="680"/>
        <w:jc w:val="both"/>
        <w:rPr>
          <w:sz w:val="28"/>
          <w:szCs w:val="28"/>
          <w:lang w:val="uk-UA"/>
        </w:rPr>
      </w:pPr>
      <w:r>
        <w:rPr>
          <w:sz w:val="28"/>
          <w:szCs w:val="28"/>
          <w:lang w:val="uk-UA"/>
        </w:rPr>
        <w:t>З огляду на вище сказане зазначимо, що в цілому науковці виокремлюють два шляхи еволюції</w:t>
      </w:r>
      <w:r w:rsidR="00471A2A">
        <w:rPr>
          <w:sz w:val="28"/>
          <w:szCs w:val="28"/>
          <w:lang w:val="uk-UA"/>
        </w:rPr>
        <w:t xml:space="preserve"> </w:t>
      </w:r>
      <w:r>
        <w:rPr>
          <w:sz w:val="28"/>
          <w:szCs w:val="28"/>
          <w:lang w:val="uk-UA"/>
        </w:rPr>
        <w:t xml:space="preserve">колонки. Перший </w:t>
      </w:r>
      <w:r w:rsidR="0049435A">
        <w:rPr>
          <w:sz w:val="28"/>
          <w:szCs w:val="28"/>
          <w:lang w:val="uk-UA"/>
        </w:rPr>
        <w:t>–</w:t>
      </w:r>
      <w:r>
        <w:rPr>
          <w:sz w:val="28"/>
          <w:szCs w:val="28"/>
          <w:lang w:val="uk-UA"/>
        </w:rPr>
        <w:t xml:space="preserve"> функціонування колонки як рубрики (відбувається і нині), а другий </w:t>
      </w:r>
      <w:r w:rsidR="0049435A">
        <w:rPr>
          <w:sz w:val="28"/>
          <w:szCs w:val="28"/>
          <w:lang w:val="uk-UA"/>
        </w:rPr>
        <w:t>–</w:t>
      </w:r>
      <w:r>
        <w:rPr>
          <w:sz w:val="28"/>
          <w:szCs w:val="28"/>
          <w:lang w:val="uk-UA"/>
        </w:rPr>
        <w:t xml:space="preserve"> перетворення</w:t>
      </w:r>
      <w:r w:rsidR="00471A2A">
        <w:rPr>
          <w:sz w:val="28"/>
          <w:szCs w:val="28"/>
          <w:lang w:val="uk-UA"/>
        </w:rPr>
        <w:t xml:space="preserve"> </w:t>
      </w:r>
      <w:r>
        <w:rPr>
          <w:sz w:val="28"/>
          <w:szCs w:val="28"/>
          <w:lang w:val="uk-UA"/>
        </w:rPr>
        <w:t>з рубрики на жанр. Етап жанрової трансформації позначений не тільки власне розвитком колонки, а й виникненням передумов для становлення</w:t>
      </w:r>
      <w:r w:rsidR="00471A2A">
        <w:rPr>
          <w:sz w:val="28"/>
          <w:szCs w:val="28"/>
          <w:lang w:val="uk-UA"/>
        </w:rPr>
        <w:t xml:space="preserve"> </w:t>
      </w:r>
      <w:r>
        <w:rPr>
          <w:sz w:val="28"/>
          <w:szCs w:val="28"/>
          <w:lang w:val="uk-UA"/>
        </w:rPr>
        <w:t>авторської колонки</w:t>
      </w:r>
      <w:r w:rsidR="00471A2A">
        <w:rPr>
          <w:sz w:val="28"/>
          <w:szCs w:val="28"/>
          <w:lang w:val="uk-UA"/>
        </w:rPr>
        <w:t xml:space="preserve"> </w:t>
      </w:r>
      <w:r>
        <w:rPr>
          <w:sz w:val="28"/>
          <w:szCs w:val="28"/>
          <w:lang w:val="uk-UA"/>
        </w:rPr>
        <w:t>як самостійного жанру.</w:t>
      </w:r>
      <w:r w:rsidR="00471A2A">
        <w:rPr>
          <w:sz w:val="28"/>
          <w:szCs w:val="28"/>
          <w:lang w:val="uk-UA"/>
        </w:rPr>
        <w:t xml:space="preserve"> </w:t>
      </w:r>
    </w:p>
    <w:p w14:paraId="0AF75B99" w14:textId="77777777" w:rsidR="00351977" w:rsidRDefault="00351977" w:rsidP="00351977">
      <w:pPr>
        <w:spacing w:line="360" w:lineRule="auto"/>
        <w:ind w:firstLine="680"/>
        <w:jc w:val="both"/>
        <w:rPr>
          <w:sz w:val="28"/>
          <w:szCs w:val="28"/>
          <w:lang w:val="uk-UA"/>
        </w:rPr>
      </w:pPr>
      <w:r>
        <w:rPr>
          <w:sz w:val="28"/>
          <w:szCs w:val="28"/>
          <w:lang w:val="uk-UA"/>
        </w:rPr>
        <w:t>Процес жанротворення у країнах Західної Європи та Сполучених Штатах Америки</w:t>
      </w:r>
      <w:r w:rsidR="00471A2A">
        <w:rPr>
          <w:sz w:val="28"/>
          <w:szCs w:val="28"/>
          <w:lang w:val="uk-UA"/>
        </w:rPr>
        <w:t xml:space="preserve"> </w:t>
      </w:r>
      <w:r>
        <w:rPr>
          <w:sz w:val="28"/>
          <w:szCs w:val="28"/>
          <w:lang w:val="uk-UA"/>
        </w:rPr>
        <w:t>завершився у 60</w:t>
      </w:r>
      <w:r w:rsidR="00C6012A">
        <w:rPr>
          <w:sz w:val="28"/>
          <w:szCs w:val="28"/>
          <w:lang w:val="uk-UA"/>
        </w:rPr>
        <w:t>–</w:t>
      </w:r>
      <w:r>
        <w:rPr>
          <w:sz w:val="28"/>
          <w:szCs w:val="28"/>
          <w:lang w:val="uk-UA"/>
        </w:rPr>
        <w:t>70</w:t>
      </w:r>
      <w:r w:rsidR="00E639B1">
        <w:rPr>
          <w:sz w:val="28"/>
          <w:szCs w:val="28"/>
          <w:lang w:val="uk-UA"/>
        </w:rPr>
        <w:t>-</w:t>
      </w:r>
      <w:r w:rsidR="00386F3D">
        <w:rPr>
          <w:sz w:val="28"/>
          <w:szCs w:val="28"/>
          <w:lang w:val="uk-UA"/>
        </w:rPr>
        <w:t>тих роках, в Україні</w:t>
      </w:r>
      <w:r>
        <w:rPr>
          <w:sz w:val="28"/>
          <w:szCs w:val="28"/>
          <w:lang w:val="uk-UA"/>
        </w:rPr>
        <w:t xml:space="preserve"> </w:t>
      </w:r>
      <w:r w:rsidR="0049435A">
        <w:rPr>
          <w:sz w:val="28"/>
          <w:szCs w:val="28"/>
          <w:lang w:val="uk-UA"/>
        </w:rPr>
        <w:t>–</w:t>
      </w:r>
      <w:r>
        <w:rPr>
          <w:sz w:val="28"/>
          <w:szCs w:val="28"/>
          <w:lang w:val="uk-UA"/>
        </w:rPr>
        <w:t xml:space="preserve"> лише розпочався</w:t>
      </w:r>
      <w:r w:rsidR="00471A2A">
        <w:rPr>
          <w:sz w:val="28"/>
          <w:szCs w:val="28"/>
          <w:lang w:val="uk-UA"/>
        </w:rPr>
        <w:t xml:space="preserve"> </w:t>
      </w:r>
      <w:r>
        <w:rPr>
          <w:sz w:val="28"/>
          <w:szCs w:val="28"/>
          <w:lang w:val="uk-UA"/>
        </w:rPr>
        <w:t>наприкінці 80</w:t>
      </w:r>
      <w:r w:rsidR="00E639B1">
        <w:rPr>
          <w:sz w:val="28"/>
          <w:szCs w:val="28"/>
          <w:lang w:val="uk-UA"/>
        </w:rPr>
        <w:t>-</w:t>
      </w:r>
      <w:r>
        <w:rPr>
          <w:sz w:val="28"/>
          <w:szCs w:val="28"/>
          <w:lang w:val="uk-UA"/>
        </w:rPr>
        <w:t>тих років минулого сторіччя. Це поясняється вибудовуванням плюралістичного суспільства в державах пострадянського простору. Як відомо, на теренах СРСР не існувало колумністики в її сучасному розумінні. Тексти журналістів могли мати особистісний відтінок, але вони були спрямовані на демонстрацію автора лише як громадянина, суспільного діяча, і мали спонукати аудиторію до соціальної активності. Злободенні теми розкривалися</w:t>
      </w:r>
      <w:r w:rsidR="00471A2A">
        <w:rPr>
          <w:sz w:val="28"/>
          <w:szCs w:val="28"/>
          <w:lang w:val="uk-UA"/>
        </w:rPr>
        <w:t xml:space="preserve"> </w:t>
      </w:r>
      <w:r>
        <w:rPr>
          <w:sz w:val="28"/>
          <w:szCs w:val="28"/>
          <w:lang w:val="uk-UA"/>
        </w:rPr>
        <w:t xml:space="preserve"> з точки зору ідеологічних настанов, насаджуваних партією.</w:t>
      </w:r>
      <w:r w:rsidR="00471A2A">
        <w:rPr>
          <w:sz w:val="28"/>
          <w:szCs w:val="28"/>
          <w:lang w:val="uk-UA"/>
        </w:rPr>
        <w:t xml:space="preserve"> </w:t>
      </w:r>
      <w:r>
        <w:rPr>
          <w:sz w:val="28"/>
          <w:szCs w:val="28"/>
          <w:lang w:val="uk-UA"/>
        </w:rPr>
        <w:t xml:space="preserve">Тому з розпадом Радянського Союзу відкрилися можливості для вільної рефлексії публіцистів. </w:t>
      </w:r>
    </w:p>
    <w:p w14:paraId="4E81A5CB" w14:textId="737F24B4" w:rsidR="00351977" w:rsidRPr="00EF3D1D" w:rsidRDefault="00351977" w:rsidP="00351977">
      <w:pPr>
        <w:spacing w:line="360" w:lineRule="auto"/>
        <w:ind w:firstLine="680"/>
        <w:jc w:val="both"/>
        <w:rPr>
          <w:sz w:val="28"/>
          <w:szCs w:val="28"/>
          <w:lang w:val="uk-UA"/>
        </w:rPr>
      </w:pPr>
      <w:r>
        <w:rPr>
          <w:sz w:val="28"/>
          <w:szCs w:val="28"/>
          <w:lang w:val="uk-UA"/>
        </w:rPr>
        <w:t xml:space="preserve">Згідно з концепцією С. Ярцевої, виникнення авторської колонки як жанру детерміновано двома факторами. Перший </w:t>
      </w:r>
      <w:r w:rsidR="0049435A">
        <w:rPr>
          <w:sz w:val="28"/>
          <w:szCs w:val="28"/>
          <w:lang w:val="uk-UA"/>
        </w:rPr>
        <w:t>–</w:t>
      </w:r>
      <w:r>
        <w:rPr>
          <w:sz w:val="28"/>
          <w:szCs w:val="28"/>
          <w:lang w:val="uk-UA"/>
        </w:rPr>
        <w:t xml:space="preserve"> необхідність закріпити погляди на проблему</w:t>
      </w:r>
      <w:r w:rsidR="00471A2A">
        <w:rPr>
          <w:sz w:val="28"/>
          <w:szCs w:val="28"/>
          <w:lang w:val="uk-UA"/>
        </w:rPr>
        <w:t xml:space="preserve"> </w:t>
      </w:r>
      <w:r>
        <w:rPr>
          <w:sz w:val="28"/>
          <w:szCs w:val="28"/>
          <w:lang w:val="uk-UA"/>
        </w:rPr>
        <w:t>за авторитетним джерелом інформації, за тим автором, до якого дослухатимуться реципієнти.</w:t>
      </w:r>
      <w:r w:rsidR="00471A2A">
        <w:rPr>
          <w:sz w:val="28"/>
          <w:szCs w:val="28"/>
          <w:lang w:val="uk-UA"/>
        </w:rPr>
        <w:t xml:space="preserve"> </w:t>
      </w:r>
      <w:r>
        <w:rPr>
          <w:sz w:val="28"/>
          <w:szCs w:val="28"/>
          <w:lang w:val="uk-UA"/>
        </w:rPr>
        <w:t xml:space="preserve">Другий </w:t>
      </w:r>
      <w:r w:rsidR="0049435A">
        <w:rPr>
          <w:sz w:val="28"/>
          <w:szCs w:val="28"/>
          <w:lang w:val="uk-UA"/>
        </w:rPr>
        <w:t>–</w:t>
      </w:r>
      <w:r>
        <w:rPr>
          <w:sz w:val="28"/>
          <w:szCs w:val="28"/>
          <w:lang w:val="uk-UA"/>
        </w:rPr>
        <w:t xml:space="preserve"> прагнення мас</w:t>
      </w:r>
      <w:r w:rsidR="00F515D6">
        <w:rPr>
          <w:sz w:val="28"/>
          <w:szCs w:val="28"/>
          <w:lang w:val="uk-UA"/>
        </w:rPr>
        <w:t>-</w:t>
      </w:r>
      <w:r>
        <w:rPr>
          <w:sz w:val="28"/>
          <w:szCs w:val="28"/>
          <w:lang w:val="uk-UA"/>
        </w:rPr>
        <w:t xml:space="preserve">медіа представити </w:t>
      </w:r>
      <w:r>
        <w:rPr>
          <w:sz w:val="28"/>
          <w:szCs w:val="28"/>
          <w:lang w:val="uk-UA"/>
        </w:rPr>
        <w:lastRenderedPageBreak/>
        <w:t>якомога більшу кількість імен, що пропонують різні точки зору. «Широка поява авторських колонок</w:t>
      </w:r>
      <w:r w:rsidR="00F515D6">
        <w:rPr>
          <w:sz w:val="28"/>
          <w:szCs w:val="28"/>
          <w:lang w:val="uk-UA"/>
        </w:rPr>
        <w:t>-</w:t>
      </w:r>
      <w:r>
        <w:rPr>
          <w:sz w:val="28"/>
          <w:szCs w:val="28"/>
          <w:lang w:val="uk-UA"/>
        </w:rPr>
        <w:t xml:space="preserve">рубрик </w:t>
      </w:r>
      <w:r w:rsidR="0049435A">
        <w:rPr>
          <w:sz w:val="28"/>
          <w:szCs w:val="28"/>
          <w:lang w:val="uk-UA"/>
        </w:rPr>
        <w:t>–</w:t>
      </w:r>
      <w:r>
        <w:rPr>
          <w:sz w:val="28"/>
          <w:szCs w:val="28"/>
          <w:lang w:val="uk-UA"/>
        </w:rPr>
        <w:t xml:space="preserve"> процес,</w:t>
      </w:r>
      <w:r w:rsidR="00471A2A">
        <w:rPr>
          <w:sz w:val="28"/>
          <w:szCs w:val="28"/>
          <w:lang w:val="uk-UA"/>
        </w:rPr>
        <w:t xml:space="preserve"> </w:t>
      </w:r>
      <w:r>
        <w:rPr>
          <w:sz w:val="28"/>
          <w:szCs w:val="28"/>
          <w:lang w:val="uk-UA"/>
        </w:rPr>
        <w:t>що відображає сучасні тенденції удосконалення соціальних та інформаційних технологій. Авторська рубрика не просто відроджує інтерес до рубрики – вона буквально сегментує аудиторію в її інформаційних інтересах [</w:t>
      </w:r>
      <w:r w:rsidR="00E149B5">
        <w:rPr>
          <w:sz w:val="28"/>
          <w:szCs w:val="28"/>
          <w:lang w:val="uk-UA"/>
        </w:rPr>
        <w:t>78</w:t>
      </w:r>
      <w:r>
        <w:rPr>
          <w:sz w:val="28"/>
          <w:szCs w:val="28"/>
          <w:lang w:val="uk-UA"/>
        </w:rPr>
        <w:t xml:space="preserve">]». </w:t>
      </w:r>
    </w:p>
    <w:p w14:paraId="5EC232D6" w14:textId="77777777" w:rsidR="00351977" w:rsidRDefault="00351977" w:rsidP="00351977">
      <w:pPr>
        <w:spacing w:line="360" w:lineRule="auto"/>
        <w:ind w:firstLine="680"/>
        <w:jc w:val="both"/>
        <w:rPr>
          <w:sz w:val="28"/>
          <w:szCs w:val="28"/>
          <w:lang w:val="uk-UA"/>
        </w:rPr>
      </w:pPr>
      <w:r>
        <w:rPr>
          <w:sz w:val="28"/>
          <w:szCs w:val="28"/>
          <w:lang w:val="uk-UA"/>
        </w:rPr>
        <w:t xml:space="preserve">Відстеживши історичний поступ авторської колонки, спробуємо поглянути на загальне розуміння колумністики в школах журналістики різних країн. </w:t>
      </w:r>
    </w:p>
    <w:p w14:paraId="5B2530A1" w14:textId="62475949" w:rsidR="00351977" w:rsidRDefault="00351977" w:rsidP="00351977">
      <w:pPr>
        <w:spacing w:line="360" w:lineRule="auto"/>
        <w:ind w:firstLine="680"/>
        <w:jc w:val="both"/>
        <w:rPr>
          <w:sz w:val="28"/>
          <w:szCs w:val="28"/>
          <w:lang w:val="uk-UA"/>
        </w:rPr>
      </w:pPr>
      <w:r>
        <w:rPr>
          <w:sz w:val="28"/>
          <w:szCs w:val="28"/>
          <w:lang w:val="uk-UA"/>
        </w:rPr>
        <w:t>Так, розквіт авторської колонки як жанру в американських друкованих ЗМІ відбувся на початку ХХ століття. «В ці роки авторські колонки не тільки друкуються на золотих</w:t>
      </w:r>
      <w:r w:rsidR="00471A2A">
        <w:rPr>
          <w:sz w:val="28"/>
          <w:szCs w:val="28"/>
          <w:lang w:val="uk-UA"/>
        </w:rPr>
        <w:t xml:space="preserve"> </w:t>
      </w:r>
      <w:r>
        <w:rPr>
          <w:sz w:val="28"/>
          <w:szCs w:val="28"/>
          <w:lang w:val="uk-UA"/>
        </w:rPr>
        <w:t xml:space="preserve">шпальтах </w:t>
      </w:r>
      <w:r w:rsidR="0049435A">
        <w:rPr>
          <w:sz w:val="28"/>
          <w:szCs w:val="28"/>
          <w:lang w:val="uk-UA"/>
        </w:rPr>
        <w:t>–</w:t>
      </w:r>
      <w:r>
        <w:rPr>
          <w:sz w:val="28"/>
          <w:szCs w:val="28"/>
          <w:lang w:val="uk-UA"/>
        </w:rPr>
        <w:t xml:space="preserve"> на початку номеру, частіше за все на 3</w:t>
      </w:r>
      <w:r w:rsidR="001D748E" w:rsidRPr="001D748E">
        <w:rPr>
          <w:sz w:val="28"/>
          <w:szCs w:val="28"/>
        </w:rPr>
        <w:t>-</w:t>
      </w:r>
      <w:r>
        <w:rPr>
          <w:sz w:val="28"/>
          <w:szCs w:val="28"/>
          <w:lang w:val="uk-UA"/>
        </w:rPr>
        <w:t>тій шпальті, але й обживаються на тематичних шпальтах: політика, спорт, економіка, кримінальні новини, література. З</w:t>
      </w:r>
      <w:r w:rsidR="000E11FD">
        <w:rPr>
          <w:sz w:val="28"/>
          <w:szCs w:val="28"/>
          <w:lang w:val="uk-UA"/>
        </w:rPr>
        <w:t>’</w:t>
      </w:r>
      <w:r>
        <w:rPr>
          <w:sz w:val="28"/>
          <w:szCs w:val="28"/>
          <w:lang w:val="uk-UA"/>
        </w:rPr>
        <w:t>являються і вузькі, тематичні колонки, і серіали колонок з продовженням, які виходили з</w:t>
      </w:r>
      <w:r w:rsidR="00F515D6">
        <w:rPr>
          <w:sz w:val="28"/>
          <w:szCs w:val="28"/>
          <w:lang w:val="uk-UA"/>
        </w:rPr>
        <w:t>-</w:t>
      </w:r>
      <w:r>
        <w:rPr>
          <w:sz w:val="28"/>
          <w:szCs w:val="28"/>
          <w:lang w:val="uk-UA"/>
        </w:rPr>
        <w:t>під пера видатних майстрів цього жанру</w:t>
      </w:r>
      <w:r w:rsidRPr="00E24860">
        <w:rPr>
          <w:sz w:val="28"/>
          <w:szCs w:val="28"/>
          <w:lang w:val="uk-UA"/>
        </w:rPr>
        <w:t xml:space="preserve"> </w:t>
      </w:r>
      <w:r>
        <w:rPr>
          <w:sz w:val="28"/>
          <w:szCs w:val="28"/>
          <w:lang w:val="uk-UA"/>
        </w:rPr>
        <w:t>[</w:t>
      </w:r>
      <w:r w:rsidR="00E149B5">
        <w:rPr>
          <w:sz w:val="28"/>
          <w:szCs w:val="28"/>
          <w:lang w:val="uk-UA"/>
        </w:rPr>
        <w:t>77</w:t>
      </w:r>
      <w:r w:rsidRPr="00E24860">
        <w:rPr>
          <w:sz w:val="28"/>
          <w:szCs w:val="28"/>
          <w:lang w:val="uk-UA"/>
        </w:rPr>
        <w:t>]».</w:t>
      </w:r>
      <w:r>
        <w:rPr>
          <w:sz w:val="28"/>
          <w:szCs w:val="28"/>
          <w:lang w:val="uk-UA"/>
        </w:rPr>
        <w:t xml:space="preserve"> </w:t>
      </w:r>
    </w:p>
    <w:p w14:paraId="3CC7781D" w14:textId="37F339A3" w:rsidR="00351977" w:rsidRPr="00572DF0" w:rsidRDefault="00351977" w:rsidP="00351977">
      <w:pPr>
        <w:spacing w:line="360" w:lineRule="auto"/>
        <w:ind w:firstLine="680"/>
        <w:jc w:val="both"/>
        <w:rPr>
          <w:sz w:val="28"/>
          <w:szCs w:val="28"/>
          <w:lang w:val="uk-UA"/>
        </w:rPr>
      </w:pPr>
      <w:r>
        <w:rPr>
          <w:sz w:val="28"/>
          <w:szCs w:val="28"/>
          <w:lang w:val="uk-UA"/>
        </w:rPr>
        <w:t>В американській енциклопедії письменника подається наступне визначення авторської колонки: «короткий газетний або журнальний матеріал, присвячений якомусь вузькому колу інтересів або обставин в широкому розумінні слова, написаний ясно і лаконічно, що має об</w:t>
      </w:r>
      <w:r w:rsidR="000E11FD">
        <w:rPr>
          <w:sz w:val="28"/>
          <w:szCs w:val="28"/>
          <w:lang w:val="uk-UA"/>
        </w:rPr>
        <w:t>’</w:t>
      </w:r>
      <w:r>
        <w:rPr>
          <w:sz w:val="28"/>
          <w:szCs w:val="28"/>
          <w:lang w:val="uk-UA"/>
        </w:rPr>
        <w:t>єм у 300</w:t>
      </w:r>
      <w:r w:rsidR="00C6012A">
        <w:rPr>
          <w:sz w:val="28"/>
          <w:szCs w:val="28"/>
          <w:lang w:val="uk-UA"/>
        </w:rPr>
        <w:t>–</w:t>
      </w:r>
      <w:r>
        <w:rPr>
          <w:sz w:val="28"/>
          <w:szCs w:val="28"/>
          <w:lang w:val="uk-UA"/>
        </w:rPr>
        <w:t>500 слів і виходить регулярно (щоденно, щотижня і т.д.) з обов</w:t>
      </w:r>
      <w:r w:rsidR="000E11FD">
        <w:rPr>
          <w:sz w:val="28"/>
          <w:szCs w:val="28"/>
          <w:lang w:val="uk-UA"/>
        </w:rPr>
        <w:t>’</w:t>
      </w:r>
      <w:r>
        <w:rPr>
          <w:sz w:val="28"/>
          <w:szCs w:val="28"/>
          <w:lang w:val="uk-UA"/>
        </w:rPr>
        <w:t>язковою вказівкою на</w:t>
      </w:r>
      <w:r w:rsidR="00471A2A">
        <w:rPr>
          <w:sz w:val="28"/>
          <w:szCs w:val="28"/>
          <w:lang w:val="uk-UA"/>
        </w:rPr>
        <w:t xml:space="preserve"> </w:t>
      </w:r>
      <w:r>
        <w:rPr>
          <w:sz w:val="28"/>
          <w:szCs w:val="28"/>
          <w:lang w:val="uk-UA"/>
        </w:rPr>
        <w:t>ім</w:t>
      </w:r>
      <w:r w:rsidR="000E11FD">
        <w:rPr>
          <w:sz w:val="28"/>
          <w:szCs w:val="28"/>
          <w:lang w:val="uk-UA"/>
        </w:rPr>
        <w:t>’</w:t>
      </w:r>
      <w:r>
        <w:rPr>
          <w:sz w:val="28"/>
          <w:szCs w:val="28"/>
          <w:lang w:val="uk-UA"/>
        </w:rPr>
        <w:t xml:space="preserve">я автора </w:t>
      </w:r>
      <w:r w:rsidRPr="00E24860">
        <w:rPr>
          <w:sz w:val="28"/>
          <w:szCs w:val="28"/>
          <w:lang w:val="uk-UA"/>
        </w:rPr>
        <w:t>[</w:t>
      </w:r>
      <w:r w:rsidR="00E149B5">
        <w:rPr>
          <w:sz w:val="28"/>
          <w:szCs w:val="28"/>
          <w:lang w:val="uk-UA"/>
        </w:rPr>
        <w:t>60</w:t>
      </w:r>
      <w:r w:rsidRPr="00E24860">
        <w:rPr>
          <w:sz w:val="28"/>
          <w:szCs w:val="28"/>
          <w:lang w:val="uk-UA"/>
        </w:rPr>
        <w:t>]</w:t>
      </w:r>
      <w:r>
        <w:rPr>
          <w:sz w:val="28"/>
          <w:szCs w:val="28"/>
          <w:lang w:val="uk-UA"/>
        </w:rPr>
        <w:t>»</w:t>
      </w:r>
      <w:r w:rsidRPr="00E24860">
        <w:rPr>
          <w:sz w:val="28"/>
          <w:szCs w:val="28"/>
          <w:lang w:val="uk-UA"/>
        </w:rPr>
        <w:t>.</w:t>
      </w:r>
      <w:r>
        <w:rPr>
          <w:sz w:val="28"/>
          <w:szCs w:val="28"/>
          <w:lang w:val="uk-UA"/>
        </w:rPr>
        <w:t xml:space="preserve"> С. Успенська, спираючись на вивчення школи журналістики США, вказує на більш широке розуміння англійського слова «c</w:t>
      </w:r>
      <w:r>
        <w:rPr>
          <w:sz w:val="28"/>
          <w:szCs w:val="28"/>
          <w:lang w:val="en-US"/>
        </w:rPr>
        <w:t>ol</w:t>
      </w:r>
      <w:r>
        <w:rPr>
          <w:sz w:val="28"/>
          <w:szCs w:val="28"/>
          <w:lang w:val="uk-UA"/>
        </w:rPr>
        <w:t>umn»</w:t>
      </w:r>
      <w:r w:rsidR="00471A2A">
        <w:rPr>
          <w:sz w:val="28"/>
          <w:szCs w:val="28"/>
          <w:lang w:val="uk-UA"/>
        </w:rPr>
        <w:t xml:space="preserve"> </w:t>
      </w:r>
      <w:r>
        <w:rPr>
          <w:sz w:val="28"/>
          <w:szCs w:val="28"/>
          <w:lang w:val="uk-UA"/>
        </w:rPr>
        <w:t>серед газетярів. Мається на увазі перш за все газетна колонка як елемент внутрішньої структури та оформлення. Звідси випливає різноманіття дефініцій: матеріал, розташованій в одній колонці; розділ або відділ видання; власне американське</w:t>
      </w:r>
      <w:r w:rsidR="00471A2A">
        <w:rPr>
          <w:sz w:val="28"/>
          <w:szCs w:val="28"/>
          <w:lang w:val="uk-UA"/>
        </w:rPr>
        <w:t xml:space="preserve"> </w:t>
      </w:r>
      <w:r w:rsidR="0049435A">
        <w:rPr>
          <w:sz w:val="28"/>
          <w:szCs w:val="28"/>
          <w:lang w:val="uk-UA"/>
        </w:rPr>
        <w:t>–</w:t>
      </w:r>
      <w:r>
        <w:rPr>
          <w:sz w:val="28"/>
          <w:szCs w:val="28"/>
          <w:lang w:val="uk-UA"/>
        </w:rPr>
        <w:t xml:space="preserve"> фейлетон, колонка гумору. «Журналіста, що веде певну рубрику, називають "column conducto"» чи</w:t>
      </w:r>
      <w:r w:rsidR="00471A2A">
        <w:rPr>
          <w:sz w:val="28"/>
          <w:szCs w:val="28"/>
          <w:lang w:val="uk-UA"/>
        </w:rPr>
        <w:t xml:space="preserve"> </w:t>
      </w:r>
      <w:r>
        <w:rPr>
          <w:sz w:val="28"/>
          <w:szCs w:val="28"/>
          <w:lang w:val="uk-UA"/>
        </w:rPr>
        <w:t xml:space="preserve">"columnist" </w:t>
      </w:r>
      <w:r w:rsidRPr="00572DF0">
        <w:rPr>
          <w:sz w:val="28"/>
          <w:szCs w:val="28"/>
          <w:lang w:val="uk-UA"/>
        </w:rPr>
        <w:t>[</w:t>
      </w:r>
      <w:r w:rsidR="00E149B5">
        <w:rPr>
          <w:sz w:val="28"/>
          <w:szCs w:val="28"/>
          <w:lang w:val="uk-UA"/>
        </w:rPr>
        <w:t>65</w:t>
      </w:r>
      <w:r w:rsidRPr="00572DF0">
        <w:rPr>
          <w:sz w:val="28"/>
          <w:szCs w:val="28"/>
          <w:lang w:val="uk-UA"/>
        </w:rPr>
        <w:t>]</w:t>
      </w:r>
      <w:r>
        <w:rPr>
          <w:sz w:val="28"/>
          <w:szCs w:val="28"/>
          <w:lang w:val="uk-UA"/>
        </w:rPr>
        <w:t xml:space="preserve">». </w:t>
      </w:r>
    </w:p>
    <w:p w14:paraId="4B57D264" w14:textId="113D933E" w:rsidR="00351977" w:rsidRDefault="00351977" w:rsidP="00351977">
      <w:pPr>
        <w:spacing w:line="360" w:lineRule="auto"/>
        <w:ind w:firstLine="680"/>
        <w:jc w:val="both"/>
        <w:rPr>
          <w:sz w:val="28"/>
          <w:szCs w:val="28"/>
          <w:lang w:val="uk-UA"/>
        </w:rPr>
      </w:pPr>
      <w:r>
        <w:rPr>
          <w:sz w:val="28"/>
          <w:szCs w:val="28"/>
          <w:lang w:val="uk-UA"/>
        </w:rPr>
        <w:t>На думку дослідника</w:t>
      </w:r>
      <w:r w:rsidR="00471A2A">
        <w:rPr>
          <w:sz w:val="28"/>
          <w:szCs w:val="28"/>
          <w:lang w:val="uk-UA"/>
        </w:rPr>
        <w:t xml:space="preserve"> </w:t>
      </w:r>
      <w:r>
        <w:rPr>
          <w:sz w:val="28"/>
          <w:szCs w:val="28"/>
          <w:lang w:val="uk-UA"/>
        </w:rPr>
        <w:t xml:space="preserve">С. Михайлова, в американській пресі витоки авторської колонки слід шукати в публікаціях, підготовлених відомими політиками, публіцистами, культурними діячами. Частота звернення до таких </w:t>
      </w:r>
      <w:r>
        <w:rPr>
          <w:sz w:val="28"/>
          <w:szCs w:val="28"/>
          <w:lang w:val="uk-UA"/>
        </w:rPr>
        <w:lastRenderedPageBreak/>
        <w:t>текстів залежить не стільки від</w:t>
      </w:r>
      <w:r w:rsidR="00D728A1">
        <w:rPr>
          <w:sz w:val="28"/>
          <w:szCs w:val="28"/>
          <w:lang w:val="uk-UA"/>
        </w:rPr>
        <w:t xml:space="preserve"> їхнього змісту, скільки від у</w:t>
      </w:r>
      <w:r>
        <w:rPr>
          <w:sz w:val="28"/>
          <w:szCs w:val="28"/>
          <w:lang w:val="uk-UA"/>
        </w:rPr>
        <w:t>пізнаваності прізвища</w:t>
      </w:r>
      <w:r w:rsidR="00471A2A">
        <w:rPr>
          <w:sz w:val="28"/>
          <w:szCs w:val="28"/>
          <w:lang w:val="uk-UA"/>
        </w:rPr>
        <w:t xml:space="preserve"> </w:t>
      </w:r>
      <w:r>
        <w:rPr>
          <w:sz w:val="28"/>
          <w:szCs w:val="28"/>
          <w:lang w:val="uk-UA"/>
        </w:rPr>
        <w:t xml:space="preserve">автора. «Колонки можуть складатися з коротких уривків, статей, представляти собою одноразовий виступ у пресі або цілий щоденник. Найважливіша вимога </w:t>
      </w:r>
      <w:r w:rsidR="0049435A">
        <w:rPr>
          <w:sz w:val="28"/>
          <w:szCs w:val="28"/>
          <w:lang w:val="uk-UA"/>
        </w:rPr>
        <w:t>–</w:t>
      </w:r>
      <w:r>
        <w:rPr>
          <w:sz w:val="28"/>
          <w:szCs w:val="28"/>
          <w:lang w:val="uk-UA"/>
        </w:rPr>
        <w:t xml:space="preserve"> колонка повинна мати лише одну точку зору, характеризуватися своїм "голосом", стилем [</w:t>
      </w:r>
      <w:r w:rsidR="00E149B5">
        <w:rPr>
          <w:sz w:val="28"/>
          <w:szCs w:val="28"/>
          <w:lang w:val="uk-UA"/>
        </w:rPr>
        <w:t>79</w:t>
      </w:r>
      <w:r w:rsidRPr="00E24860">
        <w:rPr>
          <w:sz w:val="28"/>
          <w:szCs w:val="28"/>
          <w:lang w:val="uk-UA"/>
        </w:rPr>
        <w:t>]».</w:t>
      </w:r>
      <w:r>
        <w:rPr>
          <w:sz w:val="28"/>
          <w:szCs w:val="28"/>
          <w:lang w:val="uk-UA"/>
        </w:rPr>
        <w:t xml:space="preserve"> </w:t>
      </w:r>
    </w:p>
    <w:p w14:paraId="032F28B7" w14:textId="5C607D4D" w:rsidR="00351977" w:rsidRDefault="00351977" w:rsidP="00351977">
      <w:pPr>
        <w:spacing w:line="360" w:lineRule="auto"/>
        <w:ind w:firstLine="680"/>
        <w:jc w:val="both"/>
        <w:rPr>
          <w:sz w:val="28"/>
          <w:szCs w:val="28"/>
          <w:lang w:val="uk-UA"/>
        </w:rPr>
      </w:pPr>
      <w:r>
        <w:rPr>
          <w:sz w:val="28"/>
          <w:szCs w:val="28"/>
          <w:lang w:val="uk-UA"/>
        </w:rPr>
        <w:t>Необхідно зазначити, що авторська колонка вважається ознакою якісної, елітарної преси. Колумністика чинить сильний сугестивний вплив на аудиторію своєю інформативністю, інтелектуальністю, емоційним забарвленням та прогностичним характером. Тексти колумністів здатні впливати на настрої і рішення суспільства, звідси й підвищені вимоги до творчості авторів. В Америці</w:t>
      </w:r>
      <w:r w:rsidR="00471A2A">
        <w:rPr>
          <w:sz w:val="28"/>
          <w:szCs w:val="28"/>
          <w:lang w:val="uk-UA"/>
        </w:rPr>
        <w:t xml:space="preserve"> </w:t>
      </w:r>
      <w:r>
        <w:rPr>
          <w:sz w:val="28"/>
          <w:szCs w:val="28"/>
          <w:lang w:val="uk-UA"/>
        </w:rPr>
        <w:t>головні редактори навряд чи довірять початківцям одразу вести власну колонку.</w:t>
      </w:r>
      <w:r w:rsidR="00471A2A">
        <w:rPr>
          <w:sz w:val="28"/>
          <w:szCs w:val="28"/>
          <w:lang w:val="uk-UA"/>
        </w:rPr>
        <w:t xml:space="preserve"> </w:t>
      </w:r>
      <w:r>
        <w:rPr>
          <w:sz w:val="28"/>
          <w:szCs w:val="28"/>
          <w:lang w:val="uk-UA"/>
        </w:rPr>
        <w:t>Для цього потрібно постійно навчатися, накопичувати досвід і навички, а отже заробити собі авторитет. «Тому не дивно, що серед відомих американських колумністів можна зустріти такі гучні імена, як Річард Ніксон, колишній президент США; письменник</w:t>
      </w:r>
      <w:r w:rsidR="00F515D6">
        <w:rPr>
          <w:sz w:val="28"/>
          <w:szCs w:val="28"/>
          <w:lang w:val="uk-UA"/>
        </w:rPr>
        <w:t>-</w:t>
      </w:r>
      <w:r>
        <w:rPr>
          <w:sz w:val="28"/>
          <w:szCs w:val="28"/>
          <w:lang w:val="uk-UA"/>
        </w:rPr>
        <w:t xml:space="preserve">сатирик та публіцист Арт Бухвальд; оглядачі Уолтер Ліппман, Джозеф Олсол, Джон Рестон та багато інших. Кожен з них відрізняється власними методами роботи, впізнаваним стилем, світоглядом, тематикою </w:t>
      </w:r>
      <w:r w:rsidRPr="00E24860">
        <w:rPr>
          <w:sz w:val="28"/>
          <w:szCs w:val="28"/>
          <w:lang w:val="uk-UA"/>
        </w:rPr>
        <w:t>[</w:t>
      </w:r>
      <w:r w:rsidR="00E149B5">
        <w:rPr>
          <w:sz w:val="28"/>
          <w:szCs w:val="28"/>
          <w:lang w:val="uk-UA"/>
        </w:rPr>
        <w:t>60</w:t>
      </w:r>
      <w:r w:rsidRPr="00E24860">
        <w:rPr>
          <w:sz w:val="28"/>
          <w:szCs w:val="28"/>
          <w:lang w:val="uk-UA"/>
        </w:rPr>
        <w:t>]».</w:t>
      </w:r>
      <w:r>
        <w:rPr>
          <w:sz w:val="28"/>
          <w:szCs w:val="28"/>
          <w:lang w:val="uk-UA"/>
        </w:rPr>
        <w:t xml:space="preserve"> </w:t>
      </w:r>
    </w:p>
    <w:p w14:paraId="4339948D" w14:textId="3D72082A" w:rsidR="00351977" w:rsidRDefault="00351977" w:rsidP="00351977">
      <w:pPr>
        <w:spacing w:line="360" w:lineRule="auto"/>
        <w:ind w:firstLine="680"/>
        <w:jc w:val="both"/>
        <w:rPr>
          <w:color w:val="C00000"/>
          <w:sz w:val="28"/>
          <w:szCs w:val="28"/>
          <w:lang w:val="uk-UA"/>
        </w:rPr>
      </w:pPr>
      <w:r>
        <w:rPr>
          <w:sz w:val="28"/>
          <w:szCs w:val="28"/>
          <w:lang w:val="uk-UA"/>
        </w:rPr>
        <w:t>Український журналістикознавець О. Цветаєва, розглядаючи функціонування авторської колонки у сучасній американській пресі, підтверджує тезу про елітарний характер колумністичних матеріалів. Газета «Нью Йорк Таймс» представлена когортою талановитих авторів, які створюють незвичні за формою та змістом колонки.</w:t>
      </w:r>
      <w:r w:rsidR="00471A2A">
        <w:rPr>
          <w:sz w:val="28"/>
          <w:szCs w:val="28"/>
          <w:lang w:val="uk-UA"/>
        </w:rPr>
        <w:t xml:space="preserve"> </w:t>
      </w:r>
      <w:r>
        <w:rPr>
          <w:sz w:val="28"/>
          <w:szCs w:val="28"/>
          <w:lang w:val="uk-UA"/>
        </w:rPr>
        <w:t xml:space="preserve">Приміром, ілюстратор і дизайнер Майра Кальман подає малюнки з текстовим супроводом до них. «Її колонка "Принципи невизначеності"дуже нагадує щоденник, але, разом з тим, вона набагато більш зворушлива, відверта і глибока. Ці ілюстрації просто забавні, але, можливо, через такий наївний стиль, або тому що тексти її прості, але точні й чесні, </w:t>
      </w:r>
      <w:r w:rsidR="00F515D6">
        <w:rPr>
          <w:sz w:val="28"/>
          <w:szCs w:val="28"/>
          <w:lang w:val="uk-UA"/>
        </w:rPr>
        <w:t>можуть сказати так багато двома-</w:t>
      </w:r>
      <w:r>
        <w:rPr>
          <w:sz w:val="28"/>
          <w:szCs w:val="28"/>
          <w:lang w:val="uk-UA"/>
        </w:rPr>
        <w:t>трьома словами, що зволікає увагу читача, змушує зупинитися, щоб подумати про сенс буття [</w:t>
      </w:r>
      <w:r w:rsidR="00E149B5">
        <w:rPr>
          <w:sz w:val="28"/>
          <w:szCs w:val="28"/>
          <w:lang w:val="uk-UA"/>
        </w:rPr>
        <w:t>19</w:t>
      </w:r>
      <w:r w:rsidRPr="00E24860">
        <w:rPr>
          <w:sz w:val="28"/>
          <w:szCs w:val="28"/>
          <w:lang w:val="uk-UA"/>
        </w:rPr>
        <w:t>]».</w:t>
      </w:r>
      <w:r>
        <w:rPr>
          <w:color w:val="C00000"/>
          <w:sz w:val="28"/>
          <w:szCs w:val="28"/>
          <w:lang w:val="uk-UA"/>
        </w:rPr>
        <w:t xml:space="preserve"> </w:t>
      </w:r>
      <w:r>
        <w:rPr>
          <w:sz w:val="28"/>
          <w:szCs w:val="28"/>
          <w:lang w:val="uk-UA"/>
        </w:rPr>
        <w:t xml:space="preserve">В іншому впливовому виданні США, «Вашингтон пост», теж працюють знані публіцисти, </w:t>
      </w:r>
      <w:r>
        <w:rPr>
          <w:sz w:val="28"/>
          <w:szCs w:val="28"/>
          <w:lang w:val="uk-UA"/>
        </w:rPr>
        <w:lastRenderedPageBreak/>
        <w:t>чимало яких є лауреатами Пулітцерівської премії. Так,</w:t>
      </w:r>
      <w:r w:rsidR="00471A2A">
        <w:rPr>
          <w:sz w:val="28"/>
          <w:szCs w:val="28"/>
          <w:lang w:val="uk-UA"/>
        </w:rPr>
        <w:t xml:space="preserve"> </w:t>
      </w:r>
      <w:r>
        <w:rPr>
          <w:sz w:val="28"/>
          <w:szCs w:val="28"/>
          <w:lang w:val="uk-UA"/>
        </w:rPr>
        <w:t>Ген Венгартен відомий своєю</w:t>
      </w:r>
      <w:r w:rsidR="00471A2A">
        <w:rPr>
          <w:sz w:val="28"/>
          <w:szCs w:val="28"/>
          <w:lang w:val="uk-UA"/>
        </w:rPr>
        <w:t xml:space="preserve"> </w:t>
      </w:r>
      <w:r>
        <w:rPr>
          <w:sz w:val="28"/>
          <w:szCs w:val="28"/>
          <w:lang w:val="uk-UA"/>
        </w:rPr>
        <w:t>гумористичною колонкою під назвою</w:t>
      </w:r>
      <w:r w:rsidR="00471A2A">
        <w:rPr>
          <w:sz w:val="28"/>
          <w:szCs w:val="28"/>
          <w:lang w:val="uk-UA"/>
        </w:rPr>
        <w:t xml:space="preserve"> </w:t>
      </w:r>
      <w:r>
        <w:rPr>
          <w:sz w:val="28"/>
          <w:szCs w:val="28"/>
          <w:lang w:val="uk-UA"/>
        </w:rPr>
        <w:t>«Щомісячно з Недоумкуватим».</w:t>
      </w:r>
      <w:r w:rsidR="00471A2A">
        <w:rPr>
          <w:sz w:val="28"/>
          <w:szCs w:val="28"/>
          <w:lang w:val="uk-UA"/>
        </w:rPr>
        <w:t xml:space="preserve"> </w:t>
      </w:r>
      <w:r>
        <w:rPr>
          <w:sz w:val="28"/>
          <w:szCs w:val="28"/>
          <w:lang w:val="uk-UA"/>
        </w:rPr>
        <w:t>Автор кепкує майже з усіх сфер життєдіяльності американського суспільства, не маючи на меті когось образити.</w:t>
      </w:r>
      <w:r w:rsidR="00471A2A">
        <w:rPr>
          <w:sz w:val="28"/>
          <w:szCs w:val="28"/>
          <w:lang w:val="uk-UA"/>
        </w:rPr>
        <w:t xml:space="preserve"> </w:t>
      </w:r>
      <w:r>
        <w:rPr>
          <w:sz w:val="28"/>
          <w:szCs w:val="28"/>
          <w:lang w:val="uk-UA"/>
        </w:rPr>
        <w:t xml:space="preserve">«Особливість цієї колонки й стиля роботи автора визначається специфікою читацьких замовлень, тобто читачі мають змогу написати або зателефонувати автору й підказати тему для наступної </w:t>
      </w:r>
      <w:r w:rsidRPr="00E24860">
        <w:rPr>
          <w:sz w:val="28"/>
          <w:szCs w:val="28"/>
          <w:lang w:val="uk-UA"/>
        </w:rPr>
        <w:t xml:space="preserve">колонки </w:t>
      </w:r>
      <w:r>
        <w:rPr>
          <w:sz w:val="28"/>
          <w:szCs w:val="28"/>
          <w:lang w:val="uk-UA"/>
        </w:rPr>
        <w:t>[</w:t>
      </w:r>
      <w:r w:rsidR="00E149B5">
        <w:rPr>
          <w:sz w:val="28"/>
          <w:szCs w:val="28"/>
          <w:lang w:val="uk-UA"/>
        </w:rPr>
        <w:t>19</w:t>
      </w:r>
      <w:r w:rsidRPr="00E24860">
        <w:rPr>
          <w:sz w:val="28"/>
          <w:szCs w:val="28"/>
          <w:lang w:val="uk-UA"/>
        </w:rPr>
        <w:t>]».</w:t>
      </w:r>
    </w:p>
    <w:p w14:paraId="1304B52D" w14:textId="77777777" w:rsidR="00351977" w:rsidRDefault="00351977" w:rsidP="00351977">
      <w:pPr>
        <w:spacing w:line="360" w:lineRule="auto"/>
        <w:ind w:firstLine="680"/>
        <w:jc w:val="both"/>
        <w:rPr>
          <w:color w:val="000000" w:themeColor="text1"/>
          <w:sz w:val="28"/>
          <w:szCs w:val="28"/>
          <w:lang w:val="uk-UA"/>
        </w:rPr>
      </w:pPr>
      <w:r>
        <w:rPr>
          <w:color w:val="000000" w:themeColor="text1"/>
          <w:sz w:val="28"/>
          <w:szCs w:val="28"/>
          <w:lang w:val="uk-UA"/>
        </w:rPr>
        <w:t>Відтак, авторська колонка займає провідне місце в системі художньо</w:t>
      </w:r>
      <w:r w:rsidR="008D4410">
        <w:rPr>
          <w:color w:val="000000" w:themeColor="text1"/>
          <w:sz w:val="28"/>
          <w:szCs w:val="28"/>
          <w:lang w:val="uk-UA"/>
        </w:rPr>
        <w:t>-</w:t>
      </w:r>
      <w:r>
        <w:rPr>
          <w:color w:val="000000" w:themeColor="text1"/>
          <w:sz w:val="28"/>
          <w:szCs w:val="28"/>
          <w:lang w:val="uk-UA"/>
        </w:rPr>
        <w:t>публіцистичних жанрів американської преси. Завдяки простоті й доступності викладу у поєднанні з непересічним представлення думок вона завоювала прихильність аудиторії.</w:t>
      </w:r>
      <w:r w:rsidR="00471A2A">
        <w:rPr>
          <w:color w:val="000000" w:themeColor="text1"/>
          <w:sz w:val="28"/>
          <w:szCs w:val="28"/>
          <w:lang w:val="uk-UA"/>
        </w:rPr>
        <w:t xml:space="preserve"> </w:t>
      </w:r>
      <w:r>
        <w:rPr>
          <w:color w:val="000000" w:themeColor="text1"/>
          <w:sz w:val="28"/>
          <w:szCs w:val="28"/>
          <w:lang w:val="uk-UA"/>
        </w:rPr>
        <w:t xml:space="preserve">Проте, не дивлячись на певну визначеність жанрової приналежності авторської колонки, в американській традиції авторська колонка має більш практичній характер, ніж в інших школах журналістики. </w:t>
      </w:r>
    </w:p>
    <w:p w14:paraId="36A7428F" w14:textId="24690761" w:rsidR="00351977" w:rsidRDefault="00351977" w:rsidP="00351977">
      <w:pPr>
        <w:spacing w:line="360" w:lineRule="auto"/>
        <w:ind w:firstLine="680"/>
        <w:jc w:val="both"/>
        <w:rPr>
          <w:color w:val="000000" w:themeColor="text1"/>
          <w:sz w:val="28"/>
          <w:szCs w:val="28"/>
          <w:lang w:val="uk-UA"/>
        </w:rPr>
      </w:pPr>
      <w:r>
        <w:rPr>
          <w:color w:val="000000" w:themeColor="text1"/>
          <w:sz w:val="28"/>
          <w:szCs w:val="28"/>
          <w:lang w:val="uk-UA"/>
        </w:rPr>
        <w:t>Іспанці приділяють багато уваги авторській колонці не тільки у друкованих виданнях, а й</w:t>
      </w:r>
      <w:r w:rsidR="00471A2A">
        <w:rPr>
          <w:color w:val="000000" w:themeColor="text1"/>
          <w:sz w:val="28"/>
          <w:szCs w:val="28"/>
          <w:lang w:val="uk-UA"/>
        </w:rPr>
        <w:t xml:space="preserve"> </w:t>
      </w:r>
      <w:r>
        <w:rPr>
          <w:color w:val="000000" w:themeColor="text1"/>
          <w:sz w:val="28"/>
          <w:szCs w:val="28"/>
          <w:lang w:val="uk-UA"/>
        </w:rPr>
        <w:t>у науковій та навчальній літературі.</w:t>
      </w:r>
      <w:r w:rsidR="00471A2A">
        <w:rPr>
          <w:color w:val="000000" w:themeColor="text1"/>
          <w:sz w:val="28"/>
          <w:szCs w:val="28"/>
          <w:lang w:val="uk-UA"/>
        </w:rPr>
        <w:t xml:space="preserve"> </w:t>
      </w:r>
      <w:r>
        <w:rPr>
          <w:color w:val="000000" w:themeColor="text1"/>
          <w:sz w:val="28"/>
          <w:szCs w:val="28"/>
          <w:lang w:val="uk-UA"/>
        </w:rPr>
        <w:t>Професор факультету журналістики Мадридського університету М. І.</w:t>
      </w:r>
      <w:r w:rsidR="00471A2A">
        <w:rPr>
          <w:color w:val="000000" w:themeColor="text1"/>
          <w:sz w:val="28"/>
          <w:szCs w:val="28"/>
          <w:lang w:val="uk-UA"/>
        </w:rPr>
        <w:t xml:space="preserve"> </w:t>
      </w:r>
      <w:r>
        <w:rPr>
          <w:color w:val="000000" w:themeColor="text1"/>
          <w:sz w:val="28"/>
          <w:szCs w:val="28"/>
          <w:lang w:val="uk-UA"/>
        </w:rPr>
        <w:t>Касальс</w:t>
      </w:r>
      <w:r w:rsidR="008D4410">
        <w:rPr>
          <w:color w:val="000000" w:themeColor="text1"/>
          <w:sz w:val="28"/>
          <w:szCs w:val="28"/>
          <w:lang w:val="uk-UA"/>
        </w:rPr>
        <w:t>-</w:t>
      </w:r>
      <w:r>
        <w:rPr>
          <w:color w:val="000000" w:themeColor="text1"/>
          <w:sz w:val="28"/>
          <w:szCs w:val="28"/>
          <w:lang w:val="uk-UA"/>
        </w:rPr>
        <w:t>Карро так говорить про авторську колонку:</w:t>
      </w:r>
      <w:r w:rsidR="00471A2A">
        <w:rPr>
          <w:color w:val="000000" w:themeColor="text1"/>
          <w:sz w:val="28"/>
          <w:szCs w:val="28"/>
          <w:lang w:val="uk-UA"/>
        </w:rPr>
        <w:t xml:space="preserve"> </w:t>
      </w:r>
      <w:r>
        <w:rPr>
          <w:color w:val="000000" w:themeColor="text1"/>
          <w:sz w:val="28"/>
          <w:szCs w:val="28"/>
          <w:lang w:val="uk-UA"/>
        </w:rPr>
        <w:t xml:space="preserve">«Колонка </w:t>
      </w:r>
      <w:r w:rsidR="0049435A">
        <w:rPr>
          <w:color w:val="000000" w:themeColor="text1"/>
          <w:sz w:val="28"/>
          <w:szCs w:val="28"/>
          <w:lang w:val="uk-UA"/>
        </w:rPr>
        <w:t>–</w:t>
      </w:r>
      <w:r>
        <w:rPr>
          <w:color w:val="000000" w:themeColor="text1"/>
          <w:sz w:val="28"/>
          <w:szCs w:val="28"/>
          <w:lang w:val="uk-UA"/>
        </w:rPr>
        <w:t xml:space="preserve"> це стаття</w:t>
      </w:r>
      <w:r w:rsidR="008D4410">
        <w:rPr>
          <w:color w:val="000000" w:themeColor="text1"/>
          <w:sz w:val="28"/>
          <w:szCs w:val="28"/>
          <w:lang w:val="uk-UA"/>
        </w:rPr>
        <w:t>-</w:t>
      </w:r>
      <w:r>
        <w:rPr>
          <w:color w:val="000000" w:themeColor="text1"/>
          <w:sz w:val="28"/>
          <w:szCs w:val="28"/>
          <w:lang w:val="uk-UA"/>
        </w:rPr>
        <w:t>думка, яка може бути такою, що розмірковує, або, навпаки, не розмірковує; спрямовуючою або загадковою; аналітичною чи пристрасною; осудною</w:t>
      </w:r>
      <w:r w:rsidR="00471A2A">
        <w:rPr>
          <w:color w:val="000000" w:themeColor="text1"/>
          <w:sz w:val="28"/>
          <w:szCs w:val="28"/>
          <w:lang w:val="uk-UA"/>
        </w:rPr>
        <w:t xml:space="preserve"> </w:t>
      </w:r>
      <w:r>
        <w:rPr>
          <w:color w:val="000000" w:themeColor="text1"/>
          <w:sz w:val="28"/>
          <w:szCs w:val="28"/>
          <w:lang w:val="uk-UA"/>
        </w:rPr>
        <w:t>або приписуючою, завжди оцінною, суб</w:t>
      </w:r>
      <w:r w:rsidR="000E11FD">
        <w:rPr>
          <w:color w:val="000000" w:themeColor="text1"/>
          <w:sz w:val="28"/>
          <w:szCs w:val="28"/>
          <w:lang w:val="uk-UA"/>
        </w:rPr>
        <w:t>’</w:t>
      </w:r>
      <w:r>
        <w:rPr>
          <w:color w:val="000000" w:themeColor="text1"/>
          <w:sz w:val="28"/>
          <w:szCs w:val="28"/>
          <w:lang w:val="uk-UA"/>
        </w:rPr>
        <w:t>єктивною, тому що вона не може бути іншою [</w:t>
      </w:r>
      <w:r w:rsidR="00E149B5">
        <w:rPr>
          <w:color w:val="000000" w:themeColor="text1"/>
          <w:sz w:val="28"/>
          <w:szCs w:val="28"/>
          <w:lang w:val="uk-UA"/>
        </w:rPr>
        <w:t>19</w:t>
      </w:r>
      <w:r>
        <w:rPr>
          <w:color w:val="000000" w:themeColor="text1"/>
          <w:sz w:val="28"/>
          <w:szCs w:val="28"/>
          <w:lang w:val="uk-UA"/>
        </w:rPr>
        <w:t>]»</w:t>
      </w:r>
    </w:p>
    <w:p w14:paraId="49B13F2A" w14:textId="73F311AE" w:rsidR="00351977" w:rsidRDefault="00351977" w:rsidP="00351977">
      <w:pPr>
        <w:spacing w:line="360" w:lineRule="auto"/>
        <w:ind w:firstLine="680"/>
        <w:jc w:val="both"/>
        <w:rPr>
          <w:color w:val="000000" w:themeColor="text1"/>
          <w:sz w:val="28"/>
          <w:szCs w:val="28"/>
          <w:lang w:val="uk-UA"/>
        </w:rPr>
      </w:pPr>
      <w:r>
        <w:rPr>
          <w:color w:val="000000" w:themeColor="text1"/>
          <w:sz w:val="28"/>
          <w:szCs w:val="28"/>
          <w:lang w:val="uk-UA"/>
        </w:rPr>
        <w:t>Досвід колумнізму прийшов до цієї країни зі Сполучених Штатів, хоча й з деяким запізненням.</w:t>
      </w:r>
      <w:r w:rsidR="00471A2A">
        <w:rPr>
          <w:color w:val="000000" w:themeColor="text1"/>
          <w:sz w:val="28"/>
          <w:szCs w:val="28"/>
          <w:lang w:val="uk-UA"/>
        </w:rPr>
        <w:t xml:space="preserve"> </w:t>
      </w:r>
      <w:r>
        <w:rPr>
          <w:color w:val="000000" w:themeColor="text1"/>
          <w:sz w:val="28"/>
          <w:szCs w:val="28"/>
          <w:lang w:val="uk-UA"/>
        </w:rPr>
        <w:t>Це пояснюється тим, що в перші десятиліття ХХ століття</w:t>
      </w:r>
      <w:r w:rsidR="00471A2A">
        <w:rPr>
          <w:color w:val="000000" w:themeColor="text1"/>
          <w:sz w:val="28"/>
          <w:szCs w:val="28"/>
          <w:lang w:val="uk-UA"/>
        </w:rPr>
        <w:t xml:space="preserve"> </w:t>
      </w:r>
      <w:r>
        <w:rPr>
          <w:color w:val="000000" w:themeColor="text1"/>
          <w:sz w:val="28"/>
          <w:szCs w:val="28"/>
          <w:lang w:val="uk-UA"/>
        </w:rPr>
        <w:t>значна частина іспанських газет і журналів відрізнялася технологічною недосконалістю. Окрім цього, становленню жанру заважала нестабільна соціально</w:t>
      </w:r>
      <w:r w:rsidR="008D4410">
        <w:rPr>
          <w:color w:val="000000" w:themeColor="text1"/>
          <w:sz w:val="28"/>
          <w:szCs w:val="28"/>
          <w:lang w:val="uk-UA"/>
        </w:rPr>
        <w:t>-</w:t>
      </w:r>
      <w:r>
        <w:rPr>
          <w:color w:val="000000" w:themeColor="text1"/>
          <w:sz w:val="28"/>
          <w:szCs w:val="28"/>
          <w:lang w:val="uk-UA"/>
        </w:rPr>
        <w:t>економічна ситуація в країні. «Авторські колонки як символ демократичного мислення не могли вільно п</w:t>
      </w:r>
      <w:r w:rsidR="00D728A1">
        <w:rPr>
          <w:color w:val="000000" w:themeColor="text1"/>
          <w:sz w:val="28"/>
          <w:szCs w:val="28"/>
          <w:lang w:val="uk-UA"/>
        </w:rPr>
        <w:t>ублікуватися в</w:t>
      </w:r>
      <w:r>
        <w:rPr>
          <w:color w:val="000000" w:themeColor="text1"/>
          <w:sz w:val="28"/>
          <w:szCs w:val="28"/>
          <w:lang w:val="uk-UA"/>
        </w:rPr>
        <w:t xml:space="preserve"> період громадянської війни (1936</w:t>
      </w:r>
      <w:r w:rsidR="00C6012A">
        <w:rPr>
          <w:color w:val="000000" w:themeColor="text1"/>
          <w:sz w:val="28"/>
          <w:szCs w:val="28"/>
          <w:lang w:val="uk-UA"/>
        </w:rPr>
        <w:t>–</w:t>
      </w:r>
      <w:r>
        <w:rPr>
          <w:color w:val="000000" w:themeColor="text1"/>
          <w:sz w:val="28"/>
          <w:szCs w:val="28"/>
          <w:lang w:val="uk-UA"/>
        </w:rPr>
        <w:t>1939) та в епоху франкізму (1939</w:t>
      </w:r>
      <w:r w:rsidR="00C6012A">
        <w:rPr>
          <w:color w:val="000000" w:themeColor="text1"/>
          <w:sz w:val="28"/>
          <w:szCs w:val="28"/>
          <w:lang w:val="uk-UA"/>
        </w:rPr>
        <w:t>–</w:t>
      </w:r>
      <w:r>
        <w:rPr>
          <w:color w:val="000000" w:themeColor="text1"/>
          <w:sz w:val="28"/>
          <w:szCs w:val="28"/>
          <w:lang w:val="uk-UA"/>
        </w:rPr>
        <w:t xml:space="preserve">1975). Тим не менш передумови для розвитку цього аналітичного жанру сформувалися саме в цей час на фоні зростання громадянської самосвідомості </w:t>
      </w:r>
      <w:r w:rsidRPr="008731BD">
        <w:rPr>
          <w:color w:val="000000" w:themeColor="text1"/>
          <w:sz w:val="28"/>
          <w:szCs w:val="28"/>
        </w:rPr>
        <w:t>[</w:t>
      </w:r>
      <w:r>
        <w:rPr>
          <w:color w:val="000000" w:themeColor="text1"/>
          <w:sz w:val="28"/>
          <w:szCs w:val="28"/>
          <w:lang w:val="uk-UA"/>
        </w:rPr>
        <w:t>116, с. 231</w:t>
      </w:r>
      <w:r w:rsidRPr="008731BD">
        <w:rPr>
          <w:color w:val="000000" w:themeColor="text1"/>
          <w:sz w:val="28"/>
          <w:szCs w:val="28"/>
        </w:rPr>
        <w:t>]</w:t>
      </w:r>
      <w:r>
        <w:rPr>
          <w:color w:val="000000" w:themeColor="text1"/>
          <w:sz w:val="28"/>
          <w:szCs w:val="28"/>
          <w:lang w:val="uk-UA"/>
        </w:rPr>
        <w:t>».</w:t>
      </w:r>
      <w:r w:rsidR="00471A2A">
        <w:rPr>
          <w:color w:val="000000" w:themeColor="text1"/>
          <w:sz w:val="28"/>
          <w:szCs w:val="28"/>
          <w:lang w:val="uk-UA"/>
        </w:rPr>
        <w:t xml:space="preserve"> </w:t>
      </w:r>
      <w:r>
        <w:rPr>
          <w:color w:val="000000" w:themeColor="text1"/>
          <w:sz w:val="28"/>
          <w:szCs w:val="28"/>
          <w:lang w:val="uk-UA"/>
        </w:rPr>
        <w:t>Дослідниця авторської колонки Г. Соколова називає засновником колумнізму в</w:t>
      </w:r>
      <w:r w:rsidR="00471A2A">
        <w:rPr>
          <w:color w:val="000000" w:themeColor="text1"/>
          <w:sz w:val="28"/>
          <w:szCs w:val="28"/>
          <w:lang w:val="uk-UA"/>
        </w:rPr>
        <w:t xml:space="preserve"> </w:t>
      </w:r>
      <w:r>
        <w:rPr>
          <w:color w:val="000000" w:themeColor="text1"/>
          <w:sz w:val="28"/>
          <w:szCs w:val="28"/>
          <w:lang w:val="uk-UA"/>
        </w:rPr>
        <w:lastRenderedPageBreak/>
        <w:t>іспанській пресі Сесара Гонсалеса Руано, який зробив вагомий внесок у розвиток жанру так званої «літературної статті».</w:t>
      </w:r>
      <w:r w:rsidR="00471A2A">
        <w:rPr>
          <w:color w:val="000000" w:themeColor="text1"/>
          <w:sz w:val="28"/>
          <w:szCs w:val="28"/>
          <w:lang w:val="uk-UA"/>
        </w:rPr>
        <w:t xml:space="preserve"> </w:t>
      </w:r>
      <w:r>
        <w:rPr>
          <w:color w:val="000000" w:themeColor="text1"/>
          <w:sz w:val="28"/>
          <w:szCs w:val="28"/>
          <w:lang w:val="uk-UA"/>
        </w:rPr>
        <w:t>В часи правління диктатора</w:t>
      </w:r>
      <w:r w:rsidR="00471A2A">
        <w:rPr>
          <w:color w:val="000000" w:themeColor="text1"/>
          <w:sz w:val="28"/>
          <w:szCs w:val="28"/>
          <w:lang w:val="uk-UA"/>
        </w:rPr>
        <w:t xml:space="preserve"> </w:t>
      </w:r>
      <w:r>
        <w:rPr>
          <w:color w:val="000000" w:themeColor="text1"/>
          <w:sz w:val="28"/>
          <w:szCs w:val="28"/>
          <w:lang w:val="uk-UA"/>
        </w:rPr>
        <w:t>Франсіско Франко</w:t>
      </w:r>
      <w:r w:rsidR="00471A2A">
        <w:rPr>
          <w:color w:val="000000" w:themeColor="text1"/>
          <w:sz w:val="28"/>
          <w:szCs w:val="28"/>
          <w:lang w:val="uk-UA"/>
        </w:rPr>
        <w:t xml:space="preserve"> </w:t>
      </w:r>
      <w:r>
        <w:rPr>
          <w:color w:val="000000" w:themeColor="text1"/>
          <w:sz w:val="28"/>
          <w:szCs w:val="28"/>
          <w:lang w:val="uk-UA"/>
        </w:rPr>
        <w:t>як такого поняття «авторська колонка»</w:t>
      </w:r>
      <w:r w:rsidR="00471A2A">
        <w:rPr>
          <w:color w:val="000000" w:themeColor="text1"/>
          <w:sz w:val="28"/>
          <w:szCs w:val="28"/>
          <w:lang w:val="uk-UA"/>
        </w:rPr>
        <w:t xml:space="preserve"> </w:t>
      </w:r>
      <w:r>
        <w:rPr>
          <w:color w:val="000000" w:themeColor="text1"/>
          <w:sz w:val="28"/>
          <w:szCs w:val="28"/>
          <w:lang w:val="uk-UA"/>
        </w:rPr>
        <w:t xml:space="preserve">не існувало. «Сам Сесар Руано сформував лише визначення літературної або журналістської статті, в якому можна знайти характеристики авторського коментаря, і, зокрема, колонки. На думку Руано, літературна стаття представляє собою змішаний жанр, який знаходиться між жанрами літературними та інформаційними, а сам журналіст ( у сучасних термінах – колумніст) "майже ніколи не коментує актуальні події, від коментує актуальну обстановку, середовище, що не одне й те саме" </w:t>
      </w:r>
      <w:r w:rsidRPr="00F5337D">
        <w:rPr>
          <w:color w:val="000000" w:themeColor="text1"/>
          <w:sz w:val="28"/>
          <w:szCs w:val="28"/>
        </w:rPr>
        <w:t>[</w:t>
      </w:r>
      <w:r w:rsidR="00E149B5">
        <w:rPr>
          <w:color w:val="000000" w:themeColor="text1"/>
          <w:sz w:val="28"/>
          <w:szCs w:val="28"/>
          <w:lang w:val="uk-UA"/>
        </w:rPr>
        <w:t>78</w:t>
      </w:r>
      <w:r>
        <w:rPr>
          <w:color w:val="000000" w:themeColor="text1"/>
          <w:sz w:val="28"/>
          <w:szCs w:val="28"/>
          <w:lang w:val="uk-UA"/>
        </w:rPr>
        <w:t>,</w:t>
      </w:r>
      <w:r>
        <w:rPr>
          <w:color w:val="000000" w:themeColor="text1"/>
          <w:sz w:val="28"/>
          <w:szCs w:val="28"/>
        </w:rPr>
        <w:t xml:space="preserve"> с. </w:t>
      </w:r>
      <w:r>
        <w:rPr>
          <w:color w:val="000000" w:themeColor="text1"/>
          <w:sz w:val="28"/>
          <w:szCs w:val="28"/>
          <w:lang w:val="uk-UA"/>
        </w:rPr>
        <w:t>231</w:t>
      </w:r>
      <w:r w:rsidR="00C6012A">
        <w:rPr>
          <w:color w:val="000000" w:themeColor="text1"/>
          <w:sz w:val="28"/>
          <w:szCs w:val="28"/>
          <w:lang w:val="uk-UA"/>
        </w:rPr>
        <w:t>–</w:t>
      </w:r>
      <w:r>
        <w:rPr>
          <w:color w:val="000000" w:themeColor="text1"/>
          <w:sz w:val="28"/>
          <w:szCs w:val="28"/>
          <w:lang w:val="uk-UA"/>
        </w:rPr>
        <w:t>232</w:t>
      </w:r>
      <w:r w:rsidRPr="00F5337D">
        <w:rPr>
          <w:color w:val="000000" w:themeColor="text1"/>
          <w:sz w:val="28"/>
          <w:szCs w:val="28"/>
        </w:rPr>
        <w:t>]</w:t>
      </w:r>
      <w:r w:rsidR="001D748E">
        <w:rPr>
          <w:color w:val="000000" w:themeColor="text1"/>
          <w:sz w:val="28"/>
          <w:szCs w:val="28"/>
          <w:lang w:val="uk-UA"/>
        </w:rPr>
        <w:t>»</w:t>
      </w:r>
      <w:r>
        <w:rPr>
          <w:color w:val="000000" w:themeColor="text1"/>
          <w:sz w:val="28"/>
          <w:szCs w:val="28"/>
          <w:lang w:val="uk-UA"/>
        </w:rPr>
        <w:t xml:space="preserve">. </w:t>
      </w:r>
    </w:p>
    <w:p w14:paraId="2FD11895" w14:textId="5D2A59B3" w:rsidR="00351977" w:rsidRDefault="00351977" w:rsidP="008D4410">
      <w:pPr>
        <w:spacing w:line="360" w:lineRule="auto"/>
        <w:ind w:firstLine="680"/>
        <w:jc w:val="both"/>
        <w:rPr>
          <w:color w:val="000000" w:themeColor="text1"/>
          <w:sz w:val="28"/>
          <w:szCs w:val="28"/>
          <w:lang w:val="uk-UA"/>
        </w:rPr>
      </w:pPr>
      <w:r>
        <w:rPr>
          <w:color w:val="000000" w:themeColor="text1"/>
          <w:sz w:val="28"/>
          <w:szCs w:val="28"/>
          <w:lang w:val="uk-UA"/>
        </w:rPr>
        <w:t>З розвитком парадигми журналістських жанрів відбулося розділення різних видів коментаря на колонки редакційні та авторські. Наприкінці ХХ століття колумністичні тексти</w:t>
      </w:r>
      <w:r w:rsidR="00471A2A">
        <w:rPr>
          <w:color w:val="000000" w:themeColor="text1"/>
          <w:sz w:val="28"/>
          <w:szCs w:val="28"/>
          <w:lang w:val="uk-UA"/>
        </w:rPr>
        <w:t xml:space="preserve"> </w:t>
      </w:r>
      <w:r>
        <w:rPr>
          <w:color w:val="000000" w:themeColor="text1"/>
          <w:sz w:val="28"/>
          <w:szCs w:val="28"/>
          <w:lang w:val="uk-UA"/>
        </w:rPr>
        <w:t>стали надзвичайно популярними серед читачів. Кожна центральна, і, навіть, регіональна іспанська газета мала у своєму штаті автора</w:t>
      </w:r>
      <w:r w:rsidR="008D4410">
        <w:rPr>
          <w:color w:val="000000" w:themeColor="text1"/>
          <w:sz w:val="28"/>
          <w:szCs w:val="28"/>
          <w:lang w:val="uk-UA"/>
        </w:rPr>
        <w:t>-</w:t>
      </w:r>
      <w:r>
        <w:rPr>
          <w:color w:val="000000" w:themeColor="text1"/>
          <w:sz w:val="28"/>
          <w:szCs w:val="28"/>
          <w:lang w:val="uk-UA"/>
        </w:rPr>
        <w:t>колумніста. Авторські колонки створювали ефект</w:t>
      </w:r>
      <w:r w:rsidR="00471A2A">
        <w:rPr>
          <w:color w:val="000000" w:themeColor="text1"/>
          <w:sz w:val="28"/>
          <w:szCs w:val="28"/>
          <w:lang w:val="uk-UA"/>
        </w:rPr>
        <w:t xml:space="preserve"> </w:t>
      </w:r>
      <w:r>
        <w:rPr>
          <w:color w:val="000000" w:themeColor="text1"/>
          <w:sz w:val="28"/>
          <w:szCs w:val="28"/>
          <w:lang w:val="uk-UA"/>
        </w:rPr>
        <w:t>живого спілкування авторитетної особи з масовою аудиторією для вирішення нагальних проблем. Як зазначає</w:t>
      </w:r>
      <w:r w:rsidR="001D748E">
        <w:rPr>
          <w:color w:val="000000" w:themeColor="text1"/>
          <w:sz w:val="28"/>
          <w:szCs w:val="28"/>
          <w:lang w:val="uk-UA"/>
        </w:rPr>
        <w:t xml:space="preserve"> Г. Соколова, «</w:t>
      </w:r>
      <w:r>
        <w:rPr>
          <w:color w:val="000000" w:themeColor="text1"/>
          <w:sz w:val="28"/>
          <w:szCs w:val="28"/>
          <w:lang w:val="uk-UA"/>
        </w:rPr>
        <w:t xml:space="preserve">в цей час колонки стали багато в чому літературним продуктом для мас </w:t>
      </w:r>
      <w:r w:rsidR="0049435A">
        <w:rPr>
          <w:color w:val="000000" w:themeColor="text1"/>
          <w:sz w:val="28"/>
          <w:szCs w:val="28"/>
          <w:lang w:val="uk-UA"/>
        </w:rPr>
        <w:t>–</w:t>
      </w:r>
      <w:r>
        <w:rPr>
          <w:color w:val="000000" w:themeColor="text1"/>
          <w:sz w:val="28"/>
          <w:szCs w:val="28"/>
          <w:lang w:val="uk-UA"/>
        </w:rPr>
        <w:t xml:space="preserve"> для широкої публіки, яка читає поспіхом. Стислість та яскравість </w:t>
      </w:r>
      <w:r w:rsidR="0049435A">
        <w:rPr>
          <w:color w:val="000000" w:themeColor="text1"/>
          <w:sz w:val="28"/>
          <w:szCs w:val="28"/>
          <w:lang w:val="uk-UA"/>
        </w:rPr>
        <w:t>–</w:t>
      </w:r>
      <w:r>
        <w:rPr>
          <w:color w:val="000000" w:themeColor="text1"/>
          <w:sz w:val="28"/>
          <w:szCs w:val="28"/>
          <w:lang w:val="uk-UA"/>
        </w:rPr>
        <w:t xml:space="preserve"> стали одними з ключових характеристик такого роду колонок</w:t>
      </w:r>
      <w:r w:rsidR="008D4410">
        <w:rPr>
          <w:color w:val="000000" w:themeColor="text1"/>
          <w:sz w:val="28"/>
          <w:szCs w:val="28"/>
          <w:lang w:val="uk-UA"/>
        </w:rPr>
        <w:t xml:space="preserve"> </w:t>
      </w:r>
      <w:r>
        <w:rPr>
          <w:color w:val="000000" w:themeColor="text1"/>
          <w:sz w:val="28"/>
          <w:szCs w:val="28"/>
          <w:lang w:val="uk-UA"/>
        </w:rPr>
        <w:t>[</w:t>
      </w:r>
      <w:r w:rsidR="00E149B5">
        <w:rPr>
          <w:color w:val="000000" w:themeColor="text1"/>
          <w:sz w:val="28"/>
          <w:szCs w:val="28"/>
          <w:lang w:val="uk-UA"/>
        </w:rPr>
        <w:t>80</w:t>
      </w:r>
      <w:r>
        <w:rPr>
          <w:color w:val="000000" w:themeColor="text1"/>
          <w:sz w:val="28"/>
          <w:szCs w:val="28"/>
          <w:lang w:val="uk-UA"/>
        </w:rPr>
        <w:t>, с.</w:t>
      </w:r>
      <w:r w:rsidR="00E639B1">
        <w:rPr>
          <w:color w:val="000000" w:themeColor="text1"/>
          <w:sz w:val="28"/>
          <w:szCs w:val="28"/>
          <w:lang w:val="uk-UA"/>
        </w:rPr>
        <w:t xml:space="preserve"> </w:t>
      </w:r>
      <w:r>
        <w:rPr>
          <w:color w:val="000000" w:themeColor="text1"/>
          <w:sz w:val="28"/>
          <w:szCs w:val="28"/>
          <w:lang w:val="uk-UA"/>
        </w:rPr>
        <w:t xml:space="preserve">233]». </w:t>
      </w:r>
    </w:p>
    <w:p w14:paraId="03A8DC4E" w14:textId="77777777" w:rsidR="00351977" w:rsidRDefault="00351977" w:rsidP="00351977">
      <w:pPr>
        <w:spacing w:line="360" w:lineRule="auto"/>
        <w:ind w:firstLine="680"/>
        <w:jc w:val="both"/>
        <w:rPr>
          <w:color w:val="000000" w:themeColor="text1"/>
          <w:sz w:val="28"/>
          <w:szCs w:val="28"/>
          <w:lang w:val="uk-UA"/>
        </w:rPr>
      </w:pPr>
      <w:r>
        <w:rPr>
          <w:color w:val="000000" w:themeColor="text1"/>
          <w:sz w:val="28"/>
          <w:szCs w:val="28"/>
          <w:lang w:val="uk-UA"/>
        </w:rPr>
        <w:t>Цікаво, що в іспанській школі журналістики дуже рідко зустрічаються витримані, «строгі» колонки.</w:t>
      </w:r>
      <w:r w:rsidR="00471A2A">
        <w:rPr>
          <w:color w:val="000000" w:themeColor="text1"/>
          <w:sz w:val="28"/>
          <w:szCs w:val="28"/>
          <w:lang w:val="uk-UA"/>
        </w:rPr>
        <w:t xml:space="preserve"> </w:t>
      </w:r>
      <w:r>
        <w:rPr>
          <w:color w:val="000000" w:themeColor="text1"/>
          <w:sz w:val="28"/>
          <w:szCs w:val="28"/>
          <w:lang w:val="uk-UA"/>
        </w:rPr>
        <w:t>Ці колонки</w:t>
      </w:r>
      <w:r w:rsidR="00471A2A">
        <w:rPr>
          <w:color w:val="000000" w:themeColor="text1"/>
          <w:sz w:val="28"/>
          <w:szCs w:val="28"/>
          <w:lang w:val="uk-UA"/>
        </w:rPr>
        <w:t xml:space="preserve"> </w:t>
      </w:r>
      <w:r>
        <w:rPr>
          <w:color w:val="000000" w:themeColor="text1"/>
          <w:sz w:val="28"/>
          <w:szCs w:val="28"/>
          <w:lang w:val="uk-UA"/>
        </w:rPr>
        <w:t>мають такі відмінні риси, як аналіз подій на основі їхнього зв</w:t>
      </w:r>
      <w:r w:rsidR="000E11FD">
        <w:rPr>
          <w:color w:val="000000" w:themeColor="text1"/>
          <w:sz w:val="28"/>
          <w:szCs w:val="28"/>
          <w:lang w:val="uk-UA"/>
        </w:rPr>
        <w:t>’</w:t>
      </w:r>
      <w:r>
        <w:rPr>
          <w:color w:val="000000" w:themeColor="text1"/>
          <w:sz w:val="28"/>
          <w:szCs w:val="28"/>
          <w:lang w:val="uk-UA"/>
        </w:rPr>
        <w:t>язку з іншими ситуаціями, коментування історичного контексту, висування прогнозів на майбутнє. Звідси і сухий стиль викладу, і</w:t>
      </w:r>
      <w:r w:rsidR="00471A2A">
        <w:rPr>
          <w:color w:val="000000" w:themeColor="text1"/>
          <w:sz w:val="28"/>
          <w:szCs w:val="28"/>
          <w:lang w:val="uk-UA"/>
        </w:rPr>
        <w:t xml:space="preserve"> </w:t>
      </w:r>
      <w:r>
        <w:rPr>
          <w:color w:val="000000" w:themeColor="text1"/>
          <w:sz w:val="28"/>
          <w:szCs w:val="28"/>
          <w:lang w:val="uk-UA"/>
        </w:rPr>
        <w:t xml:space="preserve">можливість для читачів вибору позицій. Основна тематика </w:t>
      </w:r>
      <w:r w:rsidR="0049435A">
        <w:rPr>
          <w:color w:val="000000" w:themeColor="text1"/>
          <w:sz w:val="28"/>
          <w:szCs w:val="28"/>
          <w:lang w:val="uk-UA"/>
        </w:rPr>
        <w:t>–</w:t>
      </w:r>
      <w:r>
        <w:rPr>
          <w:color w:val="000000" w:themeColor="text1"/>
          <w:sz w:val="28"/>
          <w:szCs w:val="28"/>
          <w:lang w:val="uk-UA"/>
        </w:rPr>
        <w:t xml:space="preserve"> найсуттєвіші події внутрішньої та зовнішньої політики, тому зазначені «строгі» тексти подаються здебільшого в якісних виданнях.</w:t>
      </w:r>
      <w:r w:rsidR="00471A2A">
        <w:rPr>
          <w:color w:val="000000" w:themeColor="text1"/>
          <w:sz w:val="28"/>
          <w:szCs w:val="28"/>
          <w:lang w:val="uk-UA"/>
        </w:rPr>
        <w:t xml:space="preserve"> </w:t>
      </w:r>
      <w:r>
        <w:rPr>
          <w:color w:val="000000" w:themeColor="text1"/>
          <w:sz w:val="28"/>
          <w:szCs w:val="28"/>
          <w:lang w:val="uk-UA"/>
        </w:rPr>
        <w:t xml:space="preserve">Разом з тим можна зробити висновок, що такі публікації не користуються більшою популярністю, ніж емоційно забарвлені авторські колонки, в яких реальність віддзеркалюється крізь призму власного досвіду автора та життєвих історій інших людей. З іншого боку, колумністика </w:t>
      </w:r>
      <w:r>
        <w:rPr>
          <w:color w:val="000000" w:themeColor="text1"/>
          <w:sz w:val="28"/>
          <w:szCs w:val="28"/>
          <w:lang w:val="uk-UA"/>
        </w:rPr>
        <w:lastRenderedPageBreak/>
        <w:t>відрізняється політизованістю та високим рівнем суб</w:t>
      </w:r>
      <w:r w:rsidR="000E11FD">
        <w:rPr>
          <w:color w:val="000000" w:themeColor="text1"/>
          <w:sz w:val="28"/>
          <w:szCs w:val="28"/>
          <w:lang w:val="uk-UA"/>
        </w:rPr>
        <w:t>’</w:t>
      </w:r>
      <w:r>
        <w:rPr>
          <w:color w:val="000000" w:themeColor="text1"/>
          <w:sz w:val="28"/>
          <w:szCs w:val="28"/>
          <w:lang w:val="uk-UA"/>
        </w:rPr>
        <w:t>єктивності, що в цілому виступає характерними особливостями національної іспанської журналістики.</w:t>
      </w:r>
    </w:p>
    <w:p w14:paraId="00185D74" w14:textId="77777777" w:rsidR="00351977" w:rsidRDefault="00351977" w:rsidP="00351977">
      <w:pPr>
        <w:spacing w:line="360" w:lineRule="auto"/>
        <w:ind w:firstLine="680"/>
        <w:jc w:val="both"/>
        <w:rPr>
          <w:color w:val="000000" w:themeColor="text1"/>
          <w:sz w:val="28"/>
          <w:szCs w:val="28"/>
          <w:lang w:val="uk-UA"/>
        </w:rPr>
      </w:pPr>
      <w:r>
        <w:rPr>
          <w:color w:val="000000" w:themeColor="text1"/>
          <w:sz w:val="28"/>
          <w:szCs w:val="28"/>
          <w:lang w:val="uk-UA"/>
        </w:rPr>
        <w:t>Німецька школа журналістики вбачає спільні риси між авторською колонкою та реплікою і коментарем. Зазвичай</w:t>
      </w:r>
      <w:r w:rsidR="00471A2A">
        <w:rPr>
          <w:color w:val="000000" w:themeColor="text1"/>
          <w:sz w:val="28"/>
          <w:szCs w:val="28"/>
          <w:lang w:val="uk-UA"/>
        </w:rPr>
        <w:t xml:space="preserve"> </w:t>
      </w:r>
      <w:r>
        <w:rPr>
          <w:color w:val="000000" w:themeColor="text1"/>
          <w:sz w:val="28"/>
          <w:szCs w:val="28"/>
          <w:lang w:val="uk-UA"/>
        </w:rPr>
        <w:t>колонка з</w:t>
      </w:r>
      <w:r w:rsidR="000E11FD">
        <w:rPr>
          <w:color w:val="000000" w:themeColor="text1"/>
          <w:sz w:val="28"/>
          <w:szCs w:val="28"/>
          <w:lang w:val="uk-UA"/>
        </w:rPr>
        <w:t>’</w:t>
      </w:r>
      <w:r>
        <w:rPr>
          <w:color w:val="000000" w:themeColor="text1"/>
          <w:sz w:val="28"/>
          <w:szCs w:val="28"/>
          <w:lang w:val="uk-UA"/>
        </w:rPr>
        <w:t>являється на шпальтах видань на закріпленому місці з однаковою назвою або як іменна колонка одного ав</w:t>
      </w:r>
      <w:r w:rsidR="008F0D2D">
        <w:rPr>
          <w:color w:val="000000" w:themeColor="text1"/>
          <w:sz w:val="28"/>
          <w:szCs w:val="28"/>
          <w:lang w:val="uk-UA"/>
        </w:rPr>
        <w:t>тора.</w:t>
      </w:r>
      <w:r w:rsidR="00471A2A">
        <w:rPr>
          <w:color w:val="000000" w:themeColor="text1"/>
          <w:sz w:val="28"/>
          <w:szCs w:val="28"/>
          <w:lang w:val="uk-UA"/>
        </w:rPr>
        <w:t xml:space="preserve"> </w:t>
      </w:r>
      <w:r w:rsidR="008F0D2D">
        <w:rPr>
          <w:color w:val="000000" w:themeColor="text1"/>
          <w:sz w:val="28"/>
          <w:szCs w:val="28"/>
          <w:lang w:val="uk-UA"/>
        </w:rPr>
        <w:t>Італійській</w:t>
      </w:r>
      <w:r w:rsidR="00471A2A">
        <w:rPr>
          <w:color w:val="000000" w:themeColor="text1"/>
          <w:sz w:val="28"/>
          <w:szCs w:val="28"/>
          <w:lang w:val="uk-UA"/>
        </w:rPr>
        <w:t xml:space="preserve"> </w:t>
      </w:r>
      <w:r w:rsidR="008F0D2D">
        <w:rPr>
          <w:color w:val="000000" w:themeColor="text1"/>
          <w:sz w:val="28"/>
          <w:szCs w:val="28"/>
          <w:lang w:val="uk-UA"/>
        </w:rPr>
        <w:t>же автор</w:t>
      </w:r>
      <w:r w:rsidR="008D4410">
        <w:rPr>
          <w:color w:val="000000" w:themeColor="text1"/>
          <w:sz w:val="28"/>
          <w:szCs w:val="28"/>
          <w:lang w:val="uk-UA"/>
        </w:rPr>
        <w:t>-</w:t>
      </w:r>
      <w:r>
        <w:rPr>
          <w:color w:val="000000" w:themeColor="text1"/>
          <w:sz w:val="28"/>
          <w:szCs w:val="28"/>
          <w:lang w:val="uk-UA"/>
        </w:rPr>
        <w:t>колумніст пише про соціум, політичні події, звичаї.</w:t>
      </w:r>
      <w:r w:rsidR="00471A2A">
        <w:rPr>
          <w:color w:val="000000" w:themeColor="text1"/>
          <w:sz w:val="28"/>
          <w:szCs w:val="28"/>
          <w:lang w:val="uk-UA"/>
        </w:rPr>
        <w:t xml:space="preserve"> </w:t>
      </w:r>
      <w:r>
        <w:rPr>
          <w:color w:val="000000" w:themeColor="text1"/>
          <w:sz w:val="28"/>
          <w:szCs w:val="28"/>
          <w:lang w:val="uk-UA"/>
        </w:rPr>
        <w:t>Недивно, що в італійській мові «колумніст» звучить саме як «opini</w:t>
      </w:r>
      <w:r>
        <w:rPr>
          <w:color w:val="000000" w:themeColor="text1"/>
          <w:sz w:val="28"/>
          <w:szCs w:val="28"/>
          <w:lang w:val="en-US"/>
        </w:rPr>
        <w:t>oni</w:t>
      </w:r>
      <w:r w:rsidR="008F0D2D">
        <w:rPr>
          <w:color w:val="000000" w:themeColor="text1"/>
          <w:sz w:val="28"/>
          <w:szCs w:val="28"/>
          <w:lang w:val="uk-UA"/>
        </w:rPr>
        <w:t xml:space="preserve">sta» («opinion» </w:t>
      </w:r>
      <w:r w:rsidR="0049435A">
        <w:rPr>
          <w:color w:val="000000" w:themeColor="text1"/>
          <w:sz w:val="28"/>
          <w:szCs w:val="28"/>
          <w:lang w:val="uk-UA"/>
        </w:rPr>
        <w:t>–</w:t>
      </w:r>
      <w:r>
        <w:rPr>
          <w:color w:val="000000" w:themeColor="text1"/>
          <w:sz w:val="28"/>
          <w:szCs w:val="28"/>
          <w:lang w:val="uk-UA"/>
        </w:rPr>
        <w:t xml:space="preserve"> власна думка). </w:t>
      </w:r>
    </w:p>
    <w:p w14:paraId="41C5D8B2" w14:textId="7DBC6D28" w:rsidR="001D748E" w:rsidRDefault="00351977" w:rsidP="001D748E">
      <w:pPr>
        <w:spacing w:line="360" w:lineRule="auto"/>
        <w:ind w:firstLine="680"/>
        <w:jc w:val="both"/>
        <w:rPr>
          <w:sz w:val="28"/>
          <w:szCs w:val="28"/>
          <w:lang w:val="uk-UA"/>
        </w:rPr>
      </w:pPr>
      <w:r>
        <w:rPr>
          <w:color w:val="000000" w:themeColor="text1"/>
          <w:sz w:val="28"/>
          <w:szCs w:val="28"/>
          <w:lang w:val="uk-UA"/>
        </w:rPr>
        <w:t>Авторська колонка в її</w:t>
      </w:r>
      <w:r w:rsidR="008F0D2D">
        <w:rPr>
          <w:color w:val="000000" w:themeColor="text1"/>
          <w:sz w:val="28"/>
          <w:szCs w:val="28"/>
          <w:lang w:val="uk-UA"/>
        </w:rPr>
        <w:t xml:space="preserve"> нинішньому уявленні з</w:t>
      </w:r>
      <w:r w:rsidR="000E11FD">
        <w:rPr>
          <w:color w:val="000000" w:themeColor="text1"/>
          <w:sz w:val="28"/>
          <w:szCs w:val="28"/>
          <w:lang w:val="uk-UA"/>
        </w:rPr>
        <w:t>’</w:t>
      </w:r>
      <w:r w:rsidR="008F0D2D">
        <w:rPr>
          <w:color w:val="000000" w:themeColor="text1"/>
          <w:sz w:val="28"/>
          <w:szCs w:val="28"/>
          <w:lang w:val="uk-UA"/>
        </w:rPr>
        <w:t>явилася в</w:t>
      </w:r>
      <w:r w:rsidR="00386F3D">
        <w:rPr>
          <w:color w:val="000000" w:themeColor="text1"/>
          <w:sz w:val="28"/>
          <w:szCs w:val="28"/>
          <w:lang w:val="uk-UA"/>
        </w:rPr>
        <w:t xml:space="preserve"> зарубіжних</w:t>
      </w:r>
      <w:r>
        <w:rPr>
          <w:color w:val="000000" w:themeColor="text1"/>
          <w:sz w:val="28"/>
          <w:szCs w:val="28"/>
          <w:lang w:val="uk-UA"/>
        </w:rPr>
        <w:t xml:space="preserve"> ЗМІ під впливом західноєвропейських тенденцій на початку перебудови. Проте, як слушно зауважує Л. Кройчик, ще у 20</w:t>
      </w:r>
      <w:r w:rsidR="00E639B1">
        <w:rPr>
          <w:color w:val="000000" w:themeColor="text1"/>
          <w:sz w:val="28"/>
          <w:szCs w:val="28"/>
          <w:lang w:val="uk-UA"/>
        </w:rPr>
        <w:t>-</w:t>
      </w:r>
      <w:r>
        <w:rPr>
          <w:color w:val="000000" w:themeColor="text1"/>
          <w:sz w:val="28"/>
          <w:szCs w:val="28"/>
          <w:lang w:val="uk-UA"/>
        </w:rPr>
        <w:t>ті роки минулого сторіччя в авторської колонки був попередник</w:t>
      </w:r>
      <w:r w:rsidR="00471A2A">
        <w:rPr>
          <w:color w:val="000000" w:themeColor="text1"/>
          <w:sz w:val="28"/>
          <w:szCs w:val="28"/>
          <w:lang w:val="uk-UA"/>
        </w:rPr>
        <w:t xml:space="preserve"> </w:t>
      </w:r>
      <w:r w:rsidR="0049435A">
        <w:rPr>
          <w:color w:val="000000" w:themeColor="text1"/>
          <w:sz w:val="28"/>
          <w:szCs w:val="28"/>
          <w:lang w:val="uk-UA"/>
        </w:rPr>
        <w:t>–</w:t>
      </w:r>
      <w:r>
        <w:rPr>
          <w:color w:val="000000" w:themeColor="text1"/>
          <w:sz w:val="28"/>
          <w:szCs w:val="28"/>
          <w:lang w:val="uk-UA"/>
        </w:rPr>
        <w:t xml:space="preserve"> фейлетон</w:t>
      </w:r>
      <w:r w:rsidR="008D4410">
        <w:rPr>
          <w:color w:val="000000" w:themeColor="text1"/>
          <w:sz w:val="28"/>
          <w:szCs w:val="28"/>
          <w:lang w:val="uk-UA"/>
        </w:rPr>
        <w:t>-</w:t>
      </w:r>
      <w:r>
        <w:rPr>
          <w:color w:val="000000" w:themeColor="text1"/>
          <w:sz w:val="28"/>
          <w:szCs w:val="28"/>
          <w:lang w:val="uk-UA"/>
        </w:rPr>
        <w:t>коментар.</w:t>
      </w:r>
      <w:r w:rsidR="00471A2A">
        <w:rPr>
          <w:color w:val="000000" w:themeColor="text1"/>
          <w:sz w:val="28"/>
          <w:szCs w:val="28"/>
          <w:lang w:val="uk-UA"/>
        </w:rPr>
        <w:t xml:space="preserve"> </w:t>
      </w:r>
      <w:r>
        <w:rPr>
          <w:color w:val="000000" w:themeColor="text1"/>
          <w:sz w:val="28"/>
          <w:szCs w:val="28"/>
          <w:lang w:val="uk-UA"/>
        </w:rPr>
        <w:t>У цьому жанрі тоді працювали М. Кольцов, В. Катаєв, М. Булгаков, І. Ільф та Є.</w:t>
      </w:r>
      <w:r w:rsidR="00C01A1B">
        <w:rPr>
          <w:color w:val="000000" w:themeColor="text1"/>
          <w:sz w:val="28"/>
          <w:szCs w:val="28"/>
          <w:lang w:val="uk-UA"/>
        </w:rPr>
        <w:t xml:space="preserve"> </w:t>
      </w:r>
      <w:r>
        <w:rPr>
          <w:color w:val="000000" w:themeColor="text1"/>
          <w:sz w:val="28"/>
          <w:szCs w:val="28"/>
          <w:lang w:val="uk-UA"/>
        </w:rPr>
        <w:t>Петров. «Сьогоднішня колонка носить не тільки іроніко</w:t>
      </w:r>
      <w:r w:rsidR="008D4410">
        <w:rPr>
          <w:color w:val="000000" w:themeColor="text1"/>
          <w:sz w:val="28"/>
          <w:szCs w:val="28"/>
          <w:lang w:val="uk-UA"/>
        </w:rPr>
        <w:t>-</w:t>
      </w:r>
      <w:r>
        <w:rPr>
          <w:color w:val="000000" w:themeColor="text1"/>
          <w:sz w:val="28"/>
          <w:szCs w:val="28"/>
          <w:lang w:val="uk-UA"/>
        </w:rPr>
        <w:t>комічний характер: вона слугує і журналісту</w:t>
      </w:r>
      <w:r w:rsidR="008D4410">
        <w:rPr>
          <w:color w:val="000000" w:themeColor="text1"/>
          <w:sz w:val="28"/>
          <w:szCs w:val="28"/>
          <w:lang w:val="uk-UA"/>
        </w:rPr>
        <w:t>-</w:t>
      </w:r>
      <w:r>
        <w:rPr>
          <w:color w:val="000000" w:themeColor="text1"/>
          <w:sz w:val="28"/>
          <w:szCs w:val="28"/>
          <w:lang w:val="uk-UA"/>
        </w:rPr>
        <w:t xml:space="preserve">політологу, і економісту, і соціологу, і театральному або </w:t>
      </w:r>
      <w:r w:rsidRPr="00B66935">
        <w:rPr>
          <w:sz w:val="28"/>
          <w:szCs w:val="28"/>
          <w:lang w:val="uk-UA"/>
        </w:rPr>
        <w:t xml:space="preserve">кінокритику </w:t>
      </w:r>
      <w:r>
        <w:rPr>
          <w:sz w:val="28"/>
          <w:szCs w:val="28"/>
          <w:lang w:val="uk-UA"/>
        </w:rPr>
        <w:t>[60</w:t>
      </w:r>
      <w:r w:rsidRPr="00B66935">
        <w:rPr>
          <w:sz w:val="28"/>
          <w:szCs w:val="28"/>
          <w:lang w:val="uk-UA"/>
        </w:rPr>
        <w:t>]».</w:t>
      </w:r>
    </w:p>
    <w:p w14:paraId="486468A1" w14:textId="104B5739" w:rsidR="00C01A1B" w:rsidRPr="00C01A1B" w:rsidRDefault="00C01A1B" w:rsidP="00C01A1B">
      <w:pPr>
        <w:spacing w:line="360" w:lineRule="auto"/>
        <w:ind w:firstLine="680"/>
        <w:jc w:val="both"/>
        <w:rPr>
          <w:sz w:val="28"/>
          <w:szCs w:val="28"/>
          <w:lang w:val="uk-UA"/>
        </w:rPr>
      </w:pPr>
      <w:r>
        <w:rPr>
          <w:sz w:val="28"/>
          <w:szCs w:val="28"/>
          <w:lang w:val="uk-UA"/>
        </w:rPr>
        <w:t>В</w:t>
      </w:r>
      <w:r w:rsidRPr="00C01A1B">
        <w:rPr>
          <w:sz w:val="28"/>
          <w:szCs w:val="28"/>
          <w:lang w:val="uk-UA"/>
        </w:rPr>
        <w:t>одночас формування передумов авторської колонки простежується і в українській журналістській традиції ХІХ – початку ХХ століття. У перших українських періодичних виданнях</w:t>
      </w:r>
      <w:r>
        <w:rPr>
          <w:sz w:val="28"/>
          <w:szCs w:val="28"/>
          <w:lang w:val="uk-UA"/>
        </w:rPr>
        <w:t xml:space="preserve"> </w:t>
      </w:r>
      <w:bookmarkStart w:id="10" w:name="_Hlk218949816"/>
      <w:r>
        <w:rPr>
          <w:sz w:val="28"/>
          <w:szCs w:val="28"/>
          <w:lang w:val="uk-UA"/>
        </w:rPr>
        <w:t>–</w:t>
      </w:r>
      <w:bookmarkEnd w:id="10"/>
      <w:r w:rsidRPr="00C01A1B">
        <w:rPr>
          <w:sz w:val="28"/>
          <w:szCs w:val="28"/>
          <w:lang w:val="uk-UA"/>
        </w:rPr>
        <w:t xml:space="preserve"> зокрема в газеті «Зоря Галицька» (1848), яка стала першим україномовним друкованим органом у Галичині, а також у виданнях «Діло», «Громадська думка», «Рада» </w:t>
      </w:r>
      <w:r>
        <w:rPr>
          <w:sz w:val="28"/>
          <w:szCs w:val="28"/>
          <w:lang w:val="uk-UA"/>
        </w:rPr>
        <w:t xml:space="preserve">– </w:t>
      </w:r>
      <w:r w:rsidRPr="00C01A1B">
        <w:rPr>
          <w:sz w:val="28"/>
          <w:szCs w:val="28"/>
          <w:lang w:val="uk-UA"/>
        </w:rPr>
        <w:t>активно розвивалися публіцистичні форми з чітко вираженим авторським началом. На шпальтах цих газет з’являлися тексти, що поєднували аналітичність, оцінність та індивідуальну стилістику, хоча жанрово ще не були окреслені як колонки.</w:t>
      </w:r>
    </w:p>
    <w:p w14:paraId="4F0ED0DD" w14:textId="77777777" w:rsidR="00C01A1B" w:rsidRPr="00C01A1B" w:rsidRDefault="00C01A1B" w:rsidP="00C01A1B">
      <w:pPr>
        <w:spacing w:line="360" w:lineRule="auto"/>
        <w:ind w:firstLine="680"/>
        <w:jc w:val="both"/>
        <w:rPr>
          <w:sz w:val="28"/>
          <w:szCs w:val="28"/>
          <w:lang w:val="uk-UA"/>
        </w:rPr>
      </w:pPr>
      <w:r w:rsidRPr="00C01A1B">
        <w:rPr>
          <w:sz w:val="28"/>
          <w:szCs w:val="28"/>
          <w:lang w:val="uk-UA"/>
        </w:rPr>
        <w:t>Особливу роль у становленні персоналізованої публіцистики відігравали авторські матеріали Івана Франка, Михайла Грушевського, Сергія Єфремова, які публікувалися як у газетах, так і в часописах на кшталт «Літературно-наукового вісника». Їхні тексти мали регулярний характер, вирізнялися суб’єктивною інтерпретацією суспільно-політичних подій, апеляцією до читача та прагненням формувати громадську думку, що дозволяє розглядати їх як важливий етап еволюції авторської колонки в українській пресі.</w:t>
      </w:r>
    </w:p>
    <w:p w14:paraId="35B25D34" w14:textId="2B35E95E" w:rsidR="00351977" w:rsidRPr="0027024E" w:rsidRDefault="00351977" w:rsidP="00351977">
      <w:pPr>
        <w:spacing w:line="360" w:lineRule="auto"/>
        <w:ind w:firstLine="680"/>
        <w:jc w:val="both"/>
        <w:rPr>
          <w:color w:val="C00000"/>
          <w:sz w:val="28"/>
          <w:szCs w:val="28"/>
          <w:lang w:val="uk-UA"/>
        </w:rPr>
      </w:pPr>
      <w:r>
        <w:rPr>
          <w:sz w:val="28"/>
          <w:szCs w:val="28"/>
          <w:lang w:val="uk-UA"/>
        </w:rPr>
        <w:lastRenderedPageBreak/>
        <w:t xml:space="preserve">Активна інтеграція жанру в </w:t>
      </w:r>
      <w:r w:rsidR="0086426B">
        <w:rPr>
          <w:sz w:val="28"/>
          <w:szCs w:val="28"/>
          <w:lang w:val="uk-UA"/>
        </w:rPr>
        <w:t xml:space="preserve">сучасну </w:t>
      </w:r>
      <w:r>
        <w:rPr>
          <w:sz w:val="28"/>
          <w:szCs w:val="28"/>
          <w:lang w:val="uk-UA"/>
        </w:rPr>
        <w:t>українську періодику розпочалася приблизно у 1996 році. Саме тоді щоденна всеукраїнська газета «День» залучила до співпраці в якості дописувачів вітчизняних письменників, серед яких можна назвати</w:t>
      </w:r>
      <w:r w:rsidR="00471A2A">
        <w:rPr>
          <w:sz w:val="28"/>
          <w:szCs w:val="28"/>
          <w:lang w:val="uk-UA"/>
        </w:rPr>
        <w:t xml:space="preserve"> </w:t>
      </w:r>
      <w:r>
        <w:rPr>
          <w:sz w:val="28"/>
          <w:szCs w:val="28"/>
          <w:lang w:val="uk-UA"/>
        </w:rPr>
        <w:t>Ю. Андруховича та Ю. Іздрика.</w:t>
      </w:r>
      <w:r w:rsidR="00471A2A">
        <w:rPr>
          <w:sz w:val="28"/>
          <w:szCs w:val="28"/>
          <w:lang w:val="uk-UA"/>
        </w:rPr>
        <w:t xml:space="preserve"> </w:t>
      </w:r>
      <w:r>
        <w:rPr>
          <w:sz w:val="28"/>
          <w:szCs w:val="28"/>
          <w:lang w:val="uk-UA"/>
        </w:rPr>
        <w:t xml:space="preserve"> Подальша реформа</w:t>
      </w:r>
      <w:r w:rsidR="00471A2A">
        <w:rPr>
          <w:sz w:val="28"/>
          <w:szCs w:val="28"/>
          <w:lang w:val="uk-UA"/>
        </w:rPr>
        <w:t xml:space="preserve"> </w:t>
      </w:r>
      <w:r>
        <w:rPr>
          <w:sz w:val="28"/>
          <w:szCs w:val="28"/>
          <w:lang w:val="uk-UA"/>
        </w:rPr>
        <w:t xml:space="preserve"> національного законодавства у сфері засобів масової</w:t>
      </w:r>
      <w:r w:rsidR="00471A2A">
        <w:rPr>
          <w:sz w:val="28"/>
          <w:szCs w:val="28"/>
          <w:lang w:val="uk-UA"/>
        </w:rPr>
        <w:t xml:space="preserve"> </w:t>
      </w:r>
      <w:r>
        <w:rPr>
          <w:sz w:val="28"/>
          <w:szCs w:val="28"/>
          <w:lang w:val="uk-UA"/>
        </w:rPr>
        <w:t>інформації,</w:t>
      </w:r>
      <w:r w:rsidR="00471A2A">
        <w:rPr>
          <w:sz w:val="28"/>
          <w:szCs w:val="28"/>
          <w:lang w:val="uk-UA"/>
        </w:rPr>
        <w:t xml:space="preserve"> </w:t>
      </w:r>
      <w:r>
        <w:rPr>
          <w:sz w:val="28"/>
          <w:szCs w:val="28"/>
          <w:lang w:val="uk-UA"/>
        </w:rPr>
        <w:t>демократизація суспільно</w:t>
      </w:r>
      <w:r w:rsidR="008D4410">
        <w:rPr>
          <w:sz w:val="28"/>
          <w:szCs w:val="28"/>
          <w:lang w:val="uk-UA"/>
        </w:rPr>
        <w:t>-</w:t>
      </w:r>
      <w:r>
        <w:rPr>
          <w:sz w:val="28"/>
          <w:szCs w:val="28"/>
          <w:lang w:val="uk-UA"/>
        </w:rPr>
        <w:t>політичних відносин, покращення якості життя, а відповідно й зміна читацьких запитів, у новому тисячолітті</w:t>
      </w:r>
      <w:r w:rsidR="00471A2A">
        <w:rPr>
          <w:sz w:val="28"/>
          <w:szCs w:val="28"/>
          <w:lang w:val="uk-UA"/>
        </w:rPr>
        <w:t xml:space="preserve"> </w:t>
      </w:r>
      <w:r>
        <w:rPr>
          <w:sz w:val="28"/>
          <w:szCs w:val="28"/>
          <w:lang w:val="uk-UA"/>
        </w:rPr>
        <w:t>сприяли розвитку</w:t>
      </w:r>
      <w:r w:rsidR="00471A2A">
        <w:rPr>
          <w:sz w:val="28"/>
          <w:szCs w:val="28"/>
          <w:lang w:val="uk-UA"/>
        </w:rPr>
        <w:t xml:space="preserve"> </w:t>
      </w:r>
      <w:r>
        <w:rPr>
          <w:sz w:val="28"/>
          <w:szCs w:val="28"/>
          <w:lang w:val="uk-UA"/>
        </w:rPr>
        <w:t>якісних друкованих видань, де авторська колонка зайняла чільне місце.</w:t>
      </w:r>
      <w:r w:rsidR="00471A2A">
        <w:rPr>
          <w:sz w:val="28"/>
          <w:szCs w:val="28"/>
          <w:lang w:val="uk-UA"/>
        </w:rPr>
        <w:t xml:space="preserve"> </w:t>
      </w:r>
      <w:r>
        <w:rPr>
          <w:sz w:val="28"/>
          <w:szCs w:val="28"/>
          <w:lang w:val="uk-UA"/>
        </w:rPr>
        <w:t>Це такі</w:t>
      </w:r>
      <w:r w:rsidR="00471A2A">
        <w:rPr>
          <w:sz w:val="28"/>
          <w:szCs w:val="28"/>
          <w:lang w:val="uk-UA"/>
        </w:rPr>
        <w:t xml:space="preserve"> </w:t>
      </w:r>
      <w:r>
        <w:rPr>
          <w:sz w:val="28"/>
          <w:szCs w:val="28"/>
          <w:lang w:val="uk-UA"/>
        </w:rPr>
        <w:t>популярні газети і журнали, як «Кореспондент», «Дзеркало тижня», «Український тиждень», «Українська правда», «С</w:t>
      </w:r>
      <w:r w:rsidR="0086426B">
        <w:rPr>
          <w:sz w:val="28"/>
          <w:szCs w:val="28"/>
          <w:lang w:val="uk-UA"/>
        </w:rPr>
        <w:t>ьогодні</w:t>
      </w:r>
      <w:r>
        <w:rPr>
          <w:sz w:val="28"/>
          <w:szCs w:val="28"/>
          <w:lang w:val="uk-UA"/>
        </w:rPr>
        <w:t>», «Бульвар Гордона», «</w:t>
      </w:r>
      <w:r>
        <w:rPr>
          <w:sz w:val="28"/>
          <w:szCs w:val="28"/>
          <w:lang w:val="en-US"/>
        </w:rPr>
        <w:t>Forbes</w:t>
      </w:r>
      <w:r w:rsidRPr="0027024E">
        <w:rPr>
          <w:sz w:val="28"/>
          <w:szCs w:val="28"/>
          <w:lang w:val="uk-UA"/>
        </w:rPr>
        <w:t xml:space="preserve"> Укра</w:t>
      </w:r>
      <w:r w:rsidR="0086426B">
        <w:rPr>
          <w:sz w:val="28"/>
          <w:szCs w:val="28"/>
          <w:lang w:val="uk-UA"/>
        </w:rPr>
        <w:t>ї</w:t>
      </w:r>
      <w:r w:rsidRPr="0027024E">
        <w:rPr>
          <w:sz w:val="28"/>
          <w:szCs w:val="28"/>
          <w:lang w:val="uk-UA"/>
        </w:rPr>
        <w:t>на</w:t>
      </w:r>
      <w:r>
        <w:rPr>
          <w:sz w:val="28"/>
          <w:szCs w:val="28"/>
          <w:lang w:val="uk-UA"/>
        </w:rPr>
        <w:t>», «Фокус»</w:t>
      </w:r>
      <w:r w:rsidR="00471A2A">
        <w:rPr>
          <w:sz w:val="28"/>
          <w:szCs w:val="28"/>
          <w:lang w:val="uk-UA"/>
        </w:rPr>
        <w:t xml:space="preserve"> </w:t>
      </w:r>
      <w:r>
        <w:rPr>
          <w:sz w:val="28"/>
          <w:szCs w:val="28"/>
          <w:lang w:val="uk-UA"/>
        </w:rPr>
        <w:t xml:space="preserve">та їх онлайнові версії в </w:t>
      </w:r>
      <w:r w:rsidR="0086426B">
        <w:rPr>
          <w:sz w:val="28"/>
          <w:szCs w:val="28"/>
          <w:lang w:val="uk-UA"/>
        </w:rPr>
        <w:t>м</w:t>
      </w:r>
      <w:r>
        <w:rPr>
          <w:sz w:val="28"/>
          <w:szCs w:val="28"/>
          <w:lang w:val="uk-UA"/>
        </w:rPr>
        <w:t>ережі. Здебільшого, колонки з</w:t>
      </w:r>
      <w:r w:rsidR="000E11FD">
        <w:rPr>
          <w:sz w:val="28"/>
          <w:szCs w:val="28"/>
          <w:lang w:val="uk-UA"/>
        </w:rPr>
        <w:t>’</w:t>
      </w:r>
      <w:r>
        <w:rPr>
          <w:sz w:val="28"/>
          <w:szCs w:val="28"/>
          <w:lang w:val="uk-UA"/>
        </w:rPr>
        <w:t>являються у рубриках під назвою «</w:t>
      </w:r>
      <w:r w:rsidR="0086426B">
        <w:rPr>
          <w:sz w:val="28"/>
          <w:szCs w:val="28"/>
          <w:lang w:val="uk-UA"/>
        </w:rPr>
        <w:t>Думка</w:t>
      </w:r>
      <w:r>
        <w:rPr>
          <w:sz w:val="28"/>
          <w:szCs w:val="28"/>
          <w:lang w:val="uk-UA"/>
        </w:rPr>
        <w:t>», «Авторська колонка», «Колонки», «Особиста думка», «Точка зору», «Суб</w:t>
      </w:r>
      <w:r w:rsidR="000E11FD">
        <w:rPr>
          <w:sz w:val="28"/>
          <w:szCs w:val="28"/>
          <w:lang w:val="uk-UA"/>
        </w:rPr>
        <w:t>’</w:t>
      </w:r>
      <w:r>
        <w:rPr>
          <w:sz w:val="28"/>
          <w:szCs w:val="28"/>
          <w:lang w:val="uk-UA"/>
        </w:rPr>
        <w:t xml:space="preserve">єктив» </w:t>
      </w:r>
      <w:r w:rsidR="0086426B">
        <w:rPr>
          <w:sz w:val="28"/>
          <w:szCs w:val="28"/>
          <w:lang w:val="uk-UA"/>
        </w:rPr>
        <w:t>та ін</w:t>
      </w:r>
      <w:r>
        <w:rPr>
          <w:sz w:val="28"/>
          <w:szCs w:val="28"/>
          <w:lang w:val="uk-UA"/>
        </w:rPr>
        <w:t xml:space="preserve">. </w:t>
      </w:r>
    </w:p>
    <w:p w14:paraId="2F9C534B" w14:textId="77777777" w:rsidR="0086426B" w:rsidRDefault="0086426B" w:rsidP="00351977">
      <w:pPr>
        <w:spacing w:line="360" w:lineRule="auto"/>
        <w:ind w:firstLine="680"/>
        <w:jc w:val="both"/>
        <w:rPr>
          <w:sz w:val="28"/>
          <w:szCs w:val="28"/>
          <w:lang w:val="uk-UA"/>
        </w:rPr>
      </w:pPr>
      <w:r w:rsidRPr="00036E00">
        <w:rPr>
          <w:sz w:val="28"/>
          <w:szCs w:val="28"/>
          <w:lang w:val="uk-UA"/>
        </w:rPr>
        <w:t xml:space="preserve">Генезис авторської колонки в українському журналістикознавстві найчастіше пов’язують із жанром передової статті, який сформувався в межах ранніх моделей масової періодики. </w:t>
      </w:r>
      <w:r w:rsidRPr="0086426B">
        <w:rPr>
          <w:sz w:val="28"/>
          <w:szCs w:val="28"/>
        </w:rPr>
        <w:t>Такий підхід є домінантним у наукових працях В. Галич, М. Василенко, В. Карпенка та І. Гаврилюка.</w:t>
      </w:r>
    </w:p>
    <w:p w14:paraId="0AD72590" w14:textId="77777777" w:rsidR="0086426B" w:rsidRPr="0086426B" w:rsidRDefault="0086426B" w:rsidP="0086426B">
      <w:pPr>
        <w:spacing w:line="360" w:lineRule="auto"/>
        <w:ind w:firstLine="680"/>
        <w:jc w:val="both"/>
        <w:rPr>
          <w:sz w:val="28"/>
          <w:szCs w:val="28"/>
          <w:lang w:val="uk-UA"/>
        </w:rPr>
      </w:pPr>
      <w:r w:rsidRPr="0086426B">
        <w:rPr>
          <w:sz w:val="28"/>
          <w:szCs w:val="28"/>
          <w:lang w:val="uk-UA"/>
        </w:rPr>
        <w:t>Наприклад, дослідник В. Карпенко наголошує на винятковій ролі сучасної редакторської колонки (редакційної статті) як концептуального та смислового центру випуску видання. В історичній ретроспективі подібну функцію виконували передові статті, що були характерною складовою періодики певного суспільно-політичного етапу. Такі матеріали, як правило, розміщувалися на першій шпальті та мали домінантне композиційне оформлення. Їх авторами виступали не лише фахові редактори, а й особи, залучені до формування офіційного публічного дискурсу, які не завжди володіли професійними навичками журналістської діяльності. Це закономірно позначалося на рівні якості та жанровій довершеності опублікованих текстів.</w:t>
      </w:r>
    </w:p>
    <w:p w14:paraId="7AC8C7C5" w14:textId="77777777" w:rsidR="0086426B" w:rsidRPr="0086426B" w:rsidRDefault="0086426B" w:rsidP="0086426B">
      <w:pPr>
        <w:spacing w:line="360" w:lineRule="auto"/>
        <w:ind w:firstLine="680"/>
        <w:jc w:val="both"/>
        <w:rPr>
          <w:sz w:val="28"/>
          <w:szCs w:val="28"/>
          <w:lang w:val="uk-UA"/>
        </w:rPr>
      </w:pPr>
      <w:r w:rsidRPr="0086426B">
        <w:rPr>
          <w:sz w:val="28"/>
          <w:szCs w:val="28"/>
          <w:lang w:val="uk-UA"/>
        </w:rPr>
        <w:t xml:space="preserve">«Оскільки теми для передових статей часто збігалися з повторенням політичних кампаній (вибори у партійних організаціях та колгоспах, початок навчального року в системі політичної освіти), чергуванням сезонних робіт у </w:t>
      </w:r>
      <w:r w:rsidRPr="0086426B">
        <w:rPr>
          <w:sz w:val="28"/>
          <w:szCs w:val="28"/>
          <w:lang w:val="uk-UA"/>
        </w:rPr>
        <w:lastRenderedPageBreak/>
        <w:t>сільськогосподарському секторі (сівба, обробіток просапних культур, жнива, підготовка тваринництва до зими) тощо, та оскільки їх нерідко писали патрчиновники, які не мали журналістської освіти, то й нагадували ці статті не стільки газетні жанри, скільки заскорузлі, сухі й безбарвні бюрократичні циркуляри, підготовлені за шаблоном з повторюваним набором тодішніх газетних штампів &lt;…&gt;. Як правило, це були малочитабельні матеріали, хоча по-своєму відбивали реалії тодішнього життя – такі ж зарегламентовані, сірі та нецікаві [41]».</w:t>
      </w:r>
    </w:p>
    <w:p w14:paraId="7F1D7492" w14:textId="0349A1C1" w:rsidR="00351977" w:rsidRPr="0077423A" w:rsidRDefault="00351977" w:rsidP="00351977">
      <w:pPr>
        <w:spacing w:line="360" w:lineRule="auto"/>
        <w:ind w:firstLine="680"/>
        <w:jc w:val="both"/>
        <w:rPr>
          <w:color w:val="000000" w:themeColor="text1"/>
          <w:sz w:val="28"/>
          <w:szCs w:val="28"/>
          <w:lang w:val="uk-UA"/>
        </w:rPr>
      </w:pPr>
      <w:r>
        <w:rPr>
          <w:sz w:val="28"/>
          <w:szCs w:val="28"/>
          <w:lang w:val="uk-UA"/>
        </w:rPr>
        <w:t>Аналогічних поглядів дотримується І. Гаврилюк. Науковець припускає, що жанр авторської колонки</w:t>
      </w:r>
      <w:r w:rsidR="00471A2A">
        <w:rPr>
          <w:sz w:val="28"/>
          <w:szCs w:val="28"/>
          <w:lang w:val="uk-UA"/>
        </w:rPr>
        <w:t xml:space="preserve"> </w:t>
      </w:r>
      <w:r>
        <w:rPr>
          <w:sz w:val="28"/>
          <w:szCs w:val="28"/>
          <w:lang w:val="uk-UA"/>
        </w:rPr>
        <w:t>органічно випливає з рубрики ЗМІ</w:t>
      </w:r>
      <w:r w:rsidR="00471A2A">
        <w:rPr>
          <w:sz w:val="28"/>
          <w:szCs w:val="28"/>
          <w:lang w:val="uk-UA"/>
        </w:rPr>
        <w:t xml:space="preserve"> </w:t>
      </w:r>
      <w:r>
        <w:rPr>
          <w:sz w:val="28"/>
          <w:szCs w:val="28"/>
          <w:lang w:val="uk-UA"/>
        </w:rPr>
        <w:t>«Колонка редактора», яка у модифікованому вигляді</w:t>
      </w:r>
      <w:r w:rsidR="00471A2A">
        <w:rPr>
          <w:sz w:val="28"/>
          <w:szCs w:val="28"/>
          <w:lang w:val="uk-UA"/>
        </w:rPr>
        <w:t xml:space="preserve"> </w:t>
      </w:r>
      <w:r>
        <w:rPr>
          <w:sz w:val="28"/>
          <w:szCs w:val="28"/>
          <w:lang w:val="uk-UA"/>
        </w:rPr>
        <w:t>й досі функціонує у вітчизняній пресі.</w:t>
      </w:r>
      <w:r w:rsidR="00471A2A">
        <w:rPr>
          <w:sz w:val="28"/>
          <w:szCs w:val="28"/>
          <w:lang w:val="uk-UA"/>
        </w:rPr>
        <w:t xml:space="preserve"> </w:t>
      </w:r>
      <w:r>
        <w:rPr>
          <w:sz w:val="28"/>
          <w:szCs w:val="28"/>
          <w:lang w:val="uk-UA"/>
        </w:rPr>
        <w:t xml:space="preserve">«Як бачимо, авторська колонка </w:t>
      </w:r>
      <w:r w:rsidR="0049435A">
        <w:rPr>
          <w:sz w:val="28"/>
          <w:szCs w:val="28"/>
          <w:lang w:val="uk-UA"/>
        </w:rPr>
        <w:t>–</w:t>
      </w:r>
      <w:r>
        <w:rPr>
          <w:sz w:val="28"/>
          <w:szCs w:val="28"/>
          <w:lang w:val="uk-UA"/>
        </w:rPr>
        <w:t xml:space="preserve"> не новий для української журналістики жанр, нове лише його жанрове прочитання, подання, окреслення. На відміну від традиційної колонки редактора, колумністика за своїм текстовим наповненням, оформленням – зовсім інше </w:t>
      </w:r>
      <w:r w:rsidRPr="00B66935">
        <w:rPr>
          <w:sz w:val="28"/>
          <w:szCs w:val="28"/>
          <w:lang w:val="uk-UA"/>
        </w:rPr>
        <w:t xml:space="preserve">явище </w:t>
      </w:r>
      <w:r w:rsidRPr="00B66935">
        <w:rPr>
          <w:sz w:val="28"/>
          <w:szCs w:val="28"/>
        </w:rPr>
        <w:t>[</w:t>
      </w:r>
      <w:r>
        <w:rPr>
          <w:sz w:val="28"/>
          <w:szCs w:val="28"/>
          <w:lang w:val="uk-UA"/>
        </w:rPr>
        <w:t>6</w:t>
      </w:r>
      <w:r w:rsidRPr="00B66935">
        <w:rPr>
          <w:sz w:val="28"/>
          <w:szCs w:val="28"/>
        </w:rPr>
        <w:t>]</w:t>
      </w:r>
      <w:r>
        <w:rPr>
          <w:sz w:val="28"/>
          <w:szCs w:val="28"/>
          <w:lang w:val="uk-UA"/>
        </w:rPr>
        <w:t>»</w:t>
      </w:r>
      <w:r w:rsidRPr="00B66935">
        <w:rPr>
          <w:sz w:val="28"/>
          <w:szCs w:val="28"/>
          <w:lang w:val="uk-UA"/>
        </w:rPr>
        <w:t>.</w:t>
      </w:r>
      <w:r w:rsidR="00471A2A">
        <w:rPr>
          <w:sz w:val="28"/>
          <w:szCs w:val="28"/>
          <w:lang w:val="uk-UA"/>
        </w:rPr>
        <w:t xml:space="preserve"> </w:t>
      </w:r>
    </w:p>
    <w:p w14:paraId="280DF6A2" w14:textId="77777777" w:rsidR="00351977" w:rsidRDefault="00351977" w:rsidP="00351977">
      <w:pPr>
        <w:spacing w:line="360" w:lineRule="auto"/>
        <w:ind w:firstLine="680"/>
        <w:jc w:val="both"/>
        <w:rPr>
          <w:sz w:val="28"/>
          <w:szCs w:val="28"/>
          <w:lang w:val="uk-UA"/>
        </w:rPr>
      </w:pPr>
      <w:r>
        <w:rPr>
          <w:sz w:val="28"/>
          <w:szCs w:val="28"/>
          <w:lang w:val="uk-UA"/>
        </w:rPr>
        <w:t>У сучасному демократичному суспільстві, де на законодавчому рівні закріплена можливість творчої самореалізації та вільного вираження думок, передова стаття відійшла у забуття. Нині її можна зустріти хіба що на шпальтах видань політичних партій. Трансформації</w:t>
      </w:r>
      <w:r w:rsidR="00471A2A">
        <w:rPr>
          <w:sz w:val="28"/>
          <w:szCs w:val="28"/>
          <w:lang w:val="uk-UA"/>
        </w:rPr>
        <w:t xml:space="preserve"> </w:t>
      </w:r>
      <w:r>
        <w:rPr>
          <w:sz w:val="28"/>
          <w:szCs w:val="28"/>
          <w:lang w:val="uk-UA"/>
        </w:rPr>
        <w:t xml:space="preserve">передовиці згідно з оновленими запитами авторів і читачів простежує В. Галич. З точки зору дослідниці, «у системі журналістських форм відгуку на події дня вона перемістилася з групи жанрів аналітичного роду й, оновившись, посіла надійне місце серед жанрів публіцистичного роду, орієнтуючись на читача з ускладненим, нешаблонним, "постмодерним" </w:t>
      </w:r>
      <w:r w:rsidRPr="00B66935">
        <w:rPr>
          <w:sz w:val="28"/>
          <w:szCs w:val="28"/>
          <w:lang w:val="uk-UA"/>
        </w:rPr>
        <w:t>мисленням [</w:t>
      </w:r>
      <w:r>
        <w:rPr>
          <w:sz w:val="28"/>
          <w:szCs w:val="28"/>
          <w:lang w:val="uk-UA"/>
        </w:rPr>
        <w:t>8</w:t>
      </w:r>
      <w:r w:rsidRPr="00B66935">
        <w:rPr>
          <w:sz w:val="28"/>
          <w:szCs w:val="28"/>
          <w:lang w:val="uk-UA"/>
        </w:rPr>
        <w:t>, с.</w:t>
      </w:r>
      <w:r w:rsidR="00E639B1">
        <w:rPr>
          <w:sz w:val="28"/>
          <w:szCs w:val="28"/>
          <w:lang w:val="uk-UA"/>
        </w:rPr>
        <w:t xml:space="preserve"> </w:t>
      </w:r>
      <w:r w:rsidRPr="00B66935">
        <w:rPr>
          <w:sz w:val="28"/>
          <w:szCs w:val="28"/>
          <w:lang w:val="uk-UA"/>
        </w:rPr>
        <w:t>46]».</w:t>
      </w:r>
      <w:r>
        <w:rPr>
          <w:sz w:val="28"/>
          <w:szCs w:val="28"/>
          <w:lang w:val="uk-UA"/>
        </w:rPr>
        <w:t xml:space="preserve"> </w:t>
      </w:r>
    </w:p>
    <w:p w14:paraId="3ABB666A" w14:textId="77777777" w:rsidR="00351977" w:rsidRDefault="00351977" w:rsidP="00351977">
      <w:pPr>
        <w:spacing w:line="360" w:lineRule="auto"/>
        <w:ind w:firstLine="680"/>
        <w:jc w:val="both"/>
        <w:rPr>
          <w:sz w:val="28"/>
          <w:szCs w:val="28"/>
          <w:lang w:val="uk-UA"/>
        </w:rPr>
      </w:pPr>
      <w:r>
        <w:rPr>
          <w:sz w:val="28"/>
          <w:szCs w:val="28"/>
          <w:lang w:val="uk-UA"/>
        </w:rPr>
        <w:t>У зв</w:t>
      </w:r>
      <w:r w:rsidR="000E11FD">
        <w:rPr>
          <w:sz w:val="28"/>
          <w:szCs w:val="28"/>
          <w:lang w:val="uk-UA"/>
        </w:rPr>
        <w:t>’</w:t>
      </w:r>
      <w:r>
        <w:rPr>
          <w:sz w:val="28"/>
          <w:szCs w:val="28"/>
          <w:lang w:val="uk-UA"/>
        </w:rPr>
        <w:t>язку з вищевикладеним маємо підкреслити деяку при</w:t>
      </w:r>
      <w:r w:rsidR="00386F3D">
        <w:rPr>
          <w:sz w:val="28"/>
          <w:szCs w:val="28"/>
          <w:lang w:val="uk-UA"/>
        </w:rPr>
        <w:t>нципову відмінність українськ</w:t>
      </w:r>
      <w:r w:rsidR="00607EFA">
        <w:rPr>
          <w:sz w:val="28"/>
          <w:szCs w:val="28"/>
          <w:lang w:val="uk-UA"/>
        </w:rPr>
        <w:t xml:space="preserve">ої </w:t>
      </w:r>
      <w:r>
        <w:rPr>
          <w:sz w:val="28"/>
          <w:szCs w:val="28"/>
          <w:lang w:val="uk-UA"/>
        </w:rPr>
        <w:t>традиції колумністики від західних моделей. Мова йде в першу чергу про її спорідненість з публіцистичним началом,</w:t>
      </w:r>
      <w:r w:rsidR="00471A2A">
        <w:rPr>
          <w:sz w:val="28"/>
          <w:szCs w:val="28"/>
          <w:lang w:val="uk-UA"/>
        </w:rPr>
        <w:t xml:space="preserve"> </w:t>
      </w:r>
      <w:r>
        <w:rPr>
          <w:sz w:val="28"/>
          <w:szCs w:val="28"/>
          <w:lang w:val="uk-UA"/>
        </w:rPr>
        <w:t>зокрема близькість до есе.</w:t>
      </w:r>
      <w:r w:rsidR="00471A2A">
        <w:rPr>
          <w:sz w:val="28"/>
          <w:szCs w:val="28"/>
          <w:lang w:val="uk-UA"/>
        </w:rPr>
        <w:t xml:space="preserve"> </w:t>
      </w:r>
      <w:r>
        <w:rPr>
          <w:sz w:val="28"/>
          <w:szCs w:val="28"/>
          <w:lang w:val="uk-UA"/>
        </w:rPr>
        <w:t>Українські мас</w:t>
      </w:r>
      <w:r w:rsidR="008D4410">
        <w:rPr>
          <w:sz w:val="28"/>
          <w:szCs w:val="28"/>
          <w:lang w:val="uk-UA"/>
        </w:rPr>
        <w:t>-</w:t>
      </w:r>
      <w:r>
        <w:rPr>
          <w:sz w:val="28"/>
          <w:szCs w:val="28"/>
          <w:lang w:val="uk-UA"/>
        </w:rPr>
        <w:t>медіа здавна тяжіють до континентальної моделі</w:t>
      </w:r>
      <w:r w:rsidR="00471A2A">
        <w:rPr>
          <w:sz w:val="28"/>
          <w:szCs w:val="28"/>
          <w:lang w:val="uk-UA"/>
        </w:rPr>
        <w:t xml:space="preserve"> </w:t>
      </w:r>
      <w:r>
        <w:rPr>
          <w:sz w:val="28"/>
          <w:szCs w:val="28"/>
          <w:lang w:val="uk-UA"/>
        </w:rPr>
        <w:t>журналістики, де центральним ядром виступає позиція журналіста стосовно кола вирішуваних проблем.</w:t>
      </w:r>
      <w:r w:rsidR="00471A2A">
        <w:rPr>
          <w:sz w:val="28"/>
          <w:szCs w:val="28"/>
          <w:lang w:val="uk-UA"/>
        </w:rPr>
        <w:t xml:space="preserve"> </w:t>
      </w:r>
      <w:r>
        <w:rPr>
          <w:sz w:val="28"/>
          <w:szCs w:val="28"/>
          <w:lang w:val="uk-UA"/>
        </w:rPr>
        <w:t xml:space="preserve">Діалогічний характер, незвичність форм </w:t>
      </w:r>
      <w:r>
        <w:rPr>
          <w:sz w:val="28"/>
          <w:szCs w:val="28"/>
          <w:lang w:val="uk-UA"/>
        </w:rPr>
        <w:lastRenderedPageBreak/>
        <w:t>викладу, інтертекстуальність, емоційність авторської колонки перетворюють її на хрестоматійний приклад. У зарубіжних школах медіа, скажімо, в американській, авторська колонка має більше прикладний характер і схильна до аналітики. Слушною з цього приводу є думка В. Галич, яка констатує, що «появу таких жанрів, як коментар редактора, колонка редактора та ав</w:t>
      </w:r>
      <w:r w:rsidR="00607EFA">
        <w:rPr>
          <w:sz w:val="28"/>
          <w:szCs w:val="28"/>
          <w:lang w:val="uk-UA"/>
        </w:rPr>
        <w:t>торський</w:t>
      </w:r>
      <w:r>
        <w:rPr>
          <w:sz w:val="28"/>
          <w:szCs w:val="28"/>
          <w:lang w:val="uk-UA"/>
        </w:rPr>
        <w:t xml:space="preserve"> коментар, авторська колонка, можна мотивувати ще й психологічними чинниками, зокрема особливостями ментальності українського читача, якому дуже важливо, на відміну від зарубіжного західного реципієнта, дізнатися про авторську характеристику відображених подій, щоб порівняти з власною або сформувати свою шкалу </w:t>
      </w:r>
      <w:r w:rsidRPr="00B66935">
        <w:rPr>
          <w:sz w:val="28"/>
          <w:szCs w:val="28"/>
          <w:lang w:val="uk-UA"/>
        </w:rPr>
        <w:t>оцінок [</w:t>
      </w:r>
      <w:r>
        <w:rPr>
          <w:sz w:val="28"/>
          <w:szCs w:val="28"/>
          <w:lang w:val="uk-UA"/>
        </w:rPr>
        <w:t>8</w:t>
      </w:r>
      <w:r w:rsidRPr="00B66935">
        <w:rPr>
          <w:sz w:val="28"/>
          <w:szCs w:val="28"/>
          <w:lang w:val="uk-UA"/>
        </w:rPr>
        <w:t>, с.</w:t>
      </w:r>
      <w:r w:rsidR="00E639B1">
        <w:rPr>
          <w:sz w:val="28"/>
          <w:szCs w:val="28"/>
          <w:lang w:val="uk-UA"/>
        </w:rPr>
        <w:t xml:space="preserve"> </w:t>
      </w:r>
      <w:r w:rsidRPr="00B66935">
        <w:rPr>
          <w:sz w:val="28"/>
          <w:szCs w:val="28"/>
          <w:lang w:val="uk-UA"/>
        </w:rPr>
        <w:t>46]».</w:t>
      </w:r>
      <w:r>
        <w:rPr>
          <w:sz w:val="28"/>
          <w:szCs w:val="28"/>
          <w:lang w:val="uk-UA"/>
        </w:rPr>
        <w:t xml:space="preserve"> </w:t>
      </w:r>
    </w:p>
    <w:p w14:paraId="4254C7E0" w14:textId="77777777" w:rsidR="00351977" w:rsidRDefault="00351977" w:rsidP="00351977">
      <w:pPr>
        <w:spacing w:line="360" w:lineRule="auto"/>
        <w:ind w:firstLine="680"/>
        <w:jc w:val="both"/>
        <w:rPr>
          <w:sz w:val="28"/>
          <w:szCs w:val="28"/>
          <w:lang w:val="uk-UA"/>
        </w:rPr>
      </w:pPr>
      <w:r>
        <w:rPr>
          <w:sz w:val="28"/>
          <w:szCs w:val="28"/>
          <w:lang w:val="uk-UA"/>
        </w:rPr>
        <w:t>Масово</w:t>
      </w:r>
      <w:r w:rsidR="008D4410">
        <w:rPr>
          <w:sz w:val="28"/>
          <w:szCs w:val="28"/>
          <w:lang w:val="uk-UA"/>
        </w:rPr>
        <w:t>-</w:t>
      </w:r>
      <w:r>
        <w:rPr>
          <w:sz w:val="28"/>
          <w:szCs w:val="28"/>
          <w:lang w:val="uk-UA"/>
        </w:rPr>
        <w:t>інформаційна ситуація останніх десятиліть підштовхнула теоретиків до переосмислення функціонування журналістики. Глобалізація інформаційного простору, перетворення медіасистем</w:t>
      </w:r>
      <w:r w:rsidR="00471A2A">
        <w:rPr>
          <w:sz w:val="28"/>
          <w:szCs w:val="28"/>
          <w:lang w:val="uk-UA"/>
        </w:rPr>
        <w:t xml:space="preserve"> </w:t>
      </w:r>
      <w:r>
        <w:rPr>
          <w:sz w:val="28"/>
          <w:szCs w:val="28"/>
          <w:lang w:val="uk-UA"/>
        </w:rPr>
        <w:t>шляхом конвергенції, дифузійні процеси в палітрі журналістських жанрів, поява нових форм взаємодії комунікантів та професійних комунікаторів створюють нову картину життєдіяльності ЗМІ у сучасному світі.</w:t>
      </w:r>
      <w:r w:rsidR="00471A2A">
        <w:rPr>
          <w:sz w:val="28"/>
          <w:szCs w:val="28"/>
          <w:lang w:val="uk-UA"/>
        </w:rPr>
        <w:t xml:space="preserve"> </w:t>
      </w:r>
      <w:r>
        <w:rPr>
          <w:sz w:val="28"/>
          <w:szCs w:val="28"/>
          <w:lang w:val="uk-UA"/>
        </w:rPr>
        <w:t>«Сьогодення характеризується становленням та розвитком відкритого, цивілізованого суспільства, у ньому з</w:t>
      </w:r>
      <w:r w:rsidR="000E11FD">
        <w:rPr>
          <w:sz w:val="28"/>
          <w:szCs w:val="28"/>
          <w:lang w:val="uk-UA"/>
        </w:rPr>
        <w:t>’</w:t>
      </w:r>
      <w:r>
        <w:rPr>
          <w:sz w:val="28"/>
          <w:szCs w:val="28"/>
          <w:lang w:val="uk-UA"/>
        </w:rPr>
        <w:t xml:space="preserve">являються принципово нові форми спілкування та комунікації, засновані на соціальному та особистісному партнерстві, конкуренції, на правових і соціальних основах формальної рівності всіх громадян суспільства, на раціональному врегулюванні суспільних </w:t>
      </w:r>
      <w:r w:rsidRPr="00B66935">
        <w:rPr>
          <w:sz w:val="28"/>
          <w:szCs w:val="28"/>
          <w:lang w:val="uk-UA"/>
        </w:rPr>
        <w:t>відносин [</w:t>
      </w:r>
      <w:r>
        <w:rPr>
          <w:sz w:val="28"/>
          <w:szCs w:val="28"/>
          <w:lang w:val="uk-UA"/>
        </w:rPr>
        <w:t>3</w:t>
      </w:r>
      <w:r w:rsidRPr="00B66935">
        <w:rPr>
          <w:sz w:val="28"/>
          <w:szCs w:val="28"/>
          <w:lang w:val="uk-UA"/>
        </w:rPr>
        <w:t>, с.</w:t>
      </w:r>
      <w:r w:rsidR="00E639B1">
        <w:rPr>
          <w:sz w:val="28"/>
          <w:szCs w:val="28"/>
          <w:lang w:val="uk-UA"/>
        </w:rPr>
        <w:t xml:space="preserve"> </w:t>
      </w:r>
      <w:r w:rsidRPr="00B66935">
        <w:rPr>
          <w:sz w:val="28"/>
          <w:szCs w:val="28"/>
          <w:lang w:val="uk-UA"/>
        </w:rPr>
        <w:t>171]».</w:t>
      </w:r>
      <w:r w:rsidR="00471A2A">
        <w:rPr>
          <w:sz w:val="28"/>
          <w:szCs w:val="28"/>
          <w:lang w:val="uk-UA"/>
        </w:rPr>
        <w:t xml:space="preserve"> </w:t>
      </w:r>
      <w:r>
        <w:rPr>
          <w:sz w:val="28"/>
          <w:szCs w:val="28"/>
          <w:lang w:val="uk-UA"/>
        </w:rPr>
        <w:t>А відтак лише філологічний підхід до дослідження теорії</w:t>
      </w:r>
      <w:r w:rsidR="00471A2A">
        <w:rPr>
          <w:sz w:val="28"/>
          <w:szCs w:val="28"/>
          <w:lang w:val="uk-UA"/>
        </w:rPr>
        <w:t xml:space="preserve"> </w:t>
      </w:r>
      <w:r>
        <w:rPr>
          <w:sz w:val="28"/>
          <w:szCs w:val="28"/>
          <w:lang w:val="uk-UA"/>
        </w:rPr>
        <w:t>і практики журналістської творчості</w:t>
      </w:r>
      <w:r w:rsidR="00471A2A">
        <w:rPr>
          <w:sz w:val="28"/>
          <w:szCs w:val="28"/>
          <w:lang w:val="uk-UA"/>
        </w:rPr>
        <w:t xml:space="preserve"> </w:t>
      </w:r>
      <w:r>
        <w:rPr>
          <w:sz w:val="28"/>
          <w:szCs w:val="28"/>
          <w:lang w:val="uk-UA"/>
        </w:rPr>
        <w:t xml:space="preserve">є недостатнім. </w:t>
      </w:r>
    </w:p>
    <w:p w14:paraId="4984AE45" w14:textId="77777777" w:rsidR="00351977" w:rsidRDefault="00351977" w:rsidP="00351977">
      <w:pPr>
        <w:spacing w:line="360" w:lineRule="auto"/>
        <w:ind w:firstLine="680"/>
        <w:jc w:val="both"/>
        <w:rPr>
          <w:sz w:val="28"/>
          <w:szCs w:val="28"/>
          <w:lang w:val="uk-UA"/>
        </w:rPr>
      </w:pPr>
      <w:r>
        <w:rPr>
          <w:sz w:val="28"/>
          <w:szCs w:val="28"/>
          <w:lang w:val="uk-UA"/>
        </w:rPr>
        <w:t>Переломним моментом в українському журналістикознавстві стало закріплення на державному рівні</w:t>
      </w:r>
      <w:r w:rsidR="00471A2A">
        <w:rPr>
          <w:sz w:val="28"/>
          <w:szCs w:val="28"/>
          <w:lang w:val="uk-UA"/>
        </w:rPr>
        <w:t xml:space="preserve"> </w:t>
      </w:r>
      <w:r>
        <w:rPr>
          <w:sz w:val="28"/>
          <w:szCs w:val="28"/>
          <w:lang w:val="uk-UA"/>
        </w:rPr>
        <w:t>так</w:t>
      </w:r>
      <w:r w:rsidR="009E36AE">
        <w:rPr>
          <w:sz w:val="28"/>
          <w:szCs w:val="28"/>
          <w:lang w:val="uk-UA"/>
        </w:rPr>
        <w:t xml:space="preserve">ого окремого наукового напрямку </w:t>
      </w:r>
      <w:r>
        <w:rPr>
          <w:sz w:val="28"/>
          <w:szCs w:val="28"/>
          <w:lang w:val="uk-UA"/>
        </w:rPr>
        <w:t>як соціальні комунікації.</w:t>
      </w:r>
      <w:r w:rsidR="00471A2A">
        <w:rPr>
          <w:sz w:val="28"/>
          <w:szCs w:val="28"/>
          <w:lang w:val="uk-UA"/>
        </w:rPr>
        <w:t xml:space="preserve"> </w:t>
      </w:r>
      <w:r>
        <w:rPr>
          <w:sz w:val="28"/>
          <w:szCs w:val="28"/>
          <w:lang w:val="uk-UA"/>
        </w:rPr>
        <w:t>Зокрема, 14 грудня 2007 року Вищою атестаційною комісією України був підписаний</w:t>
      </w:r>
      <w:r w:rsidR="00471A2A">
        <w:rPr>
          <w:sz w:val="28"/>
          <w:szCs w:val="28"/>
          <w:lang w:val="uk-UA"/>
        </w:rPr>
        <w:t xml:space="preserve"> </w:t>
      </w:r>
      <w:r>
        <w:rPr>
          <w:sz w:val="28"/>
          <w:szCs w:val="28"/>
          <w:lang w:val="uk-UA"/>
        </w:rPr>
        <w:t>наказ №867 «Про внесення змін і доповнень до Переліку спеціальностей, за якими проводиться захист дисертацій на здобуття вчених ступенів кандидата і доктора наук, присудження вчених ступенів і наукових звань».</w:t>
      </w:r>
      <w:r w:rsidR="00471A2A">
        <w:rPr>
          <w:sz w:val="28"/>
          <w:szCs w:val="28"/>
          <w:lang w:val="uk-UA"/>
        </w:rPr>
        <w:t xml:space="preserve"> </w:t>
      </w:r>
      <w:r>
        <w:rPr>
          <w:sz w:val="28"/>
          <w:szCs w:val="28"/>
          <w:lang w:val="uk-UA"/>
        </w:rPr>
        <w:t>До цієї галузі були зараховані</w:t>
      </w:r>
      <w:r w:rsidR="00471A2A">
        <w:rPr>
          <w:sz w:val="28"/>
          <w:szCs w:val="28"/>
          <w:lang w:val="uk-UA"/>
        </w:rPr>
        <w:t xml:space="preserve"> </w:t>
      </w:r>
      <w:r>
        <w:rPr>
          <w:sz w:val="28"/>
          <w:szCs w:val="28"/>
          <w:lang w:val="uk-UA"/>
        </w:rPr>
        <w:t xml:space="preserve">наступні </w:t>
      </w:r>
      <w:r>
        <w:rPr>
          <w:sz w:val="28"/>
          <w:szCs w:val="28"/>
          <w:lang w:val="uk-UA"/>
        </w:rPr>
        <w:lastRenderedPageBreak/>
        <w:t>спеціальності: документознавство, архівознавство; книгознавство, бібліотекознавство, бібліографознавство; теорія та історія соціальних комунікацій; теорія й історія журналістики; прикладні соціально</w:t>
      </w:r>
      <w:r w:rsidR="008D4410">
        <w:rPr>
          <w:sz w:val="28"/>
          <w:szCs w:val="28"/>
          <w:lang w:val="uk-UA"/>
        </w:rPr>
        <w:t>-</w:t>
      </w:r>
      <w:r>
        <w:rPr>
          <w:sz w:val="28"/>
          <w:szCs w:val="28"/>
          <w:lang w:val="uk-UA"/>
        </w:rPr>
        <w:t xml:space="preserve">комунікаційні технології; теорія та історія видавничої справи та редагування; соціальна інформатика. </w:t>
      </w:r>
    </w:p>
    <w:p w14:paraId="021E7B5D" w14:textId="77777777" w:rsidR="00351977" w:rsidRDefault="00351977" w:rsidP="00351977">
      <w:pPr>
        <w:spacing w:line="360" w:lineRule="auto"/>
        <w:ind w:firstLine="680"/>
        <w:jc w:val="both"/>
        <w:rPr>
          <w:sz w:val="28"/>
          <w:szCs w:val="28"/>
          <w:lang w:val="uk-UA"/>
        </w:rPr>
      </w:pPr>
      <w:r>
        <w:rPr>
          <w:sz w:val="28"/>
          <w:szCs w:val="28"/>
          <w:lang w:val="uk-UA"/>
        </w:rPr>
        <w:t>У системі соціальних комунікацій журналістика відіграє ключову роль, оскільки медіа постійно виробляють</w:t>
      </w:r>
      <w:r w:rsidR="00471A2A">
        <w:rPr>
          <w:sz w:val="28"/>
          <w:szCs w:val="28"/>
          <w:lang w:val="uk-UA"/>
        </w:rPr>
        <w:t xml:space="preserve"> </w:t>
      </w:r>
      <w:r>
        <w:rPr>
          <w:sz w:val="28"/>
          <w:szCs w:val="28"/>
          <w:lang w:val="uk-UA"/>
        </w:rPr>
        <w:t>великий масив інформації, задовольняючи запити аудиторії.</w:t>
      </w:r>
      <w:r w:rsidR="00471A2A">
        <w:rPr>
          <w:sz w:val="28"/>
          <w:szCs w:val="28"/>
          <w:lang w:val="uk-UA"/>
        </w:rPr>
        <w:t xml:space="preserve"> </w:t>
      </w:r>
      <w:r>
        <w:rPr>
          <w:sz w:val="28"/>
          <w:szCs w:val="28"/>
          <w:lang w:val="uk-UA"/>
        </w:rPr>
        <w:t>З точки зору В. Різуна, журналістську справу необхідно зарахувати до соціальної інженерії, «оскільки виробництво масового продукту хоч і носить саме по собі творчо</w:t>
      </w:r>
      <w:r w:rsidR="008D4410">
        <w:rPr>
          <w:sz w:val="28"/>
          <w:szCs w:val="28"/>
          <w:lang w:val="uk-UA"/>
        </w:rPr>
        <w:t>-</w:t>
      </w:r>
      <w:r w:rsidR="009E36AE">
        <w:rPr>
          <w:sz w:val="28"/>
          <w:szCs w:val="28"/>
          <w:lang w:val="uk-UA"/>
        </w:rPr>
        <w:t>авторський характер (</w:t>
      </w:r>
      <w:r>
        <w:rPr>
          <w:sz w:val="28"/>
          <w:szCs w:val="28"/>
          <w:lang w:val="uk-UA"/>
        </w:rPr>
        <w:t>у ролі автора може виступати і цілий колектив), пов</w:t>
      </w:r>
      <w:r w:rsidR="000E11FD">
        <w:rPr>
          <w:sz w:val="28"/>
          <w:szCs w:val="28"/>
          <w:lang w:val="uk-UA"/>
        </w:rPr>
        <w:t>’</w:t>
      </w:r>
      <w:r>
        <w:rPr>
          <w:sz w:val="28"/>
          <w:szCs w:val="28"/>
          <w:lang w:val="uk-UA"/>
        </w:rPr>
        <w:t>язане</w:t>
      </w:r>
      <w:r w:rsidR="009E36AE">
        <w:rPr>
          <w:sz w:val="28"/>
          <w:szCs w:val="28"/>
          <w:lang w:val="uk-UA"/>
        </w:rPr>
        <w:t>,</w:t>
      </w:r>
      <w:r w:rsidR="00471A2A">
        <w:rPr>
          <w:sz w:val="28"/>
          <w:szCs w:val="28"/>
          <w:lang w:val="uk-UA"/>
        </w:rPr>
        <w:t xml:space="preserve"> </w:t>
      </w:r>
      <w:r>
        <w:rPr>
          <w:sz w:val="28"/>
          <w:szCs w:val="28"/>
          <w:lang w:val="uk-UA"/>
        </w:rPr>
        <w:t>перш за все</w:t>
      </w:r>
      <w:r w:rsidR="009E36AE">
        <w:rPr>
          <w:sz w:val="28"/>
          <w:szCs w:val="28"/>
          <w:lang w:val="uk-UA"/>
        </w:rPr>
        <w:t>,</w:t>
      </w:r>
      <w:r>
        <w:rPr>
          <w:sz w:val="28"/>
          <w:szCs w:val="28"/>
          <w:lang w:val="uk-UA"/>
        </w:rPr>
        <w:t xml:space="preserve"> з продукування творів, однак журналістський твір, завжди включений в комунікаційну систему: він розрахований на споживання медіааудиторією, чинить на неї вплив, цей вплив має планований характер якщо не на рівні автора, то обов</w:t>
      </w:r>
      <w:r w:rsidR="000E11FD">
        <w:rPr>
          <w:sz w:val="28"/>
          <w:szCs w:val="28"/>
          <w:lang w:val="uk-UA"/>
        </w:rPr>
        <w:t>’</w:t>
      </w:r>
      <w:r>
        <w:rPr>
          <w:sz w:val="28"/>
          <w:szCs w:val="28"/>
          <w:lang w:val="uk-UA"/>
        </w:rPr>
        <w:t>язково на рівні недійного топменеджменту або інших суспільних служб, організацій, які відповідають за діяльність мас</w:t>
      </w:r>
      <w:r w:rsidR="008D4410">
        <w:rPr>
          <w:sz w:val="28"/>
          <w:szCs w:val="28"/>
          <w:lang w:val="uk-UA"/>
        </w:rPr>
        <w:t>-</w:t>
      </w:r>
      <w:r w:rsidRPr="00B66935">
        <w:rPr>
          <w:sz w:val="28"/>
          <w:szCs w:val="28"/>
          <w:lang w:val="uk-UA"/>
        </w:rPr>
        <w:t xml:space="preserve">медіа </w:t>
      </w:r>
      <w:r>
        <w:rPr>
          <w:sz w:val="28"/>
          <w:szCs w:val="28"/>
          <w:lang w:val="uk-UA"/>
        </w:rPr>
        <w:t>[113</w:t>
      </w:r>
      <w:r w:rsidRPr="00B66935">
        <w:rPr>
          <w:sz w:val="28"/>
          <w:szCs w:val="28"/>
          <w:lang w:val="uk-UA"/>
        </w:rPr>
        <w:t>]».</w:t>
      </w:r>
      <w:r>
        <w:rPr>
          <w:sz w:val="28"/>
          <w:szCs w:val="28"/>
          <w:lang w:val="uk-UA"/>
        </w:rPr>
        <w:t xml:space="preserve"> </w:t>
      </w:r>
    </w:p>
    <w:p w14:paraId="666F60A5" w14:textId="77777777" w:rsidR="005E6411" w:rsidRDefault="00351977" w:rsidP="005E6411">
      <w:pPr>
        <w:spacing w:line="360" w:lineRule="auto"/>
        <w:ind w:firstLine="680"/>
        <w:jc w:val="both"/>
        <w:rPr>
          <w:sz w:val="28"/>
          <w:szCs w:val="28"/>
          <w:lang w:val="uk-UA"/>
        </w:rPr>
      </w:pPr>
      <w:r>
        <w:rPr>
          <w:sz w:val="28"/>
          <w:szCs w:val="28"/>
          <w:lang w:val="uk-UA"/>
        </w:rPr>
        <w:t>У нашому дослідженні авторська колонка</w:t>
      </w:r>
      <w:r w:rsidR="00471A2A">
        <w:rPr>
          <w:sz w:val="28"/>
          <w:szCs w:val="28"/>
          <w:lang w:val="uk-UA"/>
        </w:rPr>
        <w:t xml:space="preserve"> </w:t>
      </w:r>
      <w:r>
        <w:rPr>
          <w:sz w:val="28"/>
          <w:szCs w:val="28"/>
          <w:lang w:val="uk-UA"/>
        </w:rPr>
        <w:t>розглядається саме як канал соціальної комунікації, де враховується передача аудиторії смислів у соціальному часі та просторі. А саме здійснена спроба поглянути на тексти авторів</w:t>
      </w:r>
      <w:r w:rsidR="008D4410">
        <w:rPr>
          <w:sz w:val="28"/>
          <w:szCs w:val="28"/>
          <w:lang w:val="uk-UA"/>
        </w:rPr>
        <w:t>-</w:t>
      </w:r>
      <w:r>
        <w:rPr>
          <w:sz w:val="28"/>
          <w:szCs w:val="28"/>
          <w:lang w:val="uk-UA"/>
        </w:rPr>
        <w:t>колумністів з позицій</w:t>
      </w:r>
      <w:r w:rsidR="00471A2A">
        <w:rPr>
          <w:sz w:val="28"/>
          <w:szCs w:val="28"/>
          <w:lang w:val="uk-UA"/>
        </w:rPr>
        <w:t xml:space="preserve"> </w:t>
      </w:r>
      <w:r>
        <w:rPr>
          <w:sz w:val="28"/>
          <w:szCs w:val="28"/>
          <w:lang w:val="uk-UA"/>
        </w:rPr>
        <w:t xml:space="preserve">успішної реалізації комунікативних завдань та врахування комунікаційних потреб читачів. </w:t>
      </w:r>
    </w:p>
    <w:p w14:paraId="59DB8D2F" w14:textId="77777777" w:rsidR="00333A8F" w:rsidRDefault="00333A8F" w:rsidP="00BF0B8A">
      <w:pPr>
        <w:spacing w:after="200" w:line="276" w:lineRule="auto"/>
        <w:jc w:val="both"/>
        <w:rPr>
          <w:sz w:val="28"/>
          <w:szCs w:val="28"/>
          <w:lang w:val="uk-UA"/>
        </w:rPr>
      </w:pPr>
    </w:p>
    <w:p w14:paraId="3C85CE23" w14:textId="33AEE87D" w:rsidR="00333A8F" w:rsidRDefault="00BF0B8A" w:rsidP="00BF0B8A">
      <w:pPr>
        <w:spacing w:after="200" w:line="276" w:lineRule="auto"/>
        <w:jc w:val="both"/>
        <w:rPr>
          <w:b/>
          <w:sz w:val="28"/>
          <w:szCs w:val="28"/>
          <w:lang w:val="uk-UA"/>
        </w:rPr>
      </w:pPr>
      <w:r w:rsidRPr="00BD6B67">
        <w:rPr>
          <w:b/>
          <w:sz w:val="28"/>
          <w:szCs w:val="28"/>
          <w:lang w:val="uk-UA"/>
        </w:rPr>
        <w:t xml:space="preserve">1.3. Формально-змістові </w:t>
      </w:r>
      <w:r>
        <w:rPr>
          <w:b/>
          <w:sz w:val="28"/>
          <w:szCs w:val="28"/>
          <w:lang w:val="uk-UA"/>
        </w:rPr>
        <w:t>ознаки</w:t>
      </w:r>
      <w:r w:rsidRPr="00BD6B67">
        <w:rPr>
          <w:b/>
          <w:sz w:val="28"/>
          <w:szCs w:val="28"/>
          <w:lang w:val="uk-UA"/>
        </w:rPr>
        <w:t xml:space="preserve"> авторської колонки як публіцистичного жанру</w:t>
      </w:r>
    </w:p>
    <w:p w14:paraId="7A7B0043" w14:textId="77777777" w:rsidR="00BF0B8A" w:rsidRPr="005E6411" w:rsidRDefault="00BF0B8A" w:rsidP="00BF0B8A">
      <w:pPr>
        <w:spacing w:after="200" w:line="276" w:lineRule="auto"/>
        <w:jc w:val="both"/>
        <w:rPr>
          <w:sz w:val="28"/>
          <w:szCs w:val="28"/>
          <w:lang w:val="uk-UA"/>
        </w:rPr>
      </w:pPr>
    </w:p>
    <w:p w14:paraId="7441EFAD" w14:textId="2FF33D4F" w:rsidR="00351977" w:rsidRDefault="00351977" w:rsidP="00351977">
      <w:pPr>
        <w:spacing w:line="360" w:lineRule="auto"/>
        <w:ind w:firstLine="680"/>
        <w:jc w:val="both"/>
        <w:rPr>
          <w:sz w:val="28"/>
          <w:szCs w:val="28"/>
          <w:lang w:val="uk-UA"/>
        </w:rPr>
      </w:pPr>
      <w:r>
        <w:rPr>
          <w:color w:val="000000" w:themeColor="text1"/>
          <w:sz w:val="28"/>
          <w:szCs w:val="28"/>
          <w:lang w:val="uk-UA"/>
        </w:rPr>
        <w:t>У сучасному національному медіапросторі авторська колонка вважається затребуваним жанром. Останнім часом помітну роль вона відіграє</w:t>
      </w:r>
      <w:r w:rsidR="00471A2A">
        <w:rPr>
          <w:color w:val="000000" w:themeColor="text1"/>
          <w:sz w:val="28"/>
          <w:szCs w:val="28"/>
          <w:lang w:val="uk-UA"/>
        </w:rPr>
        <w:t xml:space="preserve"> </w:t>
      </w:r>
      <w:r>
        <w:rPr>
          <w:color w:val="000000" w:themeColor="text1"/>
          <w:sz w:val="28"/>
          <w:szCs w:val="28"/>
          <w:lang w:val="uk-UA"/>
        </w:rPr>
        <w:t>в інтернет</w:t>
      </w:r>
      <w:r w:rsidR="0018220C">
        <w:rPr>
          <w:color w:val="000000" w:themeColor="text1"/>
          <w:sz w:val="28"/>
          <w:szCs w:val="28"/>
          <w:lang w:val="uk-UA"/>
        </w:rPr>
        <w:t>-</w:t>
      </w:r>
      <w:r>
        <w:rPr>
          <w:color w:val="000000" w:themeColor="text1"/>
          <w:sz w:val="28"/>
          <w:szCs w:val="28"/>
          <w:lang w:val="uk-UA"/>
        </w:rPr>
        <w:t>виданнях, де за допомогою</w:t>
      </w:r>
      <w:r w:rsidR="00471A2A">
        <w:rPr>
          <w:color w:val="000000" w:themeColor="text1"/>
          <w:sz w:val="28"/>
          <w:szCs w:val="28"/>
          <w:lang w:val="uk-UA"/>
        </w:rPr>
        <w:t xml:space="preserve"> </w:t>
      </w:r>
      <w:r>
        <w:rPr>
          <w:color w:val="000000" w:themeColor="text1"/>
          <w:sz w:val="28"/>
          <w:szCs w:val="28"/>
          <w:lang w:val="uk-UA"/>
        </w:rPr>
        <w:t>дискусійного майданчику</w:t>
      </w:r>
      <w:r w:rsidR="00471A2A">
        <w:rPr>
          <w:color w:val="000000" w:themeColor="text1"/>
          <w:sz w:val="28"/>
          <w:szCs w:val="28"/>
          <w:lang w:val="uk-UA"/>
        </w:rPr>
        <w:t xml:space="preserve"> </w:t>
      </w:r>
      <w:r>
        <w:rPr>
          <w:color w:val="000000" w:themeColor="text1"/>
          <w:sz w:val="28"/>
          <w:szCs w:val="28"/>
          <w:lang w:val="uk-UA"/>
        </w:rPr>
        <w:t>є можливість отримання негайної реакції читачів на текст дописувача.</w:t>
      </w:r>
      <w:r w:rsidR="00471A2A">
        <w:rPr>
          <w:color w:val="000000" w:themeColor="text1"/>
          <w:sz w:val="28"/>
          <w:szCs w:val="28"/>
          <w:lang w:val="uk-UA"/>
        </w:rPr>
        <w:t xml:space="preserve"> </w:t>
      </w:r>
      <w:r>
        <w:rPr>
          <w:color w:val="000000" w:themeColor="text1"/>
          <w:sz w:val="28"/>
          <w:szCs w:val="28"/>
          <w:lang w:val="uk-UA"/>
        </w:rPr>
        <w:t xml:space="preserve">Посилена увага редакторів до </w:t>
      </w:r>
      <w:r>
        <w:rPr>
          <w:color w:val="000000" w:themeColor="text1"/>
          <w:sz w:val="28"/>
          <w:szCs w:val="28"/>
          <w:lang w:val="uk-UA"/>
        </w:rPr>
        <w:lastRenderedPageBreak/>
        <w:t>авторської колонки пояснюється дослідницею Л. Шутяк переорієнтацією світоглядних позицій як аудиторії, так і окремих ЗМІ. «Домінування інфотейменту, перенасичення мас</w:t>
      </w:r>
      <w:r w:rsidR="0018220C">
        <w:rPr>
          <w:color w:val="000000" w:themeColor="text1"/>
          <w:sz w:val="28"/>
          <w:szCs w:val="28"/>
          <w:lang w:val="uk-UA"/>
        </w:rPr>
        <w:t>-</w:t>
      </w:r>
      <w:r>
        <w:rPr>
          <w:color w:val="000000" w:themeColor="text1"/>
          <w:sz w:val="28"/>
          <w:szCs w:val="28"/>
          <w:lang w:val="uk-UA"/>
        </w:rPr>
        <w:t xml:space="preserve">медіа низькоякісними новинами, засилля "джинси" змушують споживачів інформації шукати альтернативних джерел її отримання, а керівників ЗМІ </w:t>
      </w:r>
      <w:r w:rsidR="0049435A">
        <w:rPr>
          <w:color w:val="000000" w:themeColor="text1"/>
          <w:sz w:val="28"/>
          <w:szCs w:val="28"/>
          <w:lang w:val="uk-UA"/>
        </w:rPr>
        <w:t>–</w:t>
      </w:r>
      <w:r>
        <w:rPr>
          <w:color w:val="000000" w:themeColor="text1"/>
          <w:sz w:val="28"/>
          <w:szCs w:val="28"/>
          <w:lang w:val="uk-UA"/>
        </w:rPr>
        <w:t xml:space="preserve"> пропонувати нові рішення. У цьому випадку зростає роль конкретного журналіста</w:t>
      </w:r>
      <w:r w:rsidR="0018220C">
        <w:rPr>
          <w:color w:val="000000" w:themeColor="text1"/>
          <w:sz w:val="28"/>
          <w:szCs w:val="28"/>
          <w:lang w:val="uk-UA"/>
        </w:rPr>
        <w:t>-</w:t>
      </w:r>
      <w:r>
        <w:rPr>
          <w:color w:val="000000" w:themeColor="text1"/>
          <w:sz w:val="28"/>
          <w:szCs w:val="28"/>
          <w:lang w:val="uk-UA"/>
        </w:rPr>
        <w:t>публіциста</w:t>
      </w:r>
      <w:r w:rsidR="0018220C">
        <w:rPr>
          <w:color w:val="000000" w:themeColor="text1"/>
          <w:sz w:val="28"/>
          <w:szCs w:val="28"/>
          <w:lang w:val="uk-UA"/>
        </w:rPr>
        <w:t>-</w:t>
      </w:r>
      <w:r>
        <w:rPr>
          <w:color w:val="000000" w:themeColor="text1"/>
          <w:sz w:val="28"/>
          <w:szCs w:val="28"/>
          <w:lang w:val="uk-UA"/>
        </w:rPr>
        <w:t xml:space="preserve">автора, який вміє фахово, цікаво, злободенно, доступно, а подекуди іронічно, висвітлити ту чи іншу подію та викликати читача на дискусію </w:t>
      </w:r>
      <w:r w:rsidRPr="00A759F4">
        <w:rPr>
          <w:sz w:val="28"/>
          <w:szCs w:val="28"/>
          <w:lang w:val="uk-UA"/>
        </w:rPr>
        <w:t>[</w:t>
      </w:r>
      <w:r w:rsidR="0033066D">
        <w:rPr>
          <w:sz w:val="28"/>
          <w:szCs w:val="28"/>
          <w:lang w:val="uk-UA"/>
        </w:rPr>
        <w:t>89</w:t>
      </w:r>
      <w:r w:rsidRPr="00A759F4">
        <w:rPr>
          <w:sz w:val="28"/>
          <w:szCs w:val="28"/>
          <w:lang w:val="uk-UA"/>
        </w:rPr>
        <w:t>, с.</w:t>
      </w:r>
      <w:r w:rsidR="00E639B1">
        <w:rPr>
          <w:sz w:val="28"/>
          <w:szCs w:val="28"/>
          <w:lang w:val="uk-UA"/>
        </w:rPr>
        <w:t xml:space="preserve"> </w:t>
      </w:r>
      <w:r w:rsidRPr="00A759F4">
        <w:rPr>
          <w:sz w:val="28"/>
          <w:szCs w:val="28"/>
          <w:lang w:val="uk-UA"/>
        </w:rPr>
        <w:t>301]».</w:t>
      </w:r>
      <w:r>
        <w:rPr>
          <w:color w:val="000000" w:themeColor="text1"/>
          <w:sz w:val="28"/>
          <w:szCs w:val="28"/>
          <w:lang w:val="uk-UA"/>
        </w:rPr>
        <w:t xml:space="preserve"> </w:t>
      </w:r>
      <w:r>
        <w:rPr>
          <w:sz w:val="28"/>
          <w:szCs w:val="28"/>
          <w:lang w:val="uk-UA"/>
        </w:rPr>
        <w:t>З огляду на таку зацікавленість</w:t>
      </w:r>
      <w:r w:rsidR="00471A2A">
        <w:rPr>
          <w:sz w:val="28"/>
          <w:szCs w:val="28"/>
          <w:lang w:val="uk-UA"/>
        </w:rPr>
        <w:t xml:space="preserve"> </w:t>
      </w:r>
      <w:r>
        <w:rPr>
          <w:sz w:val="28"/>
          <w:szCs w:val="28"/>
          <w:lang w:val="uk-UA"/>
        </w:rPr>
        <w:t>авторською колонкою та</w:t>
      </w:r>
      <w:r w:rsidR="00471A2A">
        <w:rPr>
          <w:sz w:val="28"/>
          <w:szCs w:val="28"/>
          <w:lang w:val="uk-UA"/>
        </w:rPr>
        <w:t xml:space="preserve"> </w:t>
      </w:r>
      <w:r>
        <w:rPr>
          <w:sz w:val="28"/>
          <w:szCs w:val="28"/>
          <w:lang w:val="uk-UA"/>
        </w:rPr>
        <w:t>активне функціонування у медійному полі, доцільно розглянути</w:t>
      </w:r>
      <w:r w:rsidR="00471A2A">
        <w:rPr>
          <w:sz w:val="28"/>
          <w:szCs w:val="28"/>
          <w:lang w:val="uk-UA"/>
        </w:rPr>
        <w:t xml:space="preserve"> </w:t>
      </w:r>
      <w:r>
        <w:rPr>
          <w:sz w:val="28"/>
          <w:szCs w:val="28"/>
          <w:lang w:val="uk-UA"/>
        </w:rPr>
        <w:t>її формально</w:t>
      </w:r>
      <w:r w:rsidR="0018220C">
        <w:rPr>
          <w:sz w:val="28"/>
          <w:szCs w:val="28"/>
          <w:lang w:val="uk-UA"/>
        </w:rPr>
        <w:t>-</w:t>
      </w:r>
      <w:r>
        <w:rPr>
          <w:sz w:val="28"/>
          <w:szCs w:val="28"/>
          <w:lang w:val="uk-UA"/>
        </w:rPr>
        <w:t>змістові ознаки, пам</w:t>
      </w:r>
      <w:r w:rsidR="000E11FD">
        <w:rPr>
          <w:sz w:val="28"/>
          <w:szCs w:val="28"/>
          <w:lang w:val="uk-UA"/>
        </w:rPr>
        <w:t>’</w:t>
      </w:r>
      <w:r>
        <w:rPr>
          <w:sz w:val="28"/>
          <w:szCs w:val="28"/>
          <w:lang w:val="uk-UA"/>
        </w:rPr>
        <w:t xml:space="preserve">ятаючи при цьому, що межі жанру значно розмиті і остаточно невизначені. </w:t>
      </w:r>
    </w:p>
    <w:p w14:paraId="2094AD52" w14:textId="77777777" w:rsidR="00351977" w:rsidRDefault="00351977" w:rsidP="00351977">
      <w:pPr>
        <w:spacing w:line="360" w:lineRule="auto"/>
        <w:ind w:firstLine="680"/>
        <w:jc w:val="both"/>
        <w:rPr>
          <w:sz w:val="28"/>
          <w:szCs w:val="28"/>
          <w:lang w:val="uk-UA"/>
        </w:rPr>
      </w:pPr>
      <w:r>
        <w:rPr>
          <w:sz w:val="28"/>
          <w:szCs w:val="28"/>
          <w:lang w:val="uk-UA"/>
        </w:rPr>
        <w:t>Найбільш розлогий перелік критеріїв жанрової</w:t>
      </w:r>
      <w:r w:rsidR="00471A2A">
        <w:rPr>
          <w:sz w:val="28"/>
          <w:szCs w:val="28"/>
          <w:lang w:val="uk-UA"/>
        </w:rPr>
        <w:t xml:space="preserve"> </w:t>
      </w:r>
      <w:r>
        <w:rPr>
          <w:sz w:val="28"/>
          <w:szCs w:val="28"/>
          <w:lang w:val="uk-UA"/>
        </w:rPr>
        <w:t xml:space="preserve">ідентифікації авторської колонки </w:t>
      </w:r>
      <w:r w:rsidR="00607EFA">
        <w:rPr>
          <w:sz w:val="28"/>
          <w:szCs w:val="28"/>
          <w:lang w:val="uk-UA"/>
        </w:rPr>
        <w:t xml:space="preserve">пропонує </w:t>
      </w:r>
      <w:r>
        <w:rPr>
          <w:sz w:val="28"/>
          <w:szCs w:val="28"/>
          <w:lang w:val="uk-UA"/>
        </w:rPr>
        <w:t xml:space="preserve"> С. Ярцева. У цьому переліку зазначаються наступні позиції:</w:t>
      </w:r>
    </w:p>
    <w:p w14:paraId="02C9E4CE" w14:textId="77777777" w:rsidR="00351977" w:rsidRDefault="0070369A" w:rsidP="00351977">
      <w:pPr>
        <w:spacing w:line="360" w:lineRule="auto"/>
        <w:ind w:firstLine="680"/>
        <w:jc w:val="both"/>
        <w:rPr>
          <w:sz w:val="28"/>
          <w:szCs w:val="28"/>
          <w:lang w:val="uk-UA"/>
        </w:rPr>
      </w:pPr>
      <w:r>
        <w:rPr>
          <w:sz w:val="28"/>
          <w:szCs w:val="28"/>
          <w:lang w:val="uk-UA"/>
        </w:rPr>
        <w:t xml:space="preserve">«1. Предмет колонки </w:t>
      </w:r>
      <w:r w:rsidR="0049435A">
        <w:rPr>
          <w:sz w:val="28"/>
          <w:szCs w:val="28"/>
          <w:lang w:val="uk-UA"/>
        </w:rPr>
        <w:t>–</w:t>
      </w:r>
      <w:r w:rsidR="00351977">
        <w:rPr>
          <w:sz w:val="28"/>
          <w:szCs w:val="28"/>
          <w:lang w:val="uk-UA"/>
        </w:rPr>
        <w:t xml:space="preserve"> особисте переживання з конкретного приводу &lt;…&gt;.</w:t>
      </w:r>
    </w:p>
    <w:p w14:paraId="165B674A" w14:textId="77777777" w:rsidR="00351977" w:rsidRDefault="00351977" w:rsidP="00351977">
      <w:pPr>
        <w:spacing w:line="360" w:lineRule="auto"/>
        <w:ind w:firstLine="680"/>
        <w:jc w:val="both"/>
        <w:rPr>
          <w:sz w:val="28"/>
          <w:szCs w:val="28"/>
          <w:lang w:val="uk-UA"/>
        </w:rPr>
      </w:pPr>
      <w:r>
        <w:rPr>
          <w:sz w:val="28"/>
          <w:szCs w:val="28"/>
          <w:lang w:val="uk-UA"/>
        </w:rPr>
        <w:t>2. Функція / цільова установка (навіщо ми пишемо текст): демонстрація точки зору суб</w:t>
      </w:r>
      <w:r w:rsidR="000E11FD">
        <w:rPr>
          <w:sz w:val="28"/>
          <w:szCs w:val="28"/>
          <w:lang w:val="uk-UA"/>
        </w:rPr>
        <w:t>’</w:t>
      </w:r>
      <w:r>
        <w:rPr>
          <w:sz w:val="28"/>
          <w:szCs w:val="28"/>
          <w:lang w:val="uk-UA"/>
        </w:rPr>
        <w:t>єкту соціальної практики у зв</w:t>
      </w:r>
      <w:r w:rsidR="000E11FD">
        <w:rPr>
          <w:sz w:val="28"/>
          <w:szCs w:val="28"/>
          <w:lang w:val="uk-UA"/>
        </w:rPr>
        <w:t>’</w:t>
      </w:r>
      <w:r>
        <w:rPr>
          <w:sz w:val="28"/>
          <w:szCs w:val="28"/>
          <w:lang w:val="uk-UA"/>
        </w:rPr>
        <w:t>язку</w:t>
      </w:r>
      <w:r w:rsidR="00471A2A">
        <w:rPr>
          <w:sz w:val="28"/>
          <w:szCs w:val="28"/>
          <w:lang w:val="uk-UA"/>
        </w:rPr>
        <w:t xml:space="preserve"> </w:t>
      </w:r>
      <w:r>
        <w:rPr>
          <w:sz w:val="28"/>
          <w:szCs w:val="28"/>
          <w:lang w:val="uk-UA"/>
        </w:rPr>
        <w:t>з</w:t>
      </w:r>
      <w:r w:rsidR="00471A2A">
        <w:rPr>
          <w:sz w:val="28"/>
          <w:szCs w:val="28"/>
          <w:lang w:val="uk-UA"/>
        </w:rPr>
        <w:t xml:space="preserve"> </w:t>
      </w:r>
      <w:r>
        <w:rPr>
          <w:sz w:val="28"/>
          <w:szCs w:val="28"/>
          <w:lang w:val="uk-UA"/>
        </w:rPr>
        <w:t>виниклою ситуацією з метою звернути увагу аудиторії не тільки на саму ситуацію, але й на характер її оцінки &lt;…&gt;.</w:t>
      </w:r>
    </w:p>
    <w:p w14:paraId="4B963B0E" w14:textId="77777777" w:rsidR="00351977" w:rsidRDefault="0070369A" w:rsidP="00351977">
      <w:pPr>
        <w:spacing w:line="360" w:lineRule="auto"/>
        <w:ind w:firstLine="680"/>
        <w:jc w:val="both"/>
        <w:rPr>
          <w:sz w:val="28"/>
          <w:szCs w:val="28"/>
          <w:lang w:val="uk-UA"/>
        </w:rPr>
      </w:pPr>
      <w:r>
        <w:rPr>
          <w:sz w:val="28"/>
          <w:szCs w:val="28"/>
          <w:lang w:val="uk-UA"/>
        </w:rPr>
        <w:t xml:space="preserve">3. Метод </w:t>
      </w:r>
      <w:r w:rsidR="0049435A">
        <w:rPr>
          <w:sz w:val="28"/>
          <w:szCs w:val="28"/>
          <w:lang w:val="uk-UA"/>
        </w:rPr>
        <w:t>–</w:t>
      </w:r>
      <w:r w:rsidR="00351977">
        <w:rPr>
          <w:sz w:val="28"/>
          <w:szCs w:val="28"/>
          <w:lang w:val="uk-UA"/>
        </w:rPr>
        <w:t xml:space="preserve"> образний аналіз, тобто поєднання аналізу (виявлення взаємозв</w:t>
      </w:r>
      <w:r w:rsidR="000E11FD">
        <w:rPr>
          <w:sz w:val="28"/>
          <w:szCs w:val="28"/>
          <w:lang w:val="uk-UA"/>
        </w:rPr>
        <w:t>’</w:t>
      </w:r>
      <w:r w:rsidR="00351977">
        <w:rPr>
          <w:sz w:val="28"/>
          <w:szCs w:val="28"/>
          <w:lang w:val="uk-UA"/>
        </w:rPr>
        <w:t>язків предмету, причин, наслідків, їх оцінка, прогноз їх розвитку) та художнього узагальнення &lt;…&gt;.</w:t>
      </w:r>
    </w:p>
    <w:p w14:paraId="5D646944" w14:textId="77777777" w:rsidR="00351977" w:rsidRDefault="00351977" w:rsidP="00351977">
      <w:pPr>
        <w:spacing w:line="360" w:lineRule="auto"/>
        <w:ind w:firstLine="680"/>
        <w:jc w:val="both"/>
        <w:rPr>
          <w:sz w:val="28"/>
          <w:szCs w:val="28"/>
          <w:lang w:val="uk-UA"/>
        </w:rPr>
      </w:pPr>
      <w:r>
        <w:rPr>
          <w:sz w:val="28"/>
          <w:szCs w:val="28"/>
          <w:lang w:val="uk-UA"/>
        </w:rPr>
        <w:t>4.</w:t>
      </w:r>
      <w:r w:rsidR="00471A2A">
        <w:rPr>
          <w:sz w:val="28"/>
          <w:szCs w:val="28"/>
          <w:lang w:val="uk-UA"/>
        </w:rPr>
        <w:t xml:space="preserve"> </w:t>
      </w:r>
      <w:r>
        <w:rPr>
          <w:sz w:val="28"/>
          <w:szCs w:val="28"/>
          <w:lang w:val="uk-UA"/>
        </w:rPr>
        <w:t>Зміст</w:t>
      </w:r>
      <w:r w:rsidR="0070369A">
        <w:rPr>
          <w:sz w:val="28"/>
          <w:szCs w:val="28"/>
          <w:lang w:val="uk-UA"/>
        </w:rPr>
        <w:t>. За змістом колонка</w:t>
      </w:r>
      <w:r w:rsidR="00471A2A">
        <w:rPr>
          <w:sz w:val="28"/>
          <w:szCs w:val="28"/>
          <w:lang w:val="uk-UA"/>
        </w:rPr>
        <w:t xml:space="preserve"> </w:t>
      </w:r>
      <w:r w:rsidR="0049435A">
        <w:rPr>
          <w:sz w:val="28"/>
          <w:szCs w:val="28"/>
          <w:lang w:val="uk-UA"/>
        </w:rPr>
        <w:t>–</w:t>
      </w:r>
      <w:r>
        <w:rPr>
          <w:sz w:val="28"/>
          <w:szCs w:val="28"/>
          <w:lang w:val="uk-UA"/>
        </w:rPr>
        <w:t xml:space="preserve"> це ланцюжок фактів, подій чи явищ, з якими автор зіштовхується безпосередньо або які уявляються йому актуальними у даний момент, і міркувань, які породжують у нього ці факти, події &lt;…&gt;. </w:t>
      </w:r>
    </w:p>
    <w:p w14:paraId="70274618" w14:textId="38A8AF6C" w:rsidR="00351977" w:rsidRDefault="00351977" w:rsidP="00351977">
      <w:pPr>
        <w:spacing w:line="360" w:lineRule="auto"/>
        <w:ind w:firstLine="680"/>
        <w:jc w:val="both"/>
        <w:rPr>
          <w:sz w:val="28"/>
          <w:szCs w:val="28"/>
          <w:lang w:val="uk-UA"/>
        </w:rPr>
      </w:pPr>
      <w:r>
        <w:rPr>
          <w:sz w:val="28"/>
          <w:szCs w:val="28"/>
          <w:lang w:val="uk-UA"/>
        </w:rPr>
        <w:t xml:space="preserve">5. Форма. За своєю формою колонка </w:t>
      </w:r>
      <w:r w:rsidR="0049435A">
        <w:rPr>
          <w:sz w:val="28"/>
          <w:szCs w:val="28"/>
          <w:lang w:val="uk-UA"/>
        </w:rPr>
        <w:t>–</w:t>
      </w:r>
      <w:r>
        <w:rPr>
          <w:sz w:val="28"/>
          <w:szCs w:val="28"/>
          <w:lang w:val="uk-UA"/>
        </w:rPr>
        <w:t xml:space="preserve"> це вільна розповідь, що містить елементи різних жанрів – від замітки до есе </w:t>
      </w:r>
      <w:r w:rsidRPr="00A759F4">
        <w:rPr>
          <w:sz w:val="28"/>
          <w:szCs w:val="28"/>
        </w:rPr>
        <w:t>[</w:t>
      </w:r>
      <w:r w:rsidR="0033066D">
        <w:rPr>
          <w:sz w:val="28"/>
          <w:szCs w:val="28"/>
          <w:lang w:val="uk-UA"/>
        </w:rPr>
        <w:t>89</w:t>
      </w:r>
      <w:r w:rsidRPr="00A759F4">
        <w:rPr>
          <w:sz w:val="28"/>
          <w:szCs w:val="28"/>
          <w:lang w:val="uk-UA"/>
        </w:rPr>
        <w:t>, с.</w:t>
      </w:r>
      <w:r w:rsidR="00E639B1">
        <w:rPr>
          <w:sz w:val="28"/>
          <w:szCs w:val="28"/>
          <w:lang w:val="uk-UA"/>
        </w:rPr>
        <w:t xml:space="preserve"> </w:t>
      </w:r>
      <w:r w:rsidRPr="00A759F4">
        <w:rPr>
          <w:sz w:val="28"/>
          <w:szCs w:val="28"/>
          <w:lang w:val="uk-UA"/>
        </w:rPr>
        <w:t>227</w:t>
      </w:r>
      <w:r w:rsidRPr="00A759F4">
        <w:rPr>
          <w:sz w:val="28"/>
          <w:szCs w:val="28"/>
        </w:rPr>
        <w:t>]</w:t>
      </w:r>
      <w:r w:rsidRPr="00A759F4">
        <w:rPr>
          <w:sz w:val="28"/>
          <w:szCs w:val="28"/>
          <w:lang w:val="uk-UA"/>
        </w:rPr>
        <w:t>».</w:t>
      </w:r>
      <w:r>
        <w:rPr>
          <w:sz w:val="28"/>
          <w:szCs w:val="28"/>
          <w:lang w:val="uk-UA"/>
        </w:rPr>
        <w:t xml:space="preserve"> </w:t>
      </w:r>
    </w:p>
    <w:p w14:paraId="2DB8F23E" w14:textId="77777777" w:rsidR="00351977" w:rsidRDefault="00351977" w:rsidP="00351977">
      <w:pPr>
        <w:spacing w:line="360" w:lineRule="auto"/>
        <w:ind w:firstLine="680"/>
        <w:jc w:val="both"/>
        <w:rPr>
          <w:sz w:val="28"/>
          <w:szCs w:val="28"/>
          <w:lang w:val="uk-UA"/>
        </w:rPr>
      </w:pPr>
      <w:r>
        <w:rPr>
          <w:sz w:val="28"/>
          <w:szCs w:val="28"/>
          <w:lang w:val="uk-UA"/>
        </w:rPr>
        <w:t>З точки зору О. Морозової, для текстів, розміщених в авторських колонках, характерні такі властивості:</w:t>
      </w:r>
    </w:p>
    <w:p w14:paraId="2B32012D" w14:textId="77777777" w:rsidR="00351977" w:rsidRDefault="00351977" w:rsidP="00351977">
      <w:pPr>
        <w:pStyle w:val="aa"/>
        <w:numPr>
          <w:ilvl w:val="0"/>
          <w:numId w:val="1"/>
        </w:numPr>
        <w:spacing w:line="360" w:lineRule="auto"/>
        <w:jc w:val="both"/>
        <w:rPr>
          <w:sz w:val="28"/>
          <w:szCs w:val="28"/>
          <w:lang w:val="uk-UA"/>
        </w:rPr>
      </w:pPr>
      <w:r>
        <w:rPr>
          <w:sz w:val="28"/>
          <w:szCs w:val="28"/>
          <w:lang w:val="uk-UA"/>
        </w:rPr>
        <w:lastRenderedPageBreak/>
        <w:t>Суб</w:t>
      </w:r>
      <w:r w:rsidR="000E11FD">
        <w:rPr>
          <w:sz w:val="28"/>
          <w:szCs w:val="28"/>
          <w:lang w:val="uk-UA"/>
        </w:rPr>
        <w:t>’</w:t>
      </w:r>
      <w:r>
        <w:rPr>
          <w:sz w:val="28"/>
          <w:szCs w:val="28"/>
          <w:lang w:val="uk-UA"/>
        </w:rPr>
        <w:t>єктивізм;</w:t>
      </w:r>
    </w:p>
    <w:p w14:paraId="3863EE38" w14:textId="77777777" w:rsidR="00351977" w:rsidRDefault="00351977" w:rsidP="00351977">
      <w:pPr>
        <w:pStyle w:val="aa"/>
        <w:numPr>
          <w:ilvl w:val="0"/>
          <w:numId w:val="1"/>
        </w:numPr>
        <w:spacing w:line="360" w:lineRule="auto"/>
        <w:jc w:val="both"/>
        <w:rPr>
          <w:sz w:val="28"/>
          <w:szCs w:val="28"/>
          <w:lang w:val="uk-UA"/>
        </w:rPr>
      </w:pPr>
      <w:r>
        <w:rPr>
          <w:sz w:val="28"/>
          <w:szCs w:val="28"/>
          <w:lang w:val="uk-UA"/>
        </w:rPr>
        <w:t>Авторське «Я»;</w:t>
      </w:r>
    </w:p>
    <w:p w14:paraId="6CB6B022" w14:textId="77777777" w:rsidR="00351977" w:rsidRDefault="00351977" w:rsidP="00351977">
      <w:pPr>
        <w:pStyle w:val="aa"/>
        <w:numPr>
          <w:ilvl w:val="0"/>
          <w:numId w:val="1"/>
        </w:numPr>
        <w:spacing w:line="360" w:lineRule="auto"/>
        <w:jc w:val="both"/>
        <w:rPr>
          <w:sz w:val="28"/>
          <w:szCs w:val="28"/>
          <w:lang w:val="uk-UA"/>
        </w:rPr>
      </w:pPr>
      <w:r>
        <w:rPr>
          <w:sz w:val="28"/>
          <w:szCs w:val="28"/>
          <w:lang w:val="uk-UA"/>
        </w:rPr>
        <w:t>«Ефект присутності»;</w:t>
      </w:r>
    </w:p>
    <w:p w14:paraId="379007BB" w14:textId="77777777" w:rsidR="00351977" w:rsidRDefault="00351977" w:rsidP="00351977">
      <w:pPr>
        <w:pStyle w:val="aa"/>
        <w:numPr>
          <w:ilvl w:val="0"/>
          <w:numId w:val="1"/>
        </w:numPr>
        <w:spacing w:line="360" w:lineRule="auto"/>
        <w:jc w:val="both"/>
        <w:rPr>
          <w:sz w:val="28"/>
          <w:szCs w:val="28"/>
          <w:lang w:val="uk-UA"/>
        </w:rPr>
      </w:pPr>
      <w:r>
        <w:rPr>
          <w:sz w:val="28"/>
          <w:szCs w:val="28"/>
          <w:lang w:val="uk-UA"/>
        </w:rPr>
        <w:t>Початок у стилі «екшн»;</w:t>
      </w:r>
    </w:p>
    <w:p w14:paraId="2B8562AF" w14:textId="77777777" w:rsidR="00351977" w:rsidRDefault="00351977" w:rsidP="00351977">
      <w:pPr>
        <w:pStyle w:val="aa"/>
        <w:numPr>
          <w:ilvl w:val="0"/>
          <w:numId w:val="1"/>
        </w:numPr>
        <w:spacing w:line="360" w:lineRule="auto"/>
        <w:jc w:val="both"/>
        <w:rPr>
          <w:sz w:val="28"/>
          <w:szCs w:val="28"/>
          <w:lang w:val="uk-UA"/>
        </w:rPr>
      </w:pPr>
      <w:r>
        <w:rPr>
          <w:sz w:val="28"/>
          <w:szCs w:val="28"/>
          <w:lang w:val="uk-UA"/>
        </w:rPr>
        <w:t>Емоційно забарвлений стиль подання матеріалу;</w:t>
      </w:r>
    </w:p>
    <w:p w14:paraId="37278D92" w14:textId="77777777" w:rsidR="00351977" w:rsidRDefault="00351977" w:rsidP="00351977">
      <w:pPr>
        <w:pStyle w:val="aa"/>
        <w:numPr>
          <w:ilvl w:val="0"/>
          <w:numId w:val="1"/>
        </w:numPr>
        <w:spacing w:line="360" w:lineRule="auto"/>
        <w:jc w:val="both"/>
        <w:rPr>
          <w:sz w:val="28"/>
          <w:szCs w:val="28"/>
          <w:lang w:val="uk-UA"/>
        </w:rPr>
      </w:pPr>
      <w:r>
        <w:rPr>
          <w:sz w:val="28"/>
          <w:szCs w:val="28"/>
          <w:lang w:val="uk-UA"/>
        </w:rPr>
        <w:t>Деталізація;</w:t>
      </w:r>
    </w:p>
    <w:p w14:paraId="036EE426" w14:textId="1989464A" w:rsidR="00351977" w:rsidRDefault="00351977" w:rsidP="00351977">
      <w:pPr>
        <w:pStyle w:val="aa"/>
        <w:numPr>
          <w:ilvl w:val="0"/>
          <w:numId w:val="1"/>
        </w:numPr>
        <w:spacing w:line="360" w:lineRule="auto"/>
        <w:jc w:val="both"/>
        <w:rPr>
          <w:sz w:val="28"/>
          <w:szCs w:val="28"/>
          <w:lang w:val="uk-UA"/>
        </w:rPr>
      </w:pPr>
      <w:r>
        <w:rPr>
          <w:sz w:val="28"/>
          <w:szCs w:val="28"/>
          <w:lang w:val="uk-UA"/>
        </w:rPr>
        <w:t xml:space="preserve">Першорядність форми, а не </w:t>
      </w:r>
      <w:r w:rsidRPr="00A759F4">
        <w:rPr>
          <w:sz w:val="28"/>
          <w:szCs w:val="28"/>
          <w:lang w:val="uk-UA"/>
        </w:rPr>
        <w:t xml:space="preserve">змісту </w:t>
      </w:r>
      <w:r>
        <w:rPr>
          <w:sz w:val="28"/>
          <w:szCs w:val="28"/>
          <w:lang w:val="uk-UA"/>
        </w:rPr>
        <w:t>[</w:t>
      </w:r>
      <w:r w:rsidR="0033066D">
        <w:rPr>
          <w:sz w:val="28"/>
          <w:szCs w:val="28"/>
          <w:lang w:val="uk-UA"/>
        </w:rPr>
        <w:t>89</w:t>
      </w:r>
      <w:r w:rsidRPr="00A759F4">
        <w:rPr>
          <w:sz w:val="28"/>
          <w:szCs w:val="28"/>
          <w:lang w:val="uk-UA"/>
        </w:rPr>
        <w:t>, с. 190].</w:t>
      </w:r>
    </w:p>
    <w:p w14:paraId="50332B91" w14:textId="77777777" w:rsidR="00351977" w:rsidRDefault="00607EFA" w:rsidP="00351977">
      <w:pPr>
        <w:spacing w:line="360" w:lineRule="auto"/>
        <w:ind w:firstLine="680"/>
        <w:jc w:val="both"/>
        <w:rPr>
          <w:sz w:val="28"/>
          <w:szCs w:val="28"/>
          <w:lang w:val="uk-UA"/>
        </w:rPr>
      </w:pPr>
      <w:r>
        <w:rPr>
          <w:sz w:val="28"/>
          <w:szCs w:val="28"/>
          <w:lang w:val="uk-UA"/>
        </w:rPr>
        <w:t>Ще одна українська</w:t>
      </w:r>
      <w:r w:rsidR="00351977">
        <w:rPr>
          <w:sz w:val="28"/>
          <w:szCs w:val="28"/>
          <w:lang w:val="uk-UA"/>
        </w:rPr>
        <w:t xml:space="preserve"> авторка</w:t>
      </w:r>
      <w:r w:rsidR="00471A2A">
        <w:rPr>
          <w:sz w:val="28"/>
          <w:szCs w:val="28"/>
          <w:lang w:val="uk-UA"/>
        </w:rPr>
        <w:t xml:space="preserve"> </w:t>
      </w:r>
      <w:r w:rsidR="00351977">
        <w:rPr>
          <w:sz w:val="28"/>
          <w:szCs w:val="28"/>
          <w:lang w:val="uk-UA"/>
        </w:rPr>
        <w:t>Л. Гурч ставить на центральне місце в колумністиці особу автора.</w:t>
      </w:r>
      <w:r w:rsidR="00471A2A">
        <w:rPr>
          <w:sz w:val="28"/>
          <w:szCs w:val="28"/>
          <w:lang w:val="uk-UA"/>
        </w:rPr>
        <w:t xml:space="preserve"> </w:t>
      </w:r>
      <w:r w:rsidR="00351977">
        <w:rPr>
          <w:sz w:val="28"/>
          <w:szCs w:val="28"/>
          <w:lang w:val="uk-UA"/>
        </w:rPr>
        <w:t>А відтак персональна точка зору колумніста накладає відбиток на змістову структуру тексту. «На мовному рівні авторська колонка вирізняється оригінальним мовностилістичним оформленням, суб</w:t>
      </w:r>
      <w:r w:rsidR="000E11FD">
        <w:rPr>
          <w:sz w:val="28"/>
          <w:szCs w:val="28"/>
          <w:lang w:val="uk-UA"/>
        </w:rPr>
        <w:t>’</w:t>
      </w:r>
      <w:r w:rsidR="00351977">
        <w:rPr>
          <w:sz w:val="28"/>
          <w:szCs w:val="28"/>
          <w:lang w:val="uk-UA"/>
        </w:rPr>
        <w:t>єктивно оцінним, почасти парадоксальним, влучно образним, емоційно</w:t>
      </w:r>
      <w:r w:rsidR="0018220C">
        <w:rPr>
          <w:sz w:val="28"/>
          <w:szCs w:val="28"/>
          <w:lang w:val="uk-UA"/>
        </w:rPr>
        <w:t>-</w:t>
      </w:r>
      <w:r w:rsidR="00351977">
        <w:rPr>
          <w:sz w:val="28"/>
          <w:szCs w:val="28"/>
          <w:lang w:val="uk-UA"/>
        </w:rPr>
        <w:t>експересивним і розкутим стилем викладу. Попри регламентований обсяг, колумністичним текстам часто притаманна деталізація інтерпретованих фактів. Тексти колумністів також характеризуються довільною гнучкою композицією, дифузійною формою, актуальністю порушуваної проблематики, тематичною різноманітністю та вільнодумством [10</w:t>
      </w:r>
      <w:r w:rsidR="00351977" w:rsidRPr="00122326">
        <w:rPr>
          <w:sz w:val="28"/>
          <w:szCs w:val="28"/>
          <w:lang w:val="uk-UA"/>
        </w:rPr>
        <w:t>, с.</w:t>
      </w:r>
      <w:r w:rsidR="00E639B1">
        <w:rPr>
          <w:sz w:val="28"/>
          <w:szCs w:val="28"/>
          <w:lang w:val="uk-UA"/>
        </w:rPr>
        <w:t xml:space="preserve"> </w:t>
      </w:r>
      <w:r w:rsidR="00351977" w:rsidRPr="00122326">
        <w:rPr>
          <w:sz w:val="28"/>
          <w:szCs w:val="28"/>
          <w:lang w:val="uk-UA"/>
        </w:rPr>
        <w:t>62]».</w:t>
      </w:r>
      <w:r w:rsidR="00471A2A">
        <w:rPr>
          <w:sz w:val="28"/>
          <w:szCs w:val="28"/>
          <w:lang w:val="uk-UA"/>
        </w:rPr>
        <w:t xml:space="preserve"> </w:t>
      </w:r>
      <w:r w:rsidR="00351977">
        <w:rPr>
          <w:sz w:val="28"/>
          <w:szCs w:val="28"/>
          <w:lang w:val="uk-UA"/>
        </w:rPr>
        <w:t xml:space="preserve">Однак, зауважимо, що науковець трактує авторську колонку з позицій тексту. </w:t>
      </w:r>
    </w:p>
    <w:p w14:paraId="561B487E" w14:textId="352791C3" w:rsidR="00351977" w:rsidRDefault="00351977" w:rsidP="00351977">
      <w:pPr>
        <w:spacing w:line="360" w:lineRule="auto"/>
        <w:ind w:firstLine="680"/>
        <w:jc w:val="both"/>
        <w:rPr>
          <w:sz w:val="28"/>
          <w:szCs w:val="28"/>
          <w:lang w:val="uk-UA"/>
        </w:rPr>
      </w:pPr>
      <w:r>
        <w:rPr>
          <w:sz w:val="28"/>
          <w:szCs w:val="28"/>
          <w:lang w:val="uk-UA"/>
        </w:rPr>
        <w:t>Зважаючи на пограничне місце авторської колонки у жанровій системі, деякі науковці наголошують на спорідненості її ознак з іншими жанрами журналістики. Наприклад, С. Шебеліст говорить про близькість авторської колонки до есе і називає такі</w:t>
      </w:r>
      <w:r w:rsidR="00471A2A">
        <w:rPr>
          <w:sz w:val="28"/>
          <w:szCs w:val="28"/>
          <w:lang w:val="uk-UA"/>
        </w:rPr>
        <w:t xml:space="preserve"> </w:t>
      </w:r>
      <w:r>
        <w:rPr>
          <w:sz w:val="28"/>
          <w:szCs w:val="28"/>
          <w:lang w:val="uk-UA"/>
        </w:rPr>
        <w:t>притаманні</w:t>
      </w:r>
      <w:r w:rsidR="00471A2A">
        <w:rPr>
          <w:sz w:val="28"/>
          <w:szCs w:val="28"/>
          <w:lang w:val="uk-UA"/>
        </w:rPr>
        <w:t xml:space="preserve"> </w:t>
      </w:r>
      <w:r>
        <w:rPr>
          <w:sz w:val="28"/>
          <w:szCs w:val="28"/>
          <w:lang w:val="uk-UA"/>
        </w:rPr>
        <w:t>їй есеїстичні ознаки: «граничний суб</w:t>
      </w:r>
      <w:r w:rsidR="000E11FD">
        <w:rPr>
          <w:sz w:val="28"/>
          <w:szCs w:val="28"/>
          <w:lang w:val="uk-UA"/>
        </w:rPr>
        <w:t>’</w:t>
      </w:r>
      <w:r>
        <w:rPr>
          <w:sz w:val="28"/>
          <w:szCs w:val="28"/>
          <w:lang w:val="uk-UA"/>
        </w:rPr>
        <w:t xml:space="preserve">єктивізм, документальність, вишукана художня </w:t>
      </w:r>
      <w:r w:rsidRPr="00122326">
        <w:rPr>
          <w:sz w:val="28"/>
          <w:szCs w:val="28"/>
          <w:lang w:val="uk-UA"/>
        </w:rPr>
        <w:t xml:space="preserve">форма, парадоксальність, образність, афористичність, широка тематична палітра </w:t>
      </w:r>
      <w:r>
        <w:rPr>
          <w:sz w:val="28"/>
          <w:szCs w:val="28"/>
          <w:lang w:val="uk-UA"/>
        </w:rPr>
        <w:t>[</w:t>
      </w:r>
      <w:r w:rsidR="0033066D">
        <w:rPr>
          <w:sz w:val="28"/>
          <w:szCs w:val="28"/>
          <w:lang w:val="uk-UA"/>
        </w:rPr>
        <w:t>67</w:t>
      </w:r>
      <w:r w:rsidRPr="00122326">
        <w:rPr>
          <w:sz w:val="28"/>
          <w:szCs w:val="28"/>
          <w:lang w:val="uk-UA"/>
        </w:rPr>
        <w:t>, с.</w:t>
      </w:r>
      <w:r w:rsidR="00E639B1">
        <w:rPr>
          <w:sz w:val="28"/>
          <w:szCs w:val="28"/>
          <w:lang w:val="uk-UA"/>
        </w:rPr>
        <w:t xml:space="preserve"> </w:t>
      </w:r>
      <w:r w:rsidRPr="00122326">
        <w:rPr>
          <w:sz w:val="28"/>
          <w:szCs w:val="28"/>
          <w:lang w:val="uk-UA"/>
        </w:rPr>
        <w:t>344]».</w:t>
      </w:r>
      <w:r w:rsidR="00471A2A">
        <w:rPr>
          <w:color w:val="FF0000"/>
          <w:sz w:val="28"/>
          <w:szCs w:val="28"/>
          <w:lang w:val="uk-UA"/>
        </w:rPr>
        <w:t xml:space="preserve"> </w:t>
      </w:r>
      <w:r>
        <w:rPr>
          <w:color w:val="000000" w:themeColor="text1"/>
          <w:sz w:val="28"/>
          <w:szCs w:val="28"/>
          <w:lang w:val="uk-UA"/>
        </w:rPr>
        <w:t>Проте журналістикознавець</w:t>
      </w:r>
      <w:r w:rsidR="00471A2A">
        <w:rPr>
          <w:color w:val="000000" w:themeColor="text1"/>
          <w:sz w:val="28"/>
          <w:szCs w:val="28"/>
          <w:lang w:val="uk-UA"/>
        </w:rPr>
        <w:t xml:space="preserve"> </w:t>
      </w:r>
      <w:r>
        <w:rPr>
          <w:color w:val="000000" w:themeColor="text1"/>
          <w:sz w:val="28"/>
          <w:szCs w:val="28"/>
          <w:lang w:val="uk-UA"/>
        </w:rPr>
        <w:t>простежує кореляцію колонки</w:t>
      </w:r>
      <w:r w:rsidR="00471A2A">
        <w:rPr>
          <w:color w:val="000000" w:themeColor="text1"/>
          <w:sz w:val="28"/>
          <w:szCs w:val="28"/>
          <w:lang w:val="uk-UA"/>
        </w:rPr>
        <w:t xml:space="preserve"> </w:t>
      </w:r>
      <w:r>
        <w:rPr>
          <w:color w:val="000000" w:themeColor="text1"/>
          <w:sz w:val="28"/>
          <w:szCs w:val="28"/>
          <w:lang w:val="uk-UA"/>
        </w:rPr>
        <w:t>не тільки з есе, що знову ж таки свідчить на користь взаємопроникнення жанрів. С. Шебеліст зауважує, що «колонка споріднена з нарисом, коментарем, фейлетоном і зарисовкою, але відрізняється від них вищим ступенем суб</w:t>
      </w:r>
      <w:r w:rsidR="000E11FD">
        <w:rPr>
          <w:color w:val="000000" w:themeColor="text1"/>
          <w:sz w:val="28"/>
          <w:szCs w:val="28"/>
          <w:lang w:val="uk-UA"/>
        </w:rPr>
        <w:t>’</w:t>
      </w:r>
      <w:r>
        <w:rPr>
          <w:color w:val="000000" w:themeColor="text1"/>
          <w:sz w:val="28"/>
          <w:szCs w:val="28"/>
          <w:lang w:val="uk-UA"/>
        </w:rPr>
        <w:t>єктивності, поставленими завданнями, масштабами виснов</w:t>
      </w:r>
      <w:r w:rsidR="0070369A">
        <w:rPr>
          <w:color w:val="000000" w:themeColor="text1"/>
          <w:sz w:val="28"/>
          <w:szCs w:val="28"/>
          <w:lang w:val="uk-UA"/>
        </w:rPr>
        <w:t>ків і узагальнень, образно</w:t>
      </w:r>
      <w:r w:rsidR="0018220C">
        <w:rPr>
          <w:color w:val="000000" w:themeColor="text1"/>
          <w:sz w:val="28"/>
          <w:szCs w:val="28"/>
          <w:lang w:val="uk-UA"/>
        </w:rPr>
        <w:t>-</w:t>
      </w:r>
      <w:r w:rsidR="0070369A">
        <w:rPr>
          <w:color w:val="000000" w:themeColor="text1"/>
          <w:sz w:val="28"/>
          <w:szCs w:val="28"/>
          <w:lang w:val="uk-UA"/>
        </w:rPr>
        <w:t>експ</w:t>
      </w:r>
      <w:r>
        <w:rPr>
          <w:color w:val="000000" w:themeColor="text1"/>
          <w:sz w:val="28"/>
          <w:szCs w:val="28"/>
          <w:lang w:val="uk-UA"/>
        </w:rPr>
        <w:t xml:space="preserve">ресивною </w:t>
      </w:r>
      <w:r>
        <w:rPr>
          <w:color w:val="000000" w:themeColor="text1"/>
          <w:sz w:val="28"/>
          <w:szCs w:val="28"/>
          <w:lang w:val="uk-UA"/>
        </w:rPr>
        <w:lastRenderedPageBreak/>
        <w:t xml:space="preserve">розповіддю і мовностилістичною специфікою </w:t>
      </w:r>
      <w:r>
        <w:rPr>
          <w:sz w:val="28"/>
          <w:szCs w:val="28"/>
          <w:lang w:val="uk-UA"/>
        </w:rPr>
        <w:t>[</w:t>
      </w:r>
      <w:r w:rsidR="0033066D">
        <w:rPr>
          <w:sz w:val="28"/>
          <w:szCs w:val="28"/>
          <w:lang w:val="uk-UA"/>
        </w:rPr>
        <w:t>67</w:t>
      </w:r>
      <w:r w:rsidRPr="00122326">
        <w:rPr>
          <w:sz w:val="28"/>
          <w:szCs w:val="28"/>
          <w:lang w:val="uk-UA"/>
        </w:rPr>
        <w:t>, с. 344]».</w:t>
      </w:r>
      <w:r w:rsidR="00471A2A">
        <w:rPr>
          <w:color w:val="C00000"/>
          <w:sz w:val="28"/>
          <w:szCs w:val="28"/>
          <w:lang w:val="uk-UA"/>
        </w:rPr>
        <w:t xml:space="preserve"> </w:t>
      </w:r>
      <w:r>
        <w:rPr>
          <w:sz w:val="28"/>
          <w:szCs w:val="28"/>
          <w:lang w:val="uk-UA"/>
        </w:rPr>
        <w:t>Дотичні погляди знаходимо і в наукових розвідках І. Михайлина. Досліджуючи своєрідність</w:t>
      </w:r>
      <w:r w:rsidR="00471A2A">
        <w:rPr>
          <w:sz w:val="28"/>
          <w:szCs w:val="28"/>
          <w:lang w:val="uk-UA"/>
        </w:rPr>
        <w:t xml:space="preserve"> </w:t>
      </w:r>
      <w:r>
        <w:rPr>
          <w:sz w:val="28"/>
          <w:szCs w:val="28"/>
          <w:lang w:val="uk-UA"/>
        </w:rPr>
        <w:t>колумністичного доробку В. Портнікова, вчений акцентує увагу на апелюванні</w:t>
      </w:r>
      <w:r w:rsidR="00471A2A">
        <w:rPr>
          <w:sz w:val="28"/>
          <w:szCs w:val="28"/>
          <w:lang w:val="uk-UA"/>
        </w:rPr>
        <w:t xml:space="preserve"> </w:t>
      </w:r>
      <w:r>
        <w:rPr>
          <w:sz w:val="28"/>
          <w:szCs w:val="28"/>
          <w:lang w:val="uk-UA"/>
        </w:rPr>
        <w:t xml:space="preserve">авторської колонки до різних жанрів, подекуди навіть з різних журналістських родів. «Сутність авторської колонки </w:t>
      </w:r>
      <w:r w:rsidR="0049435A">
        <w:rPr>
          <w:sz w:val="28"/>
          <w:szCs w:val="28"/>
          <w:lang w:val="uk-UA"/>
        </w:rPr>
        <w:t>–</w:t>
      </w:r>
      <w:r>
        <w:rPr>
          <w:sz w:val="28"/>
          <w:szCs w:val="28"/>
          <w:lang w:val="uk-UA"/>
        </w:rPr>
        <w:t xml:space="preserve"> у синтезі есею, мемуарів, щоденника, проблемної статті. Це унікальний синтетичний жанр, зосереджений навколо репрезентації авторської оптики бачення світу, його проблем. Кожна авторська колонка </w:t>
      </w:r>
      <w:r w:rsidR="0049435A">
        <w:rPr>
          <w:sz w:val="28"/>
          <w:szCs w:val="28"/>
          <w:lang w:val="uk-UA"/>
        </w:rPr>
        <w:t>–</w:t>
      </w:r>
      <w:r>
        <w:rPr>
          <w:sz w:val="28"/>
          <w:szCs w:val="28"/>
          <w:lang w:val="uk-UA"/>
        </w:rPr>
        <w:t xml:space="preserve"> це вчинок журналіста, який він спрямовує на примноження добра в соціальному </w:t>
      </w:r>
      <w:r w:rsidRPr="00122326">
        <w:rPr>
          <w:sz w:val="28"/>
          <w:szCs w:val="28"/>
          <w:lang w:val="uk-UA"/>
        </w:rPr>
        <w:t xml:space="preserve">довкіллі </w:t>
      </w:r>
      <w:r w:rsidRPr="00122326">
        <w:rPr>
          <w:sz w:val="28"/>
          <w:szCs w:val="28"/>
        </w:rPr>
        <w:t>[</w:t>
      </w:r>
      <w:r w:rsidR="0033066D">
        <w:rPr>
          <w:sz w:val="28"/>
          <w:szCs w:val="28"/>
          <w:lang w:val="uk-UA"/>
        </w:rPr>
        <w:t>45</w:t>
      </w:r>
      <w:r w:rsidRPr="00122326">
        <w:rPr>
          <w:sz w:val="28"/>
          <w:szCs w:val="28"/>
          <w:lang w:val="uk-UA"/>
        </w:rPr>
        <w:t>, с.</w:t>
      </w:r>
      <w:r w:rsidR="001A2707">
        <w:rPr>
          <w:sz w:val="28"/>
          <w:szCs w:val="28"/>
          <w:lang w:val="uk-UA"/>
        </w:rPr>
        <w:t xml:space="preserve"> </w:t>
      </w:r>
      <w:r w:rsidRPr="00122326">
        <w:rPr>
          <w:sz w:val="28"/>
          <w:szCs w:val="28"/>
          <w:lang w:val="uk-UA"/>
        </w:rPr>
        <w:t>156</w:t>
      </w:r>
      <w:r w:rsidRPr="00122326">
        <w:rPr>
          <w:sz w:val="28"/>
          <w:szCs w:val="28"/>
        </w:rPr>
        <w:t>]</w:t>
      </w:r>
      <w:r w:rsidRPr="00122326">
        <w:rPr>
          <w:sz w:val="28"/>
          <w:szCs w:val="28"/>
          <w:lang w:val="uk-UA"/>
        </w:rPr>
        <w:t>».</w:t>
      </w:r>
      <w:r>
        <w:rPr>
          <w:sz w:val="28"/>
          <w:szCs w:val="28"/>
          <w:lang w:val="uk-UA"/>
        </w:rPr>
        <w:t xml:space="preserve"> </w:t>
      </w:r>
    </w:p>
    <w:p w14:paraId="6FB8FC69" w14:textId="77777777" w:rsidR="00351977" w:rsidRDefault="00351977" w:rsidP="00351977">
      <w:pPr>
        <w:spacing w:line="360" w:lineRule="auto"/>
        <w:ind w:firstLine="680"/>
        <w:jc w:val="both"/>
        <w:rPr>
          <w:sz w:val="28"/>
          <w:szCs w:val="28"/>
          <w:lang w:val="uk-UA"/>
        </w:rPr>
      </w:pPr>
      <w:r>
        <w:rPr>
          <w:sz w:val="28"/>
          <w:szCs w:val="28"/>
          <w:lang w:val="uk-UA"/>
        </w:rPr>
        <w:t>Ю. Гордєєв не поділяє думки своїх колег</w:t>
      </w:r>
      <w:r w:rsidR="00471A2A">
        <w:rPr>
          <w:sz w:val="28"/>
          <w:szCs w:val="28"/>
          <w:lang w:val="uk-UA"/>
        </w:rPr>
        <w:t xml:space="preserve"> </w:t>
      </w:r>
      <w:r>
        <w:rPr>
          <w:sz w:val="28"/>
          <w:szCs w:val="28"/>
          <w:lang w:val="uk-UA"/>
        </w:rPr>
        <w:t>з приводу необхідності виокремлення авторської колонки як окремого жанру журналістики. Він вважає колонку лише приватним випадком авторської рубрики, де можуть розміщуватися тексти різні своєю формою і змістом, які неможливо ідентифікувати як якийсь конкретний жанр. Тим не менш для нашого дослідження є цінними зауваги автора стосовно формальних і змістових ознак колонок в цілому.</w:t>
      </w:r>
      <w:r w:rsidR="00471A2A">
        <w:rPr>
          <w:sz w:val="28"/>
          <w:szCs w:val="28"/>
          <w:lang w:val="uk-UA"/>
        </w:rPr>
        <w:t xml:space="preserve"> </w:t>
      </w:r>
    </w:p>
    <w:p w14:paraId="26B844E7" w14:textId="77777777" w:rsidR="00351977" w:rsidRDefault="00351977" w:rsidP="00351977">
      <w:pPr>
        <w:spacing w:line="360" w:lineRule="auto"/>
        <w:ind w:firstLine="680"/>
        <w:jc w:val="both"/>
        <w:rPr>
          <w:sz w:val="28"/>
          <w:szCs w:val="28"/>
          <w:lang w:val="uk-UA"/>
        </w:rPr>
      </w:pPr>
      <w:r>
        <w:rPr>
          <w:sz w:val="28"/>
          <w:szCs w:val="28"/>
          <w:lang w:val="uk-UA"/>
        </w:rPr>
        <w:t>Так, до формальних ознак вчений зараховує певну періодичність появи на сторінках друкованого видання, постійне місце в номері, точно встановлений об</w:t>
      </w:r>
      <w:r w:rsidR="000E11FD">
        <w:rPr>
          <w:sz w:val="28"/>
          <w:szCs w:val="28"/>
          <w:lang w:val="uk-UA"/>
        </w:rPr>
        <w:t>’</w:t>
      </w:r>
      <w:r>
        <w:rPr>
          <w:sz w:val="28"/>
          <w:szCs w:val="28"/>
          <w:lang w:val="uk-UA"/>
        </w:rPr>
        <w:t>єм тексту, розміщення в рубриках з типовою назвою або самостійною рубрикою автора з оригінальною назвою, оснащення публікацій візуальними вказівками на авторський характер матеріалу. Ю. Гордєєв наводить такі властивості для паперових видань, але, на його погляд, «всі перераховані вище ознаки в цілому застосовуються і до інтернет</w:t>
      </w:r>
      <w:r w:rsidR="0018220C">
        <w:rPr>
          <w:sz w:val="28"/>
          <w:szCs w:val="28"/>
          <w:lang w:val="uk-UA"/>
        </w:rPr>
        <w:t>-</w:t>
      </w:r>
      <w:r>
        <w:rPr>
          <w:sz w:val="28"/>
          <w:szCs w:val="28"/>
          <w:lang w:val="uk-UA"/>
        </w:rPr>
        <w:t>видань, в яких авторські колонки, як правило, збирають в особливі рубрики з цілком типовими назвами ("Погляди", "Колонки", "Колумністи") [9</w:t>
      </w:r>
      <w:r w:rsidRPr="00122326">
        <w:rPr>
          <w:sz w:val="28"/>
          <w:szCs w:val="28"/>
          <w:lang w:val="uk-UA"/>
        </w:rPr>
        <w:t>, с.</w:t>
      </w:r>
      <w:r w:rsidR="001A2707">
        <w:rPr>
          <w:sz w:val="28"/>
          <w:szCs w:val="28"/>
          <w:lang w:val="uk-UA"/>
        </w:rPr>
        <w:t xml:space="preserve"> </w:t>
      </w:r>
      <w:r w:rsidRPr="00122326">
        <w:rPr>
          <w:sz w:val="28"/>
          <w:szCs w:val="28"/>
          <w:lang w:val="uk-UA"/>
        </w:rPr>
        <w:t>136</w:t>
      </w:r>
      <w:r w:rsidRPr="00122326">
        <w:rPr>
          <w:sz w:val="28"/>
          <w:szCs w:val="28"/>
        </w:rPr>
        <w:t>]</w:t>
      </w:r>
      <w:r w:rsidRPr="00122326">
        <w:rPr>
          <w:sz w:val="28"/>
          <w:szCs w:val="28"/>
          <w:lang w:val="uk-UA"/>
        </w:rPr>
        <w:t>» .</w:t>
      </w:r>
      <w:r>
        <w:rPr>
          <w:sz w:val="28"/>
          <w:szCs w:val="28"/>
          <w:lang w:val="uk-UA"/>
        </w:rPr>
        <w:t xml:space="preserve"> </w:t>
      </w:r>
    </w:p>
    <w:p w14:paraId="06381608" w14:textId="77777777" w:rsidR="00351977" w:rsidRDefault="00351977" w:rsidP="00351977">
      <w:pPr>
        <w:spacing w:line="360" w:lineRule="auto"/>
        <w:ind w:firstLine="680"/>
        <w:jc w:val="both"/>
        <w:rPr>
          <w:sz w:val="28"/>
          <w:szCs w:val="28"/>
          <w:lang w:val="uk-UA"/>
        </w:rPr>
      </w:pPr>
      <w:r>
        <w:rPr>
          <w:sz w:val="28"/>
          <w:szCs w:val="28"/>
          <w:lang w:val="uk-UA"/>
        </w:rPr>
        <w:t>Змістові ознаки</w:t>
      </w:r>
      <w:r w:rsidR="00471A2A">
        <w:rPr>
          <w:sz w:val="28"/>
          <w:szCs w:val="28"/>
          <w:lang w:val="uk-UA"/>
        </w:rPr>
        <w:t xml:space="preserve"> </w:t>
      </w:r>
      <w:r>
        <w:rPr>
          <w:sz w:val="28"/>
          <w:szCs w:val="28"/>
          <w:lang w:val="uk-UA"/>
        </w:rPr>
        <w:t xml:space="preserve">журналістикознавець вважає пріоритетними, бо вони зумовлюють формальну сторону колонок. «Основний атрибут колонки </w:t>
      </w:r>
      <w:r w:rsidR="0049435A">
        <w:rPr>
          <w:sz w:val="28"/>
          <w:szCs w:val="28"/>
          <w:lang w:val="uk-UA"/>
        </w:rPr>
        <w:t>–</w:t>
      </w:r>
      <w:r>
        <w:rPr>
          <w:sz w:val="28"/>
          <w:szCs w:val="28"/>
          <w:lang w:val="uk-UA"/>
        </w:rPr>
        <w:t xml:space="preserve"> яскраво виражене авторське начало, яке проявляється або у своєрідності осмислення автором цікавих для нього та аудиторії аспектів дійсності, або у текстовому представленні</w:t>
      </w:r>
      <w:r w:rsidR="00471A2A">
        <w:rPr>
          <w:sz w:val="28"/>
          <w:szCs w:val="28"/>
          <w:lang w:val="uk-UA"/>
        </w:rPr>
        <w:t xml:space="preserve"> </w:t>
      </w:r>
      <w:r>
        <w:rPr>
          <w:sz w:val="28"/>
          <w:szCs w:val="28"/>
          <w:lang w:val="uk-UA"/>
        </w:rPr>
        <w:t xml:space="preserve">такого осмислення, а краще всього – на обох рівнях </w:t>
      </w:r>
      <w:r>
        <w:rPr>
          <w:sz w:val="28"/>
          <w:szCs w:val="28"/>
          <w:lang w:val="uk-UA"/>
        </w:rPr>
        <w:lastRenderedPageBreak/>
        <w:t>пізнавально</w:t>
      </w:r>
      <w:r w:rsidR="0018220C">
        <w:rPr>
          <w:sz w:val="28"/>
          <w:szCs w:val="28"/>
          <w:lang w:val="uk-UA"/>
        </w:rPr>
        <w:t>-</w:t>
      </w:r>
      <w:r>
        <w:rPr>
          <w:sz w:val="28"/>
          <w:szCs w:val="28"/>
          <w:lang w:val="uk-UA"/>
        </w:rPr>
        <w:t xml:space="preserve">комунікативної діяльності колумніста. Таким чином, характер (і цінність для аудиторії, </w:t>
      </w:r>
      <w:r w:rsidR="0070369A">
        <w:rPr>
          <w:sz w:val="28"/>
          <w:szCs w:val="28"/>
          <w:lang w:val="uk-UA"/>
        </w:rPr>
        <w:t>що важливо) авторського начала в</w:t>
      </w:r>
      <w:r>
        <w:rPr>
          <w:sz w:val="28"/>
          <w:szCs w:val="28"/>
          <w:lang w:val="uk-UA"/>
        </w:rPr>
        <w:t xml:space="preserve"> колумністиці можна умовно окреслити як експертний чи </w:t>
      </w:r>
      <w:r w:rsidRPr="00122326">
        <w:rPr>
          <w:sz w:val="28"/>
          <w:szCs w:val="28"/>
          <w:lang w:val="uk-UA"/>
        </w:rPr>
        <w:t>творчий [</w:t>
      </w:r>
      <w:r>
        <w:rPr>
          <w:sz w:val="28"/>
          <w:szCs w:val="28"/>
          <w:lang w:val="uk-UA"/>
        </w:rPr>
        <w:t>9</w:t>
      </w:r>
      <w:r w:rsidRPr="00122326">
        <w:rPr>
          <w:sz w:val="28"/>
          <w:szCs w:val="28"/>
          <w:lang w:val="uk-UA"/>
        </w:rPr>
        <w:t>, с.</w:t>
      </w:r>
      <w:r w:rsidR="001A2707">
        <w:rPr>
          <w:sz w:val="28"/>
          <w:szCs w:val="28"/>
          <w:lang w:val="uk-UA"/>
        </w:rPr>
        <w:t xml:space="preserve"> </w:t>
      </w:r>
      <w:r w:rsidRPr="00122326">
        <w:rPr>
          <w:sz w:val="28"/>
          <w:szCs w:val="28"/>
          <w:lang w:val="uk-UA"/>
        </w:rPr>
        <w:t>136]».</w:t>
      </w:r>
      <w:r w:rsidR="00471A2A">
        <w:rPr>
          <w:sz w:val="28"/>
          <w:szCs w:val="28"/>
          <w:lang w:val="uk-UA"/>
        </w:rPr>
        <w:t xml:space="preserve"> </w:t>
      </w:r>
    </w:p>
    <w:p w14:paraId="30B1E8A7" w14:textId="77777777" w:rsidR="00351977" w:rsidRDefault="00351977" w:rsidP="00351977">
      <w:pPr>
        <w:spacing w:line="360" w:lineRule="auto"/>
        <w:ind w:firstLine="680"/>
        <w:jc w:val="both"/>
        <w:rPr>
          <w:sz w:val="28"/>
          <w:szCs w:val="28"/>
          <w:lang w:val="uk-UA"/>
        </w:rPr>
      </w:pPr>
      <w:r>
        <w:rPr>
          <w:sz w:val="28"/>
          <w:szCs w:val="28"/>
          <w:lang w:val="uk-UA"/>
        </w:rPr>
        <w:t>Як бачимо, внутрішню</w:t>
      </w:r>
      <w:r w:rsidR="0070369A">
        <w:rPr>
          <w:sz w:val="28"/>
          <w:szCs w:val="28"/>
          <w:lang w:val="uk-UA"/>
        </w:rPr>
        <w:t xml:space="preserve"> оболонку жанру утворюють мовно</w:t>
      </w:r>
      <w:r>
        <w:rPr>
          <w:sz w:val="28"/>
          <w:szCs w:val="28"/>
          <w:lang w:val="uk-UA"/>
        </w:rPr>
        <w:t>стилістичний, композиційний, прагматичний рівень тексту. Втім існують і зовнішні маркери,</w:t>
      </w:r>
      <w:r w:rsidR="00471A2A">
        <w:rPr>
          <w:sz w:val="28"/>
          <w:szCs w:val="28"/>
          <w:lang w:val="uk-UA"/>
        </w:rPr>
        <w:t xml:space="preserve"> </w:t>
      </w:r>
      <w:r>
        <w:rPr>
          <w:sz w:val="28"/>
          <w:szCs w:val="28"/>
          <w:lang w:val="uk-UA"/>
        </w:rPr>
        <w:t xml:space="preserve">без яких уявлення про авторську колонку було би неповним. </w:t>
      </w:r>
    </w:p>
    <w:p w14:paraId="34372DE7" w14:textId="77777777" w:rsidR="00351977" w:rsidRDefault="00351977" w:rsidP="00351977">
      <w:pPr>
        <w:spacing w:line="360" w:lineRule="auto"/>
        <w:ind w:firstLine="680"/>
        <w:jc w:val="both"/>
        <w:rPr>
          <w:sz w:val="28"/>
          <w:szCs w:val="28"/>
          <w:lang w:val="uk-UA"/>
        </w:rPr>
      </w:pPr>
      <w:r>
        <w:rPr>
          <w:sz w:val="28"/>
          <w:szCs w:val="28"/>
          <w:lang w:val="uk-UA"/>
        </w:rPr>
        <w:t>Наприклад, тексти колумністів зазвичай подаються у сталих рубриках під стандартизованими назвами</w:t>
      </w:r>
      <w:r w:rsidR="00607EFA">
        <w:rPr>
          <w:sz w:val="28"/>
          <w:szCs w:val="28"/>
          <w:lang w:val="uk-UA"/>
        </w:rPr>
        <w:t xml:space="preserve"> типу «Колонки», «Точка зору», </w:t>
      </w:r>
      <w:r w:rsidRPr="001A2EF8">
        <w:rPr>
          <w:sz w:val="28"/>
          <w:szCs w:val="28"/>
          <w:lang w:val="uk-UA"/>
        </w:rPr>
        <w:t>«</w:t>
      </w:r>
      <w:r>
        <w:rPr>
          <w:sz w:val="28"/>
          <w:szCs w:val="28"/>
          <w:lang w:val="uk-UA"/>
        </w:rPr>
        <w:t>Авторська колонка», «Думки вголос», «Погляди» тощо. Оригінальні</w:t>
      </w:r>
      <w:r w:rsidR="00471A2A">
        <w:rPr>
          <w:sz w:val="28"/>
          <w:szCs w:val="28"/>
          <w:lang w:val="uk-UA"/>
        </w:rPr>
        <w:t xml:space="preserve"> </w:t>
      </w:r>
      <w:r>
        <w:rPr>
          <w:sz w:val="28"/>
          <w:szCs w:val="28"/>
          <w:lang w:val="uk-UA"/>
        </w:rPr>
        <w:t>номінації зустрічаються рідше.</w:t>
      </w:r>
    </w:p>
    <w:p w14:paraId="43E8CB96" w14:textId="48C1528E" w:rsidR="00351977" w:rsidRDefault="00351977" w:rsidP="0018220C">
      <w:pPr>
        <w:spacing w:line="360" w:lineRule="auto"/>
        <w:ind w:firstLine="680"/>
        <w:jc w:val="both"/>
        <w:rPr>
          <w:sz w:val="28"/>
          <w:szCs w:val="28"/>
          <w:lang w:val="uk-UA"/>
        </w:rPr>
      </w:pPr>
      <w:r>
        <w:rPr>
          <w:sz w:val="28"/>
          <w:szCs w:val="28"/>
          <w:lang w:val="uk-UA"/>
        </w:rPr>
        <w:t>Визначення оптимального обсягу авторської колонки є спірною проблемою</w:t>
      </w:r>
      <w:r w:rsidR="00471A2A">
        <w:rPr>
          <w:sz w:val="28"/>
          <w:szCs w:val="28"/>
          <w:lang w:val="uk-UA"/>
        </w:rPr>
        <w:t xml:space="preserve"> </w:t>
      </w:r>
      <w:r>
        <w:rPr>
          <w:sz w:val="28"/>
          <w:szCs w:val="28"/>
          <w:lang w:val="uk-UA"/>
        </w:rPr>
        <w:t>для журналістикознавців</w:t>
      </w:r>
      <w:r w:rsidR="00471A2A">
        <w:rPr>
          <w:sz w:val="28"/>
          <w:szCs w:val="28"/>
          <w:lang w:val="uk-UA"/>
        </w:rPr>
        <w:t xml:space="preserve"> </w:t>
      </w:r>
      <w:r>
        <w:rPr>
          <w:sz w:val="28"/>
          <w:szCs w:val="28"/>
          <w:lang w:val="uk-UA"/>
        </w:rPr>
        <w:t>і практикуючих авторів. Обсяг матеріалу може</w:t>
      </w:r>
      <w:r w:rsidR="00471A2A">
        <w:rPr>
          <w:sz w:val="28"/>
          <w:szCs w:val="28"/>
          <w:lang w:val="uk-UA"/>
        </w:rPr>
        <w:t xml:space="preserve"> </w:t>
      </w:r>
      <w:r>
        <w:rPr>
          <w:sz w:val="28"/>
          <w:szCs w:val="28"/>
          <w:lang w:val="uk-UA"/>
        </w:rPr>
        <w:t xml:space="preserve"> бути обумовлений не лише особистою мотивацією колумніста, редакційним завданням чи запитами аудиторії, а й навіть традиціями національної журналістики. Розмірковуючи про колумністичний доробок </w:t>
      </w:r>
      <w:r w:rsidR="00607EFA">
        <w:rPr>
          <w:sz w:val="28"/>
          <w:szCs w:val="28"/>
          <w:lang w:val="uk-UA"/>
        </w:rPr>
        <w:t xml:space="preserve"> </w:t>
      </w:r>
      <w:r>
        <w:rPr>
          <w:sz w:val="28"/>
          <w:szCs w:val="28"/>
          <w:lang w:val="uk-UA"/>
        </w:rPr>
        <w:t xml:space="preserve">Фіделя Кастро, медіазнавець </w:t>
      </w:r>
      <w:r w:rsidR="004D1636">
        <w:rPr>
          <w:sz w:val="28"/>
          <w:szCs w:val="28"/>
          <w:lang w:val="uk-UA"/>
        </w:rPr>
        <w:t>О.</w:t>
      </w:r>
      <w:r w:rsidR="001A2707">
        <w:rPr>
          <w:sz w:val="28"/>
          <w:szCs w:val="28"/>
          <w:lang w:val="uk-UA"/>
        </w:rPr>
        <w:t xml:space="preserve"> </w:t>
      </w:r>
      <w:r>
        <w:rPr>
          <w:sz w:val="28"/>
          <w:szCs w:val="28"/>
          <w:lang w:val="uk-UA"/>
        </w:rPr>
        <w:t>Постнікова зазначає, що «авторське начало проявляється під час вибору теми, обрання матеріалу та вибору об</w:t>
      </w:r>
      <w:r w:rsidR="000E11FD">
        <w:rPr>
          <w:sz w:val="28"/>
          <w:szCs w:val="28"/>
          <w:lang w:val="uk-UA"/>
        </w:rPr>
        <w:t>’</w:t>
      </w:r>
      <w:r>
        <w:rPr>
          <w:sz w:val="28"/>
          <w:szCs w:val="28"/>
          <w:lang w:val="uk-UA"/>
        </w:rPr>
        <w:t>єму публікації, який, приміром, для колумністів провідних лат</w:t>
      </w:r>
      <w:r w:rsidR="004D1636">
        <w:rPr>
          <w:sz w:val="28"/>
          <w:szCs w:val="28"/>
          <w:lang w:val="uk-UA"/>
        </w:rPr>
        <w:t>иноамериканських газет складає в</w:t>
      </w:r>
      <w:r>
        <w:rPr>
          <w:sz w:val="28"/>
          <w:szCs w:val="28"/>
          <w:lang w:val="uk-UA"/>
        </w:rPr>
        <w:t xml:space="preserve"> середньому 3500 знаків, у той час як об</w:t>
      </w:r>
      <w:r w:rsidR="000E11FD">
        <w:rPr>
          <w:sz w:val="28"/>
          <w:szCs w:val="28"/>
          <w:lang w:val="uk-UA"/>
        </w:rPr>
        <w:t>’</w:t>
      </w:r>
      <w:r>
        <w:rPr>
          <w:sz w:val="28"/>
          <w:szCs w:val="28"/>
          <w:lang w:val="uk-UA"/>
        </w:rPr>
        <w:t>єм статей Ф. Кастро може варіюватися</w:t>
      </w:r>
      <w:r w:rsidR="00471A2A">
        <w:rPr>
          <w:sz w:val="28"/>
          <w:szCs w:val="28"/>
          <w:lang w:val="uk-UA"/>
        </w:rPr>
        <w:t xml:space="preserve"> </w:t>
      </w:r>
      <w:r>
        <w:rPr>
          <w:sz w:val="28"/>
          <w:szCs w:val="28"/>
          <w:lang w:val="uk-UA"/>
        </w:rPr>
        <w:t xml:space="preserve">від 340 до 13500 </w:t>
      </w:r>
      <w:r w:rsidRPr="00122326">
        <w:rPr>
          <w:sz w:val="28"/>
          <w:szCs w:val="28"/>
          <w:lang w:val="uk-UA"/>
        </w:rPr>
        <w:t xml:space="preserve">знаків </w:t>
      </w:r>
      <w:r>
        <w:rPr>
          <w:sz w:val="28"/>
          <w:szCs w:val="28"/>
          <w:lang w:val="uk-UA"/>
        </w:rPr>
        <w:t>[</w:t>
      </w:r>
      <w:r w:rsidR="0033066D">
        <w:rPr>
          <w:sz w:val="28"/>
          <w:szCs w:val="28"/>
          <w:lang w:val="uk-UA"/>
        </w:rPr>
        <w:t>45</w:t>
      </w:r>
      <w:r w:rsidR="009E36AE">
        <w:rPr>
          <w:sz w:val="28"/>
          <w:szCs w:val="28"/>
          <w:lang w:val="uk-UA"/>
        </w:rPr>
        <w:t>, с. </w:t>
      </w:r>
      <w:r w:rsidRPr="00122326">
        <w:rPr>
          <w:sz w:val="28"/>
          <w:szCs w:val="28"/>
          <w:lang w:val="uk-UA"/>
        </w:rPr>
        <w:t>124]».</w:t>
      </w:r>
      <w:r w:rsidR="00471A2A">
        <w:rPr>
          <w:sz w:val="28"/>
          <w:szCs w:val="28"/>
          <w:lang w:val="uk-UA"/>
        </w:rPr>
        <w:t xml:space="preserve"> </w:t>
      </w:r>
      <w:r w:rsidR="00607EFA">
        <w:rPr>
          <w:sz w:val="28"/>
          <w:szCs w:val="28"/>
          <w:lang w:val="uk-UA"/>
        </w:rPr>
        <w:t>Н</w:t>
      </w:r>
      <w:r>
        <w:rPr>
          <w:sz w:val="28"/>
          <w:szCs w:val="28"/>
          <w:lang w:val="uk-UA"/>
        </w:rPr>
        <w:t>а думку Л. Кройчик, обсяг авторської колонки в цілому відповідає світовим тенденціям. «На Заході колонка зазвичай займає до 200 строк. Об</w:t>
      </w:r>
      <w:r w:rsidR="000E11FD">
        <w:rPr>
          <w:sz w:val="28"/>
          <w:szCs w:val="28"/>
          <w:lang w:val="uk-UA"/>
        </w:rPr>
        <w:t>’</w:t>
      </w:r>
      <w:r>
        <w:rPr>
          <w:sz w:val="28"/>
          <w:szCs w:val="28"/>
          <w:lang w:val="uk-UA"/>
        </w:rPr>
        <w:t xml:space="preserve">єми вітчизняних текстів цього жанру знаходяться у тих самих </w:t>
      </w:r>
      <w:r w:rsidRPr="00122326">
        <w:rPr>
          <w:sz w:val="28"/>
          <w:szCs w:val="28"/>
          <w:lang w:val="uk-UA"/>
        </w:rPr>
        <w:t>межах [</w:t>
      </w:r>
      <w:r>
        <w:rPr>
          <w:sz w:val="28"/>
          <w:szCs w:val="28"/>
          <w:lang w:val="uk-UA"/>
        </w:rPr>
        <w:t>60</w:t>
      </w:r>
      <w:r w:rsidRPr="00122326">
        <w:rPr>
          <w:sz w:val="28"/>
          <w:szCs w:val="28"/>
          <w:lang w:val="uk-UA"/>
        </w:rPr>
        <w:t>]».</w:t>
      </w:r>
      <w:r w:rsidR="00471A2A">
        <w:rPr>
          <w:sz w:val="28"/>
          <w:szCs w:val="28"/>
          <w:lang w:val="uk-UA"/>
        </w:rPr>
        <w:t xml:space="preserve"> </w:t>
      </w:r>
      <w:r>
        <w:rPr>
          <w:sz w:val="28"/>
          <w:szCs w:val="28"/>
          <w:lang w:val="uk-UA"/>
        </w:rPr>
        <w:t>Як зазначає дослідниця І. Гаврилюк, «середній обсяг авторської колонки в українській періодиці – 3000</w:t>
      </w:r>
      <w:r w:rsidR="00C6012A">
        <w:rPr>
          <w:sz w:val="28"/>
          <w:szCs w:val="28"/>
          <w:lang w:val="uk-UA"/>
        </w:rPr>
        <w:t>–</w:t>
      </w:r>
      <w:r>
        <w:rPr>
          <w:sz w:val="28"/>
          <w:szCs w:val="28"/>
          <w:lang w:val="uk-UA"/>
        </w:rPr>
        <w:t xml:space="preserve">4000 знаків </w:t>
      </w:r>
      <w:r w:rsidRPr="00122326">
        <w:rPr>
          <w:sz w:val="28"/>
          <w:szCs w:val="28"/>
          <w:lang w:val="uk-UA"/>
        </w:rPr>
        <w:t>[</w:t>
      </w:r>
      <w:r>
        <w:rPr>
          <w:sz w:val="28"/>
          <w:szCs w:val="28"/>
          <w:lang w:val="uk-UA"/>
        </w:rPr>
        <w:t>6</w:t>
      </w:r>
      <w:r w:rsidRPr="00122326">
        <w:rPr>
          <w:sz w:val="28"/>
          <w:szCs w:val="28"/>
          <w:lang w:val="uk-UA"/>
        </w:rPr>
        <w:t>]».</w:t>
      </w:r>
      <w:r>
        <w:rPr>
          <w:color w:val="C00000"/>
          <w:sz w:val="28"/>
          <w:szCs w:val="28"/>
          <w:lang w:val="uk-UA"/>
        </w:rPr>
        <w:t xml:space="preserve"> </w:t>
      </w:r>
      <w:r>
        <w:rPr>
          <w:sz w:val="28"/>
          <w:szCs w:val="28"/>
          <w:lang w:val="uk-UA"/>
        </w:rPr>
        <w:t>Аналогічні думки озвучує С. Шебеліст: «обсяг колонки в українській пресі у середньому становить від 1600</w:t>
      </w:r>
      <w:r w:rsidR="00C6012A">
        <w:rPr>
          <w:sz w:val="28"/>
          <w:szCs w:val="28"/>
          <w:lang w:val="uk-UA"/>
        </w:rPr>
        <w:t>–</w:t>
      </w:r>
      <w:r>
        <w:rPr>
          <w:sz w:val="28"/>
          <w:szCs w:val="28"/>
          <w:lang w:val="uk-UA"/>
        </w:rPr>
        <w:t xml:space="preserve">1800 до 4500 і більше друкованих символів, хоч в американській журналістиці нормою вважають 1200 знаків </w:t>
      </w:r>
      <w:r w:rsidRPr="00122326">
        <w:rPr>
          <w:sz w:val="28"/>
          <w:szCs w:val="28"/>
        </w:rPr>
        <w:t>[</w:t>
      </w:r>
      <w:r w:rsidR="0033066D">
        <w:rPr>
          <w:sz w:val="28"/>
          <w:szCs w:val="28"/>
          <w:lang w:val="uk-UA"/>
        </w:rPr>
        <w:t>67</w:t>
      </w:r>
      <w:r w:rsidRPr="00122326">
        <w:rPr>
          <w:sz w:val="28"/>
          <w:szCs w:val="28"/>
          <w:lang w:val="uk-UA"/>
        </w:rPr>
        <w:t>, с.</w:t>
      </w:r>
      <w:r w:rsidR="001A2707">
        <w:rPr>
          <w:sz w:val="28"/>
          <w:szCs w:val="28"/>
          <w:lang w:val="uk-UA"/>
        </w:rPr>
        <w:t xml:space="preserve"> </w:t>
      </w:r>
      <w:r w:rsidRPr="00122326">
        <w:rPr>
          <w:sz w:val="28"/>
          <w:szCs w:val="28"/>
          <w:lang w:val="uk-UA"/>
        </w:rPr>
        <w:t>344</w:t>
      </w:r>
      <w:r w:rsidRPr="00122326">
        <w:rPr>
          <w:sz w:val="28"/>
          <w:szCs w:val="28"/>
        </w:rPr>
        <w:t>]</w:t>
      </w:r>
      <w:r w:rsidRPr="00122326">
        <w:rPr>
          <w:sz w:val="28"/>
          <w:szCs w:val="28"/>
          <w:lang w:val="uk-UA"/>
        </w:rPr>
        <w:t>».</w:t>
      </w:r>
      <w:r w:rsidR="00471A2A">
        <w:rPr>
          <w:sz w:val="28"/>
          <w:szCs w:val="28"/>
          <w:lang w:val="uk-UA"/>
        </w:rPr>
        <w:t xml:space="preserve"> </w:t>
      </w:r>
      <w:r>
        <w:rPr>
          <w:sz w:val="28"/>
          <w:szCs w:val="28"/>
          <w:lang w:val="uk-UA"/>
        </w:rPr>
        <w:t>Зрозуміло, що обсяг авторської колонки у різних школах журналістики відрізняється</w:t>
      </w:r>
      <w:r w:rsidR="00471A2A">
        <w:rPr>
          <w:sz w:val="28"/>
          <w:szCs w:val="28"/>
          <w:lang w:val="uk-UA"/>
        </w:rPr>
        <w:t xml:space="preserve"> </w:t>
      </w:r>
      <w:r>
        <w:rPr>
          <w:sz w:val="28"/>
          <w:szCs w:val="28"/>
          <w:lang w:val="uk-UA"/>
        </w:rPr>
        <w:t>через відмінні</w:t>
      </w:r>
      <w:r w:rsidR="00471A2A">
        <w:rPr>
          <w:sz w:val="28"/>
          <w:szCs w:val="28"/>
          <w:lang w:val="uk-UA"/>
        </w:rPr>
        <w:t xml:space="preserve"> </w:t>
      </w:r>
      <w:r>
        <w:rPr>
          <w:sz w:val="28"/>
          <w:szCs w:val="28"/>
          <w:lang w:val="uk-UA"/>
        </w:rPr>
        <w:t xml:space="preserve">погляди на спосіб репрезентації інформації: від публіцистичного пафосу до елементів аналітичності. Зазначимо також, що </w:t>
      </w:r>
      <w:r>
        <w:rPr>
          <w:sz w:val="28"/>
          <w:szCs w:val="28"/>
          <w:lang w:val="uk-UA"/>
        </w:rPr>
        <w:lastRenderedPageBreak/>
        <w:t>критерій об</w:t>
      </w:r>
      <w:r w:rsidR="000E11FD">
        <w:rPr>
          <w:sz w:val="28"/>
          <w:szCs w:val="28"/>
          <w:lang w:val="uk-UA"/>
        </w:rPr>
        <w:t>’</w:t>
      </w:r>
      <w:r>
        <w:rPr>
          <w:sz w:val="28"/>
          <w:szCs w:val="28"/>
          <w:lang w:val="uk-UA"/>
        </w:rPr>
        <w:t>єму тексту не є визначальним, проте його варто брати до уваги. Розпорошеність думки автора дезорієнтує читача в інформаційному просторі, а ось гранична лаконічність</w:t>
      </w:r>
      <w:r w:rsidR="00471A2A">
        <w:rPr>
          <w:sz w:val="28"/>
          <w:szCs w:val="28"/>
          <w:lang w:val="uk-UA"/>
        </w:rPr>
        <w:t xml:space="preserve"> </w:t>
      </w:r>
      <w:r>
        <w:rPr>
          <w:sz w:val="28"/>
          <w:szCs w:val="28"/>
          <w:lang w:val="uk-UA"/>
        </w:rPr>
        <w:t xml:space="preserve">сприятиме ефективному розумінню тексту. </w:t>
      </w:r>
    </w:p>
    <w:p w14:paraId="54D71D12" w14:textId="77777777" w:rsidR="00351977" w:rsidRDefault="00351977" w:rsidP="00351977">
      <w:pPr>
        <w:spacing w:line="360" w:lineRule="auto"/>
        <w:ind w:firstLine="680"/>
        <w:jc w:val="both"/>
        <w:rPr>
          <w:sz w:val="28"/>
          <w:szCs w:val="28"/>
          <w:lang w:val="uk-UA"/>
        </w:rPr>
      </w:pPr>
      <w:r>
        <w:rPr>
          <w:sz w:val="28"/>
          <w:szCs w:val="28"/>
          <w:lang w:val="uk-UA"/>
        </w:rPr>
        <w:t>Не останню роль у публікаціях як паперових, так й інтернет</w:t>
      </w:r>
      <w:r w:rsidR="0018220C">
        <w:rPr>
          <w:sz w:val="28"/>
          <w:szCs w:val="28"/>
          <w:lang w:val="uk-UA"/>
        </w:rPr>
        <w:t>-</w:t>
      </w:r>
      <w:r>
        <w:rPr>
          <w:sz w:val="28"/>
          <w:szCs w:val="28"/>
          <w:lang w:val="uk-UA"/>
        </w:rPr>
        <w:t>видань відіграє візуальне представлення інформації. Супроводження матеріалів світлинами та відеороликами вирішує проблему не тільки підтвердження істинності наведених думок, а й</w:t>
      </w:r>
      <w:r w:rsidR="00471A2A">
        <w:rPr>
          <w:sz w:val="28"/>
          <w:szCs w:val="28"/>
          <w:lang w:val="uk-UA"/>
        </w:rPr>
        <w:t xml:space="preserve"> </w:t>
      </w:r>
      <w:r>
        <w:rPr>
          <w:sz w:val="28"/>
          <w:szCs w:val="28"/>
          <w:lang w:val="uk-UA"/>
        </w:rPr>
        <w:t xml:space="preserve">налагодження діалогу з масовою аудиторією. «Щоб читач ще більше відчував присутність автора, зазвичай колонку доповнюють його ж світлиною </w:t>
      </w:r>
      <w:r w:rsidRPr="00FD4BDF">
        <w:rPr>
          <w:sz w:val="28"/>
          <w:szCs w:val="28"/>
          <w:lang w:val="uk-UA"/>
        </w:rPr>
        <w:t>[</w:t>
      </w:r>
      <w:r>
        <w:rPr>
          <w:sz w:val="28"/>
          <w:szCs w:val="28"/>
          <w:lang w:val="uk-UA"/>
        </w:rPr>
        <w:t>13, с.</w:t>
      </w:r>
      <w:r w:rsidR="001A2707">
        <w:rPr>
          <w:sz w:val="28"/>
          <w:szCs w:val="28"/>
          <w:lang w:val="uk-UA"/>
        </w:rPr>
        <w:t xml:space="preserve"> </w:t>
      </w:r>
      <w:r>
        <w:rPr>
          <w:sz w:val="28"/>
          <w:szCs w:val="28"/>
          <w:lang w:val="uk-UA"/>
        </w:rPr>
        <w:t>75</w:t>
      </w:r>
      <w:r w:rsidRPr="00FD4BDF">
        <w:rPr>
          <w:sz w:val="28"/>
          <w:szCs w:val="28"/>
          <w:lang w:val="uk-UA"/>
        </w:rPr>
        <w:t>]</w:t>
      </w:r>
      <w:r>
        <w:rPr>
          <w:sz w:val="28"/>
          <w:szCs w:val="28"/>
          <w:lang w:val="uk-UA"/>
        </w:rPr>
        <w:t xml:space="preserve">». </w:t>
      </w:r>
    </w:p>
    <w:p w14:paraId="5B8324BD" w14:textId="77777777" w:rsidR="00351977" w:rsidRDefault="00607EFA" w:rsidP="00351977">
      <w:pPr>
        <w:spacing w:line="360" w:lineRule="auto"/>
        <w:ind w:firstLine="680"/>
        <w:jc w:val="both"/>
        <w:rPr>
          <w:sz w:val="28"/>
          <w:szCs w:val="28"/>
          <w:lang w:val="uk-UA"/>
        </w:rPr>
      </w:pPr>
      <w:r>
        <w:rPr>
          <w:sz w:val="28"/>
          <w:szCs w:val="28"/>
          <w:lang w:val="uk-UA"/>
        </w:rPr>
        <w:t>Українська</w:t>
      </w:r>
      <w:r w:rsidR="00351977">
        <w:rPr>
          <w:sz w:val="28"/>
          <w:szCs w:val="28"/>
          <w:lang w:val="uk-UA"/>
        </w:rPr>
        <w:t xml:space="preserve"> дослідниця І. Гаврилюк так коментує контактовстановлюючу функцію фотографій в авторських колонках: «Світлини виконують функції інтимізації. Водночас</w:t>
      </w:r>
      <w:r w:rsidR="00471A2A">
        <w:rPr>
          <w:sz w:val="28"/>
          <w:szCs w:val="28"/>
          <w:lang w:val="uk-UA"/>
        </w:rPr>
        <w:t xml:space="preserve"> </w:t>
      </w:r>
      <w:r w:rsidR="00351977">
        <w:rPr>
          <w:sz w:val="28"/>
          <w:szCs w:val="28"/>
          <w:lang w:val="uk-UA"/>
        </w:rPr>
        <w:t>це ще й засіб привернення уваги, оскільки важко оминути публікацію, в якій, окрім авторського підпису, є ще і зображення, тим більше, якщо це відома (читаймо: а тому цікава для загалу) людина. Беручи до рук газету у другий, третій рази, читач приблизно (за фотозображенням)</w:t>
      </w:r>
      <w:r w:rsidR="00471A2A">
        <w:rPr>
          <w:sz w:val="28"/>
          <w:szCs w:val="28"/>
          <w:lang w:val="uk-UA"/>
        </w:rPr>
        <w:t xml:space="preserve"> </w:t>
      </w:r>
      <w:r w:rsidR="00351977">
        <w:rPr>
          <w:sz w:val="28"/>
          <w:szCs w:val="28"/>
          <w:lang w:val="uk-UA"/>
        </w:rPr>
        <w:t xml:space="preserve">знає, що може очікувати від автора. Й останнє: фотографія у колумністиці </w:t>
      </w:r>
      <w:r w:rsidR="0049435A">
        <w:rPr>
          <w:sz w:val="28"/>
          <w:szCs w:val="28"/>
          <w:lang w:val="uk-UA"/>
        </w:rPr>
        <w:t>–</w:t>
      </w:r>
      <w:r w:rsidR="000E7DAA">
        <w:rPr>
          <w:sz w:val="28"/>
          <w:szCs w:val="28"/>
          <w:lang w:val="uk-UA"/>
        </w:rPr>
        <w:t xml:space="preserve"> це бренд </w:t>
      </w:r>
      <w:r w:rsidR="00351977">
        <w:rPr>
          <w:sz w:val="28"/>
          <w:szCs w:val="28"/>
          <w:lang w:val="uk-UA"/>
        </w:rPr>
        <w:t>[6</w:t>
      </w:r>
      <w:r w:rsidR="00351977" w:rsidRPr="00122326">
        <w:rPr>
          <w:sz w:val="28"/>
          <w:szCs w:val="28"/>
          <w:lang w:val="uk-UA"/>
        </w:rPr>
        <w:t>]».</w:t>
      </w:r>
      <w:r w:rsidR="00351977">
        <w:rPr>
          <w:sz w:val="28"/>
          <w:szCs w:val="28"/>
          <w:lang w:val="uk-UA"/>
        </w:rPr>
        <w:t xml:space="preserve"> </w:t>
      </w:r>
    </w:p>
    <w:p w14:paraId="51254166" w14:textId="77777777" w:rsidR="00351977" w:rsidRDefault="00351977" w:rsidP="00351977">
      <w:pPr>
        <w:spacing w:line="360" w:lineRule="auto"/>
        <w:ind w:firstLine="680"/>
        <w:jc w:val="both"/>
        <w:rPr>
          <w:sz w:val="28"/>
          <w:szCs w:val="28"/>
          <w:lang w:val="uk-UA"/>
        </w:rPr>
      </w:pPr>
      <w:r>
        <w:rPr>
          <w:sz w:val="28"/>
          <w:szCs w:val="28"/>
        </w:rPr>
        <w:t xml:space="preserve">Завершуючи </w:t>
      </w:r>
      <w:r>
        <w:rPr>
          <w:sz w:val="28"/>
          <w:szCs w:val="28"/>
          <w:lang w:val="uk-UA"/>
        </w:rPr>
        <w:t>розгляд атрибутивних ознак авторських колонок, наголосимо також на перспективах виокремлення внутрішньожанрових</w:t>
      </w:r>
      <w:r w:rsidR="00471A2A">
        <w:rPr>
          <w:sz w:val="28"/>
          <w:szCs w:val="28"/>
          <w:lang w:val="uk-UA"/>
        </w:rPr>
        <w:t xml:space="preserve"> </w:t>
      </w:r>
      <w:r>
        <w:rPr>
          <w:sz w:val="28"/>
          <w:szCs w:val="28"/>
          <w:lang w:val="uk-UA"/>
        </w:rPr>
        <w:t>різновидів. Узагальненої класифікації колонок як такої не існує: метаморфізм</w:t>
      </w:r>
      <w:r w:rsidR="00471A2A">
        <w:rPr>
          <w:sz w:val="28"/>
          <w:szCs w:val="28"/>
          <w:lang w:val="uk-UA"/>
        </w:rPr>
        <w:t xml:space="preserve"> </w:t>
      </w:r>
      <w:r>
        <w:rPr>
          <w:sz w:val="28"/>
          <w:szCs w:val="28"/>
          <w:lang w:val="uk-UA"/>
        </w:rPr>
        <w:t>заважає чіткому групуванню</w:t>
      </w:r>
      <w:r w:rsidR="00471A2A">
        <w:rPr>
          <w:sz w:val="28"/>
          <w:szCs w:val="28"/>
          <w:lang w:val="uk-UA"/>
        </w:rPr>
        <w:t xml:space="preserve"> </w:t>
      </w:r>
      <w:r>
        <w:rPr>
          <w:sz w:val="28"/>
          <w:szCs w:val="28"/>
          <w:lang w:val="uk-UA"/>
        </w:rPr>
        <w:t>жанру.</w:t>
      </w:r>
      <w:r w:rsidR="00471A2A">
        <w:rPr>
          <w:sz w:val="28"/>
          <w:szCs w:val="28"/>
          <w:lang w:val="uk-UA"/>
        </w:rPr>
        <w:t xml:space="preserve"> </w:t>
      </w:r>
      <w:r>
        <w:rPr>
          <w:sz w:val="28"/>
          <w:szCs w:val="28"/>
          <w:lang w:val="uk-UA"/>
        </w:rPr>
        <w:t>У науковому просторі вже з</w:t>
      </w:r>
      <w:r w:rsidR="000E11FD">
        <w:rPr>
          <w:sz w:val="28"/>
          <w:szCs w:val="28"/>
          <w:lang w:val="uk-UA"/>
        </w:rPr>
        <w:t>’</w:t>
      </w:r>
      <w:r>
        <w:rPr>
          <w:sz w:val="28"/>
          <w:szCs w:val="28"/>
          <w:lang w:val="uk-UA"/>
        </w:rPr>
        <w:t>являються перші</w:t>
      </w:r>
      <w:r w:rsidR="00471A2A">
        <w:rPr>
          <w:sz w:val="28"/>
          <w:szCs w:val="28"/>
          <w:lang w:val="uk-UA"/>
        </w:rPr>
        <w:t xml:space="preserve"> </w:t>
      </w:r>
      <w:r>
        <w:rPr>
          <w:sz w:val="28"/>
          <w:szCs w:val="28"/>
          <w:lang w:val="uk-UA"/>
        </w:rPr>
        <w:t>розробки зі вказаної проблематики, але вони не мають системного характеру. Саме тому представлення типології авторських колонок залишається</w:t>
      </w:r>
      <w:r w:rsidR="00471A2A">
        <w:rPr>
          <w:sz w:val="28"/>
          <w:szCs w:val="28"/>
          <w:lang w:val="uk-UA"/>
        </w:rPr>
        <w:t xml:space="preserve"> </w:t>
      </w:r>
      <w:r>
        <w:rPr>
          <w:sz w:val="28"/>
          <w:szCs w:val="28"/>
          <w:lang w:val="uk-UA"/>
        </w:rPr>
        <w:t xml:space="preserve">актуальною темою для журналістикознавців. </w:t>
      </w:r>
    </w:p>
    <w:p w14:paraId="1D4ABE9F" w14:textId="77777777" w:rsidR="00351977" w:rsidRDefault="000E608E" w:rsidP="00351977">
      <w:pPr>
        <w:spacing w:line="360" w:lineRule="auto"/>
        <w:ind w:firstLine="680"/>
        <w:jc w:val="both"/>
        <w:rPr>
          <w:sz w:val="28"/>
          <w:szCs w:val="28"/>
          <w:lang w:val="uk-UA"/>
        </w:rPr>
      </w:pPr>
      <w:r>
        <w:rPr>
          <w:sz w:val="28"/>
          <w:szCs w:val="28"/>
          <w:lang w:val="uk-UA"/>
        </w:rPr>
        <w:t>З позицій української</w:t>
      </w:r>
      <w:r w:rsidR="00351977">
        <w:rPr>
          <w:sz w:val="28"/>
          <w:szCs w:val="28"/>
          <w:lang w:val="uk-UA"/>
        </w:rPr>
        <w:t xml:space="preserve"> дослідниці І. Гаврилюк,</w:t>
      </w:r>
      <w:r w:rsidR="00471A2A">
        <w:rPr>
          <w:sz w:val="28"/>
          <w:szCs w:val="28"/>
          <w:lang w:val="uk-UA"/>
        </w:rPr>
        <w:t xml:space="preserve"> </w:t>
      </w:r>
      <w:r w:rsidR="00351977">
        <w:rPr>
          <w:sz w:val="28"/>
          <w:szCs w:val="28"/>
          <w:lang w:val="uk-UA"/>
        </w:rPr>
        <w:t xml:space="preserve">видова класифікація авторських колонок видається складним завданням. «Та все ж, на нашу думку, можна говорити про колумністику художню (розважальну) та колумністику публіцистичну (хоча цей поділ ми вважаємо термінологічно неточним). До публіцистичної колумністики пропонуємо відносити такі тексти, що за жанровими ознаками наближаються до коментаря, огляду, рецензії, статті, </w:t>
      </w:r>
      <w:r w:rsidR="00351977">
        <w:rPr>
          <w:sz w:val="28"/>
          <w:szCs w:val="28"/>
          <w:lang w:val="uk-UA"/>
        </w:rPr>
        <w:lastRenderedPageBreak/>
        <w:t xml:space="preserve">тобто мають ознаки аналітичних жанрів. Художня (розважальна) колумністика, за нашими міркуваннями, вбирає в себе ознаки такого жанру, як </w:t>
      </w:r>
      <w:r w:rsidR="00351977" w:rsidRPr="00122326">
        <w:rPr>
          <w:sz w:val="28"/>
          <w:szCs w:val="28"/>
          <w:lang w:val="uk-UA"/>
        </w:rPr>
        <w:t xml:space="preserve">есе </w:t>
      </w:r>
      <w:r w:rsidR="00351977">
        <w:rPr>
          <w:sz w:val="28"/>
          <w:szCs w:val="28"/>
          <w:lang w:val="uk-UA"/>
        </w:rPr>
        <w:t>[6</w:t>
      </w:r>
      <w:r w:rsidR="00351977" w:rsidRPr="00122326">
        <w:rPr>
          <w:sz w:val="28"/>
          <w:szCs w:val="28"/>
          <w:lang w:val="uk-UA"/>
        </w:rPr>
        <w:t>]».</w:t>
      </w:r>
      <w:r w:rsidR="00351977">
        <w:rPr>
          <w:sz w:val="28"/>
          <w:szCs w:val="28"/>
          <w:lang w:val="uk-UA"/>
        </w:rPr>
        <w:t xml:space="preserve"> Окрім цього, авторка пропонує поділ авторських колонок за тематичною спрямованістю: «на нашу думку, можна говорити про політичну, медіакритичну, мистецтвознавчу (зокрема літературознавчу) та інші різновиди колумністики [6]». </w:t>
      </w:r>
    </w:p>
    <w:p w14:paraId="577FA810" w14:textId="587B5CC1" w:rsidR="00351977" w:rsidRDefault="00351977" w:rsidP="0018220C">
      <w:pPr>
        <w:spacing w:line="360" w:lineRule="auto"/>
        <w:ind w:firstLine="680"/>
        <w:jc w:val="both"/>
        <w:rPr>
          <w:sz w:val="28"/>
          <w:szCs w:val="28"/>
          <w:lang w:val="uk-UA"/>
        </w:rPr>
      </w:pPr>
      <w:r>
        <w:rPr>
          <w:sz w:val="28"/>
          <w:szCs w:val="28"/>
          <w:lang w:val="uk-UA"/>
        </w:rPr>
        <w:t xml:space="preserve">Найбільш повне і логічно обґрунтоване представлення типів авторських </w:t>
      </w:r>
      <w:r w:rsidR="000E608E">
        <w:rPr>
          <w:sz w:val="28"/>
          <w:szCs w:val="28"/>
          <w:lang w:val="uk-UA"/>
        </w:rPr>
        <w:t>колонок зустрічаємо у зарубіжної</w:t>
      </w:r>
      <w:r>
        <w:rPr>
          <w:sz w:val="28"/>
          <w:szCs w:val="28"/>
          <w:lang w:val="uk-UA"/>
        </w:rPr>
        <w:t xml:space="preserve"> дослідниці І. Тімченко. Авторка пише наступне:</w:t>
      </w:r>
      <w:r w:rsidR="00471A2A">
        <w:rPr>
          <w:sz w:val="28"/>
          <w:szCs w:val="28"/>
          <w:lang w:val="uk-UA"/>
        </w:rPr>
        <w:t xml:space="preserve"> </w:t>
      </w:r>
      <w:r>
        <w:rPr>
          <w:sz w:val="28"/>
          <w:szCs w:val="28"/>
          <w:lang w:val="uk-UA"/>
        </w:rPr>
        <w:t>«жодної класичної типології колонок немає, але якщо би переді мною постало завдання</w:t>
      </w:r>
      <w:r w:rsidR="00471A2A">
        <w:rPr>
          <w:sz w:val="28"/>
          <w:szCs w:val="28"/>
          <w:lang w:val="uk-UA"/>
        </w:rPr>
        <w:t xml:space="preserve"> </w:t>
      </w:r>
      <w:r>
        <w:rPr>
          <w:sz w:val="28"/>
          <w:szCs w:val="28"/>
          <w:lang w:val="uk-UA"/>
        </w:rPr>
        <w:t xml:space="preserve">розділити їх на декілька стійких типів, то колонки найрізноманітніших публіцистів </w:t>
      </w:r>
      <w:r w:rsidR="0049435A">
        <w:rPr>
          <w:sz w:val="28"/>
          <w:szCs w:val="28"/>
          <w:lang w:val="uk-UA"/>
        </w:rPr>
        <w:t>–</w:t>
      </w:r>
      <w:r>
        <w:rPr>
          <w:sz w:val="28"/>
          <w:szCs w:val="28"/>
          <w:lang w:val="uk-UA"/>
        </w:rPr>
        <w:t xml:space="preserve"> як відомих широкій публіці, так і знайомих лише скромній аудиторії певного видання, я би умовно розділила на десять груп: колонка соціальна, злободенна, сповідна, провокаційна, колонка до дати, колонка</w:t>
      </w:r>
      <w:r w:rsidR="0018220C">
        <w:rPr>
          <w:sz w:val="28"/>
          <w:szCs w:val="28"/>
          <w:lang w:val="uk-UA"/>
        </w:rPr>
        <w:t>-</w:t>
      </w:r>
      <w:r>
        <w:rPr>
          <w:sz w:val="28"/>
          <w:szCs w:val="28"/>
          <w:lang w:val="uk-UA"/>
        </w:rPr>
        <w:t>анонс, колонка</w:t>
      </w:r>
      <w:r w:rsidR="0018220C">
        <w:rPr>
          <w:sz w:val="28"/>
          <w:szCs w:val="28"/>
          <w:lang w:val="uk-UA"/>
        </w:rPr>
        <w:t>-</w:t>
      </w:r>
      <w:r>
        <w:rPr>
          <w:sz w:val="28"/>
          <w:szCs w:val="28"/>
          <w:lang w:val="uk-UA"/>
        </w:rPr>
        <w:t>критика, гендерна, іронічна, ігрова колонка [119</w:t>
      </w:r>
      <w:r w:rsidRPr="00122326">
        <w:rPr>
          <w:sz w:val="28"/>
          <w:szCs w:val="28"/>
          <w:lang w:val="uk-UA"/>
        </w:rPr>
        <w:t>, с.</w:t>
      </w:r>
      <w:r w:rsidR="001A2707">
        <w:rPr>
          <w:sz w:val="28"/>
          <w:szCs w:val="28"/>
          <w:lang w:val="uk-UA"/>
        </w:rPr>
        <w:t xml:space="preserve"> </w:t>
      </w:r>
      <w:r w:rsidRPr="00122326">
        <w:rPr>
          <w:sz w:val="28"/>
          <w:szCs w:val="28"/>
          <w:lang w:val="uk-UA"/>
        </w:rPr>
        <w:t>36</w:t>
      </w:r>
      <w:r w:rsidR="00C6012A">
        <w:rPr>
          <w:sz w:val="28"/>
          <w:szCs w:val="28"/>
          <w:lang w:val="uk-UA"/>
        </w:rPr>
        <w:t>–</w:t>
      </w:r>
      <w:r w:rsidRPr="00122326">
        <w:rPr>
          <w:sz w:val="28"/>
          <w:szCs w:val="28"/>
          <w:lang w:val="uk-UA"/>
        </w:rPr>
        <w:t>37]».</w:t>
      </w:r>
      <w:r w:rsidR="00471A2A">
        <w:rPr>
          <w:sz w:val="28"/>
          <w:szCs w:val="28"/>
          <w:lang w:val="uk-UA"/>
        </w:rPr>
        <w:t xml:space="preserve"> </w:t>
      </w:r>
      <w:r>
        <w:rPr>
          <w:sz w:val="28"/>
          <w:szCs w:val="28"/>
          <w:lang w:val="uk-UA"/>
        </w:rPr>
        <w:t>На підтвердження своєї тези І. Тімченко наводить конкретні приклади авторських колонок з періодичних видань, що загалом ілюструє продуктивність</w:t>
      </w:r>
      <w:r w:rsidR="00471A2A">
        <w:rPr>
          <w:sz w:val="28"/>
          <w:szCs w:val="28"/>
          <w:lang w:val="uk-UA"/>
        </w:rPr>
        <w:t xml:space="preserve"> </w:t>
      </w:r>
      <w:r>
        <w:rPr>
          <w:sz w:val="28"/>
          <w:szCs w:val="28"/>
          <w:lang w:val="uk-UA"/>
        </w:rPr>
        <w:t xml:space="preserve">запропонованої класифікації. </w:t>
      </w:r>
    </w:p>
    <w:p w14:paraId="575F4088" w14:textId="77777777" w:rsidR="00333A8F" w:rsidRDefault="00333A8F" w:rsidP="00351977">
      <w:pPr>
        <w:spacing w:line="360" w:lineRule="auto"/>
        <w:ind w:firstLine="680"/>
        <w:jc w:val="both"/>
        <w:rPr>
          <w:b/>
          <w:sz w:val="28"/>
          <w:szCs w:val="28"/>
          <w:lang w:val="uk-UA"/>
        </w:rPr>
      </w:pPr>
    </w:p>
    <w:p w14:paraId="7C3B8F9F" w14:textId="77777777" w:rsidR="00333A8F" w:rsidRDefault="00981D9A" w:rsidP="00351977">
      <w:pPr>
        <w:spacing w:line="360" w:lineRule="auto"/>
        <w:ind w:firstLine="680"/>
        <w:jc w:val="both"/>
        <w:rPr>
          <w:sz w:val="28"/>
          <w:szCs w:val="28"/>
          <w:lang w:val="uk-UA"/>
        </w:rPr>
      </w:pPr>
      <w:r>
        <w:rPr>
          <w:b/>
          <w:sz w:val="28"/>
          <w:szCs w:val="28"/>
          <w:lang w:val="uk-UA"/>
        </w:rPr>
        <w:t>Висновки</w:t>
      </w:r>
      <w:r w:rsidR="001C2179" w:rsidRPr="001C2179">
        <w:rPr>
          <w:b/>
          <w:sz w:val="28"/>
          <w:szCs w:val="28"/>
          <w:lang w:val="uk-UA"/>
        </w:rPr>
        <w:t xml:space="preserve"> до розділу І</w:t>
      </w:r>
      <w:r w:rsidR="001C2179">
        <w:rPr>
          <w:sz w:val="28"/>
          <w:szCs w:val="28"/>
          <w:lang w:val="uk-UA"/>
        </w:rPr>
        <w:t>.</w:t>
      </w:r>
    </w:p>
    <w:p w14:paraId="1401CE63" w14:textId="77777777" w:rsidR="00333A8F" w:rsidRDefault="00333A8F" w:rsidP="00351977">
      <w:pPr>
        <w:spacing w:line="360" w:lineRule="auto"/>
        <w:ind w:firstLine="680"/>
        <w:jc w:val="both"/>
        <w:rPr>
          <w:sz w:val="28"/>
          <w:szCs w:val="28"/>
          <w:lang w:val="uk-UA"/>
        </w:rPr>
      </w:pPr>
    </w:p>
    <w:p w14:paraId="245756C0" w14:textId="77777777" w:rsidR="00351977" w:rsidRDefault="001C2179" w:rsidP="00351977">
      <w:pPr>
        <w:spacing w:line="360" w:lineRule="auto"/>
        <w:ind w:firstLine="680"/>
        <w:jc w:val="both"/>
        <w:rPr>
          <w:sz w:val="28"/>
          <w:szCs w:val="28"/>
          <w:lang w:val="uk-UA"/>
        </w:rPr>
      </w:pPr>
      <w:r>
        <w:rPr>
          <w:sz w:val="28"/>
          <w:szCs w:val="28"/>
          <w:lang w:val="uk-UA"/>
        </w:rPr>
        <w:t xml:space="preserve"> Здійснений</w:t>
      </w:r>
      <w:r w:rsidR="00351977">
        <w:rPr>
          <w:sz w:val="28"/>
          <w:szCs w:val="28"/>
          <w:lang w:val="uk-UA"/>
        </w:rPr>
        <w:t xml:space="preserve"> аналіз наукових джерел свідчить про те, що статус авторської колонки у системі журналістських жанрів є остаточно невизначеним. Одні науковці не вважають за необхідне відводити їй самостійне місце у цій класифікації. Інші же</w:t>
      </w:r>
      <w:r w:rsidR="00471A2A">
        <w:rPr>
          <w:sz w:val="28"/>
          <w:szCs w:val="28"/>
          <w:lang w:val="uk-UA"/>
        </w:rPr>
        <w:t xml:space="preserve"> </w:t>
      </w:r>
      <w:r w:rsidR="00351977">
        <w:rPr>
          <w:sz w:val="28"/>
          <w:szCs w:val="28"/>
          <w:lang w:val="uk-UA"/>
        </w:rPr>
        <w:t>обстоюють думку про</w:t>
      </w:r>
      <w:r w:rsidR="00471A2A">
        <w:rPr>
          <w:sz w:val="28"/>
          <w:szCs w:val="28"/>
          <w:lang w:val="uk-UA"/>
        </w:rPr>
        <w:t xml:space="preserve"> </w:t>
      </w:r>
      <w:r w:rsidR="00351977">
        <w:rPr>
          <w:sz w:val="28"/>
          <w:szCs w:val="28"/>
          <w:lang w:val="uk-UA"/>
        </w:rPr>
        <w:t>еволюцію</w:t>
      </w:r>
      <w:r w:rsidR="00471A2A">
        <w:rPr>
          <w:sz w:val="28"/>
          <w:szCs w:val="28"/>
          <w:lang w:val="uk-UA"/>
        </w:rPr>
        <w:t xml:space="preserve"> </w:t>
      </w:r>
      <w:r w:rsidR="00351977">
        <w:rPr>
          <w:sz w:val="28"/>
          <w:szCs w:val="28"/>
          <w:lang w:val="uk-UA"/>
        </w:rPr>
        <w:t>колонки від газетної рубрики до</w:t>
      </w:r>
      <w:r w:rsidR="00471A2A">
        <w:rPr>
          <w:sz w:val="28"/>
          <w:szCs w:val="28"/>
          <w:lang w:val="uk-UA"/>
        </w:rPr>
        <w:t xml:space="preserve"> </w:t>
      </w:r>
      <w:r w:rsidR="00351977">
        <w:rPr>
          <w:sz w:val="28"/>
          <w:szCs w:val="28"/>
          <w:lang w:val="uk-UA"/>
        </w:rPr>
        <w:t>окремого жанру.</w:t>
      </w:r>
      <w:r w:rsidR="00471A2A">
        <w:rPr>
          <w:sz w:val="28"/>
          <w:szCs w:val="28"/>
          <w:lang w:val="uk-UA"/>
        </w:rPr>
        <w:t xml:space="preserve"> </w:t>
      </w:r>
      <w:r w:rsidR="00351977">
        <w:rPr>
          <w:sz w:val="28"/>
          <w:szCs w:val="28"/>
          <w:lang w:val="uk-UA"/>
        </w:rPr>
        <w:t xml:space="preserve">Авторська колонка, на їхню думку, вбирає у себе риси інших жанрів, а тому приймає синкретичну форму. </w:t>
      </w:r>
    </w:p>
    <w:p w14:paraId="524BEE47" w14:textId="1247754D" w:rsidR="00DD1999" w:rsidRDefault="00351977" w:rsidP="00BF0B8A">
      <w:pPr>
        <w:spacing w:line="360" w:lineRule="auto"/>
        <w:ind w:firstLine="680"/>
        <w:jc w:val="both"/>
        <w:rPr>
          <w:sz w:val="28"/>
          <w:szCs w:val="28"/>
          <w:lang w:val="uk-UA"/>
        </w:rPr>
      </w:pPr>
      <w:r>
        <w:rPr>
          <w:sz w:val="28"/>
          <w:szCs w:val="28"/>
          <w:lang w:val="uk-UA"/>
        </w:rPr>
        <w:t>Авторська колонка зачіпає проблеми</w:t>
      </w:r>
      <w:r w:rsidR="004D1636">
        <w:rPr>
          <w:sz w:val="28"/>
          <w:szCs w:val="28"/>
          <w:lang w:val="uk-UA"/>
        </w:rPr>
        <w:t>, що мають першорядне значення в</w:t>
      </w:r>
      <w:r>
        <w:rPr>
          <w:sz w:val="28"/>
          <w:szCs w:val="28"/>
          <w:lang w:val="uk-UA"/>
        </w:rPr>
        <w:t xml:space="preserve"> політичній, соціальній, економічній та культурній</w:t>
      </w:r>
      <w:r w:rsidR="00471A2A">
        <w:rPr>
          <w:sz w:val="28"/>
          <w:szCs w:val="28"/>
          <w:lang w:val="uk-UA"/>
        </w:rPr>
        <w:t xml:space="preserve"> </w:t>
      </w:r>
      <w:r>
        <w:rPr>
          <w:sz w:val="28"/>
          <w:szCs w:val="28"/>
          <w:lang w:val="uk-UA"/>
        </w:rPr>
        <w:t xml:space="preserve"> площині. Вплив на умонастрої читачів залежить від уміння колумніста встановити та підтримувати з ними контакт крізь призму тексту. Відповідно, вивчення соціокомунікативних </w:t>
      </w:r>
      <w:r>
        <w:rPr>
          <w:sz w:val="28"/>
          <w:szCs w:val="28"/>
          <w:lang w:val="uk-UA"/>
        </w:rPr>
        <w:lastRenderedPageBreak/>
        <w:t>характеристик авторської колонки набуває вагомого значення у сучасному масово</w:t>
      </w:r>
      <w:r w:rsidR="006E154A">
        <w:rPr>
          <w:sz w:val="28"/>
          <w:szCs w:val="28"/>
          <w:lang w:val="uk-UA"/>
        </w:rPr>
        <w:t>-</w:t>
      </w:r>
      <w:r>
        <w:rPr>
          <w:sz w:val="28"/>
          <w:szCs w:val="28"/>
          <w:lang w:val="uk-UA"/>
        </w:rPr>
        <w:t xml:space="preserve">інформаційному просторі. </w:t>
      </w:r>
    </w:p>
    <w:p w14:paraId="70FAA484" w14:textId="77777777" w:rsidR="00BF0B8A" w:rsidRDefault="00BF0B8A" w:rsidP="00BF0B8A">
      <w:pPr>
        <w:spacing w:line="360" w:lineRule="auto"/>
        <w:ind w:firstLine="680"/>
        <w:jc w:val="both"/>
        <w:rPr>
          <w:sz w:val="28"/>
          <w:szCs w:val="28"/>
          <w:lang w:val="uk-UA"/>
        </w:rPr>
      </w:pPr>
    </w:p>
    <w:p w14:paraId="70817127" w14:textId="77777777" w:rsidR="00BF0B8A" w:rsidRDefault="00BF0B8A" w:rsidP="00BF0B8A">
      <w:pPr>
        <w:spacing w:line="360" w:lineRule="auto"/>
        <w:ind w:firstLine="680"/>
        <w:jc w:val="both"/>
        <w:rPr>
          <w:sz w:val="28"/>
          <w:szCs w:val="28"/>
          <w:lang w:val="uk-UA"/>
        </w:rPr>
      </w:pPr>
    </w:p>
    <w:p w14:paraId="71ADA3B5" w14:textId="77777777" w:rsidR="00BF0B8A" w:rsidRDefault="00BF0B8A" w:rsidP="00BF0B8A">
      <w:pPr>
        <w:spacing w:line="360" w:lineRule="auto"/>
        <w:ind w:firstLine="680"/>
        <w:jc w:val="both"/>
        <w:rPr>
          <w:sz w:val="28"/>
          <w:szCs w:val="28"/>
          <w:lang w:val="uk-UA"/>
        </w:rPr>
      </w:pPr>
    </w:p>
    <w:p w14:paraId="7B97F781" w14:textId="77777777" w:rsidR="00BF0B8A" w:rsidRDefault="00BF0B8A" w:rsidP="00BF0B8A">
      <w:pPr>
        <w:spacing w:line="360" w:lineRule="auto"/>
        <w:ind w:firstLine="680"/>
        <w:jc w:val="both"/>
        <w:rPr>
          <w:sz w:val="28"/>
          <w:szCs w:val="28"/>
          <w:lang w:val="uk-UA"/>
        </w:rPr>
      </w:pPr>
    </w:p>
    <w:p w14:paraId="484BC029" w14:textId="77777777" w:rsidR="00BF0B8A" w:rsidRDefault="00BF0B8A" w:rsidP="00BF0B8A">
      <w:pPr>
        <w:spacing w:line="360" w:lineRule="auto"/>
        <w:ind w:firstLine="680"/>
        <w:jc w:val="both"/>
        <w:rPr>
          <w:sz w:val="28"/>
          <w:szCs w:val="28"/>
          <w:lang w:val="uk-UA"/>
        </w:rPr>
      </w:pPr>
    </w:p>
    <w:p w14:paraId="322B2D69" w14:textId="77777777" w:rsidR="00BF0B8A" w:rsidRDefault="00BF0B8A" w:rsidP="00BF0B8A">
      <w:pPr>
        <w:spacing w:line="360" w:lineRule="auto"/>
        <w:ind w:firstLine="680"/>
        <w:jc w:val="both"/>
        <w:rPr>
          <w:sz w:val="28"/>
          <w:szCs w:val="28"/>
          <w:lang w:val="uk-UA"/>
        </w:rPr>
      </w:pPr>
    </w:p>
    <w:p w14:paraId="08D7F679" w14:textId="77777777" w:rsidR="00BF0B8A" w:rsidRDefault="00BF0B8A" w:rsidP="00BF0B8A">
      <w:pPr>
        <w:spacing w:line="360" w:lineRule="auto"/>
        <w:ind w:firstLine="680"/>
        <w:jc w:val="both"/>
        <w:rPr>
          <w:sz w:val="28"/>
          <w:szCs w:val="28"/>
          <w:lang w:val="uk-UA"/>
        </w:rPr>
      </w:pPr>
    </w:p>
    <w:p w14:paraId="770884E1" w14:textId="77777777" w:rsidR="00BF0B8A" w:rsidRDefault="00BF0B8A" w:rsidP="00BF0B8A">
      <w:pPr>
        <w:spacing w:line="360" w:lineRule="auto"/>
        <w:ind w:firstLine="680"/>
        <w:jc w:val="both"/>
        <w:rPr>
          <w:sz w:val="28"/>
          <w:szCs w:val="28"/>
          <w:lang w:val="uk-UA"/>
        </w:rPr>
      </w:pPr>
    </w:p>
    <w:p w14:paraId="23468771" w14:textId="77777777" w:rsidR="00BF0B8A" w:rsidRDefault="00BF0B8A" w:rsidP="00BF0B8A">
      <w:pPr>
        <w:spacing w:line="360" w:lineRule="auto"/>
        <w:ind w:firstLine="680"/>
        <w:jc w:val="both"/>
        <w:rPr>
          <w:sz w:val="28"/>
          <w:szCs w:val="28"/>
          <w:lang w:val="uk-UA"/>
        </w:rPr>
      </w:pPr>
    </w:p>
    <w:p w14:paraId="5D5CC7C4" w14:textId="77777777" w:rsidR="00BF0B8A" w:rsidRDefault="00BF0B8A" w:rsidP="00BF0B8A">
      <w:pPr>
        <w:spacing w:line="360" w:lineRule="auto"/>
        <w:ind w:firstLine="680"/>
        <w:jc w:val="both"/>
        <w:rPr>
          <w:sz w:val="28"/>
          <w:szCs w:val="28"/>
          <w:lang w:val="uk-UA"/>
        </w:rPr>
      </w:pPr>
    </w:p>
    <w:p w14:paraId="06AF285E" w14:textId="77777777" w:rsidR="00BF0B8A" w:rsidRDefault="00BF0B8A" w:rsidP="00BF0B8A">
      <w:pPr>
        <w:spacing w:line="360" w:lineRule="auto"/>
        <w:ind w:firstLine="680"/>
        <w:jc w:val="both"/>
        <w:rPr>
          <w:sz w:val="28"/>
          <w:szCs w:val="28"/>
          <w:lang w:val="uk-UA"/>
        </w:rPr>
      </w:pPr>
    </w:p>
    <w:p w14:paraId="53D2EF2B" w14:textId="77777777" w:rsidR="00BF0B8A" w:rsidRDefault="00BF0B8A" w:rsidP="00BF0B8A">
      <w:pPr>
        <w:spacing w:line="360" w:lineRule="auto"/>
        <w:ind w:firstLine="680"/>
        <w:jc w:val="both"/>
        <w:rPr>
          <w:sz w:val="28"/>
          <w:szCs w:val="28"/>
          <w:lang w:val="uk-UA"/>
        </w:rPr>
      </w:pPr>
    </w:p>
    <w:p w14:paraId="2D9DA0A6" w14:textId="77777777" w:rsidR="00BF0B8A" w:rsidRDefault="00BF0B8A" w:rsidP="00BF0B8A">
      <w:pPr>
        <w:spacing w:line="360" w:lineRule="auto"/>
        <w:ind w:firstLine="680"/>
        <w:jc w:val="both"/>
        <w:rPr>
          <w:sz w:val="28"/>
          <w:szCs w:val="28"/>
          <w:lang w:val="uk-UA"/>
        </w:rPr>
      </w:pPr>
    </w:p>
    <w:p w14:paraId="1E79CF51" w14:textId="77777777" w:rsidR="00BF0B8A" w:rsidRDefault="00BF0B8A" w:rsidP="00BF0B8A">
      <w:pPr>
        <w:spacing w:line="360" w:lineRule="auto"/>
        <w:ind w:firstLine="680"/>
        <w:jc w:val="both"/>
        <w:rPr>
          <w:sz w:val="28"/>
          <w:szCs w:val="28"/>
          <w:lang w:val="uk-UA"/>
        </w:rPr>
      </w:pPr>
    </w:p>
    <w:p w14:paraId="73AB63D5" w14:textId="77777777" w:rsidR="00BF0B8A" w:rsidRDefault="00BF0B8A" w:rsidP="00BF0B8A">
      <w:pPr>
        <w:spacing w:line="360" w:lineRule="auto"/>
        <w:ind w:firstLine="680"/>
        <w:jc w:val="both"/>
        <w:rPr>
          <w:sz w:val="28"/>
          <w:szCs w:val="28"/>
          <w:lang w:val="uk-UA"/>
        </w:rPr>
      </w:pPr>
    </w:p>
    <w:p w14:paraId="591001B4" w14:textId="77777777" w:rsidR="00BF0B8A" w:rsidRDefault="00BF0B8A" w:rsidP="00BF0B8A">
      <w:pPr>
        <w:spacing w:line="360" w:lineRule="auto"/>
        <w:ind w:firstLine="680"/>
        <w:jc w:val="both"/>
        <w:rPr>
          <w:sz w:val="28"/>
          <w:szCs w:val="28"/>
          <w:lang w:val="uk-UA"/>
        </w:rPr>
      </w:pPr>
    </w:p>
    <w:p w14:paraId="61691F5E" w14:textId="77777777" w:rsidR="00BF0B8A" w:rsidRDefault="00BF0B8A" w:rsidP="00BF0B8A">
      <w:pPr>
        <w:spacing w:line="360" w:lineRule="auto"/>
        <w:ind w:firstLine="680"/>
        <w:jc w:val="both"/>
        <w:rPr>
          <w:sz w:val="28"/>
          <w:szCs w:val="28"/>
          <w:lang w:val="uk-UA"/>
        </w:rPr>
      </w:pPr>
    </w:p>
    <w:p w14:paraId="2F659D1B" w14:textId="77777777" w:rsidR="00BF0B8A" w:rsidRDefault="00BF0B8A" w:rsidP="00BF0B8A">
      <w:pPr>
        <w:spacing w:line="360" w:lineRule="auto"/>
        <w:ind w:firstLine="680"/>
        <w:jc w:val="both"/>
        <w:rPr>
          <w:sz w:val="28"/>
          <w:szCs w:val="28"/>
          <w:lang w:val="uk-UA"/>
        </w:rPr>
      </w:pPr>
    </w:p>
    <w:p w14:paraId="4D51F202" w14:textId="77777777" w:rsidR="00BF0B8A" w:rsidRDefault="00BF0B8A" w:rsidP="00BF0B8A">
      <w:pPr>
        <w:spacing w:line="360" w:lineRule="auto"/>
        <w:ind w:firstLine="680"/>
        <w:jc w:val="both"/>
        <w:rPr>
          <w:sz w:val="28"/>
          <w:szCs w:val="28"/>
          <w:lang w:val="uk-UA"/>
        </w:rPr>
      </w:pPr>
    </w:p>
    <w:p w14:paraId="24FBC2F2" w14:textId="77777777" w:rsidR="00BF0B8A" w:rsidRDefault="00BF0B8A" w:rsidP="00BF0B8A">
      <w:pPr>
        <w:spacing w:line="360" w:lineRule="auto"/>
        <w:ind w:firstLine="680"/>
        <w:jc w:val="both"/>
        <w:rPr>
          <w:sz w:val="28"/>
          <w:szCs w:val="28"/>
          <w:lang w:val="uk-UA"/>
        </w:rPr>
      </w:pPr>
    </w:p>
    <w:p w14:paraId="6923DC17" w14:textId="77777777" w:rsidR="00BF0B8A" w:rsidRDefault="00BF0B8A" w:rsidP="00BF0B8A">
      <w:pPr>
        <w:spacing w:line="360" w:lineRule="auto"/>
        <w:ind w:firstLine="680"/>
        <w:jc w:val="both"/>
        <w:rPr>
          <w:sz w:val="28"/>
          <w:szCs w:val="28"/>
          <w:lang w:val="uk-UA"/>
        </w:rPr>
      </w:pPr>
    </w:p>
    <w:p w14:paraId="07AA7305" w14:textId="77777777" w:rsidR="00BF0B8A" w:rsidRDefault="00BF0B8A" w:rsidP="00BF0B8A">
      <w:pPr>
        <w:spacing w:line="360" w:lineRule="auto"/>
        <w:ind w:firstLine="680"/>
        <w:jc w:val="both"/>
        <w:rPr>
          <w:sz w:val="28"/>
          <w:szCs w:val="28"/>
          <w:lang w:val="uk-UA"/>
        </w:rPr>
      </w:pPr>
    </w:p>
    <w:p w14:paraId="1504D53A" w14:textId="77777777" w:rsidR="00BF0B8A" w:rsidRDefault="00BF0B8A" w:rsidP="00BF0B8A">
      <w:pPr>
        <w:spacing w:line="360" w:lineRule="auto"/>
        <w:ind w:firstLine="680"/>
        <w:jc w:val="both"/>
        <w:rPr>
          <w:sz w:val="28"/>
          <w:szCs w:val="28"/>
          <w:lang w:val="uk-UA"/>
        </w:rPr>
      </w:pPr>
    </w:p>
    <w:p w14:paraId="1AF3C73C" w14:textId="77777777" w:rsidR="00BF0B8A" w:rsidRDefault="00BF0B8A" w:rsidP="00BF0B8A">
      <w:pPr>
        <w:spacing w:line="360" w:lineRule="auto"/>
        <w:ind w:firstLine="680"/>
        <w:jc w:val="both"/>
        <w:rPr>
          <w:sz w:val="28"/>
          <w:szCs w:val="28"/>
          <w:lang w:val="uk-UA"/>
        </w:rPr>
      </w:pPr>
    </w:p>
    <w:p w14:paraId="46D5D7FF" w14:textId="77777777" w:rsidR="00BF0B8A" w:rsidRDefault="00BF0B8A" w:rsidP="00BF0B8A">
      <w:pPr>
        <w:spacing w:line="360" w:lineRule="auto"/>
        <w:ind w:firstLine="680"/>
        <w:jc w:val="both"/>
        <w:rPr>
          <w:sz w:val="28"/>
          <w:szCs w:val="28"/>
          <w:lang w:val="uk-UA"/>
        </w:rPr>
      </w:pPr>
    </w:p>
    <w:p w14:paraId="7A085DD5" w14:textId="77777777" w:rsidR="00BF0B8A" w:rsidRDefault="00BF0B8A" w:rsidP="00BF0B8A">
      <w:pPr>
        <w:spacing w:line="360" w:lineRule="auto"/>
        <w:ind w:firstLine="680"/>
        <w:jc w:val="both"/>
        <w:rPr>
          <w:sz w:val="28"/>
          <w:szCs w:val="28"/>
          <w:lang w:val="uk-UA"/>
        </w:rPr>
      </w:pPr>
    </w:p>
    <w:p w14:paraId="02492FA5" w14:textId="77777777" w:rsidR="00BF0B8A" w:rsidRDefault="00BF0B8A" w:rsidP="00BF0B8A">
      <w:pPr>
        <w:spacing w:line="360" w:lineRule="auto"/>
        <w:ind w:firstLine="680"/>
        <w:jc w:val="both"/>
        <w:rPr>
          <w:sz w:val="28"/>
          <w:szCs w:val="28"/>
          <w:lang w:val="uk-UA"/>
        </w:rPr>
      </w:pPr>
    </w:p>
    <w:p w14:paraId="1D3600CE" w14:textId="78F9AA43" w:rsidR="00BF0B8A" w:rsidRPr="00BF0B8A" w:rsidRDefault="00BF0B8A" w:rsidP="00BF0B8A">
      <w:pPr>
        <w:spacing w:line="360" w:lineRule="auto"/>
        <w:jc w:val="center"/>
        <w:rPr>
          <w:b/>
          <w:sz w:val="28"/>
          <w:szCs w:val="28"/>
          <w:lang w:val="uk-UA"/>
        </w:rPr>
      </w:pPr>
      <w:r w:rsidRPr="00BF0B8A">
        <w:rPr>
          <w:b/>
          <w:sz w:val="28"/>
          <w:szCs w:val="28"/>
          <w:lang w:val="uk-UA"/>
        </w:rPr>
        <w:lastRenderedPageBreak/>
        <w:t>РОЗДІЛ 2. АВТОРСЬКА КОЛОНКА В УКРАЇНСЬКИХ МЕДІА: СОЦІОКОМУНІКАТИВНИЙ ТА АКСІОЛОГІЧНИЙ ВИМІРИ</w:t>
      </w:r>
    </w:p>
    <w:p w14:paraId="7DFA8A7C" w14:textId="77777777" w:rsidR="00BF0B8A" w:rsidRDefault="00BF0B8A" w:rsidP="00BF0B8A">
      <w:pPr>
        <w:spacing w:line="360" w:lineRule="auto"/>
        <w:jc w:val="both"/>
        <w:rPr>
          <w:b/>
          <w:sz w:val="28"/>
          <w:szCs w:val="28"/>
          <w:lang w:val="uk-UA"/>
        </w:rPr>
      </w:pPr>
    </w:p>
    <w:p w14:paraId="1235185E" w14:textId="25385AA7" w:rsidR="00351977" w:rsidRPr="004E756D" w:rsidRDefault="00BF0B8A" w:rsidP="00BF0B8A">
      <w:pPr>
        <w:spacing w:line="360" w:lineRule="auto"/>
        <w:jc w:val="both"/>
        <w:rPr>
          <w:b/>
          <w:sz w:val="28"/>
          <w:szCs w:val="28"/>
          <w:lang w:val="uk-UA"/>
        </w:rPr>
      </w:pPr>
      <w:r w:rsidRPr="00BD6B67">
        <w:rPr>
          <w:b/>
          <w:sz w:val="28"/>
          <w:szCs w:val="28"/>
          <w:lang w:val="uk-UA"/>
        </w:rPr>
        <w:t>2.1. Світоглядні та комунікативні засади колумністики Юрія Макарова</w:t>
      </w:r>
      <w:r w:rsidR="00351977" w:rsidRPr="004E756D">
        <w:rPr>
          <w:b/>
          <w:sz w:val="28"/>
          <w:szCs w:val="28"/>
          <w:lang w:val="uk-UA"/>
        </w:rPr>
        <w:t xml:space="preserve"> </w:t>
      </w:r>
    </w:p>
    <w:p w14:paraId="02C3FF67" w14:textId="77777777" w:rsidR="00BF0B8A" w:rsidRDefault="00BF0B8A" w:rsidP="00BF0B8A">
      <w:pPr>
        <w:spacing w:line="360" w:lineRule="auto"/>
        <w:jc w:val="both"/>
        <w:rPr>
          <w:b/>
          <w:sz w:val="28"/>
          <w:szCs w:val="28"/>
          <w:lang w:val="uk-UA"/>
        </w:rPr>
      </w:pPr>
    </w:p>
    <w:p w14:paraId="54B8E1D0" w14:textId="48285ED9" w:rsidR="00333A8F" w:rsidRDefault="00BF0B8A" w:rsidP="00BF0B8A">
      <w:pPr>
        <w:spacing w:line="360" w:lineRule="auto"/>
        <w:jc w:val="both"/>
        <w:rPr>
          <w:b/>
          <w:sz w:val="28"/>
          <w:szCs w:val="28"/>
          <w:lang w:val="uk-UA"/>
        </w:rPr>
      </w:pPr>
      <w:r w:rsidRPr="00BD6B67">
        <w:rPr>
          <w:b/>
          <w:sz w:val="28"/>
          <w:szCs w:val="28"/>
          <w:lang w:val="uk-UA"/>
        </w:rPr>
        <w:t>2.1.1. Авторська стратегія побудови колонки: комунікативний аналіз текстів</w:t>
      </w:r>
    </w:p>
    <w:p w14:paraId="5060FFFC" w14:textId="77777777" w:rsidR="00BF0B8A" w:rsidRDefault="00BF0B8A" w:rsidP="00BF0B8A">
      <w:pPr>
        <w:spacing w:line="360" w:lineRule="auto"/>
        <w:jc w:val="both"/>
        <w:rPr>
          <w:b/>
          <w:sz w:val="28"/>
          <w:szCs w:val="28"/>
          <w:lang w:val="uk-UA"/>
        </w:rPr>
      </w:pPr>
    </w:p>
    <w:p w14:paraId="53BBC998" w14:textId="77777777" w:rsidR="00351977" w:rsidRDefault="00351977" w:rsidP="00351977">
      <w:pPr>
        <w:spacing w:line="360" w:lineRule="auto"/>
        <w:ind w:firstLine="680"/>
        <w:contextualSpacing/>
        <w:jc w:val="both"/>
        <w:rPr>
          <w:sz w:val="28"/>
          <w:szCs w:val="28"/>
          <w:lang w:val="uk-UA"/>
        </w:rPr>
      </w:pPr>
      <w:r>
        <w:rPr>
          <w:sz w:val="28"/>
          <w:szCs w:val="28"/>
          <w:lang w:val="uk-UA"/>
        </w:rPr>
        <w:t xml:space="preserve">Юрій Макаров </w:t>
      </w:r>
      <w:r w:rsidR="0049435A">
        <w:rPr>
          <w:sz w:val="28"/>
          <w:szCs w:val="28"/>
          <w:lang w:val="uk-UA"/>
        </w:rPr>
        <w:t>–</w:t>
      </w:r>
      <w:r>
        <w:rPr>
          <w:sz w:val="28"/>
          <w:szCs w:val="28"/>
          <w:lang w:val="uk-UA"/>
        </w:rPr>
        <w:t xml:space="preserve"> відомий український журналіст, телеведучий та документаліст.</w:t>
      </w:r>
      <w:r w:rsidR="00471A2A">
        <w:rPr>
          <w:sz w:val="28"/>
          <w:szCs w:val="28"/>
          <w:lang w:val="uk-UA"/>
        </w:rPr>
        <w:t xml:space="preserve"> </w:t>
      </w:r>
      <w:r>
        <w:rPr>
          <w:sz w:val="28"/>
          <w:szCs w:val="28"/>
          <w:lang w:val="uk-UA"/>
        </w:rPr>
        <w:t>До 2013 року він встиг попрацювати на різних телеканалах, у тому числі «Студії 1+1» та «TBi».</w:t>
      </w:r>
      <w:r w:rsidR="00471A2A">
        <w:rPr>
          <w:sz w:val="28"/>
          <w:szCs w:val="28"/>
          <w:lang w:val="uk-UA"/>
        </w:rPr>
        <w:t xml:space="preserve"> </w:t>
      </w:r>
      <w:r>
        <w:rPr>
          <w:sz w:val="28"/>
          <w:szCs w:val="28"/>
          <w:lang w:val="uk-UA"/>
        </w:rPr>
        <w:t>З 2015 року виступив співведучим ток</w:t>
      </w:r>
      <w:r w:rsidR="0018220C">
        <w:rPr>
          <w:sz w:val="28"/>
          <w:szCs w:val="28"/>
          <w:lang w:val="uk-UA"/>
        </w:rPr>
        <w:t>-</w:t>
      </w:r>
      <w:r>
        <w:rPr>
          <w:sz w:val="28"/>
          <w:szCs w:val="28"/>
          <w:lang w:val="uk-UA"/>
        </w:rPr>
        <w:t xml:space="preserve">шоу «Війна і мир» на ТРК «UA: </w:t>
      </w:r>
      <w:r w:rsidR="004D1636">
        <w:rPr>
          <w:sz w:val="28"/>
          <w:szCs w:val="28"/>
          <w:lang w:val="uk-UA"/>
        </w:rPr>
        <w:t>Перший», а вже в</w:t>
      </w:r>
      <w:r>
        <w:rPr>
          <w:sz w:val="28"/>
          <w:szCs w:val="28"/>
          <w:lang w:val="uk-UA"/>
        </w:rPr>
        <w:t xml:space="preserve"> наступному році</w:t>
      </w:r>
      <w:r w:rsidR="00471A2A">
        <w:rPr>
          <w:sz w:val="28"/>
          <w:szCs w:val="28"/>
          <w:lang w:val="uk-UA"/>
        </w:rPr>
        <w:t xml:space="preserve"> </w:t>
      </w:r>
      <w:r w:rsidR="0049435A">
        <w:rPr>
          <w:sz w:val="28"/>
          <w:szCs w:val="28"/>
          <w:lang w:val="uk-UA"/>
        </w:rPr>
        <w:t>–</w:t>
      </w:r>
      <w:r>
        <w:rPr>
          <w:sz w:val="28"/>
          <w:szCs w:val="28"/>
          <w:lang w:val="uk-UA"/>
        </w:rPr>
        <w:t xml:space="preserve"> директором ТО документальних фільмів. </w:t>
      </w:r>
      <w:r w:rsidR="004C2F26">
        <w:rPr>
          <w:sz w:val="28"/>
          <w:szCs w:val="28"/>
          <w:lang w:val="uk-UA"/>
        </w:rPr>
        <w:t xml:space="preserve">З 2019 р. шеф-редактор директорату Суспільного телебачення НСТУ. </w:t>
      </w:r>
      <w:r>
        <w:rPr>
          <w:sz w:val="28"/>
          <w:szCs w:val="28"/>
          <w:lang w:val="uk-UA"/>
        </w:rPr>
        <w:t>Також Юрій Макаров обіймав посаду шеф</w:t>
      </w:r>
      <w:r w:rsidR="0018220C">
        <w:rPr>
          <w:sz w:val="28"/>
          <w:szCs w:val="28"/>
          <w:lang w:val="uk-UA"/>
        </w:rPr>
        <w:t>-</w:t>
      </w:r>
      <w:r>
        <w:rPr>
          <w:sz w:val="28"/>
          <w:szCs w:val="28"/>
          <w:lang w:val="uk-UA"/>
        </w:rPr>
        <w:t>редактора часопису «Український тиждень». Після завершення редакторської кар</w:t>
      </w:r>
      <w:r w:rsidR="000E11FD">
        <w:rPr>
          <w:sz w:val="28"/>
          <w:szCs w:val="28"/>
          <w:lang w:val="uk-UA"/>
        </w:rPr>
        <w:t>’</w:t>
      </w:r>
      <w:r>
        <w:rPr>
          <w:sz w:val="28"/>
          <w:szCs w:val="28"/>
          <w:lang w:val="uk-UA"/>
        </w:rPr>
        <w:t xml:space="preserve">єри став постійним колумністом цього видання. </w:t>
      </w:r>
    </w:p>
    <w:p w14:paraId="6631AEAC" w14:textId="77777777" w:rsidR="00351977" w:rsidRDefault="00351977" w:rsidP="00351977">
      <w:pPr>
        <w:spacing w:line="360" w:lineRule="auto"/>
        <w:ind w:firstLine="680"/>
        <w:contextualSpacing/>
        <w:jc w:val="both"/>
        <w:rPr>
          <w:sz w:val="28"/>
          <w:szCs w:val="28"/>
          <w:lang w:val="uk-UA"/>
        </w:rPr>
      </w:pPr>
      <w:r>
        <w:rPr>
          <w:sz w:val="28"/>
          <w:szCs w:val="28"/>
          <w:lang w:val="uk-UA"/>
        </w:rPr>
        <w:t>Журналіст володіє численними нагородами, як</w:t>
      </w:r>
      <w:r w:rsidR="0018220C">
        <w:rPr>
          <w:sz w:val="28"/>
          <w:szCs w:val="28"/>
          <w:lang w:val="uk-UA"/>
        </w:rPr>
        <w:t>-</w:t>
      </w:r>
      <w:r>
        <w:rPr>
          <w:sz w:val="28"/>
          <w:szCs w:val="28"/>
          <w:lang w:val="uk-UA"/>
        </w:rPr>
        <w:t>от: лауреат премії Телевізійної академії України «Золота ера» (номінація «Найкраща культурно</w:t>
      </w:r>
      <w:r w:rsidR="0018220C">
        <w:rPr>
          <w:sz w:val="28"/>
          <w:szCs w:val="28"/>
          <w:lang w:val="uk-UA"/>
        </w:rPr>
        <w:t>-</w:t>
      </w:r>
      <w:r>
        <w:rPr>
          <w:sz w:val="28"/>
          <w:szCs w:val="28"/>
          <w:lang w:val="uk-UA"/>
        </w:rPr>
        <w:t xml:space="preserve">історична програма); двічі лауреат національної премії «Телетріумф» у 2006 та 2007 роках; номінант премії «Книга року BBC» за 2013 рік (роман «За чверть десята»). Він є дійсним членом Телевізійної академії України та Заслуженим журналістом України. </w:t>
      </w:r>
    </w:p>
    <w:p w14:paraId="1B06F040" w14:textId="77777777" w:rsidR="00351977" w:rsidRPr="000E608E" w:rsidRDefault="00351977" w:rsidP="00351977">
      <w:pPr>
        <w:spacing w:line="360" w:lineRule="auto"/>
        <w:ind w:firstLine="680"/>
        <w:contextualSpacing/>
        <w:jc w:val="both"/>
        <w:rPr>
          <w:sz w:val="28"/>
          <w:szCs w:val="28"/>
          <w:lang w:val="uk-UA"/>
        </w:rPr>
      </w:pPr>
      <w:r>
        <w:rPr>
          <w:sz w:val="28"/>
          <w:szCs w:val="28"/>
          <w:lang w:val="uk-UA"/>
        </w:rPr>
        <w:t xml:space="preserve">Юрій Макаров </w:t>
      </w:r>
      <w:r w:rsidR="0049435A">
        <w:rPr>
          <w:sz w:val="28"/>
          <w:szCs w:val="28"/>
          <w:lang w:val="uk-UA"/>
        </w:rPr>
        <w:t>–</w:t>
      </w:r>
      <w:r>
        <w:rPr>
          <w:sz w:val="28"/>
          <w:szCs w:val="28"/>
          <w:lang w:val="uk-UA"/>
        </w:rPr>
        <w:t xml:space="preserve"> людина</w:t>
      </w:r>
      <w:r w:rsidR="00471A2A">
        <w:rPr>
          <w:sz w:val="28"/>
          <w:szCs w:val="28"/>
          <w:lang w:val="uk-UA"/>
        </w:rPr>
        <w:t xml:space="preserve"> </w:t>
      </w:r>
      <w:r>
        <w:rPr>
          <w:sz w:val="28"/>
          <w:szCs w:val="28"/>
          <w:lang w:val="uk-UA"/>
        </w:rPr>
        <w:t>з непересічними інтелектуальними здібностями, здатна говорити практично на</w:t>
      </w:r>
      <w:r w:rsidR="00471A2A">
        <w:rPr>
          <w:sz w:val="28"/>
          <w:szCs w:val="28"/>
          <w:lang w:val="uk-UA"/>
        </w:rPr>
        <w:t xml:space="preserve"> </w:t>
      </w:r>
      <w:r>
        <w:rPr>
          <w:sz w:val="28"/>
          <w:szCs w:val="28"/>
          <w:lang w:val="uk-UA"/>
        </w:rPr>
        <w:t>будь</w:t>
      </w:r>
      <w:r w:rsidR="0018220C">
        <w:rPr>
          <w:sz w:val="28"/>
          <w:szCs w:val="28"/>
          <w:lang w:val="uk-UA"/>
        </w:rPr>
        <w:t>-</w:t>
      </w:r>
      <w:r>
        <w:rPr>
          <w:sz w:val="28"/>
          <w:szCs w:val="28"/>
          <w:lang w:val="uk-UA"/>
        </w:rPr>
        <w:t xml:space="preserve">які теми. Глибока ерудиція, політична прозорливість і далекоглядність, принциповість, тверезий погляд на дійсність та співпереживання за долю українського народу накладають відбиток на </w:t>
      </w:r>
      <w:r w:rsidRPr="000E608E">
        <w:rPr>
          <w:sz w:val="28"/>
          <w:szCs w:val="28"/>
          <w:lang w:val="uk-UA"/>
        </w:rPr>
        <w:t xml:space="preserve">творчість журналіста, зокрема і його колумністики. </w:t>
      </w:r>
    </w:p>
    <w:p w14:paraId="279A6006" w14:textId="40A4ECBB" w:rsidR="002A0CC1" w:rsidRPr="002A0CC1" w:rsidRDefault="002A0CC1" w:rsidP="002A0CC1">
      <w:pPr>
        <w:spacing w:line="360" w:lineRule="auto"/>
        <w:ind w:firstLine="680"/>
        <w:contextualSpacing/>
        <w:jc w:val="both"/>
        <w:rPr>
          <w:sz w:val="28"/>
          <w:szCs w:val="28"/>
          <w:lang w:val="uk-UA"/>
        </w:rPr>
      </w:pPr>
      <w:r w:rsidRPr="002A0CC1">
        <w:rPr>
          <w:sz w:val="28"/>
          <w:szCs w:val="28"/>
          <w:lang w:val="uk-UA"/>
        </w:rPr>
        <w:t xml:space="preserve">У межах дослідження проаналізовано сорок вісім авторських колонок Юрія Макарова, опублікованих на сайті журналу «Український тиждень» у період з лютого 2022 до грудня 2025 року. Вибір саме цього часового відрізка </w:t>
      </w:r>
      <w:r w:rsidRPr="002A0CC1">
        <w:rPr>
          <w:sz w:val="28"/>
          <w:szCs w:val="28"/>
          <w:lang w:val="uk-UA"/>
        </w:rPr>
        <w:lastRenderedPageBreak/>
        <w:t>зумовлений початком широкомасштабного вторгнення росі</w:t>
      </w:r>
      <w:r>
        <w:rPr>
          <w:sz w:val="28"/>
          <w:szCs w:val="28"/>
          <w:lang w:val="uk-UA"/>
        </w:rPr>
        <w:t>ї</w:t>
      </w:r>
      <w:r w:rsidRPr="002A0CC1">
        <w:rPr>
          <w:sz w:val="28"/>
          <w:szCs w:val="28"/>
          <w:lang w:val="uk-UA"/>
        </w:rPr>
        <w:t xml:space="preserve"> в Україну, що стало переломним чинником для всього українського медіапростору та безпосередньо вплинуло на тематичні й жанрові трансформації авторської колонки. Саме з цього часу в колумністиці Юрія Макарова виразно актуалізується військова проблематика, яка раніше була представлена фрагментарно, а після 24 лютого 2022 року набуває системного характеру та стає однією з провідних смислових домінант.</w:t>
      </w:r>
    </w:p>
    <w:p w14:paraId="01B14723" w14:textId="77777777" w:rsidR="002A0CC1" w:rsidRPr="002A0CC1" w:rsidRDefault="002A0CC1" w:rsidP="002A0CC1">
      <w:pPr>
        <w:spacing w:line="360" w:lineRule="auto"/>
        <w:ind w:firstLine="680"/>
        <w:contextualSpacing/>
        <w:jc w:val="both"/>
        <w:rPr>
          <w:sz w:val="28"/>
          <w:szCs w:val="28"/>
          <w:lang w:val="uk-UA"/>
        </w:rPr>
      </w:pPr>
      <w:r w:rsidRPr="002A0CC1">
        <w:rPr>
          <w:sz w:val="28"/>
          <w:szCs w:val="28"/>
          <w:lang w:val="uk-UA"/>
        </w:rPr>
        <w:t>Тематика колумністики Юрія Макарова вирізняється багатовекторністю та охоплює широкий спектр суспільно значущих проблем. Водночас аналіз матеріалів, опублікованих після початку широкомасштабного вторгнення російської федерації в Україну, засвідчує появу й поступову інституціоналізацію окремого тематичного напряму, пов’язаного з осмисленням війни як ключової реальності сучасного українського суспільства. Військова проблематика інтегрується в авторські колонки поряд із традиційними для публіциста політичними, соціальними, культурними та економічними питаннями, нерідко перетинаючись із ними на рівні смислів і аргументації.</w:t>
      </w:r>
    </w:p>
    <w:p w14:paraId="0902C1B1" w14:textId="77777777" w:rsidR="002A0CC1" w:rsidRPr="002A0CC1" w:rsidRDefault="002A0CC1" w:rsidP="002A0CC1">
      <w:pPr>
        <w:spacing w:line="360" w:lineRule="auto"/>
        <w:ind w:firstLine="680"/>
        <w:contextualSpacing/>
        <w:jc w:val="both"/>
        <w:rPr>
          <w:sz w:val="28"/>
          <w:szCs w:val="28"/>
          <w:lang w:val="uk-UA"/>
        </w:rPr>
      </w:pPr>
      <w:r w:rsidRPr="002A0CC1">
        <w:rPr>
          <w:sz w:val="28"/>
          <w:szCs w:val="28"/>
          <w:lang w:val="uk-UA"/>
        </w:rPr>
        <w:t>Усю сукупність проаналізованих текстів умовно можна поділити на кілька великих тематичних груп, у межах яких увиразнюються проблеми більш локального характеру. Така класифікація має аналітичний характер, оскільки в кожному окремому матеріалі порушується не одна ізольована проблема, а комплекс взаємопов’язаних питань. Загалом авторські колонки Юрія Макарова охоплюють політичну, соціальну, культурну, економічну та військову тематику, що відображає трансформацію проблемно-тематичної структури колумністики в умовах воєнного часу.</w:t>
      </w:r>
    </w:p>
    <w:p w14:paraId="344DA974" w14:textId="77777777" w:rsidR="00351977" w:rsidRDefault="00351977" w:rsidP="00351977">
      <w:pPr>
        <w:spacing w:line="360" w:lineRule="auto"/>
        <w:ind w:firstLine="680"/>
        <w:contextualSpacing/>
        <w:jc w:val="both"/>
        <w:rPr>
          <w:b/>
          <w:sz w:val="28"/>
          <w:szCs w:val="28"/>
          <w:lang w:val="uk-UA"/>
        </w:rPr>
      </w:pPr>
      <w:r w:rsidRPr="000E608E">
        <w:rPr>
          <w:b/>
          <w:sz w:val="28"/>
          <w:szCs w:val="28"/>
          <w:lang w:val="uk-UA"/>
        </w:rPr>
        <w:t>1. Тематична група «політика</w:t>
      </w:r>
      <w:r w:rsidRPr="00B472AD">
        <w:rPr>
          <w:b/>
          <w:sz w:val="28"/>
          <w:szCs w:val="28"/>
          <w:lang w:val="uk-UA"/>
        </w:rPr>
        <w:t>»</w:t>
      </w:r>
      <w:r>
        <w:rPr>
          <w:b/>
          <w:sz w:val="28"/>
          <w:szCs w:val="28"/>
          <w:lang w:val="uk-UA"/>
        </w:rPr>
        <w:t>:</w:t>
      </w:r>
    </w:p>
    <w:p w14:paraId="6FFC2B5C" w14:textId="40F7A2EE" w:rsidR="00351977" w:rsidRPr="00CF4C4B" w:rsidRDefault="00351977" w:rsidP="00CF4C4B">
      <w:pPr>
        <w:pStyle w:val="aa"/>
        <w:numPr>
          <w:ilvl w:val="0"/>
          <w:numId w:val="3"/>
        </w:numPr>
        <w:spacing w:line="360" w:lineRule="auto"/>
        <w:jc w:val="both"/>
        <w:rPr>
          <w:b/>
          <w:sz w:val="28"/>
          <w:szCs w:val="28"/>
          <w:lang w:val="uk-UA"/>
        </w:rPr>
      </w:pPr>
      <w:r>
        <w:rPr>
          <w:sz w:val="28"/>
          <w:szCs w:val="28"/>
          <w:lang w:val="uk-UA"/>
        </w:rPr>
        <w:t xml:space="preserve">Суто політичні проблеми: «Експромт і </w:t>
      </w:r>
      <w:r w:rsidR="00E214D4">
        <w:rPr>
          <w:sz w:val="28"/>
          <w:szCs w:val="28"/>
          <w:lang w:val="uk-UA"/>
        </w:rPr>
        <w:t>аншлюс» (№8 (484) від 23.0</w:t>
      </w:r>
      <w:r w:rsidR="00CF4C4B">
        <w:rPr>
          <w:sz w:val="28"/>
          <w:szCs w:val="28"/>
          <w:lang w:val="uk-UA"/>
        </w:rPr>
        <w:t>3</w:t>
      </w:r>
      <w:r w:rsidR="00E214D4">
        <w:rPr>
          <w:sz w:val="28"/>
          <w:szCs w:val="28"/>
          <w:lang w:val="uk-UA"/>
        </w:rPr>
        <w:t>.202</w:t>
      </w:r>
      <w:r w:rsidR="00CF4C4B">
        <w:rPr>
          <w:sz w:val="28"/>
          <w:szCs w:val="28"/>
          <w:lang w:val="uk-UA"/>
        </w:rPr>
        <w:t>2</w:t>
      </w:r>
      <w:r>
        <w:rPr>
          <w:sz w:val="28"/>
          <w:szCs w:val="28"/>
          <w:lang w:val="uk-UA"/>
        </w:rPr>
        <w:t xml:space="preserve">), «Але цьому є межа» (№ 6 (482) </w:t>
      </w:r>
      <w:r w:rsidR="00E214D4">
        <w:rPr>
          <w:sz w:val="28"/>
          <w:szCs w:val="28"/>
          <w:lang w:val="uk-UA"/>
        </w:rPr>
        <w:t>від 9.02.202</w:t>
      </w:r>
      <w:r w:rsidR="00CF4C4B">
        <w:rPr>
          <w:sz w:val="28"/>
          <w:szCs w:val="28"/>
          <w:lang w:val="uk-UA"/>
        </w:rPr>
        <w:t>2</w:t>
      </w:r>
      <w:r>
        <w:rPr>
          <w:sz w:val="28"/>
          <w:szCs w:val="28"/>
          <w:lang w:val="uk-UA"/>
        </w:rPr>
        <w:t>), «Парадигма в</w:t>
      </w:r>
      <w:r w:rsidR="00E214D4">
        <w:rPr>
          <w:sz w:val="28"/>
          <w:szCs w:val="28"/>
          <w:lang w:val="uk-UA"/>
        </w:rPr>
        <w:t>удки» (№ 47 (471) від 24.11.202</w:t>
      </w:r>
      <w:r w:rsidR="00CF4C4B">
        <w:rPr>
          <w:sz w:val="28"/>
          <w:szCs w:val="28"/>
          <w:lang w:val="uk-UA"/>
        </w:rPr>
        <w:t>3</w:t>
      </w:r>
      <w:r>
        <w:rPr>
          <w:sz w:val="28"/>
          <w:szCs w:val="28"/>
          <w:lang w:val="uk-UA"/>
        </w:rPr>
        <w:t xml:space="preserve">), «Латинський </w:t>
      </w:r>
      <w:r w:rsidR="00E214D4">
        <w:rPr>
          <w:sz w:val="28"/>
          <w:szCs w:val="28"/>
          <w:lang w:val="uk-UA"/>
        </w:rPr>
        <w:t>шпигун» (№40 (464) від 6.10.202</w:t>
      </w:r>
      <w:r w:rsidR="00CF4C4B">
        <w:rPr>
          <w:sz w:val="28"/>
          <w:szCs w:val="28"/>
          <w:lang w:val="uk-UA"/>
        </w:rPr>
        <w:t>3</w:t>
      </w:r>
      <w:r>
        <w:rPr>
          <w:sz w:val="28"/>
          <w:szCs w:val="28"/>
          <w:lang w:val="uk-UA"/>
        </w:rPr>
        <w:t xml:space="preserve">), «Партія веде» (№ 32 </w:t>
      </w:r>
      <w:r w:rsidR="00E214D4">
        <w:rPr>
          <w:sz w:val="28"/>
          <w:szCs w:val="28"/>
          <w:lang w:val="uk-UA"/>
        </w:rPr>
        <w:t xml:space="preserve">(456) від </w:t>
      </w:r>
      <w:r w:rsidR="00E214D4">
        <w:rPr>
          <w:sz w:val="28"/>
          <w:szCs w:val="28"/>
          <w:lang w:val="uk-UA"/>
        </w:rPr>
        <w:lastRenderedPageBreak/>
        <w:t>11.08.202</w:t>
      </w:r>
      <w:r w:rsidR="00CF4C4B">
        <w:rPr>
          <w:sz w:val="28"/>
          <w:szCs w:val="28"/>
          <w:lang w:val="uk-UA"/>
        </w:rPr>
        <w:t>3</w:t>
      </w:r>
      <w:r w:rsidR="0066357D">
        <w:rPr>
          <w:sz w:val="28"/>
          <w:szCs w:val="28"/>
          <w:lang w:val="uk-UA"/>
        </w:rPr>
        <w:t>), «Тінь Шпе</w:t>
      </w:r>
      <w:r>
        <w:rPr>
          <w:sz w:val="28"/>
          <w:szCs w:val="28"/>
          <w:lang w:val="uk-UA"/>
        </w:rPr>
        <w:t>н</w:t>
      </w:r>
      <w:r w:rsidR="00E214D4">
        <w:rPr>
          <w:sz w:val="28"/>
          <w:szCs w:val="28"/>
          <w:lang w:val="uk-UA"/>
        </w:rPr>
        <w:t>ѓлера» (№ 31 (455) від 4.08.202</w:t>
      </w:r>
      <w:r w:rsidR="00CF4C4B">
        <w:rPr>
          <w:sz w:val="28"/>
          <w:szCs w:val="28"/>
          <w:lang w:val="uk-UA"/>
        </w:rPr>
        <w:t>4</w:t>
      </w:r>
      <w:r>
        <w:rPr>
          <w:sz w:val="28"/>
          <w:szCs w:val="28"/>
          <w:lang w:val="uk-UA"/>
        </w:rPr>
        <w:t xml:space="preserve">), </w:t>
      </w:r>
      <w:r w:rsidR="00E214D4">
        <w:rPr>
          <w:sz w:val="28"/>
          <w:szCs w:val="28"/>
          <w:lang w:val="uk-UA"/>
        </w:rPr>
        <w:t>«Біси» (№26 (450) від 30.06.202</w:t>
      </w:r>
      <w:r w:rsidR="00CF4C4B">
        <w:rPr>
          <w:sz w:val="28"/>
          <w:szCs w:val="28"/>
          <w:lang w:val="uk-UA"/>
        </w:rPr>
        <w:t>4</w:t>
      </w:r>
      <w:r>
        <w:rPr>
          <w:sz w:val="28"/>
          <w:szCs w:val="28"/>
          <w:lang w:val="uk-UA"/>
        </w:rPr>
        <w:t>),</w:t>
      </w:r>
      <w:r w:rsidR="00471A2A">
        <w:rPr>
          <w:sz w:val="28"/>
          <w:szCs w:val="28"/>
          <w:lang w:val="uk-UA"/>
        </w:rPr>
        <w:t xml:space="preserve"> </w:t>
      </w:r>
      <w:r>
        <w:rPr>
          <w:sz w:val="28"/>
          <w:szCs w:val="28"/>
          <w:lang w:val="uk-UA"/>
        </w:rPr>
        <w:t xml:space="preserve">«Ворог мого ворога» (№ </w:t>
      </w:r>
      <w:r w:rsidR="00E214D4">
        <w:rPr>
          <w:sz w:val="28"/>
          <w:szCs w:val="28"/>
          <w:lang w:val="uk-UA"/>
        </w:rPr>
        <w:t>24 (448) від 16.06.202</w:t>
      </w:r>
      <w:r w:rsidR="00CF4C4B">
        <w:rPr>
          <w:sz w:val="28"/>
          <w:szCs w:val="28"/>
          <w:lang w:val="uk-UA"/>
        </w:rPr>
        <w:t>4</w:t>
      </w:r>
      <w:r>
        <w:rPr>
          <w:sz w:val="28"/>
          <w:szCs w:val="28"/>
          <w:lang w:val="uk-UA"/>
        </w:rPr>
        <w:t xml:space="preserve">), «За юшку, понюшку і доброго </w:t>
      </w:r>
      <w:r w:rsidR="00E214D4">
        <w:rPr>
          <w:sz w:val="28"/>
          <w:szCs w:val="28"/>
          <w:lang w:val="uk-UA"/>
        </w:rPr>
        <w:t>царя» (№ 20 (444) від 19.05.202</w:t>
      </w:r>
      <w:r w:rsidR="00CF4C4B">
        <w:rPr>
          <w:sz w:val="28"/>
          <w:szCs w:val="28"/>
          <w:lang w:val="uk-UA"/>
        </w:rPr>
        <w:t>4</w:t>
      </w:r>
      <w:r>
        <w:rPr>
          <w:sz w:val="28"/>
          <w:szCs w:val="28"/>
          <w:lang w:val="uk-UA"/>
        </w:rPr>
        <w:t>), «Гібридний epic</w:t>
      </w:r>
      <w:r w:rsidR="00E214D4">
        <w:rPr>
          <w:sz w:val="28"/>
          <w:szCs w:val="28"/>
          <w:lang w:val="uk-UA"/>
        </w:rPr>
        <w:t xml:space="preserve"> fail» (№ 14 (438) від 7.04.202</w:t>
      </w:r>
      <w:r w:rsidR="00CF4C4B">
        <w:rPr>
          <w:sz w:val="28"/>
          <w:szCs w:val="28"/>
          <w:lang w:val="uk-UA"/>
        </w:rPr>
        <w:t>4</w:t>
      </w:r>
      <w:r>
        <w:rPr>
          <w:sz w:val="28"/>
          <w:szCs w:val="28"/>
          <w:lang w:val="uk-UA"/>
        </w:rPr>
        <w:t>), «Між нами, оптиміс</w:t>
      </w:r>
      <w:r w:rsidR="00E214D4">
        <w:rPr>
          <w:sz w:val="28"/>
          <w:szCs w:val="28"/>
          <w:lang w:val="uk-UA"/>
        </w:rPr>
        <w:t>тами» (№ 13 (437) від 31.03.202</w:t>
      </w:r>
      <w:r w:rsidR="00CF4C4B">
        <w:rPr>
          <w:sz w:val="28"/>
          <w:szCs w:val="28"/>
          <w:lang w:val="uk-UA"/>
        </w:rPr>
        <w:t>4</w:t>
      </w:r>
      <w:r>
        <w:rPr>
          <w:sz w:val="28"/>
          <w:szCs w:val="28"/>
          <w:lang w:val="uk-UA"/>
        </w:rPr>
        <w:t>);</w:t>
      </w:r>
    </w:p>
    <w:p w14:paraId="38186BFF" w14:textId="42A01C59" w:rsidR="00351977" w:rsidRPr="00886340" w:rsidRDefault="00351977" w:rsidP="00351977">
      <w:pPr>
        <w:pStyle w:val="aa"/>
        <w:numPr>
          <w:ilvl w:val="0"/>
          <w:numId w:val="3"/>
        </w:numPr>
        <w:spacing w:line="360" w:lineRule="auto"/>
        <w:jc w:val="both"/>
        <w:rPr>
          <w:b/>
          <w:sz w:val="28"/>
          <w:szCs w:val="28"/>
          <w:lang w:val="uk-UA"/>
        </w:rPr>
      </w:pPr>
      <w:r>
        <w:rPr>
          <w:sz w:val="28"/>
          <w:szCs w:val="28"/>
          <w:lang w:val="uk-UA"/>
        </w:rPr>
        <w:t>Проблеми добросусідства між народами різних країн, а також взаємостосунків між етносами в межах держави: «Територія справедлив</w:t>
      </w:r>
      <w:r w:rsidR="00E214D4">
        <w:rPr>
          <w:sz w:val="28"/>
          <w:szCs w:val="28"/>
          <w:lang w:val="uk-UA"/>
        </w:rPr>
        <w:t>ості» (№ 11 (487) від 16.03.202</w:t>
      </w:r>
      <w:r w:rsidR="00917E7E">
        <w:rPr>
          <w:sz w:val="28"/>
          <w:szCs w:val="28"/>
          <w:lang w:val="uk-UA"/>
        </w:rPr>
        <w:t>2</w:t>
      </w:r>
      <w:r>
        <w:rPr>
          <w:sz w:val="28"/>
          <w:szCs w:val="28"/>
          <w:lang w:val="uk-UA"/>
        </w:rPr>
        <w:t>), «Комплекс позавчорашньої пр</w:t>
      </w:r>
      <w:r w:rsidR="00E214D4">
        <w:rPr>
          <w:sz w:val="28"/>
          <w:szCs w:val="28"/>
          <w:lang w:val="uk-UA"/>
        </w:rPr>
        <w:t>овини» (№ 49 (473) від 8.12.202</w:t>
      </w:r>
      <w:r w:rsidR="00917E7E">
        <w:rPr>
          <w:sz w:val="28"/>
          <w:szCs w:val="28"/>
          <w:lang w:val="uk-UA"/>
        </w:rPr>
        <w:t>2</w:t>
      </w:r>
      <w:r>
        <w:rPr>
          <w:sz w:val="28"/>
          <w:szCs w:val="28"/>
          <w:lang w:val="uk-UA"/>
        </w:rPr>
        <w:t>), «Пекло – це ти</w:t>
      </w:r>
      <w:r w:rsidR="00E214D4">
        <w:rPr>
          <w:sz w:val="28"/>
          <w:szCs w:val="28"/>
          <w:lang w:val="uk-UA"/>
        </w:rPr>
        <w:t xml:space="preserve"> сам» (№ 25 (449) від 23.06.202</w:t>
      </w:r>
      <w:r w:rsidR="00917E7E">
        <w:rPr>
          <w:sz w:val="28"/>
          <w:szCs w:val="28"/>
          <w:lang w:val="uk-UA"/>
        </w:rPr>
        <w:t>3</w:t>
      </w:r>
      <w:r>
        <w:rPr>
          <w:sz w:val="28"/>
          <w:szCs w:val="28"/>
          <w:lang w:val="uk-UA"/>
        </w:rPr>
        <w:t>);</w:t>
      </w:r>
    </w:p>
    <w:p w14:paraId="1BF3EDFB" w14:textId="145C7A2E" w:rsidR="00351977" w:rsidRPr="00886340" w:rsidRDefault="00351977" w:rsidP="00351977">
      <w:pPr>
        <w:pStyle w:val="aa"/>
        <w:numPr>
          <w:ilvl w:val="0"/>
          <w:numId w:val="3"/>
        </w:numPr>
        <w:spacing w:line="360" w:lineRule="auto"/>
        <w:jc w:val="both"/>
        <w:rPr>
          <w:b/>
          <w:sz w:val="28"/>
          <w:szCs w:val="28"/>
          <w:lang w:val="uk-UA"/>
        </w:rPr>
      </w:pPr>
      <w:r w:rsidRPr="00886340">
        <w:rPr>
          <w:sz w:val="28"/>
          <w:szCs w:val="28"/>
          <w:lang w:val="uk-UA"/>
        </w:rPr>
        <w:t>Стан інформаційного простору: «Маньчжурський</w:t>
      </w:r>
      <w:r w:rsidR="00471A2A">
        <w:rPr>
          <w:sz w:val="28"/>
          <w:szCs w:val="28"/>
          <w:lang w:val="uk-UA"/>
        </w:rPr>
        <w:t xml:space="preserve"> </w:t>
      </w:r>
      <w:r w:rsidRPr="00886340">
        <w:rPr>
          <w:sz w:val="28"/>
          <w:szCs w:val="28"/>
          <w:lang w:val="uk-UA"/>
        </w:rPr>
        <w:t>патріот</w:t>
      </w:r>
      <w:r w:rsidR="00E214D4">
        <w:rPr>
          <w:sz w:val="28"/>
          <w:szCs w:val="28"/>
          <w:lang w:val="uk-UA"/>
        </w:rPr>
        <w:t>» (№ 9 (485) від 2.03.202</w:t>
      </w:r>
      <w:r w:rsidR="00917E7E">
        <w:rPr>
          <w:sz w:val="28"/>
          <w:szCs w:val="28"/>
          <w:lang w:val="uk-UA"/>
        </w:rPr>
        <w:t>3</w:t>
      </w:r>
      <w:r w:rsidRPr="00886340">
        <w:rPr>
          <w:sz w:val="28"/>
          <w:szCs w:val="28"/>
          <w:lang w:val="uk-UA"/>
        </w:rPr>
        <w:t>), «Аласанія. Суб</w:t>
      </w:r>
      <w:r w:rsidR="000E11FD">
        <w:rPr>
          <w:sz w:val="28"/>
          <w:szCs w:val="28"/>
          <w:lang w:val="uk-UA"/>
        </w:rPr>
        <w:t>’</w:t>
      </w:r>
      <w:r w:rsidRPr="00886340">
        <w:rPr>
          <w:sz w:val="28"/>
          <w:szCs w:val="28"/>
          <w:lang w:val="uk-UA"/>
        </w:rPr>
        <w:t xml:space="preserve">єктивно» </w:t>
      </w:r>
      <w:r w:rsidR="00E214D4">
        <w:rPr>
          <w:sz w:val="28"/>
          <w:szCs w:val="28"/>
          <w:lang w:val="uk-UA"/>
        </w:rPr>
        <w:t>(№ 468) від 3.11.202</w:t>
      </w:r>
      <w:r w:rsidR="00917E7E">
        <w:rPr>
          <w:sz w:val="28"/>
          <w:szCs w:val="28"/>
          <w:lang w:val="uk-UA"/>
        </w:rPr>
        <w:t>3</w:t>
      </w:r>
      <w:r>
        <w:rPr>
          <w:sz w:val="28"/>
          <w:szCs w:val="28"/>
          <w:lang w:val="uk-UA"/>
        </w:rPr>
        <w:t xml:space="preserve">), «Хвороба червоних </w:t>
      </w:r>
      <w:r w:rsidR="00E214D4">
        <w:rPr>
          <w:sz w:val="28"/>
          <w:szCs w:val="28"/>
          <w:lang w:val="uk-UA"/>
        </w:rPr>
        <w:t>очей» (№ 30 (454) від 28.07.202</w:t>
      </w:r>
      <w:r w:rsidR="00917E7E">
        <w:rPr>
          <w:sz w:val="28"/>
          <w:szCs w:val="28"/>
          <w:lang w:val="uk-UA"/>
        </w:rPr>
        <w:t>4</w:t>
      </w:r>
      <w:r>
        <w:rPr>
          <w:sz w:val="28"/>
          <w:szCs w:val="28"/>
          <w:lang w:val="uk-UA"/>
        </w:rPr>
        <w:t xml:space="preserve">). </w:t>
      </w:r>
    </w:p>
    <w:p w14:paraId="77FD6F93" w14:textId="77777777" w:rsidR="00351977" w:rsidRDefault="00351977" w:rsidP="00351977">
      <w:pPr>
        <w:spacing w:line="360" w:lineRule="auto"/>
        <w:ind w:firstLine="680"/>
        <w:contextualSpacing/>
        <w:jc w:val="both"/>
        <w:rPr>
          <w:b/>
          <w:sz w:val="28"/>
          <w:szCs w:val="28"/>
          <w:lang w:val="uk-UA"/>
        </w:rPr>
      </w:pPr>
      <w:r>
        <w:rPr>
          <w:b/>
          <w:sz w:val="28"/>
          <w:szCs w:val="28"/>
          <w:lang w:val="uk-UA"/>
        </w:rPr>
        <w:t>2</w:t>
      </w:r>
      <w:r w:rsidRPr="00B472AD">
        <w:rPr>
          <w:b/>
          <w:sz w:val="28"/>
          <w:szCs w:val="28"/>
          <w:lang w:val="uk-UA"/>
        </w:rPr>
        <w:t>. Тематична група «</w:t>
      </w:r>
      <w:r>
        <w:rPr>
          <w:b/>
          <w:sz w:val="28"/>
          <w:szCs w:val="28"/>
          <w:lang w:val="uk-UA"/>
        </w:rPr>
        <w:t>соціум</w:t>
      </w:r>
      <w:r w:rsidRPr="00B472AD">
        <w:rPr>
          <w:b/>
          <w:sz w:val="28"/>
          <w:szCs w:val="28"/>
          <w:lang w:val="uk-UA"/>
        </w:rPr>
        <w:t>»</w:t>
      </w:r>
      <w:r>
        <w:rPr>
          <w:b/>
          <w:sz w:val="28"/>
          <w:szCs w:val="28"/>
          <w:lang w:val="uk-UA"/>
        </w:rPr>
        <w:t>:</w:t>
      </w:r>
    </w:p>
    <w:p w14:paraId="50AE5FD9" w14:textId="1E36DE17" w:rsidR="00351977" w:rsidRPr="00FF626C" w:rsidRDefault="00351977" w:rsidP="00351977">
      <w:pPr>
        <w:pStyle w:val="aa"/>
        <w:numPr>
          <w:ilvl w:val="0"/>
          <w:numId w:val="5"/>
        </w:numPr>
        <w:spacing w:line="360" w:lineRule="auto"/>
        <w:jc w:val="both"/>
        <w:rPr>
          <w:b/>
          <w:sz w:val="28"/>
          <w:szCs w:val="28"/>
          <w:lang w:val="uk-UA"/>
        </w:rPr>
      </w:pPr>
      <w:r>
        <w:rPr>
          <w:sz w:val="28"/>
          <w:szCs w:val="28"/>
          <w:lang w:val="uk-UA"/>
        </w:rPr>
        <w:t>Суто соціальні проблеми: «Коротке дих</w:t>
      </w:r>
      <w:r w:rsidR="00E214D4">
        <w:rPr>
          <w:sz w:val="28"/>
          <w:szCs w:val="28"/>
          <w:lang w:val="uk-UA"/>
        </w:rPr>
        <w:t>ання» (№ 50 (474) від 15.12.202</w:t>
      </w:r>
      <w:r w:rsidR="00917E7E">
        <w:rPr>
          <w:sz w:val="28"/>
          <w:szCs w:val="28"/>
          <w:lang w:val="uk-UA"/>
        </w:rPr>
        <w:t>2</w:t>
      </w:r>
      <w:r>
        <w:rPr>
          <w:sz w:val="28"/>
          <w:szCs w:val="28"/>
          <w:lang w:val="uk-UA"/>
        </w:rPr>
        <w:t xml:space="preserve">), «Як тебе полюбити, Києве </w:t>
      </w:r>
      <w:r w:rsidR="00E214D4">
        <w:rPr>
          <w:sz w:val="28"/>
          <w:szCs w:val="28"/>
          <w:lang w:val="uk-UA"/>
        </w:rPr>
        <w:t>мій?» (№ 41 (465) від 12.10.202</w:t>
      </w:r>
      <w:r w:rsidR="00917E7E">
        <w:rPr>
          <w:sz w:val="28"/>
          <w:szCs w:val="28"/>
          <w:lang w:val="uk-UA"/>
        </w:rPr>
        <w:t>2</w:t>
      </w:r>
      <w:r>
        <w:rPr>
          <w:sz w:val="28"/>
          <w:szCs w:val="28"/>
          <w:lang w:val="uk-UA"/>
        </w:rPr>
        <w:t>), «Монополія на пом</w:t>
      </w:r>
      <w:r w:rsidR="00E214D4">
        <w:rPr>
          <w:sz w:val="28"/>
          <w:szCs w:val="28"/>
          <w:lang w:val="uk-UA"/>
        </w:rPr>
        <w:t>илку» (№ 39 (463) від 29.09.202</w:t>
      </w:r>
      <w:r w:rsidR="00917E7E">
        <w:rPr>
          <w:sz w:val="28"/>
          <w:szCs w:val="28"/>
          <w:lang w:val="uk-UA"/>
        </w:rPr>
        <w:t>3</w:t>
      </w:r>
      <w:r>
        <w:rPr>
          <w:sz w:val="28"/>
          <w:szCs w:val="28"/>
          <w:lang w:val="uk-UA"/>
        </w:rPr>
        <w:t>), «Елітне дзер</w:t>
      </w:r>
      <w:r w:rsidR="00E214D4">
        <w:rPr>
          <w:sz w:val="28"/>
          <w:szCs w:val="28"/>
          <w:lang w:val="uk-UA"/>
        </w:rPr>
        <w:t>кало» (№ 34 (458) від 24.08.202</w:t>
      </w:r>
      <w:r w:rsidR="00917E7E">
        <w:rPr>
          <w:sz w:val="28"/>
          <w:szCs w:val="28"/>
          <w:lang w:val="uk-UA"/>
        </w:rPr>
        <w:t>3</w:t>
      </w:r>
      <w:r>
        <w:rPr>
          <w:sz w:val="28"/>
          <w:szCs w:val="28"/>
          <w:lang w:val="uk-UA"/>
        </w:rPr>
        <w:t>), «Красиве та корисне» (матеріал е</w:t>
      </w:r>
      <w:r w:rsidR="00E214D4">
        <w:rPr>
          <w:sz w:val="28"/>
          <w:szCs w:val="28"/>
          <w:lang w:val="uk-UA"/>
        </w:rPr>
        <w:t>лектронної версії від 23.07.202</w:t>
      </w:r>
      <w:r w:rsidR="00917E7E">
        <w:rPr>
          <w:sz w:val="28"/>
          <w:szCs w:val="28"/>
          <w:lang w:val="uk-UA"/>
        </w:rPr>
        <w:t>4</w:t>
      </w:r>
      <w:r>
        <w:rPr>
          <w:sz w:val="28"/>
          <w:szCs w:val="28"/>
          <w:lang w:val="uk-UA"/>
        </w:rPr>
        <w:t>);</w:t>
      </w:r>
    </w:p>
    <w:p w14:paraId="4C9FF501" w14:textId="5478449D" w:rsidR="00351977" w:rsidRPr="000F2EBD" w:rsidRDefault="00351977" w:rsidP="00351977">
      <w:pPr>
        <w:pStyle w:val="aa"/>
        <w:numPr>
          <w:ilvl w:val="0"/>
          <w:numId w:val="5"/>
        </w:numPr>
        <w:spacing w:line="360" w:lineRule="auto"/>
        <w:jc w:val="both"/>
        <w:rPr>
          <w:b/>
          <w:sz w:val="28"/>
          <w:szCs w:val="28"/>
          <w:lang w:val="uk-UA"/>
        </w:rPr>
      </w:pPr>
      <w:r>
        <w:rPr>
          <w:sz w:val="28"/>
          <w:szCs w:val="28"/>
          <w:lang w:val="uk-UA"/>
        </w:rPr>
        <w:t>Національна ідентичність і самодостатність; розвиток української мови: «Батіг і пр</w:t>
      </w:r>
      <w:r w:rsidR="00E214D4">
        <w:rPr>
          <w:sz w:val="28"/>
          <w:szCs w:val="28"/>
          <w:lang w:val="uk-UA"/>
        </w:rPr>
        <w:t>яник» (№ 12 (488) від 22.03.202</w:t>
      </w:r>
      <w:r w:rsidR="00917E7E">
        <w:rPr>
          <w:sz w:val="28"/>
          <w:szCs w:val="28"/>
          <w:lang w:val="uk-UA"/>
        </w:rPr>
        <w:t>2</w:t>
      </w:r>
      <w:r>
        <w:rPr>
          <w:sz w:val="28"/>
          <w:szCs w:val="28"/>
          <w:lang w:val="uk-UA"/>
        </w:rPr>
        <w:t xml:space="preserve">), «Дзеркало на роздоріжжі» (матеріал </w:t>
      </w:r>
      <w:r w:rsidR="00E214D4">
        <w:rPr>
          <w:sz w:val="28"/>
          <w:szCs w:val="28"/>
          <w:lang w:val="uk-UA"/>
        </w:rPr>
        <w:t>електронної версії від 2.01.202</w:t>
      </w:r>
      <w:r w:rsidR="00917E7E">
        <w:rPr>
          <w:sz w:val="28"/>
          <w:szCs w:val="28"/>
          <w:lang w:val="uk-UA"/>
        </w:rPr>
        <w:t>3</w:t>
      </w:r>
      <w:r>
        <w:rPr>
          <w:sz w:val="28"/>
          <w:szCs w:val="28"/>
          <w:lang w:val="uk-UA"/>
        </w:rPr>
        <w:t xml:space="preserve">), «Від Мазепи до мадам </w:t>
      </w:r>
      <w:r w:rsidR="00E214D4">
        <w:rPr>
          <w:sz w:val="28"/>
          <w:szCs w:val="28"/>
          <w:lang w:val="uk-UA"/>
        </w:rPr>
        <w:t>Тюссо» (№17 (441) від 28.04.202</w:t>
      </w:r>
      <w:r w:rsidR="00917E7E">
        <w:rPr>
          <w:sz w:val="28"/>
          <w:szCs w:val="28"/>
          <w:lang w:val="uk-UA"/>
        </w:rPr>
        <w:t>4</w:t>
      </w:r>
      <w:r>
        <w:rPr>
          <w:sz w:val="28"/>
          <w:szCs w:val="28"/>
          <w:lang w:val="uk-UA"/>
        </w:rPr>
        <w:t xml:space="preserve">); </w:t>
      </w:r>
    </w:p>
    <w:p w14:paraId="2F86F3CB" w14:textId="74C6A7DE" w:rsidR="00351977" w:rsidRPr="000F2EBD" w:rsidRDefault="00351977" w:rsidP="00351977">
      <w:pPr>
        <w:pStyle w:val="aa"/>
        <w:numPr>
          <w:ilvl w:val="0"/>
          <w:numId w:val="5"/>
        </w:numPr>
        <w:spacing w:line="360" w:lineRule="auto"/>
        <w:jc w:val="both"/>
        <w:rPr>
          <w:b/>
          <w:sz w:val="28"/>
          <w:szCs w:val="28"/>
          <w:lang w:val="uk-UA"/>
        </w:rPr>
      </w:pPr>
      <w:r>
        <w:rPr>
          <w:sz w:val="28"/>
          <w:szCs w:val="28"/>
          <w:lang w:val="uk-UA"/>
        </w:rPr>
        <w:t>Активність і позиція суспільства: «</w:t>
      </w:r>
      <w:r>
        <w:rPr>
          <w:sz w:val="28"/>
          <w:szCs w:val="28"/>
          <w:lang w:val="en-US"/>
        </w:rPr>
        <w:t>Hate</w:t>
      </w:r>
      <w:r w:rsidRPr="000F2EBD">
        <w:rPr>
          <w:sz w:val="28"/>
          <w:szCs w:val="28"/>
          <w:lang w:val="uk-UA"/>
        </w:rPr>
        <w:t xml:space="preserve"> </w:t>
      </w:r>
      <w:r>
        <w:rPr>
          <w:sz w:val="28"/>
          <w:szCs w:val="28"/>
          <w:lang w:val="en-US"/>
        </w:rPr>
        <w:t>speech</w:t>
      </w:r>
      <w:r w:rsidR="00E214D4">
        <w:rPr>
          <w:sz w:val="28"/>
          <w:szCs w:val="28"/>
          <w:lang w:val="uk-UA"/>
        </w:rPr>
        <w:t>» (№ 13 (489) від 30.03.202</w:t>
      </w:r>
      <w:r w:rsidR="00917E7E">
        <w:rPr>
          <w:sz w:val="28"/>
          <w:szCs w:val="28"/>
          <w:lang w:val="uk-UA"/>
        </w:rPr>
        <w:t>2</w:t>
      </w:r>
      <w:r>
        <w:rPr>
          <w:sz w:val="28"/>
          <w:szCs w:val="28"/>
          <w:lang w:val="uk-UA"/>
        </w:rPr>
        <w:t>), «Брюссельський синдром» (№ 38 (462) від 22.09.20</w:t>
      </w:r>
      <w:r w:rsidR="00917E7E">
        <w:rPr>
          <w:sz w:val="28"/>
          <w:szCs w:val="28"/>
          <w:lang w:val="uk-UA"/>
        </w:rPr>
        <w:t>22</w:t>
      </w:r>
      <w:r>
        <w:rPr>
          <w:sz w:val="28"/>
          <w:szCs w:val="28"/>
          <w:lang w:val="uk-UA"/>
        </w:rPr>
        <w:t>);</w:t>
      </w:r>
    </w:p>
    <w:p w14:paraId="674370B6" w14:textId="47D7784B" w:rsidR="00351977" w:rsidRPr="000F2EBD" w:rsidRDefault="00351977" w:rsidP="00351977">
      <w:pPr>
        <w:pStyle w:val="aa"/>
        <w:numPr>
          <w:ilvl w:val="0"/>
          <w:numId w:val="5"/>
        </w:numPr>
        <w:spacing w:line="360" w:lineRule="auto"/>
        <w:jc w:val="both"/>
        <w:rPr>
          <w:b/>
          <w:sz w:val="28"/>
          <w:szCs w:val="28"/>
          <w:lang w:val="uk-UA"/>
        </w:rPr>
      </w:pPr>
      <w:r>
        <w:rPr>
          <w:sz w:val="28"/>
          <w:szCs w:val="28"/>
          <w:lang w:val="uk-UA"/>
        </w:rPr>
        <w:t>Проблеми еміграції громадян: «Роздуми над біометричним пасп</w:t>
      </w:r>
      <w:r w:rsidR="00E214D4">
        <w:rPr>
          <w:sz w:val="28"/>
          <w:szCs w:val="28"/>
          <w:lang w:val="uk-UA"/>
        </w:rPr>
        <w:t>ортом» (№ 4 (480) від 26.01.202</w:t>
      </w:r>
      <w:r w:rsidR="00917E7E">
        <w:rPr>
          <w:sz w:val="28"/>
          <w:szCs w:val="28"/>
          <w:lang w:val="uk-UA"/>
        </w:rPr>
        <w:t>3</w:t>
      </w:r>
      <w:r>
        <w:rPr>
          <w:sz w:val="28"/>
          <w:szCs w:val="28"/>
          <w:lang w:val="uk-UA"/>
        </w:rPr>
        <w:t>);</w:t>
      </w:r>
    </w:p>
    <w:p w14:paraId="2147D847" w14:textId="6729C708" w:rsidR="00351977" w:rsidRPr="001D7644" w:rsidRDefault="00351977" w:rsidP="00351977">
      <w:pPr>
        <w:pStyle w:val="aa"/>
        <w:numPr>
          <w:ilvl w:val="0"/>
          <w:numId w:val="5"/>
        </w:numPr>
        <w:spacing w:line="360" w:lineRule="auto"/>
        <w:jc w:val="both"/>
        <w:rPr>
          <w:b/>
          <w:sz w:val="28"/>
          <w:szCs w:val="28"/>
          <w:lang w:val="uk-UA"/>
        </w:rPr>
      </w:pPr>
      <w:r>
        <w:rPr>
          <w:sz w:val="28"/>
          <w:szCs w:val="28"/>
          <w:lang w:val="uk-UA"/>
        </w:rPr>
        <w:t>Процеси декомунізації: «Параліч І</w:t>
      </w:r>
      <w:r w:rsidR="00E214D4">
        <w:rPr>
          <w:sz w:val="28"/>
          <w:szCs w:val="28"/>
          <w:lang w:val="uk-UA"/>
        </w:rPr>
        <w:t>льіча» (№47 (470) від 16.11.202</w:t>
      </w:r>
      <w:r w:rsidR="00917E7E">
        <w:rPr>
          <w:sz w:val="28"/>
          <w:szCs w:val="28"/>
          <w:lang w:val="uk-UA"/>
        </w:rPr>
        <w:t>4</w:t>
      </w:r>
      <w:r>
        <w:rPr>
          <w:sz w:val="28"/>
          <w:szCs w:val="28"/>
          <w:lang w:val="uk-UA"/>
        </w:rPr>
        <w:t>), «Могильний пам</w:t>
      </w:r>
      <w:r w:rsidR="000E11FD">
        <w:rPr>
          <w:sz w:val="28"/>
          <w:szCs w:val="28"/>
          <w:lang w:val="uk-UA"/>
        </w:rPr>
        <w:t>’</w:t>
      </w:r>
      <w:r>
        <w:rPr>
          <w:sz w:val="28"/>
          <w:szCs w:val="28"/>
          <w:lang w:val="uk-UA"/>
        </w:rPr>
        <w:t>ятник у</w:t>
      </w:r>
      <w:r w:rsidR="0096516C">
        <w:rPr>
          <w:sz w:val="28"/>
          <w:szCs w:val="28"/>
          <w:lang w:val="uk-UA"/>
        </w:rPr>
        <w:t xml:space="preserve">топії» (№ 36 (460) від </w:t>
      </w:r>
      <w:r w:rsidR="0096516C">
        <w:rPr>
          <w:sz w:val="28"/>
          <w:szCs w:val="28"/>
          <w:lang w:val="uk-UA"/>
        </w:rPr>
        <w:lastRenderedPageBreak/>
        <w:t>8.09.202</w:t>
      </w:r>
      <w:r w:rsidR="00917E7E">
        <w:rPr>
          <w:sz w:val="28"/>
          <w:szCs w:val="28"/>
          <w:lang w:val="uk-UA"/>
        </w:rPr>
        <w:t>5</w:t>
      </w:r>
      <w:r>
        <w:rPr>
          <w:sz w:val="28"/>
          <w:szCs w:val="28"/>
          <w:lang w:val="uk-UA"/>
        </w:rPr>
        <w:t>), «Ламати не можна збер</w:t>
      </w:r>
      <w:r w:rsidR="0096516C">
        <w:rPr>
          <w:sz w:val="28"/>
          <w:szCs w:val="28"/>
          <w:lang w:val="uk-UA"/>
        </w:rPr>
        <w:t>егти» (№ 35 (459) від 31.08.202</w:t>
      </w:r>
      <w:r w:rsidR="00917E7E">
        <w:rPr>
          <w:sz w:val="28"/>
          <w:szCs w:val="28"/>
          <w:lang w:val="uk-UA"/>
        </w:rPr>
        <w:t>5</w:t>
      </w:r>
      <w:r>
        <w:rPr>
          <w:sz w:val="28"/>
          <w:szCs w:val="28"/>
          <w:lang w:val="uk-UA"/>
        </w:rPr>
        <w:t xml:space="preserve">), «Тріумфальна </w:t>
      </w:r>
      <w:r w:rsidR="0096516C">
        <w:rPr>
          <w:sz w:val="28"/>
          <w:szCs w:val="28"/>
          <w:lang w:val="uk-UA"/>
        </w:rPr>
        <w:t>арка» (№ 21 (445) від 26.05.202</w:t>
      </w:r>
      <w:r w:rsidR="00917E7E">
        <w:rPr>
          <w:sz w:val="28"/>
          <w:szCs w:val="28"/>
          <w:lang w:val="uk-UA"/>
        </w:rPr>
        <w:t>5</w:t>
      </w:r>
      <w:r>
        <w:rPr>
          <w:sz w:val="28"/>
          <w:szCs w:val="28"/>
          <w:lang w:val="uk-UA"/>
        </w:rPr>
        <w:t>);</w:t>
      </w:r>
    </w:p>
    <w:p w14:paraId="5C40CD52" w14:textId="599B1FD4" w:rsidR="00351977" w:rsidRPr="00886340" w:rsidRDefault="00351977" w:rsidP="00351977">
      <w:pPr>
        <w:pStyle w:val="aa"/>
        <w:numPr>
          <w:ilvl w:val="0"/>
          <w:numId w:val="5"/>
        </w:numPr>
        <w:spacing w:line="360" w:lineRule="auto"/>
        <w:jc w:val="both"/>
        <w:rPr>
          <w:b/>
          <w:sz w:val="28"/>
          <w:szCs w:val="28"/>
          <w:lang w:val="uk-UA"/>
        </w:rPr>
      </w:pPr>
      <w:r>
        <w:rPr>
          <w:sz w:val="28"/>
          <w:szCs w:val="28"/>
          <w:lang w:val="uk-UA"/>
        </w:rPr>
        <w:t>Гендерні аспекти: «Дим</w:t>
      </w:r>
      <w:r w:rsidR="00B661F5">
        <w:rPr>
          <w:sz w:val="28"/>
          <w:szCs w:val="28"/>
          <w:lang w:val="uk-UA"/>
        </w:rPr>
        <w:t>-</w:t>
      </w:r>
      <w:r>
        <w:rPr>
          <w:sz w:val="28"/>
          <w:szCs w:val="28"/>
          <w:lang w:val="uk-UA"/>
        </w:rPr>
        <w:t>димок од м</w:t>
      </w:r>
      <w:r w:rsidR="0096516C">
        <w:rPr>
          <w:sz w:val="28"/>
          <w:szCs w:val="28"/>
          <w:lang w:val="uk-UA"/>
        </w:rPr>
        <w:t>ашин…» (№ 10 (486) від 8.03.202</w:t>
      </w:r>
      <w:r w:rsidR="00917E7E">
        <w:rPr>
          <w:sz w:val="28"/>
          <w:szCs w:val="28"/>
          <w:lang w:val="uk-UA"/>
        </w:rPr>
        <w:t>5</w:t>
      </w:r>
      <w:r>
        <w:rPr>
          <w:sz w:val="28"/>
          <w:szCs w:val="28"/>
          <w:lang w:val="uk-UA"/>
        </w:rPr>
        <w:t xml:space="preserve">). </w:t>
      </w:r>
    </w:p>
    <w:p w14:paraId="1CF54FAE" w14:textId="77777777" w:rsidR="00917E7E" w:rsidRDefault="00351977" w:rsidP="00351977">
      <w:pPr>
        <w:spacing w:line="360" w:lineRule="auto"/>
        <w:ind w:firstLine="680"/>
        <w:contextualSpacing/>
        <w:jc w:val="both"/>
        <w:rPr>
          <w:b/>
          <w:sz w:val="28"/>
          <w:szCs w:val="28"/>
          <w:lang w:val="uk-UA"/>
        </w:rPr>
      </w:pPr>
      <w:r>
        <w:rPr>
          <w:b/>
          <w:sz w:val="28"/>
          <w:szCs w:val="28"/>
          <w:lang w:val="uk-UA"/>
        </w:rPr>
        <w:t>3</w:t>
      </w:r>
      <w:r w:rsidRPr="001D7644">
        <w:rPr>
          <w:b/>
          <w:sz w:val="28"/>
          <w:szCs w:val="28"/>
          <w:lang w:val="uk-UA"/>
        </w:rPr>
        <w:t>. Тематична група «</w:t>
      </w:r>
      <w:r>
        <w:rPr>
          <w:b/>
          <w:sz w:val="28"/>
          <w:szCs w:val="28"/>
          <w:lang w:val="uk-UA"/>
        </w:rPr>
        <w:t>культура</w:t>
      </w:r>
      <w:r w:rsidRPr="001D7644">
        <w:rPr>
          <w:b/>
          <w:sz w:val="28"/>
          <w:szCs w:val="28"/>
          <w:lang w:val="uk-UA"/>
        </w:rPr>
        <w:t>»:</w:t>
      </w:r>
      <w:r>
        <w:rPr>
          <w:b/>
          <w:sz w:val="28"/>
          <w:szCs w:val="28"/>
          <w:lang w:val="uk-UA"/>
        </w:rPr>
        <w:t xml:space="preserve"> </w:t>
      </w:r>
    </w:p>
    <w:p w14:paraId="3D119F1A" w14:textId="50E87F57" w:rsidR="00351977" w:rsidRPr="00917E7E" w:rsidRDefault="00351977" w:rsidP="00917E7E">
      <w:pPr>
        <w:pStyle w:val="aa"/>
        <w:numPr>
          <w:ilvl w:val="0"/>
          <w:numId w:val="21"/>
        </w:numPr>
        <w:spacing w:line="360" w:lineRule="auto"/>
        <w:jc w:val="both"/>
        <w:rPr>
          <w:sz w:val="28"/>
          <w:szCs w:val="28"/>
          <w:lang w:val="uk-UA"/>
        </w:rPr>
      </w:pPr>
      <w:r w:rsidRPr="00917E7E">
        <w:rPr>
          <w:sz w:val="28"/>
          <w:szCs w:val="28"/>
          <w:lang w:val="uk-UA"/>
        </w:rPr>
        <w:t>«Водевіль і б</w:t>
      </w:r>
      <w:r w:rsidR="0096516C" w:rsidRPr="00917E7E">
        <w:rPr>
          <w:sz w:val="28"/>
          <w:szCs w:val="28"/>
          <w:lang w:val="uk-UA"/>
        </w:rPr>
        <w:t>урлеск» (№ 5 (481) від 2.02.202</w:t>
      </w:r>
      <w:r w:rsidR="00917E7E">
        <w:rPr>
          <w:sz w:val="28"/>
          <w:szCs w:val="28"/>
          <w:lang w:val="uk-UA"/>
        </w:rPr>
        <w:t>3</w:t>
      </w:r>
      <w:r w:rsidRPr="00917E7E">
        <w:rPr>
          <w:sz w:val="28"/>
          <w:szCs w:val="28"/>
          <w:lang w:val="uk-UA"/>
        </w:rPr>
        <w:t>), «Поліфонія в трусах» (матеріал е</w:t>
      </w:r>
      <w:r w:rsidR="0096516C" w:rsidRPr="00917E7E">
        <w:rPr>
          <w:sz w:val="28"/>
          <w:szCs w:val="28"/>
          <w:lang w:val="uk-UA"/>
        </w:rPr>
        <w:t>лектронної версії від 29.12.202</w:t>
      </w:r>
      <w:r w:rsidR="00917E7E">
        <w:rPr>
          <w:sz w:val="28"/>
          <w:szCs w:val="28"/>
          <w:lang w:val="uk-UA"/>
        </w:rPr>
        <w:t>3</w:t>
      </w:r>
      <w:r w:rsidRPr="00917E7E">
        <w:rPr>
          <w:sz w:val="28"/>
          <w:szCs w:val="28"/>
          <w:lang w:val="uk-UA"/>
        </w:rPr>
        <w:t>), «Відкладений по</w:t>
      </w:r>
      <w:r w:rsidR="0096516C" w:rsidRPr="00917E7E">
        <w:rPr>
          <w:sz w:val="28"/>
          <w:szCs w:val="28"/>
          <w:lang w:val="uk-UA"/>
        </w:rPr>
        <w:t>пит» (№ 43 (467) від 23.10. 202</w:t>
      </w:r>
      <w:r w:rsidR="00917E7E">
        <w:rPr>
          <w:sz w:val="28"/>
          <w:szCs w:val="28"/>
          <w:lang w:val="uk-UA"/>
        </w:rPr>
        <w:t>4</w:t>
      </w:r>
      <w:r w:rsidRPr="00917E7E">
        <w:rPr>
          <w:sz w:val="28"/>
          <w:szCs w:val="28"/>
          <w:lang w:val="uk-UA"/>
        </w:rPr>
        <w:t xml:space="preserve">), «Шаровари 2.0» (№ 42 (466) </w:t>
      </w:r>
      <w:r w:rsidR="0096516C" w:rsidRPr="00917E7E">
        <w:rPr>
          <w:sz w:val="28"/>
          <w:szCs w:val="28"/>
          <w:lang w:val="uk-UA"/>
        </w:rPr>
        <w:t>від 19.10.202</w:t>
      </w:r>
      <w:r w:rsidR="00917E7E">
        <w:rPr>
          <w:sz w:val="28"/>
          <w:szCs w:val="28"/>
          <w:lang w:val="uk-UA"/>
        </w:rPr>
        <w:t>4</w:t>
      </w:r>
      <w:r w:rsidRPr="00917E7E">
        <w:rPr>
          <w:sz w:val="28"/>
          <w:szCs w:val="28"/>
          <w:lang w:val="uk-UA"/>
        </w:rPr>
        <w:t>), «Право на майбутнє» (матеріал електронної вер</w:t>
      </w:r>
      <w:r w:rsidR="0096516C" w:rsidRPr="00917E7E">
        <w:rPr>
          <w:sz w:val="28"/>
          <w:szCs w:val="28"/>
          <w:lang w:val="uk-UA"/>
        </w:rPr>
        <w:t>сії від 5.05.202</w:t>
      </w:r>
      <w:r w:rsidR="00917E7E">
        <w:rPr>
          <w:sz w:val="28"/>
          <w:szCs w:val="28"/>
          <w:lang w:val="uk-UA"/>
        </w:rPr>
        <w:t>5</w:t>
      </w:r>
      <w:r w:rsidRPr="00917E7E">
        <w:rPr>
          <w:sz w:val="28"/>
          <w:szCs w:val="28"/>
          <w:lang w:val="uk-UA"/>
        </w:rPr>
        <w:t xml:space="preserve">). </w:t>
      </w:r>
    </w:p>
    <w:p w14:paraId="03EDD6D6" w14:textId="77777777" w:rsidR="00917E7E" w:rsidRDefault="00351977" w:rsidP="00CF4C4B">
      <w:pPr>
        <w:spacing w:line="360" w:lineRule="auto"/>
        <w:ind w:firstLine="680"/>
        <w:contextualSpacing/>
        <w:jc w:val="both"/>
        <w:rPr>
          <w:sz w:val="28"/>
          <w:szCs w:val="28"/>
          <w:lang w:val="uk-UA"/>
        </w:rPr>
      </w:pPr>
      <w:r w:rsidRPr="00CF4C4B">
        <w:rPr>
          <w:b/>
          <w:sz w:val="28"/>
          <w:szCs w:val="28"/>
          <w:lang w:val="uk-UA"/>
        </w:rPr>
        <w:t>4. Тематична група «</w:t>
      </w:r>
      <w:r w:rsidR="00CF4C4B" w:rsidRPr="00CF4C4B">
        <w:rPr>
          <w:b/>
          <w:sz w:val="28"/>
          <w:szCs w:val="28"/>
          <w:lang w:val="uk-UA"/>
        </w:rPr>
        <w:t>війна</w:t>
      </w:r>
      <w:r w:rsidRPr="00CF4C4B">
        <w:rPr>
          <w:b/>
          <w:sz w:val="28"/>
          <w:szCs w:val="28"/>
          <w:lang w:val="uk-UA"/>
        </w:rPr>
        <w:t>»:</w:t>
      </w:r>
      <w:r w:rsidR="00CF4C4B" w:rsidRPr="00CF4C4B">
        <w:rPr>
          <w:sz w:val="28"/>
          <w:szCs w:val="28"/>
        </w:rPr>
        <w:t xml:space="preserve"> </w:t>
      </w:r>
    </w:p>
    <w:p w14:paraId="43C9AB36" w14:textId="09FE82D5" w:rsidR="00CF4C4B" w:rsidRPr="00917E7E" w:rsidRDefault="00CF4C4B" w:rsidP="00917E7E">
      <w:pPr>
        <w:pStyle w:val="aa"/>
        <w:numPr>
          <w:ilvl w:val="0"/>
          <w:numId w:val="22"/>
        </w:numPr>
        <w:spacing w:line="360" w:lineRule="auto"/>
        <w:jc w:val="both"/>
        <w:rPr>
          <w:sz w:val="28"/>
          <w:szCs w:val="28"/>
          <w:lang w:val="uk-UA"/>
        </w:rPr>
      </w:pPr>
      <w:r w:rsidRPr="00917E7E">
        <w:rPr>
          <w:bCs/>
          <w:sz w:val="28"/>
          <w:szCs w:val="28"/>
          <w:lang w:val="uk-UA"/>
        </w:rPr>
        <w:t>«Ілюзія громадянської війни» (№ 7 (483) від 15.03.2022), «Війна як тло» (№20 від 29.07.2022), «Час дорослішати» (№ 33 (457) від 18.08.2022), «Про емірів та віслюків» (№ 22 (446) від 02.06.2023), «Війна і ми» (№ 15 (439) від 14.04.2024), «За що ми воюємо?» (№ 22 (520) від 10.10.2024), «</w:t>
      </w:r>
      <w:r w:rsidRPr="00917E7E">
        <w:rPr>
          <w:bCs/>
          <w:sz w:val="28"/>
          <w:szCs w:val="28"/>
        </w:rPr>
        <w:t>В’єтнамський синдром</w:t>
      </w:r>
      <w:r w:rsidRPr="00917E7E">
        <w:rPr>
          <w:bCs/>
          <w:sz w:val="28"/>
          <w:szCs w:val="28"/>
          <w:lang w:val="uk-UA"/>
        </w:rPr>
        <w:t xml:space="preserve">» (№50 (533) від 07.11.2025), </w:t>
      </w:r>
      <w:r w:rsidRPr="00917E7E">
        <w:rPr>
          <w:sz w:val="28"/>
          <w:szCs w:val="28"/>
          <w:lang w:val="uk-UA"/>
        </w:rPr>
        <w:t>«</w:t>
      </w:r>
      <w:r w:rsidRPr="00917E7E">
        <w:rPr>
          <w:bCs/>
          <w:sz w:val="28"/>
          <w:szCs w:val="28"/>
        </w:rPr>
        <w:t>Протиотрута від зневіри</w:t>
      </w:r>
      <w:r w:rsidRPr="00917E7E">
        <w:rPr>
          <w:bCs/>
          <w:sz w:val="28"/>
          <w:szCs w:val="28"/>
          <w:lang w:val="uk-UA"/>
        </w:rPr>
        <w:t>» (№55 (570) від 12.12.2025).</w:t>
      </w:r>
    </w:p>
    <w:p w14:paraId="7CD7B546" w14:textId="61F1AC0C" w:rsidR="00351977" w:rsidRPr="00CF4C4B" w:rsidRDefault="00351977" w:rsidP="00CF4C4B">
      <w:pPr>
        <w:spacing w:line="360" w:lineRule="auto"/>
        <w:ind w:firstLine="680"/>
        <w:contextualSpacing/>
        <w:jc w:val="both"/>
        <w:rPr>
          <w:i/>
          <w:sz w:val="28"/>
          <w:szCs w:val="28"/>
          <w:lang w:val="uk-UA"/>
        </w:rPr>
      </w:pPr>
      <w:r>
        <w:rPr>
          <w:sz w:val="28"/>
          <w:szCs w:val="28"/>
          <w:lang w:val="uk-UA"/>
        </w:rPr>
        <w:t xml:space="preserve">Таким чином, найбільшу кількість текстів становлять авторські колонки на політичну тематику </w:t>
      </w:r>
      <w:r w:rsidR="0049435A">
        <w:rPr>
          <w:sz w:val="28"/>
          <w:szCs w:val="28"/>
          <w:lang w:val="uk-UA"/>
        </w:rPr>
        <w:t>–</w:t>
      </w:r>
      <w:r>
        <w:rPr>
          <w:sz w:val="28"/>
          <w:szCs w:val="28"/>
          <w:lang w:val="uk-UA"/>
        </w:rPr>
        <w:t xml:space="preserve"> 22 (46%). Наступну нішу займають колонки із соціальною спрямованістю </w:t>
      </w:r>
      <w:r w:rsidR="0049435A">
        <w:rPr>
          <w:sz w:val="28"/>
          <w:szCs w:val="28"/>
          <w:lang w:val="uk-UA"/>
        </w:rPr>
        <w:t>–</w:t>
      </w:r>
      <w:r>
        <w:rPr>
          <w:sz w:val="28"/>
          <w:szCs w:val="28"/>
          <w:lang w:val="uk-UA"/>
        </w:rPr>
        <w:t xml:space="preserve"> 16 (33%). Найменша кількість текстів зафіксована з </w:t>
      </w:r>
      <w:r w:rsidR="00917E7E">
        <w:rPr>
          <w:sz w:val="28"/>
          <w:szCs w:val="28"/>
          <w:lang w:val="uk-UA"/>
        </w:rPr>
        <w:t>військової</w:t>
      </w:r>
      <w:r>
        <w:rPr>
          <w:sz w:val="28"/>
          <w:szCs w:val="28"/>
          <w:lang w:val="uk-UA"/>
        </w:rPr>
        <w:t xml:space="preserve"> тематики </w:t>
      </w:r>
      <w:r w:rsidR="0049435A">
        <w:rPr>
          <w:sz w:val="28"/>
          <w:szCs w:val="28"/>
          <w:lang w:val="uk-UA"/>
        </w:rPr>
        <w:t>–</w:t>
      </w:r>
      <w:r>
        <w:rPr>
          <w:sz w:val="28"/>
          <w:szCs w:val="28"/>
          <w:lang w:val="uk-UA"/>
        </w:rPr>
        <w:t xml:space="preserve"> відпо</w:t>
      </w:r>
      <w:r w:rsidR="002763AF">
        <w:rPr>
          <w:sz w:val="28"/>
          <w:szCs w:val="28"/>
          <w:lang w:val="uk-UA"/>
        </w:rPr>
        <w:t xml:space="preserve">відно </w:t>
      </w:r>
      <w:r w:rsidR="00917E7E">
        <w:rPr>
          <w:sz w:val="28"/>
          <w:szCs w:val="28"/>
          <w:lang w:val="uk-UA"/>
        </w:rPr>
        <w:t>15</w:t>
      </w:r>
      <w:r w:rsidR="002763AF">
        <w:rPr>
          <w:sz w:val="28"/>
          <w:szCs w:val="28"/>
          <w:lang w:val="uk-UA"/>
        </w:rPr>
        <w:t xml:space="preserve"> (</w:t>
      </w:r>
      <w:r w:rsidR="00917E7E">
        <w:rPr>
          <w:sz w:val="28"/>
          <w:szCs w:val="28"/>
          <w:lang w:val="uk-UA"/>
        </w:rPr>
        <w:t>21</w:t>
      </w:r>
      <w:r w:rsidR="002763AF">
        <w:rPr>
          <w:sz w:val="28"/>
          <w:szCs w:val="28"/>
          <w:lang w:val="uk-UA"/>
        </w:rPr>
        <w:t>%)</w:t>
      </w:r>
      <w:r w:rsidR="00CF4C4B">
        <w:rPr>
          <w:sz w:val="28"/>
          <w:szCs w:val="28"/>
          <w:lang w:val="uk-UA"/>
        </w:rPr>
        <w:t>.</w:t>
      </w:r>
    </w:p>
    <w:p w14:paraId="47847740" w14:textId="77777777" w:rsidR="00917E7E" w:rsidRPr="00917E7E" w:rsidRDefault="00917E7E" w:rsidP="00917E7E">
      <w:pPr>
        <w:spacing w:line="360" w:lineRule="auto"/>
        <w:ind w:firstLine="680"/>
        <w:contextualSpacing/>
        <w:jc w:val="both"/>
        <w:rPr>
          <w:sz w:val="28"/>
          <w:szCs w:val="28"/>
          <w:lang w:val="uk-UA"/>
        </w:rPr>
      </w:pPr>
      <w:r w:rsidRPr="00917E7E">
        <w:rPr>
          <w:sz w:val="28"/>
          <w:szCs w:val="28"/>
          <w:lang w:val="uk-UA"/>
        </w:rPr>
        <w:t>Незважаючи на те, що війна є домінантною реальністю суспільного життя України з 2022 року, кількісно авторські колонки Юрія Макарова, безпосередньо присвячені військовій тематиці, становлять найменшу частку проаналізованого масиву. Така особливість пояснюється специфікою авторської оптики та жанровою природою колонки як форми публіцистичного висловлювання.</w:t>
      </w:r>
    </w:p>
    <w:p w14:paraId="3FDFBAA0" w14:textId="2B8B67F1" w:rsidR="00917E7E" w:rsidRPr="00917E7E" w:rsidRDefault="00917E7E" w:rsidP="00917E7E">
      <w:pPr>
        <w:spacing w:line="360" w:lineRule="auto"/>
        <w:ind w:firstLine="680"/>
        <w:contextualSpacing/>
        <w:jc w:val="both"/>
        <w:rPr>
          <w:sz w:val="28"/>
          <w:szCs w:val="28"/>
          <w:lang w:val="uk-UA"/>
        </w:rPr>
      </w:pPr>
      <w:r w:rsidRPr="00917E7E">
        <w:rPr>
          <w:sz w:val="28"/>
          <w:szCs w:val="28"/>
          <w:lang w:val="uk-UA"/>
        </w:rPr>
        <w:t xml:space="preserve">По-перше, Юрій Макаров послідовно позиціонує себе не як військовий аналітик чи репортер, а як інтелектуал-публіцист, для якого війна виступає передусім контекстом осмислення політичних, соціальних, культурних і </w:t>
      </w:r>
      <w:r w:rsidRPr="00917E7E">
        <w:rPr>
          <w:sz w:val="28"/>
          <w:szCs w:val="28"/>
          <w:lang w:val="uk-UA"/>
        </w:rPr>
        <w:lastRenderedPageBreak/>
        <w:t>ціннісних трансформацій. У зв’язку з цим військова проблематика часто інтегрується в тексти інших тематичних груп</w:t>
      </w:r>
      <w:r>
        <w:rPr>
          <w:sz w:val="28"/>
          <w:szCs w:val="28"/>
          <w:lang w:val="uk-UA"/>
        </w:rPr>
        <w:t xml:space="preserve"> –</w:t>
      </w:r>
      <w:r w:rsidRPr="00917E7E">
        <w:rPr>
          <w:sz w:val="28"/>
          <w:szCs w:val="28"/>
          <w:lang w:val="uk-UA"/>
        </w:rPr>
        <w:t xml:space="preserve"> насамперед політичної та соціальної</w:t>
      </w:r>
      <w:r>
        <w:rPr>
          <w:sz w:val="28"/>
          <w:szCs w:val="28"/>
          <w:lang w:val="uk-UA"/>
        </w:rPr>
        <w:t xml:space="preserve"> –</w:t>
      </w:r>
      <w:r w:rsidRPr="00917E7E">
        <w:rPr>
          <w:sz w:val="28"/>
          <w:szCs w:val="28"/>
          <w:lang w:val="uk-UA"/>
        </w:rPr>
        <w:t xml:space="preserve"> і не завжди оформлюється як самостійний предмет аналізу.</w:t>
      </w:r>
    </w:p>
    <w:p w14:paraId="050766F1" w14:textId="77777777" w:rsidR="00917E7E" w:rsidRPr="00917E7E" w:rsidRDefault="00917E7E" w:rsidP="00917E7E">
      <w:pPr>
        <w:spacing w:line="360" w:lineRule="auto"/>
        <w:ind w:firstLine="680"/>
        <w:contextualSpacing/>
        <w:jc w:val="both"/>
        <w:rPr>
          <w:sz w:val="28"/>
          <w:szCs w:val="28"/>
          <w:lang w:val="uk-UA"/>
        </w:rPr>
      </w:pPr>
      <w:r w:rsidRPr="00917E7E">
        <w:rPr>
          <w:sz w:val="28"/>
          <w:szCs w:val="28"/>
          <w:lang w:val="uk-UA"/>
        </w:rPr>
        <w:t>По-друге, жанр авторської колонки передбачає рефлексивність, інтерпретацію та узагальнення, а не оперативне відтворення подій фронту чи тактичних аспектів війни. У цьому сенсі пряме зосередження на військових діях поступається місцем роздумам про наслідки війни для суспільної свідомості, моралі, ідентичності та майбутнього держави, що знову ж таки розширює тематичні межі текстів за рахунок міждисциплінарності.</w:t>
      </w:r>
    </w:p>
    <w:p w14:paraId="0804E4BA" w14:textId="77777777" w:rsidR="00917E7E" w:rsidRPr="00917E7E" w:rsidRDefault="00917E7E" w:rsidP="00917E7E">
      <w:pPr>
        <w:spacing w:line="360" w:lineRule="auto"/>
        <w:ind w:firstLine="680"/>
        <w:contextualSpacing/>
        <w:jc w:val="both"/>
        <w:rPr>
          <w:sz w:val="28"/>
          <w:szCs w:val="28"/>
          <w:lang w:val="uk-UA"/>
        </w:rPr>
      </w:pPr>
      <w:r w:rsidRPr="00917E7E">
        <w:rPr>
          <w:sz w:val="28"/>
          <w:szCs w:val="28"/>
          <w:lang w:val="uk-UA"/>
        </w:rPr>
        <w:t>По-третє, обмежена кількість колонок із чітко маркованою військовою тематикою зумовлена також етичними чинниками. У воєнний час автор свідомо уникає надмірної деталізації бойових дій, що може призводити до спрощення, сенсаціоналізації або небажаних узагальнень. Натомість пріоритет надається обережному, відповідальному публіцистичному слову, спрямованому на підтримку суспільної стійкості та критичного мислення.</w:t>
      </w:r>
    </w:p>
    <w:p w14:paraId="4672C5E9" w14:textId="1E1F658A" w:rsidR="00917E7E" w:rsidRDefault="00917E7E" w:rsidP="00917E7E">
      <w:pPr>
        <w:spacing w:line="360" w:lineRule="auto"/>
        <w:ind w:firstLine="680"/>
        <w:contextualSpacing/>
        <w:jc w:val="both"/>
        <w:rPr>
          <w:sz w:val="28"/>
          <w:szCs w:val="28"/>
          <w:lang w:val="uk-UA"/>
        </w:rPr>
      </w:pPr>
      <w:r w:rsidRPr="00917E7E">
        <w:rPr>
          <w:sz w:val="28"/>
          <w:szCs w:val="28"/>
          <w:lang w:val="uk-UA"/>
        </w:rPr>
        <w:t>Отже, незначна кількість авторських колонок, прямо присвячених військовій тематиці, не свідчить про її маргінальність у творчості Юрія Макарова. Навпаки, війна постає наскрізним смисловим тлом, яке визначає проблематику, тональність і аксіологічні орієнтири більшості його публіцистичних текстів, незалежно від формальної тематичної класифікації.</w:t>
      </w:r>
    </w:p>
    <w:p w14:paraId="7A524958" w14:textId="0F623AB4" w:rsidR="00351977" w:rsidRDefault="00351977" w:rsidP="00351977">
      <w:pPr>
        <w:spacing w:line="360" w:lineRule="auto"/>
        <w:ind w:firstLine="680"/>
        <w:contextualSpacing/>
        <w:jc w:val="both"/>
        <w:rPr>
          <w:sz w:val="28"/>
          <w:szCs w:val="28"/>
          <w:lang w:val="uk-UA"/>
        </w:rPr>
      </w:pPr>
      <w:r>
        <w:rPr>
          <w:sz w:val="28"/>
          <w:szCs w:val="28"/>
          <w:lang w:val="uk-UA"/>
        </w:rPr>
        <w:t>Проблемно</w:t>
      </w:r>
      <w:r w:rsidR="00B661F5">
        <w:rPr>
          <w:sz w:val="28"/>
          <w:szCs w:val="28"/>
          <w:lang w:val="uk-UA"/>
        </w:rPr>
        <w:t>-</w:t>
      </w:r>
      <w:r>
        <w:rPr>
          <w:sz w:val="28"/>
          <w:szCs w:val="28"/>
          <w:lang w:val="uk-UA"/>
        </w:rPr>
        <w:t>тематичне наповнення авторських колонок тісно пов</w:t>
      </w:r>
      <w:r w:rsidR="000E11FD">
        <w:rPr>
          <w:sz w:val="28"/>
          <w:szCs w:val="28"/>
          <w:lang w:val="uk-UA"/>
        </w:rPr>
        <w:t>’</w:t>
      </w:r>
      <w:r>
        <w:rPr>
          <w:sz w:val="28"/>
          <w:szCs w:val="28"/>
          <w:lang w:val="uk-UA"/>
        </w:rPr>
        <w:t>язане</w:t>
      </w:r>
      <w:r w:rsidR="00471A2A">
        <w:rPr>
          <w:sz w:val="28"/>
          <w:szCs w:val="28"/>
          <w:lang w:val="uk-UA"/>
        </w:rPr>
        <w:t xml:space="preserve"> </w:t>
      </w:r>
      <w:r>
        <w:rPr>
          <w:sz w:val="28"/>
          <w:szCs w:val="28"/>
          <w:lang w:val="uk-UA"/>
        </w:rPr>
        <w:t>з їх типологією. Для диференціації текстів Юрія Макарова ми обрали концепцію, запр</w:t>
      </w:r>
      <w:r w:rsidR="0096516C">
        <w:rPr>
          <w:sz w:val="28"/>
          <w:szCs w:val="28"/>
          <w:lang w:val="uk-UA"/>
        </w:rPr>
        <w:t>опонованою</w:t>
      </w:r>
      <w:r>
        <w:rPr>
          <w:sz w:val="28"/>
          <w:szCs w:val="28"/>
          <w:lang w:val="uk-UA"/>
        </w:rPr>
        <w:t xml:space="preserve"> І.</w:t>
      </w:r>
      <w:r w:rsidR="001A2707">
        <w:rPr>
          <w:sz w:val="28"/>
          <w:szCs w:val="28"/>
          <w:lang w:val="uk-UA"/>
        </w:rPr>
        <w:t xml:space="preserve"> </w:t>
      </w:r>
      <w:r>
        <w:rPr>
          <w:sz w:val="28"/>
          <w:szCs w:val="28"/>
          <w:lang w:val="uk-UA"/>
        </w:rPr>
        <w:t>Тімченко. Відтак, у колумністичній творчості автора затребувані такі типи, як соціальна, злободенна, сповідна, провокаційна, іронічна</w:t>
      </w:r>
      <w:r w:rsidR="00471A2A">
        <w:rPr>
          <w:sz w:val="28"/>
          <w:szCs w:val="28"/>
          <w:lang w:val="uk-UA"/>
        </w:rPr>
        <w:t xml:space="preserve"> </w:t>
      </w:r>
      <w:r>
        <w:rPr>
          <w:sz w:val="28"/>
          <w:szCs w:val="28"/>
          <w:lang w:val="uk-UA"/>
        </w:rPr>
        <w:t>колонка, колонка</w:t>
      </w:r>
      <w:r w:rsidR="00B661F5">
        <w:rPr>
          <w:sz w:val="28"/>
          <w:szCs w:val="28"/>
          <w:lang w:val="uk-UA"/>
        </w:rPr>
        <w:t>-</w:t>
      </w:r>
      <w:r>
        <w:rPr>
          <w:sz w:val="28"/>
          <w:szCs w:val="28"/>
          <w:lang w:val="uk-UA"/>
        </w:rPr>
        <w:t>критика, колонка до дати. Гендерна та</w:t>
      </w:r>
      <w:r w:rsidR="00471A2A">
        <w:rPr>
          <w:sz w:val="28"/>
          <w:szCs w:val="28"/>
          <w:lang w:val="uk-UA"/>
        </w:rPr>
        <w:t xml:space="preserve"> </w:t>
      </w:r>
      <w:r>
        <w:rPr>
          <w:sz w:val="28"/>
          <w:szCs w:val="28"/>
          <w:lang w:val="uk-UA"/>
        </w:rPr>
        <w:t>ігрова колонка, а також колонка</w:t>
      </w:r>
      <w:r w:rsidR="00B661F5">
        <w:rPr>
          <w:sz w:val="28"/>
          <w:szCs w:val="28"/>
          <w:lang w:val="uk-UA"/>
        </w:rPr>
        <w:t>-</w:t>
      </w:r>
      <w:r>
        <w:rPr>
          <w:sz w:val="28"/>
          <w:szCs w:val="28"/>
          <w:lang w:val="uk-UA"/>
        </w:rPr>
        <w:t xml:space="preserve">анонс не зафіксовані. </w:t>
      </w:r>
    </w:p>
    <w:p w14:paraId="41D4B792" w14:textId="77777777" w:rsidR="00351977" w:rsidRPr="007B071D" w:rsidRDefault="00351977" w:rsidP="00351977">
      <w:pPr>
        <w:spacing w:line="360" w:lineRule="auto"/>
        <w:ind w:firstLine="680"/>
        <w:contextualSpacing/>
        <w:jc w:val="both"/>
        <w:rPr>
          <w:sz w:val="28"/>
          <w:szCs w:val="28"/>
          <w:lang w:val="uk-UA"/>
        </w:rPr>
      </w:pPr>
      <w:r w:rsidRPr="00AB47AB">
        <w:rPr>
          <w:b/>
          <w:i/>
          <w:sz w:val="28"/>
          <w:szCs w:val="28"/>
          <w:lang w:val="uk-UA"/>
        </w:rPr>
        <w:t>Соціальна колонка</w:t>
      </w:r>
      <w:r>
        <w:rPr>
          <w:b/>
          <w:i/>
          <w:sz w:val="28"/>
          <w:szCs w:val="28"/>
          <w:lang w:val="uk-UA"/>
        </w:rPr>
        <w:t xml:space="preserve">. </w:t>
      </w:r>
      <w:r>
        <w:rPr>
          <w:sz w:val="28"/>
          <w:szCs w:val="28"/>
          <w:lang w:val="uk-UA"/>
        </w:rPr>
        <w:t xml:space="preserve">Головне призначення такого матеріалу </w:t>
      </w:r>
      <w:r w:rsidR="0049435A">
        <w:rPr>
          <w:sz w:val="28"/>
          <w:szCs w:val="28"/>
          <w:lang w:val="uk-UA"/>
        </w:rPr>
        <w:t>–</w:t>
      </w:r>
      <w:r>
        <w:rPr>
          <w:sz w:val="28"/>
          <w:szCs w:val="28"/>
          <w:lang w:val="uk-UA"/>
        </w:rPr>
        <w:t xml:space="preserve"> обговорення важливої соціальної проблеми, інколи крізь призму</w:t>
      </w:r>
      <w:r w:rsidR="00471A2A">
        <w:rPr>
          <w:sz w:val="28"/>
          <w:szCs w:val="28"/>
          <w:lang w:val="uk-UA"/>
        </w:rPr>
        <w:t xml:space="preserve"> </w:t>
      </w:r>
      <w:r>
        <w:rPr>
          <w:sz w:val="28"/>
          <w:szCs w:val="28"/>
          <w:lang w:val="uk-UA"/>
        </w:rPr>
        <w:t xml:space="preserve">приватної історії «маленької» людини. Так, у публікації «Роздуми над біометричним паспортом» журналіст розмірковує над долею українських заробітчан, вимушених жити і </w:t>
      </w:r>
      <w:r>
        <w:rPr>
          <w:sz w:val="28"/>
          <w:szCs w:val="28"/>
          <w:lang w:val="uk-UA"/>
        </w:rPr>
        <w:lastRenderedPageBreak/>
        <w:t>працювати далеко за межами Батьківщини. У колонці «Пам</w:t>
      </w:r>
      <w:r w:rsidR="000E11FD">
        <w:rPr>
          <w:sz w:val="28"/>
          <w:szCs w:val="28"/>
          <w:lang w:val="uk-UA"/>
        </w:rPr>
        <w:t>’</w:t>
      </w:r>
      <w:r>
        <w:rPr>
          <w:sz w:val="28"/>
          <w:szCs w:val="28"/>
          <w:lang w:val="uk-UA"/>
        </w:rPr>
        <w:t xml:space="preserve">яті Шермана» якраз згадується випадок із життя трудового колективу </w:t>
      </w:r>
      <w:r w:rsidR="0049435A">
        <w:rPr>
          <w:sz w:val="28"/>
          <w:szCs w:val="28"/>
          <w:lang w:val="uk-UA"/>
        </w:rPr>
        <w:t>–</w:t>
      </w:r>
      <w:r>
        <w:rPr>
          <w:sz w:val="28"/>
          <w:szCs w:val="28"/>
          <w:lang w:val="uk-UA"/>
        </w:rPr>
        <w:t xml:space="preserve"> </w:t>
      </w:r>
      <w:r w:rsidRPr="007B071D">
        <w:rPr>
          <w:sz w:val="28"/>
          <w:szCs w:val="28"/>
          <w:lang w:val="uk-UA"/>
        </w:rPr>
        <w:t>робітників невеликої компанії, яких звільнили за забаганкою власника. Автор зазначає, що олігарха, який володіє декількома фірмами, перестав цікавити малий бізнес. З чого можна зробити висновок про небезпеку для національних інтересів</w:t>
      </w:r>
      <w:r w:rsidR="00471A2A">
        <w:rPr>
          <w:sz w:val="28"/>
          <w:szCs w:val="28"/>
          <w:lang w:val="uk-UA"/>
        </w:rPr>
        <w:t xml:space="preserve"> </w:t>
      </w:r>
      <w:r w:rsidRPr="007B071D">
        <w:rPr>
          <w:sz w:val="28"/>
          <w:szCs w:val="28"/>
          <w:lang w:val="uk-UA"/>
        </w:rPr>
        <w:t>з боку монополій, розрахованих не на поступ, а на</w:t>
      </w:r>
      <w:r w:rsidR="00471A2A">
        <w:rPr>
          <w:sz w:val="28"/>
          <w:szCs w:val="28"/>
          <w:lang w:val="uk-UA"/>
        </w:rPr>
        <w:t xml:space="preserve"> </w:t>
      </w:r>
      <w:r w:rsidRPr="007B071D">
        <w:rPr>
          <w:sz w:val="28"/>
          <w:szCs w:val="28"/>
          <w:lang w:val="uk-UA"/>
        </w:rPr>
        <w:t>задоволення власних потреб.</w:t>
      </w:r>
      <w:r w:rsidR="00471A2A">
        <w:rPr>
          <w:sz w:val="28"/>
          <w:szCs w:val="28"/>
          <w:lang w:val="uk-UA"/>
        </w:rPr>
        <w:t xml:space="preserve"> </w:t>
      </w:r>
      <w:r w:rsidRPr="007B071D">
        <w:rPr>
          <w:sz w:val="28"/>
          <w:szCs w:val="28"/>
          <w:lang w:val="uk-UA"/>
        </w:rPr>
        <w:t>Також до текстів такого типу можна зарахувати</w:t>
      </w:r>
      <w:r w:rsidR="00471A2A">
        <w:rPr>
          <w:sz w:val="28"/>
          <w:szCs w:val="28"/>
          <w:lang w:val="uk-UA"/>
        </w:rPr>
        <w:t xml:space="preserve"> </w:t>
      </w:r>
      <w:r w:rsidRPr="007B071D">
        <w:rPr>
          <w:sz w:val="28"/>
          <w:szCs w:val="28"/>
          <w:lang w:val="uk-UA"/>
        </w:rPr>
        <w:t>колонки під назвою</w:t>
      </w:r>
      <w:r w:rsidR="00471A2A">
        <w:rPr>
          <w:sz w:val="28"/>
          <w:szCs w:val="28"/>
          <w:lang w:val="uk-UA"/>
        </w:rPr>
        <w:t xml:space="preserve"> </w:t>
      </w:r>
      <w:r w:rsidRPr="007B071D">
        <w:rPr>
          <w:sz w:val="28"/>
          <w:szCs w:val="28"/>
          <w:lang w:val="uk-UA"/>
        </w:rPr>
        <w:t>«Дзеркало на роздоріжжі», «Парадигма вудки»,</w:t>
      </w:r>
      <w:r w:rsidR="00471A2A">
        <w:rPr>
          <w:sz w:val="28"/>
          <w:szCs w:val="28"/>
          <w:lang w:val="uk-UA"/>
        </w:rPr>
        <w:t xml:space="preserve"> </w:t>
      </w:r>
      <w:r w:rsidRPr="007B071D">
        <w:rPr>
          <w:sz w:val="28"/>
          <w:szCs w:val="28"/>
          <w:lang w:val="uk-UA"/>
        </w:rPr>
        <w:t>«Капуста по</w:t>
      </w:r>
      <w:r w:rsidR="00B661F5">
        <w:rPr>
          <w:sz w:val="28"/>
          <w:szCs w:val="28"/>
          <w:lang w:val="uk-UA"/>
        </w:rPr>
        <w:t>-</w:t>
      </w:r>
      <w:r w:rsidRPr="007B071D">
        <w:rPr>
          <w:sz w:val="28"/>
          <w:szCs w:val="28"/>
          <w:lang w:val="uk-UA"/>
        </w:rPr>
        <w:t xml:space="preserve">пекінські», «Відкладений попит», «Монополія на помилку», «Брюссельський синдром», «Час дорослішати», «Партія веде», «Глитай, або ж </w:t>
      </w:r>
      <w:r w:rsidR="002B53BB">
        <w:rPr>
          <w:sz w:val="28"/>
          <w:szCs w:val="28"/>
          <w:lang w:val="uk-UA"/>
        </w:rPr>
        <w:t>Павук», «Біси», «Балада про $29 </w:t>
      </w:r>
      <w:r w:rsidRPr="007B071D">
        <w:rPr>
          <w:sz w:val="28"/>
          <w:szCs w:val="28"/>
          <w:lang w:val="uk-UA"/>
        </w:rPr>
        <w:t>млн», «Між нами, оптимістами».</w:t>
      </w:r>
    </w:p>
    <w:p w14:paraId="18932698" w14:textId="22C3B2F0" w:rsidR="00351977" w:rsidRDefault="00351977" w:rsidP="00351977">
      <w:pPr>
        <w:spacing w:line="360" w:lineRule="auto"/>
        <w:ind w:firstLine="680"/>
        <w:contextualSpacing/>
        <w:jc w:val="both"/>
        <w:rPr>
          <w:sz w:val="28"/>
          <w:szCs w:val="28"/>
          <w:lang w:val="uk-UA"/>
        </w:rPr>
      </w:pPr>
      <w:r w:rsidRPr="007B071D">
        <w:rPr>
          <w:b/>
          <w:i/>
          <w:sz w:val="28"/>
          <w:szCs w:val="28"/>
          <w:lang w:val="uk-UA"/>
        </w:rPr>
        <w:t xml:space="preserve">Злободенна колонка. </w:t>
      </w:r>
      <w:r w:rsidRPr="007B071D">
        <w:rPr>
          <w:sz w:val="28"/>
          <w:szCs w:val="28"/>
          <w:lang w:val="uk-UA"/>
        </w:rPr>
        <w:t>За свідченням І. Тімченко, така колонка «це особливий погляд на подію, про яку написано і сказано вже дуже багато, але є необхідність говорити ще</w:t>
      </w:r>
      <w:r w:rsidR="00471A2A">
        <w:rPr>
          <w:sz w:val="28"/>
          <w:szCs w:val="28"/>
          <w:lang w:val="uk-UA"/>
        </w:rPr>
        <w:t xml:space="preserve"> </w:t>
      </w:r>
      <w:r w:rsidRPr="007B071D">
        <w:rPr>
          <w:sz w:val="28"/>
          <w:szCs w:val="28"/>
          <w:lang w:val="uk-UA"/>
        </w:rPr>
        <w:t>та ще, і говорити інакше, ніж інші, відшукувати свій хід, давати сво</w:t>
      </w:r>
      <w:r>
        <w:rPr>
          <w:sz w:val="28"/>
          <w:szCs w:val="28"/>
          <w:lang w:val="uk-UA"/>
        </w:rPr>
        <w:t>ю оцінку, свій прогноз [</w:t>
      </w:r>
      <w:r w:rsidR="0033066D">
        <w:rPr>
          <w:sz w:val="28"/>
          <w:szCs w:val="28"/>
          <w:lang w:val="uk-UA"/>
        </w:rPr>
        <w:t>56</w:t>
      </w:r>
      <w:r w:rsidRPr="007B071D">
        <w:rPr>
          <w:sz w:val="28"/>
          <w:szCs w:val="28"/>
          <w:lang w:val="uk-UA"/>
        </w:rPr>
        <w:t>, с.</w:t>
      </w:r>
      <w:r w:rsidR="001A2707">
        <w:rPr>
          <w:sz w:val="28"/>
          <w:szCs w:val="28"/>
          <w:lang w:val="uk-UA"/>
        </w:rPr>
        <w:t xml:space="preserve"> </w:t>
      </w:r>
      <w:r w:rsidRPr="007B071D">
        <w:rPr>
          <w:sz w:val="28"/>
          <w:szCs w:val="28"/>
          <w:lang w:val="uk-UA"/>
        </w:rPr>
        <w:t>42]». Приміром, Юрій Макаров оперативно відгукнувся на інтерв</w:t>
      </w:r>
      <w:r w:rsidR="000E11FD">
        <w:rPr>
          <w:sz w:val="28"/>
          <w:szCs w:val="28"/>
          <w:lang w:val="uk-UA"/>
        </w:rPr>
        <w:t>’</w:t>
      </w:r>
      <w:r w:rsidRPr="007B071D">
        <w:rPr>
          <w:sz w:val="28"/>
          <w:szCs w:val="28"/>
          <w:lang w:val="uk-UA"/>
        </w:rPr>
        <w:t>ю колишнього прем</w:t>
      </w:r>
      <w:r w:rsidR="000E11FD">
        <w:rPr>
          <w:sz w:val="28"/>
          <w:szCs w:val="28"/>
          <w:lang w:val="uk-UA"/>
        </w:rPr>
        <w:t>’</w:t>
      </w:r>
      <w:r w:rsidRPr="007B071D">
        <w:rPr>
          <w:sz w:val="28"/>
          <w:szCs w:val="28"/>
          <w:lang w:val="uk-UA"/>
        </w:rPr>
        <w:t>єр</w:t>
      </w:r>
      <w:r w:rsidR="00B661F5">
        <w:rPr>
          <w:sz w:val="28"/>
          <w:szCs w:val="28"/>
          <w:lang w:val="uk-UA"/>
        </w:rPr>
        <w:t>-</w:t>
      </w:r>
      <w:r w:rsidRPr="007B071D">
        <w:rPr>
          <w:sz w:val="28"/>
          <w:szCs w:val="28"/>
          <w:lang w:val="uk-UA"/>
        </w:rPr>
        <w:t>міністра Польщі Ярослава Качинського</w:t>
      </w:r>
      <w:r w:rsidR="00471A2A">
        <w:rPr>
          <w:sz w:val="28"/>
          <w:szCs w:val="28"/>
          <w:lang w:val="uk-UA"/>
        </w:rPr>
        <w:t xml:space="preserve"> </w:t>
      </w:r>
      <w:r w:rsidRPr="007B071D">
        <w:rPr>
          <w:sz w:val="28"/>
          <w:szCs w:val="28"/>
          <w:lang w:val="uk-UA"/>
        </w:rPr>
        <w:t>публікацією «Але цьому є межа». Журналіст обурився оцінками політика станом справ в Україні, який намагався використа</w:t>
      </w:r>
      <w:r w:rsidR="0004581A">
        <w:rPr>
          <w:sz w:val="28"/>
          <w:szCs w:val="28"/>
          <w:lang w:val="uk-UA"/>
        </w:rPr>
        <w:t>ти при цьому історичні колізії в</w:t>
      </w:r>
      <w:r w:rsidRPr="007B071D">
        <w:rPr>
          <w:sz w:val="28"/>
          <w:szCs w:val="28"/>
          <w:lang w:val="uk-UA"/>
        </w:rPr>
        <w:t xml:space="preserve"> стосунках двох країн</w:t>
      </w:r>
      <w:r w:rsidR="00B661F5">
        <w:rPr>
          <w:sz w:val="28"/>
          <w:szCs w:val="28"/>
          <w:lang w:val="uk-UA"/>
        </w:rPr>
        <w:t>-</w:t>
      </w:r>
      <w:r w:rsidRPr="007B071D">
        <w:rPr>
          <w:sz w:val="28"/>
          <w:szCs w:val="28"/>
          <w:lang w:val="uk-UA"/>
        </w:rPr>
        <w:t xml:space="preserve">сусідок. Юрій Макаров вважає, що необхідно шукати шляхи порозуміння і підтримати українство в його зовнішньполітичному виборі: </w:t>
      </w:r>
      <w:r w:rsidRPr="007B071D">
        <w:rPr>
          <w:i/>
          <w:sz w:val="28"/>
          <w:szCs w:val="28"/>
          <w:lang w:val="uk-UA"/>
        </w:rPr>
        <w:t>«Я вже писав і не відмовлю собі в задоволенні повторити: Україна потрібна об</w:t>
      </w:r>
      <w:r w:rsidR="000E11FD">
        <w:rPr>
          <w:i/>
          <w:sz w:val="28"/>
          <w:szCs w:val="28"/>
          <w:lang w:val="uk-UA"/>
        </w:rPr>
        <w:t>’</w:t>
      </w:r>
      <w:r w:rsidRPr="007B071D">
        <w:rPr>
          <w:i/>
          <w:sz w:val="28"/>
          <w:szCs w:val="28"/>
          <w:lang w:val="uk-UA"/>
        </w:rPr>
        <w:t>єднаній Європі не менше, ніж Європа Україні, усвідомлюють це європейці чи ні. Для них це актуалізація одвічного екзистенційного вибору, що ж до нас, то асоціація з Євросоюзом є насамперед інструментом внутрішніх перетворень для частини еліт і громадянського суспільства, а потім уже доступом до ласих ринків товарів, капіталів та праці [</w:t>
      </w:r>
      <w:r>
        <w:rPr>
          <w:i/>
          <w:sz w:val="28"/>
          <w:szCs w:val="28"/>
          <w:lang w:val="uk-UA"/>
        </w:rPr>
        <w:t>65</w:t>
      </w:r>
      <w:r w:rsidRPr="007B071D">
        <w:rPr>
          <w:i/>
          <w:sz w:val="28"/>
          <w:szCs w:val="28"/>
          <w:lang w:val="uk-UA"/>
        </w:rPr>
        <w:t>]»</w:t>
      </w:r>
      <w:r>
        <w:rPr>
          <w:sz w:val="28"/>
          <w:szCs w:val="28"/>
          <w:lang w:val="uk-UA"/>
        </w:rPr>
        <w:t>. Серед злободенних колонок можна назвати</w:t>
      </w:r>
      <w:r w:rsidR="00471A2A">
        <w:rPr>
          <w:sz w:val="28"/>
          <w:szCs w:val="28"/>
          <w:lang w:val="uk-UA"/>
        </w:rPr>
        <w:t xml:space="preserve"> </w:t>
      </w:r>
      <w:r>
        <w:rPr>
          <w:sz w:val="28"/>
          <w:szCs w:val="28"/>
          <w:lang w:val="uk-UA"/>
        </w:rPr>
        <w:t>ще й такі</w:t>
      </w:r>
      <w:r w:rsidR="00471A2A">
        <w:rPr>
          <w:sz w:val="28"/>
          <w:szCs w:val="28"/>
          <w:lang w:val="uk-UA"/>
        </w:rPr>
        <w:t xml:space="preserve"> </w:t>
      </w:r>
      <w:r>
        <w:rPr>
          <w:sz w:val="28"/>
          <w:szCs w:val="28"/>
          <w:lang w:val="uk-UA"/>
        </w:rPr>
        <w:t>тексти, як «</w:t>
      </w:r>
      <w:r>
        <w:rPr>
          <w:sz w:val="28"/>
          <w:szCs w:val="28"/>
          <w:lang w:val="en-US"/>
        </w:rPr>
        <w:t>Hate</w:t>
      </w:r>
      <w:r w:rsidRPr="000F2EBD">
        <w:rPr>
          <w:sz w:val="28"/>
          <w:szCs w:val="28"/>
          <w:lang w:val="uk-UA"/>
        </w:rPr>
        <w:t xml:space="preserve"> </w:t>
      </w:r>
      <w:r>
        <w:rPr>
          <w:sz w:val="28"/>
          <w:szCs w:val="28"/>
          <w:lang w:val="en-US"/>
        </w:rPr>
        <w:t>speech</w:t>
      </w:r>
      <w:r>
        <w:rPr>
          <w:sz w:val="28"/>
          <w:szCs w:val="28"/>
          <w:lang w:val="uk-UA"/>
        </w:rPr>
        <w:t xml:space="preserve">», «Батіг і пряник», </w:t>
      </w:r>
      <w:r w:rsidRPr="00886340">
        <w:rPr>
          <w:sz w:val="28"/>
          <w:szCs w:val="28"/>
          <w:lang w:val="uk-UA"/>
        </w:rPr>
        <w:t>«Маньчжурський</w:t>
      </w:r>
      <w:r w:rsidR="00471A2A">
        <w:rPr>
          <w:sz w:val="28"/>
          <w:szCs w:val="28"/>
          <w:lang w:val="uk-UA"/>
        </w:rPr>
        <w:t xml:space="preserve"> </w:t>
      </w:r>
      <w:r w:rsidRPr="00886340">
        <w:rPr>
          <w:sz w:val="28"/>
          <w:szCs w:val="28"/>
          <w:lang w:val="uk-UA"/>
        </w:rPr>
        <w:t>патріот</w:t>
      </w:r>
      <w:r>
        <w:rPr>
          <w:sz w:val="28"/>
          <w:szCs w:val="28"/>
          <w:lang w:val="uk-UA"/>
        </w:rPr>
        <w:t>», «Експромт і аншлюс»,</w:t>
      </w:r>
      <w:r w:rsidRPr="00844558">
        <w:rPr>
          <w:sz w:val="28"/>
          <w:szCs w:val="28"/>
          <w:lang w:val="uk-UA"/>
        </w:rPr>
        <w:t xml:space="preserve"> </w:t>
      </w:r>
      <w:r>
        <w:rPr>
          <w:sz w:val="28"/>
          <w:szCs w:val="28"/>
          <w:lang w:val="uk-UA"/>
        </w:rPr>
        <w:t>«Ілюзія громадянської війни», «Поліфонія в трусах», «Війна як тло», «Параліч Ільіча», «Латинський шпигун», «Могильний пам</w:t>
      </w:r>
      <w:r w:rsidR="000E11FD">
        <w:rPr>
          <w:sz w:val="28"/>
          <w:szCs w:val="28"/>
          <w:lang w:val="uk-UA"/>
        </w:rPr>
        <w:t>’</w:t>
      </w:r>
      <w:r>
        <w:rPr>
          <w:sz w:val="28"/>
          <w:szCs w:val="28"/>
          <w:lang w:val="uk-UA"/>
        </w:rPr>
        <w:t xml:space="preserve">ятник утопії», </w:t>
      </w:r>
      <w:r>
        <w:rPr>
          <w:sz w:val="28"/>
          <w:szCs w:val="28"/>
          <w:lang w:val="uk-UA"/>
        </w:rPr>
        <w:lastRenderedPageBreak/>
        <w:t>«Ламати не можна зберегти»,</w:t>
      </w:r>
      <w:r w:rsidRPr="00844558">
        <w:rPr>
          <w:sz w:val="28"/>
          <w:szCs w:val="28"/>
          <w:lang w:val="uk-UA"/>
        </w:rPr>
        <w:t xml:space="preserve"> </w:t>
      </w:r>
      <w:r w:rsidR="0066357D">
        <w:rPr>
          <w:sz w:val="28"/>
          <w:szCs w:val="28"/>
          <w:lang w:val="uk-UA"/>
        </w:rPr>
        <w:t>«Тінь Шпе</w:t>
      </w:r>
      <w:r>
        <w:rPr>
          <w:sz w:val="28"/>
          <w:szCs w:val="28"/>
          <w:lang w:val="uk-UA"/>
        </w:rPr>
        <w:t>нѓлера», «Про емірів та віслюків», «Право на майбутнє», «Тріумфальна арка» та</w:t>
      </w:r>
      <w:r w:rsidR="00471A2A">
        <w:rPr>
          <w:sz w:val="28"/>
          <w:szCs w:val="28"/>
          <w:lang w:val="uk-UA"/>
        </w:rPr>
        <w:t xml:space="preserve"> </w:t>
      </w:r>
      <w:r>
        <w:rPr>
          <w:sz w:val="28"/>
          <w:szCs w:val="28"/>
          <w:lang w:val="uk-UA"/>
        </w:rPr>
        <w:t xml:space="preserve">«Гібридний epic fail». </w:t>
      </w:r>
    </w:p>
    <w:p w14:paraId="603C64CA" w14:textId="77777777" w:rsidR="00351977" w:rsidRDefault="00351977" w:rsidP="00351977">
      <w:pPr>
        <w:spacing w:line="360" w:lineRule="auto"/>
        <w:ind w:firstLine="680"/>
        <w:contextualSpacing/>
        <w:jc w:val="both"/>
        <w:rPr>
          <w:sz w:val="28"/>
          <w:szCs w:val="28"/>
          <w:lang w:val="uk-UA"/>
        </w:rPr>
      </w:pPr>
      <w:r>
        <w:rPr>
          <w:b/>
          <w:i/>
          <w:sz w:val="28"/>
          <w:szCs w:val="28"/>
          <w:lang w:val="uk-UA"/>
        </w:rPr>
        <w:t xml:space="preserve">Сповідна </w:t>
      </w:r>
      <w:r w:rsidRPr="00844558">
        <w:rPr>
          <w:b/>
          <w:i/>
          <w:sz w:val="28"/>
          <w:szCs w:val="28"/>
          <w:lang w:val="uk-UA"/>
        </w:rPr>
        <w:t>колонка.</w:t>
      </w:r>
      <w:r>
        <w:rPr>
          <w:b/>
          <w:i/>
          <w:sz w:val="28"/>
          <w:szCs w:val="28"/>
          <w:lang w:val="uk-UA"/>
        </w:rPr>
        <w:t xml:space="preserve"> </w:t>
      </w:r>
      <w:r>
        <w:rPr>
          <w:sz w:val="28"/>
          <w:szCs w:val="28"/>
          <w:lang w:val="uk-UA"/>
        </w:rPr>
        <w:t>Сентенції цієї колонки змушують читачів замислитися над одвічними моральними цінностями, які переломлюються автором у світлі життєвих історій. Такий тип об</w:t>
      </w:r>
      <w:r w:rsidR="000E11FD">
        <w:rPr>
          <w:sz w:val="28"/>
          <w:szCs w:val="28"/>
          <w:lang w:val="uk-UA"/>
        </w:rPr>
        <w:t>’</w:t>
      </w:r>
      <w:r>
        <w:rPr>
          <w:sz w:val="28"/>
          <w:szCs w:val="28"/>
          <w:lang w:val="uk-UA"/>
        </w:rPr>
        <w:t xml:space="preserve">єднує колонки під назвами «Водевіль і бурлеск», «Коротке дихання», «Аласанія. Субєктивно». «Як тебе полюбити, Києве мій?», «Елітне дзеркало» і «Красиве та корисне». </w:t>
      </w:r>
    </w:p>
    <w:p w14:paraId="07F395D8" w14:textId="77777777" w:rsidR="00351977" w:rsidRDefault="00351977" w:rsidP="00351977">
      <w:pPr>
        <w:spacing w:line="360" w:lineRule="auto"/>
        <w:ind w:firstLine="680"/>
        <w:contextualSpacing/>
        <w:jc w:val="both"/>
        <w:rPr>
          <w:sz w:val="28"/>
          <w:szCs w:val="28"/>
          <w:lang w:val="uk-UA"/>
        </w:rPr>
      </w:pPr>
      <w:r w:rsidRPr="002179DC">
        <w:rPr>
          <w:b/>
          <w:i/>
          <w:sz w:val="28"/>
          <w:szCs w:val="28"/>
          <w:lang w:val="uk-UA"/>
        </w:rPr>
        <w:t>Провокаційна колонка</w:t>
      </w:r>
      <w:r>
        <w:rPr>
          <w:b/>
          <w:i/>
          <w:sz w:val="28"/>
          <w:szCs w:val="28"/>
          <w:lang w:val="uk-UA"/>
        </w:rPr>
        <w:t xml:space="preserve">. </w:t>
      </w:r>
      <w:r>
        <w:rPr>
          <w:sz w:val="28"/>
          <w:szCs w:val="28"/>
          <w:lang w:val="uk-UA"/>
        </w:rPr>
        <w:t xml:space="preserve">Центр провокаційної колонки </w:t>
      </w:r>
      <w:r w:rsidR="0049435A">
        <w:rPr>
          <w:sz w:val="28"/>
          <w:szCs w:val="28"/>
          <w:lang w:val="uk-UA"/>
        </w:rPr>
        <w:t>–</w:t>
      </w:r>
      <w:r>
        <w:rPr>
          <w:sz w:val="28"/>
          <w:szCs w:val="28"/>
          <w:lang w:val="uk-UA"/>
        </w:rPr>
        <w:t xml:space="preserve"> палка дискусія, розгорнута навколо конкретної проблеми. У Юрія Макарова знаходимо декілька подібних публікацій: «Територія справедливості», «Комплекс позавчорашньої провини», «Хвороба червоних очей», «Пекло – це ти сам», «Ворог мого ворога», «Від Мазепи до мадам Тюссо». </w:t>
      </w:r>
    </w:p>
    <w:p w14:paraId="26C827A2" w14:textId="77777777" w:rsidR="00351977" w:rsidRDefault="00351977" w:rsidP="00351977">
      <w:pPr>
        <w:spacing w:line="360" w:lineRule="auto"/>
        <w:ind w:firstLine="680"/>
        <w:contextualSpacing/>
        <w:jc w:val="both"/>
        <w:rPr>
          <w:sz w:val="28"/>
          <w:szCs w:val="28"/>
          <w:lang w:val="uk-UA"/>
        </w:rPr>
      </w:pPr>
      <w:r w:rsidRPr="00434147">
        <w:rPr>
          <w:b/>
          <w:i/>
          <w:sz w:val="28"/>
          <w:szCs w:val="28"/>
          <w:lang w:val="uk-UA"/>
        </w:rPr>
        <w:t>Іронічна колонка.</w:t>
      </w:r>
      <w:r>
        <w:rPr>
          <w:b/>
          <w:i/>
          <w:sz w:val="28"/>
          <w:szCs w:val="28"/>
          <w:lang w:val="uk-UA"/>
        </w:rPr>
        <w:t xml:space="preserve"> </w:t>
      </w:r>
      <w:r>
        <w:rPr>
          <w:sz w:val="28"/>
          <w:szCs w:val="28"/>
          <w:lang w:val="uk-UA"/>
        </w:rPr>
        <w:t xml:space="preserve">Ключова мета такої колонки </w:t>
      </w:r>
      <w:r w:rsidR="0049435A">
        <w:rPr>
          <w:sz w:val="28"/>
          <w:szCs w:val="28"/>
          <w:lang w:val="uk-UA"/>
        </w:rPr>
        <w:t>–</w:t>
      </w:r>
      <w:r>
        <w:rPr>
          <w:sz w:val="28"/>
          <w:szCs w:val="28"/>
          <w:lang w:val="uk-UA"/>
        </w:rPr>
        <w:t xml:space="preserve"> відшукати та висміяти соціальне зло. Цікавою з цієї точки зору виглядає публікація «Амністія на горіхи». За предмет розгляду автор обирає не топові новини</w:t>
      </w:r>
      <w:r w:rsidR="00471A2A">
        <w:rPr>
          <w:sz w:val="28"/>
          <w:szCs w:val="28"/>
          <w:lang w:val="uk-UA"/>
        </w:rPr>
        <w:t xml:space="preserve"> </w:t>
      </w:r>
      <w:r>
        <w:rPr>
          <w:sz w:val="28"/>
          <w:szCs w:val="28"/>
          <w:lang w:val="uk-UA"/>
        </w:rPr>
        <w:t>з порядку денного, а</w:t>
      </w:r>
      <w:r w:rsidR="00471A2A">
        <w:rPr>
          <w:sz w:val="28"/>
          <w:szCs w:val="28"/>
          <w:lang w:val="uk-UA"/>
        </w:rPr>
        <w:t xml:space="preserve"> </w:t>
      </w:r>
      <w:r>
        <w:rPr>
          <w:sz w:val="28"/>
          <w:szCs w:val="28"/>
          <w:lang w:val="uk-UA"/>
        </w:rPr>
        <w:t>непомітну здавалось би</w:t>
      </w:r>
      <w:r w:rsidR="00471A2A">
        <w:rPr>
          <w:sz w:val="28"/>
          <w:szCs w:val="28"/>
          <w:lang w:val="uk-UA"/>
        </w:rPr>
        <w:t xml:space="preserve"> </w:t>
      </w:r>
      <w:r>
        <w:rPr>
          <w:sz w:val="28"/>
          <w:szCs w:val="28"/>
          <w:lang w:val="uk-UA"/>
        </w:rPr>
        <w:t>конфіскацію партії волоських гріхів на Одещині. В іронічній формі він описує процес вилучення товару, але його іронія переростає в сумну констатацію факту несприятливого бізнес</w:t>
      </w:r>
      <w:r w:rsidR="00B661F5">
        <w:rPr>
          <w:sz w:val="28"/>
          <w:szCs w:val="28"/>
          <w:lang w:val="uk-UA"/>
        </w:rPr>
        <w:t>-</w:t>
      </w:r>
      <w:r>
        <w:rPr>
          <w:sz w:val="28"/>
          <w:szCs w:val="28"/>
          <w:lang w:val="uk-UA"/>
        </w:rPr>
        <w:t xml:space="preserve">клімату в країні. </w:t>
      </w:r>
      <w:r w:rsidRPr="004A325A">
        <w:rPr>
          <w:i/>
          <w:sz w:val="28"/>
          <w:szCs w:val="28"/>
          <w:lang w:val="uk-UA"/>
        </w:rPr>
        <w:t>«А от маленького українця, підприємливого й тямущого, в бізнесі рано чи пізно чекає кидок. Тому ніяких довготривалих капіталовкладень, закинув вудку – впіймав – з</w:t>
      </w:r>
      <w:r w:rsidR="000E11FD">
        <w:rPr>
          <w:i/>
          <w:sz w:val="28"/>
          <w:szCs w:val="28"/>
          <w:lang w:val="uk-UA"/>
        </w:rPr>
        <w:t>’</w:t>
      </w:r>
      <w:r w:rsidRPr="004A325A">
        <w:rPr>
          <w:i/>
          <w:sz w:val="28"/>
          <w:szCs w:val="28"/>
          <w:lang w:val="uk-UA"/>
        </w:rPr>
        <w:t>їв, ось і весь інвестиційний цикл [66]».</w:t>
      </w:r>
      <w:r>
        <w:rPr>
          <w:sz w:val="28"/>
          <w:szCs w:val="28"/>
          <w:lang w:val="uk-UA"/>
        </w:rPr>
        <w:t xml:space="preserve"> Тому журналіст закликає гарантувати українцям право власності, щоб кожен підприємець був зацікавлений у розвитку свої справи і не побоювався її</w:t>
      </w:r>
      <w:r w:rsidR="00471A2A">
        <w:rPr>
          <w:sz w:val="28"/>
          <w:szCs w:val="28"/>
          <w:lang w:val="uk-UA"/>
        </w:rPr>
        <w:t xml:space="preserve"> </w:t>
      </w:r>
      <w:r>
        <w:rPr>
          <w:sz w:val="28"/>
          <w:szCs w:val="28"/>
          <w:lang w:val="uk-UA"/>
        </w:rPr>
        <w:t xml:space="preserve">необґрунтованого закриття. </w:t>
      </w:r>
    </w:p>
    <w:p w14:paraId="65E2BFD5" w14:textId="77777777" w:rsidR="00917E7E" w:rsidRDefault="00351977" w:rsidP="00351977">
      <w:pPr>
        <w:spacing w:line="360" w:lineRule="auto"/>
        <w:ind w:firstLine="680"/>
        <w:contextualSpacing/>
        <w:jc w:val="both"/>
        <w:rPr>
          <w:sz w:val="28"/>
          <w:szCs w:val="28"/>
          <w:lang w:val="uk-UA"/>
        </w:rPr>
      </w:pPr>
      <w:r w:rsidRPr="006E5343">
        <w:rPr>
          <w:b/>
          <w:i/>
          <w:sz w:val="28"/>
          <w:szCs w:val="28"/>
          <w:lang w:val="uk-UA"/>
        </w:rPr>
        <w:t>Колонка до дати</w:t>
      </w:r>
      <w:r w:rsidRPr="00BB1C3A">
        <w:rPr>
          <w:b/>
          <w:sz w:val="28"/>
          <w:szCs w:val="28"/>
          <w:lang w:val="uk-UA"/>
        </w:rPr>
        <w:t xml:space="preserve">. </w:t>
      </w:r>
      <w:r w:rsidR="00917E7E" w:rsidRPr="00917E7E">
        <w:rPr>
          <w:sz w:val="28"/>
          <w:szCs w:val="28"/>
        </w:rPr>
        <w:t xml:space="preserve">Колонка, приурочена до дати, є різновидом авторського публіцистичного висловлювання, що актуалізує суспільно значущу подію або символічну межу часу. Цілком закономірно, що такі тексти створюються з нагоди конкретних календарних, історичних чи меморіальних дат і слугують приводом для аналітичного узагальнення, а не лише для фіксації факту. У колумністиці Юрія Макарова зафіксовано низку матеріалів, написаних до знакових подій, які стають відправною точкою для ширших роздумів про </w:t>
      </w:r>
      <w:r w:rsidR="00917E7E" w:rsidRPr="00917E7E">
        <w:rPr>
          <w:sz w:val="28"/>
          <w:szCs w:val="28"/>
        </w:rPr>
        <w:lastRenderedPageBreak/>
        <w:t>стан суспільства, політики та колективної пам’яті. Зокрема, це колонки до Міжнародного жіночого дня («Дим-димок од машин…»), до річниць важливих політичних подій («За юшку, понюшку і доброго царя»), а також до річниць війни, що мають характер рубежів осмислення воєнного досвіду («Війна і ми»).</w:t>
      </w:r>
    </w:p>
    <w:p w14:paraId="47A6C164" w14:textId="0F293AEB" w:rsidR="00351977" w:rsidRDefault="00351977" w:rsidP="00351977">
      <w:pPr>
        <w:spacing w:line="360" w:lineRule="auto"/>
        <w:ind w:firstLine="680"/>
        <w:contextualSpacing/>
        <w:jc w:val="both"/>
        <w:rPr>
          <w:color w:val="000000"/>
          <w:sz w:val="28"/>
          <w:szCs w:val="28"/>
          <w:lang w:val="uk-UA"/>
        </w:rPr>
      </w:pPr>
      <w:r w:rsidRPr="006E5343">
        <w:rPr>
          <w:b/>
          <w:i/>
          <w:sz w:val="28"/>
          <w:szCs w:val="28"/>
          <w:lang w:val="uk-UA"/>
        </w:rPr>
        <w:t>Колонка</w:t>
      </w:r>
      <w:r w:rsidR="00B661F5">
        <w:rPr>
          <w:b/>
          <w:i/>
          <w:sz w:val="28"/>
          <w:szCs w:val="28"/>
          <w:lang w:val="uk-UA"/>
        </w:rPr>
        <w:t>-</w:t>
      </w:r>
      <w:r w:rsidRPr="006E5343">
        <w:rPr>
          <w:b/>
          <w:i/>
          <w:sz w:val="28"/>
          <w:szCs w:val="28"/>
          <w:lang w:val="uk-UA"/>
        </w:rPr>
        <w:t>критика</w:t>
      </w:r>
      <w:r>
        <w:rPr>
          <w:b/>
          <w:i/>
          <w:sz w:val="28"/>
          <w:szCs w:val="28"/>
          <w:lang w:val="uk-UA"/>
        </w:rPr>
        <w:t xml:space="preserve">. </w:t>
      </w:r>
      <w:r>
        <w:rPr>
          <w:sz w:val="28"/>
          <w:szCs w:val="28"/>
          <w:lang w:val="uk-UA"/>
        </w:rPr>
        <w:t>У таких публікаціях колумністи, зазвичай, відкрито виступають із критикою конкретної людини чи колективу. Так, Юрій Макаров у авторській колонці «Шаровари 2.0» звинувачує дирекцію палацу «Україна»</w:t>
      </w:r>
      <w:r w:rsidR="00471A2A">
        <w:rPr>
          <w:sz w:val="28"/>
          <w:szCs w:val="28"/>
          <w:lang w:val="uk-UA"/>
        </w:rPr>
        <w:t xml:space="preserve"> </w:t>
      </w:r>
      <w:r>
        <w:rPr>
          <w:sz w:val="28"/>
          <w:szCs w:val="28"/>
          <w:lang w:val="uk-UA"/>
        </w:rPr>
        <w:t>в наданні можливостей для самореалізації</w:t>
      </w:r>
      <w:r w:rsidR="00471A2A">
        <w:rPr>
          <w:sz w:val="28"/>
          <w:szCs w:val="28"/>
          <w:lang w:val="uk-UA"/>
        </w:rPr>
        <w:t xml:space="preserve"> </w:t>
      </w:r>
      <w:r>
        <w:rPr>
          <w:sz w:val="28"/>
          <w:szCs w:val="28"/>
          <w:lang w:val="uk-UA"/>
        </w:rPr>
        <w:t xml:space="preserve"> артистам, зрощеним з колоніальної культури, і</w:t>
      </w:r>
      <w:r w:rsidR="00471A2A">
        <w:rPr>
          <w:sz w:val="28"/>
          <w:szCs w:val="28"/>
          <w:lang w:val="uk-UA"/>
        </w:rPr>
        <w:t xml:space="preserve"> </w:t>
      </w:r>
      <w:r>
        <w:rPr>
          <w:sz w:val="28"/>
          <w:szCs w:val="28"/>
          <w:lang w:val="uk-UA"/>
        </w:rPr>
        <w:t>в ігноруванні новітньої української масової культури. Журналіст бачить у цьому загрозу для подальшого культурного</w:t>
      </w:r>
      <w:r w:rsidR="00471A2A">
        <w:rPr>
          <w:sz w:val="28"/>
          <w:szCs w:val="28"/>
          <w:lang w:val="uk-UA"/>
        </w:rPr>
        <w:t xml:space="preserve"> </w:t>
      </w:r>
      <w:r>
        <w:rPr>
          <w:sz w:val="28"/>
          <w:szCs w:val="28"/>
          <w:lang w:val="uk-UA"/>
        </w:rPr>
        <w:t>розвитку країни.</w:t>
      </w:r>
      <w:r w:rsidR="00471A2A">
        <w:rPr>
          <w:sz w:val="28"/>
          <w:szCs w:val="28"/>
          <w:lang w:val="uk-UA"/>
        </w:rPr>
        <w:t xml:space="preserve"> </w:t>
      </w:r>
      <w:r>
        <w:rPr>
          <w:sz w:val="28"/>
          <w:szCs w:val="28"/>
          <w:lang w:val="uk-UA"/>
        </w:rPr>
        <w:t xml:space="preserve"> </w:t>
      </w:r>
      <w:r w:rsidRPr="004A325A">
        <w:rPr>
          <w:i/>
          <w:sz w:val="28"/>
          <w:szCs w:val="28"/>
          <w:lang w:val="uk-UA"/>
        </w:rPr>
        <w:t>«</w:t>
      </w:r>
      <w:r w:rsidRPr="004A325A">
        <w:rPr>
          <w:i/>
          <w:color w:val="000000"/>
          <w:sz w:val="28"/>
          <w:szCs w:val="28"/>
          <w:lang w:val="uk-UA"/>
        </w:rPr>
        <w:t xml:space="preserve">Небажання, нездатність, страх відірватися від московської адикції, фантомні болі втраченої кінцівки (за виразом продюсерки "головного каналу країни"), підкріплені фінансовим інтересом, є нинішнім різновидом малоросійства, а його конвенційні прояви </w:t>
      </w:r>
      <w:r w:rsidR="0049435A">
        <w:rPr>
          <w:i/>
          <w:color w:val="000000"/>
          <w:sz w:val="28"/>
          <w:szCs w:val="28"/>
          <w:lang w:val="uk-UA"/>
        </w:rPr>
        <w:t>–</w:t>
      </w:r>
      <w:r w:rsidRPr="004A325A">
        <w:rPr>
          <w:i/>
          <w:color w:val="000000"/>
          <w:sz w:val="28"/>
          <w:szCs w:val="28"/>
          <w:lang w:val="uk-UA"/>
        </w:rPr>
        <w:t xml:space="preserve"> сучасною формою горезвісних шароварів. Вони виступають у парі. Форма міняється, зміст залишається незмінним </w:t>
      </w:r>
      <w:r w:rsidRPr="004A325A">
        <w:rPr>
          <w:i/>
          <w:color w:val="000000"/>
          <w:sz w:val="28"/>
          <w:szCs w:val="28"/>
        </w:rPr>
        <w:t>[</w:t>
      </w:r>
      <w:r w:rsidR="0033066D">
        <w:rPr>
          <w:i/>
          <w:color w:val="000000"/>
          <w:sz w:val="28"/>
          <w:szCs w:val="28"/>
          <w:lang w:val="uk-UA"/>
        </w:rPr>
        <w:t>34</w:t>
      </w:r>
      <w:r w:rsidRPr="004A325A">
        <w:rPr>
          <w:i/>
          <w:color w:val="000000"/>
          <w:sz w:val="28"/>
          <w:szCs w:val="28"/>
        </w:rPr>
        <w:t>]</w:t>
      </w:r>
      <w:r w:rsidRPr="004A325A">
        <w:rPr>
          <w:i/>
          <w:color w:val="000000"/>
          <w:sz w:val="28"/>
          <w:szCs w:val="28"/>
          <w:lang w:val="uk-UA"/>
        </w:rPr>
        <w:t>»,</w:t>
      </w:r>
      <w:r>
        <w:rPr>
          <w:color w:val="000000"/>
          <w:sz w:val="28"/>
          <w:szCs w:val="28"/>
          <w:lang w:val="uk-UA"/>
        </w:rPr>
        <w:t xml:space="preserve"> </w:t>
      </w:r>
      <w:r w:rsidR="0049435A">
        <w:rPr>
          <w:color w:val="000000"/>
          <w:sz w:val="28"/>
          <w:szCs w:val="28"/>
          <w:lang w:val="uk-UA"/>
        </w:rPr>
        <w:t>–</w:t>
      </w:r>
      <w:r>
        <w:rPr>
          <w:color w:val="000000"/>
          <w:sz w:val="28"/>
          <w:szCs w:val="28"/>
          <w:lang w:val="uk-UA"/>
        </w:rPr>
        <w:t xml:space="preserve"> пише автор. </w:t>
      </w:r>
    </w:p>
    <w:p w14:paraId="6355FBB5" w14:textId="0893131C" w:rsidR="00351977" w:rsidRPr="000C2AD9" w:rsidRDefault="00351977" w:rsidP="00351977">
      <w:pPr>
        <w:spacing w:line="360" w:lineRule="auto"/>
        <w:ind w:firstLine="680"/>
        <w:contextualSpacing/>
        <w:jc w:val="both"/>
        <w:rPr>
          <w:sz w:val="28"/>
          <w:szCs w:val="28"/>
          <w:lang w:val="uk-UA"/>
        </w:rPr>
      </w:pPr>
      <w:r>
        <w:rPr>
          <w:color w:val="000000"/>
          <w:sz w:val="28"/>
          <w:szCs w:val="28"/>
          <w:lang w:val="uk-UA"/>
        </w:rPr>
        <w:t>Як бачимо, злободенна та соціальна колонка займають провідні позиції у творчост</w:t>
      </w:r>
      <w:r w:rsidR="002763AF">
        <w:rPr>
          <w:color w:val="000000"/>
          <w:sz w:val="28"/>
          <w:szCs w:val="28"/>
          <w:lang w:val="uk-UA"/>
        </w:rPr>
        <w:t>і Юрія Макарова (див. рис</w:t>
      </w:r>
      <w:r>
        <w:rPr>
          <w:color w:val="000000"/>
          <w:sz w:val="28"/>
          <w:szCs w:val="28"/>
          <w:lang w:val="uk-UA"/>
        </w:rPr>
        <w:t>.</w:t>
      </w:r>
      <w:r w:rsidR="0080564E">
        <w:rPr>
          <w:color w:val="000000"/>
          <w:sz w:val="28"/>
          <w:szCs w:val="28"/>
          <w:lang w:val="uk-UA"/>
        </w:rPr>
        <w:t xml:space="preserve"> </w:t>
      </w:r>
      <w:r w:rsidR="00917E7E">
        <w:rPr>
          <w:color w:val="000000"/>
          <w:sz w:val="28"/>
          <w:szCs w:val="28"/>
          <w:lang w:val="uk-UA"/>
        </w:rPr>
        <w:t>1</w:t>
      </w:r>
      <w:r>
        <w:rPr>
          <w:color w:val="000000"/>
          <w:sz w:val="28"/>
          <w:szCs w:val="28"/>
          <w:lang w:val="uk-UA"/>
        </w:rPr>
        <w:t xml:space="preserve">). Це поясняються посиленою увагою колумніста до конфліктів у політичному та суспільному житті країни. </w:t>
      </w:r>
    </w:p>
    <w:p w14:paraId="74A63B8C" w14:textId="77777777" w:rsidR="00351977" w:rsidRDefault="00351977" w:rsidP="00351977">
      <w:pPr>
        <w:spacing w:line="360" w:lineRule="auto"/>
        <w:ind w:firstLine="680"/>
        <w:contextualSpacing/>
        <w:jc w:val="both"/>
        <w:rPr>
          <w:sz w:val="28"/>
          <w:szCs w:val="28"/>
          <w:lang w:val="uk-UA"/>
        </w:rPr>
      </w:pPr>
    </w:p>
    <w:p w14:paraId="2847602C" w14:textId="77777777" w:rsidR="00351977" w:rsidRPr="000C2AD9" w:rsidRDefault="00351977" w:rsidP="00351977">
      <w:pPr>
        <w:spacing w:line="360" w:lineRule="auto"/>
        <w:ind w:firstLine="680"/>
        <w:contextualSpacing/>
        <w:jc w:val="both"/>
        <w:rPr>
          <w:sz w:val="28"/>
          <w:szCs w:val="28"/>
          <w:lang w:val="uk-UA"/>
        </w:rPr>
      </w:pPr>
      <w:r>
        <w:rPr>
          <w:noProof/>
          <w:sz w:val="28"/>
          <w:szCs w:val="28"/>
        </w:rPr>
        <w:drawing>
          <wp:inline distT="0" distB="0" distL="0" distR="0" wp14:anchorId="3B28E25A" wp14:editId="21BFEBF6">
            <wp:extent cx="5055870" cy="234696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5414AA1" w14:textId="70E7410B" w:rsidR="00351977" w:rsidRDefault="002763AF" w:rsidP="0033066D">
      <w:pPr>
        <w:spacing w:line="360" w:lineRule="auto"/>
        <w:contextualSpacing/>
        <w:jc w:val="center"/>
        <w:rPr>
          <w:i/>
          <w:sz w:val="28"/>
          <w:szCs w:val="28"/>
          <w:lang w:val="uk-UA"/>
        </w:rPr>
      </w:pPr>
      <w:r>
        <w:rPr>
          <w:i/>
          <w:sz w:val="28"/>
          <w:szCs w:val="28"/>
          <w:lang w:val="uk-UA"/>
        </w:rPr>
        <w:t xml:space="preserve">Рисунок </w:t>
      </w:r>
      <w:r w:rsidR="00917E7E">
        <w:rPr>
          <w:i/>
          <w:sz w:val="28"/>
          <w:szCs w:val="28"/>
          <w:lang w:val="uk-UA"/>
        </w:rPr>
        <w:t>1</w:t>
      </w:r>
      <w:r w:rsidR="00351977" w:rsidRPr="00F11CFC">
        <w:rPr>
          <w:i/>
          <w:sz w:val="28"/>
          <w:szCs w:val="28"/>
          <w:lang w:val="uk-UA"/>
        </w:rPr>
        <w:t>. Типи авторських колонок Юрія Макарова</w:t>
      </w:r>
    </w:p>
    <w:p w14:paraId="44D8E9BD" w14:textId="77777777" w:rsidR="00351977" w:rsidRDefault="00351977" w:rsidP="00351977">
      <w:pPr>
        <w:spacing w:line="360" w:lineRule="auto"/>
        <w:ind w:firstLine="680"/>
        <w:contextualSpacing/>
        <w:jc w:val="both"/>
        <w:rPr>
          <w:sz w:val="28"/>
          <w:szCs w:val="28"/>
          <w:lang w:val="uk-UA"/>
        </w:rPr>
      </w:pPr>
      <w:r>
        <w:rPr>
          <w:sz w:val="28"/>
          <w:szCs w:val="28"/>
          <w:lang w:val="uk-UA"/>
        </w:rPr>
        <w:lastRenderedPageBreak/>
        <w:t>Рівень опрацювання</w:t>
      </w:r>
      <w:r w:rsidR="00471A2A">
        <w:rPr>
          <w:sz w:val="28"/>
          <w:szCs w:val="28"/>
          <w:lang w:val="uk-UA"/>
        </w:rPr>
        <w:t xml:space="preserve"> </w:t>
      </w:r>
      <w:r>
        <w:rPr>
          <w:sz w:val="28"/>
          <w:szCs w:val="28"/>
          <w:lang w:val="uk-UA"/>
        </w:rPr>
        <w:t>будь</w:t>
      </w:r>
      <w:r w:rsidR="00B661F5">
        <w:rPr>
          <w:sz w:val="28"/>
          <w:szCs w:val="28"/>
          <w:lang w:val="uk-UA"/>
        </w:rPr>
        <w:t>-</w:t>
      </w:r>
      <w:r>
        <w:rPr>
          <w:sz w:val="28"/>
          <w:szCs w:val="28"/>
          <w:lang w:val="uk-UA"/>
        </w:rPr>
        <w:t>якої теми залежить не лише від</w:t>
      </w:r>
      <w:r w:rsidR="00471A2A">
        <w:rPr>
          <w:sz w:val="28"/>
          <w:szCs w:val="28"/>
          <w:lang w:val="uk-UA"/>
        </w:rPr>
        <w:t xml:space="preserve"> </w:t>
      </w:r>
      <w:r>
        <w:rPr>
          <w:sz w:val="28"/>
          <w:szCs w:val="28"/>
          <w:lang w:val="uk-UA"/>
        </w:rPr>
        <w:t>загальної ерудиції автора,</w:t>
      </w:r>
      <w:r w:rsidR="00471A2A">
        <w:rPr>
          <w:sz w:val="28"/>
          <w:szCs w:val="28"/>
          <w:lang w:val="uk-UA"/>
        </w:rPr>
        <w:t xml:space="preserve"> </w:t>
      </w:r>
      <w:r>
        <w:rPr>
          <w:sz w:val="28"/>
          <w:szCs w:val="28"/>
          <w:lang w:val="uk-UA"/>
        </w:rPr>
        <w:t>його інформованості щодо головних перепитій життєдіяльності суспільства, особистих вподобань, а й від іманентних механізмів творчості. Журналістський твір створюється перш за все для донесення масовій аудиторії фактів, точок зору і поглядів на проблему. «Створюючи певний текст, автор спершу думає про результат, який йому необхідно досягти, про ефективність повідомлення, і, відповідно, про те, які підходи обрати для досягнення цього результату [4]». Процеси кодування та декодування інформації мають неабияке значення для мас</w:t>
      </w:r>
      <w:r w:rsidR="00B661F5">
        <w:rPr>
          <w:sz w:val="28"/>
          <w:szCs w:val="28"/>
          <w:lang w:val="uk-UA"/>
        </w:rPr>
        <w:t>-</w:t>
      </w:r>
      <w:r>
        <w:rPr>
          <w:sz w:val="28"/>
          <w:szCs w:val="28"/>
          <w:lang w:val="uk-UA"/>
        </w:rPr>
        <w:t>медійної творчості: автор повинен розуміти, наскільки адекватно читачі сприймають його текст, бо від цього залежить відбулась комунікація чи ні. Тому перед журналістом постає завдання правильно обрати алгоритм спілкування з реципієнтами. У прагмалінгвістиці такі алгоритми визначають як комунікативні</w:t>
      </w:r>
      <w:r w:rsidR="00471A2A">
        <w:rPr>
          <w:sz w:val="28"/>
          <w:szCs w:val="28"/>
          <w:lang w:val="uk-UA"/>
        </w:rPr>
        <w:t xml:space="preserve"> </w:t>
      </w:r>
      <w:r>
        <w:rPr>
          <w:sz w:val="28"/>
          <w:szCs w:val="28"/>
          <w:lang w:val="uk-UA"/>
        </w:rPr>
        <w:t xml:space="preserve">стратегії. </w:t>
      </w:r>
    </w:p>
    <w:p w14:paraId="508BDD0A" w14:textId="7974E5B6" w:rsidR="00351977" w:rsidRDefault="0096516C" w:rsidP="00351977">
      <w:pPr>
        <w:spacing w:line="360" w:lineRule="auto"/>
        <w:ind w:firstLine="680"/>
        <w:contextualSpacing/>
        <w:jc w:val="both"/>
        <w:rPr>
          <w:sz w:val="28"/>
          <w:szCs w:val="28"/>
          <w:lang w:val="uk-UA"/>
        </w:rPr>
      </w:pPr>
      <w:r>
        <w:rPr>
          <w:sz w:val="28"/>
          <w:szCs w:val="28"/>
          <w:lang w:val="uk-UA"/>
        </w:rPr>
        <w:t>На думку зарубіжного дослідника</w:t>
      </w:r>
      <w:r w:rsidR="00351977">
        <w:rPr>
          <w:sz w:val="28"/>
          <w:szCs w:val="28"/>
          <w:lang w:val="uk-UA"/>
        </w:rPr>
        <w:t xml:space="preserve"> А. Попова, комунікативні стратегії</w:t>
      </w:r>
      <w:r w:rsidR="00471A2A">
        <w:rPr>
          <w:sz w:val="28"/>
          <w:szCs w:val="28"/>
          <w:lang w:val="uk-UA"/>
        </w:rPr>
        <w:t xml:space="preserve"> </w:t>
      </w:r>
      <w:r w:rsidR="00351977">
        <w:rPr>
          <w:sz w:val="28"/>
          <w:szCs w:val="28"/>
          <w:lang w:val="uk-UA"/>
        </w:rPr>
        <w:t xml:space="preserve">трактуються як «загальний план комунікативної поведінки, за допомогою якого обирається оптимальне вирішення комунікативних завдань та реалізуються мовленнєві дії комуніканта </w:t>
      </w:r>
      <w:r w:rsidR="00351977" w:rsidRPr="000573A9">
        <w:rPr>
          <w:sz w:val="28"/>
          <w:szCs w:val="28"/>
          <w:lang w:val="uk-UA"/>
        </w:rPr>
        <w:t>[</w:t>
      </w:r>
      <w:r w:rsidR="00351977">
        <w:rPr>
          <w:sz w:val="28"/>
          <w:szCs w:val="28"/>
          <w:lang w:val="uk-UA"/>
        </w:rPr>
        <w:t>1</w:t>
      </w:r>
      <w:r w:rsidR="0033066D">
        <w:rPr>
          <w:sz w:val="28"/>
          <w:szCs w:val="28"/>
          <w:lang w:val="uk-UA"/>
        </w:rPr>
        <w:t>3</w:t>
      </w:r>
      <w:r w:rsidR="00351977">
        <w:rPr>
          <w:sz w:val="28"/>
          <w:szCs w:val="28"/>
          <w:lang w:val="uk-UA"/>
        </w:rPr>
        <w:t>, с.</w:t>
      </w:r>
      <w:r w:rsidR="001A2707">
        <w:rPr>
          <w:sz w:val="28"/>
          <w:szCs w:val="28"/>
          <w:lang w:val="uk-UA"/>
        </w:rPr>
        <w:t xml:space="preserve"> </w:t>
      </w:r>
      <w:r w:rsidR="00351977">
        <w:rPr>
          <w:sz w:val="28"/>
          <w:szCs w:val="28"/>
          <w:lang w:val="uk-UA"/>
        </w:rPr>
        <w:t>161</w:t>
      </w:r>
      <w:r w:rsidR="00351977" w:rsidRPr="000573A9">
        <w:rPr>
          <w:sz w:val="28"/>
          <w:szCs w:val="28"/>
          <w:lang w:val="uk-UA"/>
        </w:rPr>
        <w:t>]</w:t>
      </w:r>
      <w:r w:rsidR="00351977">
        <w:rPr>
          <w:sz w:val="28"/>
          <w:szCs w:val="28"/>
          <w:lang w:val="uk-UA"/>
        </w:rPr>
        <w:t>». Вони втілюються у тексті через конкретні тактики, які сприяють досягненню прагматичних цілей. Зауважимо також, що попри чисельні наукові розвідки у даному напрямку, універсальна</w:t>
      </w:r>
      <w:r w:rsidR="00471A2A">
        <w:rPr>
          <w:sz w:val="28"/>
          <w:szCs w:val="28"/>
          <w:lang w:val="uk-UA"/>
        </w:rPr>
        <w:t xml:space="preserve"> </w:t>
      </w:r>
      <w:r w:rsidR="00351977">
        <w:rPr>
          <w:sz w:val="28"/>
          <w:szCs w:val="28"/>
          <w:lang w:val="uk-UA"/>
        </w:rPr>
        <w:t>типологія комунікативних стратегій ще не розроблена. Як зазначає К. Астахова, «в наявному різноманітті мовленнєвих стратегій немає єдиної класифікації, здатної структурувати весь діапазон існуючих тактик та кроків, оскільки він відображає неосяжний спектр процесів соціальної взаємодії [1, с.</w:t>
      </w:r>
      <w:r w:rsidR="001A2707">
        <w:rPr>
          <w:sz w:val="28"/>
          <w:szCs w:val="28"/>
          <w:lang w:val="uk-UA"/>
        </w:rPr>
        <w:t xml:space="preserve"> </w:t>
      </w:r>
      <w:r w:rsidR="00351977">
        <w:rPr>
          <w:sz w:val="28"/>
          <w:szCs w:val="28"/>
          <w:lang w:val="uk-UA"/>
        </w:rPr>
        <w:t>181]».</w:t>
      </w:r>
    </w:p>
    <w:p w14:paraId="20AB9942" w14:textId="149D7AD8" w:rsidR="00351977" w:rsidRDefault="00351977" w:rsidP="00351977">
      <w:pPr>
        <w:spacing w:line="360" w:lineRule="auto"/>
        <w:ind w:firstLine="680"/>
        <w:contextualSpacing/>
        <w:jc w:val="both"/>
        <w:rPr>
          <w:sz w:val="28"/>
          <w:szCs w:val="28"/>
          <w:lang w:val="uk-UA"/>
        </w:rPr>
      </w:pPr>
      <w:r>
        <w:rPr>
          <w:sz w:val="28"/>
          <w:szCs w:val="28"/>
          <w:lang w:val="uk-UA"/>
        </w:rPr>
        <w:t>Дослідження колумністики Ю.</w:t>
      </w:r>
      <w:r w:rsidR="0033066D">
        <w:rPr>
          <w:sz w:val="28"/>
          <w:szCs w:val="28"/>
          <w:lang w:val="uk-UA"/>
        </w:rPr>
        <w:t xml:space="preserve"> </w:t>
      </w:r>
      <w:r>
        <w:rPr>
          <w:sz w:val="28"/>
          <w:szCs w:val="28"/>
          <w:lang w:val="uk-UA"/>
        </w:rPr>
        <w:t>Макарова дозволило виокремити три провідні комунікативні стратегії, які</w:t>
      </w:r>
      <w:r w:rsidR="00471A2A">
        <w:rPr>
          <w:sz w:val="28"/>
          <w:szCs w:val="28"/>
          <w:lang w:val="uk-UA"/>
        </w:rPr>
        <w:t xml:space="preserve"> </w:t>
      </w:r>
      <w:r>
        <w:rPr>
          <w:sz w:val="28"/>
          <w:szCs w:val="28"/>
          <w:lang w:val="uk-UA"/>
        </w:rPr>
        <w:t>найчастіше застосовує журналіст. Відтак, ми можемо говорити про комунікативну стратегію інтерпретації, впливу та емоційно</w:t>
      </w:r>
      <w:r w:rsidR="00B661F5">
        <w:rPr>
          <w:sz w:val="28"/>
          <w:szCs w:val="28"/>
          <w:lang w:val="uk-UA"/>
        </w:rPr>
        <w:t>-</w:t>
      </w:r>
      <w:r>
        <w:rPr>
          <w:sz w:val="28"/>
          <w:szCs w:val="28"/>
          <w:lang w:val="uk-UA"/>
        </w:rPr>
        <w:t xml:space="preserve">експресивну стратегію. </w:t>
      </w:r>
    </w:p>
    <w:p w14:paraId="72233D89" w14:textId="77777777" w:rsidR="00351977" w:rsidRDefault="00351977" w:rsidP="00351977">
      <w:pPr>
        <w:spacing w:line="360" w:lineRule="auto"/>
        <w:ind w:firstLine="680"/>
        <w:contextualSpacing/>
        <w:jc w:val="both"/>
        <w:rPr>
          <w:sz w:val="28"/>
          <w:szCs w:val="28"/>
          <w:lang w:val="uk-UA"/>
        </w:rPr>
      </w:pPr>
      <w:r w:rsidRPr="00F242A6">
        <w:rPr>
          <w:b/>
          <w:sz w:val="28"/>
          <w:szCs w:val="28"/>
          <w:lang w:val="uk-UA"/>
        </w:rPr>
        <w:t>1. Комунікативна стратегія інтерпретації</w:t>
      </w:r>
      <w:r>
        <w:rPr>
          <w:sz w:val="28"/>
          <w:szCs w:val="28"/>
          <w:lang w:val="uk-UA"/>
        </w:rPr>
        <w:t>.</w:t>
      </w:r>
      <w:r w:rsidR="00471A2A">
        <w:rPr>
          <w:sz w:val="28"/>
          <w:szCs w:val="28"/>
          <w:lang w:val="uk-UA"/>
        </w:rPr>
        <w:t xml:space="preserve"> </w:t>
      </w:r>
      <w:r w:rsidR="00B661F5">
        <w:rPr>
          <w:sz w:val="28"/>
          <w:szCs w:val="28"/>
          <w:lang w:val="uk-UA"/>
        </w:rPr>
        <w:t xml:space="preserve">Практична цінність будь-якої колонки </w:t>
      </w:r>
      <w:r w:rsidR="0049435A">
        <w:rPr>
          <w:sz w:val="28"/>
          <w:szCs w:val="28"/>
          <w:lang w:val="uk-UA"/>
        </w:rPr>
        <w:t>–</w:t>
      </w:r>
      <w:r w:rsidR="00B661F5">
        <w:rPr>
          <w:sz w:val="28"/>
          <w:szCs w:val="28"/>
          <w:lang w:val="uk-UA"/>
        </w:rPr>
        <w:t xml:space="preserve"> </w:t>
      </w:r>
      <w:r>
        <w:rPr>
          <w:sz w:val="28"/>
          <w:szCs w:val="28"/>
          <w:lang w:val="uk-UA"/>
        </w:rPr>
        <w:t>авторське сприйняття проблеми. Колумніст, оперуючи фактами, вибудовує власну модель інтерпретації подій для читачів. Проте такі</w:t>
      </w:r>
      <w:r w:rsidR="00B661F5">
        <w:rPr>
          <w:sz w:val="28"/>
          <w:szCs w:val="28"/>
          <w:lang w:val="uk-UA"/>
        </w:rPr>
        <w:t xml:space="preserve"> </w:t>
      </w:r>
      <w:r>
        <w:rPr>
          <w:sz w:val="28"/>
          <w:szCs w:val="28"/>
          <w:lang w:val="uk-UA"/>
        </w:rPr>
        <w:t>пояснення</w:t>
      </w:r>
      <w:r w:rsidR="005A7DF1">
        <w:rPr>
          <w:sz w:val="28"/>
          <w:szCs w:val="28"/>
          <w:lang w:val="uk-UA"/>
        </w:rPr>
        <w:t xml:space="preserve"> </w:t>
      </w:r>
      <w:r w:rsidR="005A7DF1">
        <w:rPr>
          <w:sz w:val="28"/>
          <w:szCs w:val="28"/>
          <w:lang w:val="uk-UA"/>
        </w:rPr>
        <w:lastRenderedPageBreak/>
        <w:t xml:space="preserve">представляють собою </w:t>
      </w:r>
      <w:r>
        <w:rPr>
          <w:sz w:val="28"/>
          <w:szCs w:val="28"/>
          <w:lang w:val="uk-UA"/>
        </w:rPr>
        <w:t>не глибокий аналіз, характерний, наприклад, для аналітичних жанрів, а лише переломлення автором крізь свій життєвий досвід і світосприйняття суспільних колізій. Відтак, всі міркування колумніста позначені високим рівнем суб</w:t>
      </w:r>
      <w:r w:rsidR="000E11FD">
        <w:rPr>
          <w:sz w:val="28"/>
          <w:szCs w:val="28"/>
          <w:lang w:val="uk-UA"/>
        </w:rPr>
        <w:t>’</w:t>
      </w:r>
      <w:r>
        <w:rPr>
          <w:sz w:val="28"/>
          <w:szCs w:val="28"/>
          <w:lang w:val="uk-UA"/>
        </w:rPr>
        <w:t xml:space="preserve">єктивізму. </w:t>
      </w:r>
    </w:p>
    <w:p w14:paraId="4CFC9253" w14:textId="4B3C0F27" w:rsidR="00351977" w:rsidRDefault="00351977" w:rsidP="00351977">
      <w:pPr>
        <w:spacing w:line="360" w:lineRule="auto"/>
        <w:ind w:firstLine="680"/>
        <w:contextualSpacing/>
        <w:jc w:val="both"/>
        <w:rPr>
          <w:sz w:val="28"/>
          <w:szCs w:val="28"/>
          <w:lang w:val="uk-UA"/>
        </w:rPr>
      </w:pPr>
      <w:r>
        <w:rPr>
          <w:sz w:val="28"/>
          <w:szCs w:val="28"/>
          <w:lang w:val="uk-UA"/>
        </w:rPr>
        <w:t>Стр</w:t>
      </w:r>
      <w:r w:rsidR="0004581A">
        <w:rPr>
          <w:sz w:val="28"/>
          <w:szCs w:val="28"/>
          <w:lang w:val="uk-UA"/>
        </w:rPr>
        <w:t>атегія інтерпретації закладена в</w:t>
      </w:r>
      <w:r>
        <w:rPr>
          <w:sz w:val="28"/>
          <w:szCs w:val="28"/>
          <w:lang w:val="uk-UA"/>
        </w:rPr>
        <w:t xml:space="preserve"> самій природі авторської колонки. Скажімо, в публікації</w:t>
      </w:r>
      <w:r w:rsidR="00471A2A">
        <w:rPr>
          <w:sz w:val="28"/>
          <w:szCs w:val="28"/>
          <w:lang w:val="uk-UA"/>
        </w:rPr>
        <w:t xml:space="preserve"> </w:t>
      </w:r>
      <w:r>
        <w:rPr>
          <w:sz w:val="28"/>
          <w:szCs w:val="28"/>
          <w:lang w:val="uk-UA"/>
        </w:rPr>
        <w:t>«Тріумфальна арка» Юрій Макаров долучається до дискусії киян щодо до</w:t>
      </w:r>
      <w:r w:rsidR="0004581A">
        <w:rPr>
          <w:sz w:val="28"/>
          <w:szCs w:val="28"/>
          <w:lang w:val="uk-UA"/>
        </w:rPr>
        <w:t>цільності подальшого існування у</w:t>
      </w:r>
      <w:r>
        <w:rPr>
          <w:sz w:val="28"/>
          <w:szCs w:val="28"/>
          <w:lang w:val="uk-UA"/>
        </w:rPr>
        <w:t xml:space="preserve"> місті Арки дружби народів, яка підпадає під декомунізацію. Журналіст прагне пояснити, чому від цієї споруди варто відмовитися. Так звану «дружбу народів» він називає ідеологемою,</w:t>
      </w:r>
      <w:r w:rsidR="00471A2A">
        <w:rPr>
          <w:sz w:val="28"/>
          <w:szCs w:val="28"/>
          <w:lang w:val="uk-UA"/>
        </w:rPr>
        <w:t xml:space="preserve"> </w:t>
      </w:r>
      <w:r>
        <w:rPr>
          <w:sz w:val="28"/>
          <w:szCs w:val="28"/>
          <w:lang w:val="uk-UA"/>
        </w:rPr>
        <w:t xml:space="preserve"> витоки якої йдуть ще з часів радянської держави. Юрій Макаров доводить, що народам взагалі важко дружити, оскільки</w:t>
      </w:r>
      <w:r w:rsidR="00471A2A">
        <w:rPr>
          <w:sz w:val="28"/>
          <w:szCs w:val="28"/>
          <w:lang w:val="uk-UA"/>
        </w:rPr>
        <w:t xml:space="preserve"> </w:t>
      </w:r>
      <w:r>
        <w:rPr>
          <w:sz w:val="28"/>
          <w:szCs w:val="28"/>
          <w:lang w:val="uk-UA"/>
        </w:rPr>
        <w:t xml:space="preserve">історичне минуле та етносоціальні відмінності дають про себе знати. </w:t>
      </w:r>
      <w:r w:rsidRPr="00E62F8D">
        <w:rPr>
          <w:i/>
          <w:sz w:val="28"/>
          <w:szCs w:val="28"/>
          <w:lang w:val="uk-UA"/>
        </w:rPr>
        <w:t>«Ні, друзями можуть бути лише окремі люди, бо це означає певні постійні витрати душі, донорство енергії, річ за визначенням індивідуальну, інтимну. Особливо це розумієш, якщо ти, запаморочений звичним ідеологічним олів</w:t>
      </w:r>
      <w:r w:rsidR="000E11FD">
        <w:rPr>
          <w:i/>
          <w:sz w:val="28"/>
          <w:szCs w:val="28"/>
          <w:lang w:val="uk-UA"/>
        </w:rPr>
        <w:t>’</w:t>
      </w:r>
      <w:r w:rsidRPr="00E62F8D">
        <w:rPr>
          <w:i/>
          <w:sz w:val="28"/>
          <w:szCs w:val="28"/>
          <w:lang w:val="uk-UA"/>
        </w:rPr>
        <w:t>є, опиняєшся сам</w:t>
      </w:r>
      <w:r w:rsidR="005A7DF1">
        <w:rPr>
          <w:i/>
          <w:sz w:val="28"/>
          <w:szCs w:val="28"/>
          <w:lang w:val="uk-UA"/>
        </w:rPr>
        <w:t>-</w:t>
      </w:r>
      <w:r w:rsidRPr="00E62F8D">
        <w:rPr>
          <w:i/>
          <w:sz w:val="28"/>
          <w:szCs w:val="28"/>
          <w:lang w:val="uk-UA"/>
        </w:rPr>
        <w:t>на</w:t>
      </w:r>
      <w:r w:rsidR="005A7DF1">
        <w:rPr>
          <w:i/>
          <w:sz w:val="28"/>
          <w:szCs w:val="28"/>
          <w:lang w:val="uk-UA"/>
        </w:rPr>
        <w:t>-</w:t>
      </w:r>
      <w:r w:rsidRPr="00E62F8D">
        <w:rPr>
          <w:i/>
          <w:sz w:val="28"/>
          <w:szCs w:val="28"/>
          <w:lang w:val="uk-UA"/>
        </w:rPr>
        <w:t>сам із реальністю й ус</w:t>
      </w:r>
      <w:r>
        <w:rPr>
          <w:i/>
          <w:sz w:val="28"/>
          <w:szCs w:val="28"/>
          <w:lang w:val="uk-UA"/>
        </w:rPr>
        <w:t>відомлюєш, що твій колективний "друг" ладен тебе спалити своїми "Іскандерами"</w:t>
      </w:r>
      <w:r w:rsidRPr="00E62F8D">
        <w:rPr>
          <w:i/>
          <w:sz w:val="28"/>
          <w:szCs w:val="28"/>
          <w:lang w:val="uk-UA"/>
        </w:rPr>
        <w:t xml:space="preserve"> просто тому, що ти реальний суперечиш його галюцинаціям [</w:t>
      </w:r>
      <w:r w:rsidR="0033066D">
        <w:rPr>
          <w:i/>
          <w:sz w:val="28"/>
          <w:szCs w:val="28"/>
          <w:lang w:val="uk-UA"/>
        </w:rPr>
        <w:t>66</w:t>
      </w:r>
      <w:r w:rsidRPr="00E62F8D">
        <w:rPr>
          <w:i/>
          <w:sz w:val="28"/>
          <w:szCs w:val="28"/>
          <w:lang w:val="uk-UA"/>
        </w:rPr>
        <w:t>]»</w:t>
      </w:r>
      <w:r>
        <w:rPr>
          <w:sz w:val="28"/>
          <w:szCs w:val="28"/>
          <w:lang w:val="uk-UA"/>
        </w:rPr>
        <w:t>. – пише колумніст. Втім, він не дає прийнятного для всіх вирішення цієї проблеми:</w:t>
      </w:r>
      <w:r w:rsidR="00471A2A">
        <w:rPr>
          <w:sz w:val="28"/>
          <w:szCs w:val="28"/>
          <w:lang w:val="uk-UA"/>
        </w:rPr>
        <w:t xml:space="preserve"> </w:t>
      </w:r>
      <w:r w:rsidRPr="00E62F8D">
        <w:rPr>
          <w:i/>
          <w:sz w:val="28"/>
          <w:szCs w:val="28"/>
          <w:lang w:val="uk-UA"/>
        </w:rPr>
        <w:t>«Можливо, варто дочекатися нашої перемоги й тоді вже переосмислити цю споруду, надавши їй того первісного значення, який мають усі тріумфальні арки світу.</w:t>
      </w:r>
      <w:r>
        <w:rPr>
          <w:i/>
          <w:sz w:val="28"/>
          <w:szCs w:val="28"/>
          <w:lang w:val="uk-UA"/>
        </w:rPr>
        <w:t xml:space="preserve"> Символ тріумфу над ілюзорними "друзями"</w:t>
      </w:r>
      <w:r w:rsidRPr="00E62F8D">
        <w:rPr>
          <w:i/>
          <w:sz w:val="28"/>
          <w:szCs w:val="28"/>
          <w:lang w:val="uk-UA"/>
        </w:rPr>
        <w:t xml:space="preserve">, над ідеологічною оманою кількох десятиліть, над мороком ментального рабства, над постійною засадничою небезпекою самому нашому існуванню. Ну а вже потім, років за 50–100, </w:t>
      </w:r>
      <w:r>
        <w:rPr>
          <w:i/>
          <w:sz w:val="28"/>
          <w:szCs w:val="28"/>
          <w:lang w:val="uk-UA"/>
        </w:rPr>
        <w:t>хтозна, може, знову спробувати "дружити сім</w:t>
      </w:r>
      <w:r w:rsidR="000E11FD">
        <w:rPr>
          <w:i/>
          <w:sz w:val="28"/>
          <w:szCs w:val="28"/>
          <w:lang w:val="uk-UA"/>
        </w:rPr>
        <w:t>’</w:t>
      </w:r>
      <w:r>
        <w:rPr>
          <w:i/>
          <w:sz w:val="28"/>
          <w:szCs w:val="28"/>
          <w:lang w:val="uk-UA"/>
        </w:rPr>
        <w:t>ями"</w:t>
      </w:r>
      <w:r w:rsidRPr="00E62F8D">
        <w:rPr>
          <w:i/>
          <w:sz w:val="28"/>
          <w:szCs w:val="28"/>
          <w:lang w:val="uk-UA"/>
        </w:rPr>
        <w:t>. Але то вже хай онуки вирішують [</w:t>
      </w:r>
      <w:r w:rsidR="0033066D">
        <w:rPr>
          <w:i/>
          <w:sz w:val="28"/>
          <w:szCs w:val="28"/>
          <w:lang w:val="uk-UA"/>
        </w:rPr>
        <w:t>66</w:t>
      </w:r>
      <w:r w:rsidRPr="00E62F8D">
        <w:rPr>
          <w:i/>
          <w:sz w:val="28"/>
          <w:szCs w:val="28"/>
          <w:lang w:val="uk-UA"/>
        </w:rPr>
        <w:t>]».</w:t>
      </w:r>
      <w:r>
        <w:rPr>
          <w:sz w:val="28"/>
          <w:szCs w:val="28"/>
          <w:lang w:val="uk-UA"/>
        </w:rPr>
        <w:t xml:space="preserve"> </w:t>
      </w:r>
    </w:p>
    <w:p w14:paraId="1086672D" w14:textId="084E1195" w:rsidR="00351977" w:rsidRDefault="00351977" w:rsidP="00351977">
      <w:pPr>
        <w:spacing w:line="360" w:lineRule="auto"/>
        <w:ind w:firstLine="680"/>
        <w:contextualSpacing/>
        <w:jc w:val="both"/>
        <w:rPr>
          <w:color w:val="000000" w:themeColor="text1"/>
          <w:sz w:val="28"/>
          <w:szCs w:val="28"/>
          <w:lang w:val="uk-UA"/>
        </w:rPr>
      </w:pPr>
      <w:r>
        <w:rPr>
          <w:sz w:val="28"/>
          <w:szCs w:val="28"/>
          <w:lang w:val="uk-UA"/>
        </w:rPr>
        <w:t xml:space="preserve">Для реалізації стратегії інтерпретації автор часто використовує тактику викривання. Пошук і викорінення соціального зла </w:t>
      </w:r>
      <w:r w:rsidR="0049435A">
        <w:rPr>
          <w:sz w:val="28"/>
          <w:szCs w:val="28"/>
          <w:lang w:val="uk-UA"/>
        </w:rPr>
        <w:t>–</w:t>
      </w:r>
      <w:r>
        <w:rPr>
          <w:sz w:val="28"/>
          <w:szCs w:val="28"/>
          <w:lang w:val="uk-UA"/>
        </w:rPr>
        <w:t xml:space="preserve"> ключова мета багатьох текстів колумніста. Говорячи про ефективність реформ у матеріалі «Між нами, оптимістами», Юрій Макаров прагне представити перед читачами основні економічні негаразди і пояснити, у чому першопричина їх виникнення. Автор </w:t>
      </w:r>
      <w:r>
        <w:rPr>
          <w:sz w:val="28"/>
          <w:szCs w:val="28"/>
          <w:lang w:val="uk-UA"/>
        </w:rPr>
        <w:lastRenderedPageBreak/>
        <w:t>викриває «систему» як соціальне зло, що представляє собою атавізм ще радянського режиму.</w:t>
      </w:r>
      <w:r w:rsidR="00471A2A">
        <w:rPr>
          <w:sz w:val="28"/>
          <w:szCs w:val="28"/>
          <w:lang w:val="uk-UA"/>
        </w:rPr>
        <w:t xml:space="preserve"> </w:t>
      </w:r>
      <w:r>
        <w:rPr>
          <w:sz w:val="28"/>
          <w:szCs w:val="28"/>
          <w:lang w:val="uk-UA"/>
        </w:rPr>
        <w:t xml:space="preserve">На думку колумніста, боротьба із системою не може бути покладена на окрему когорту ентузіастів, але сильний вплив «несистемних» (тобто, громадянського суспільства) здатен змінити стан справ, у тому числі й в економіці. </w:t>
      </w:r>
      <w:r w:rsidRPr="005B54DF">
        <w:rPr>
          <w:i/>
          <w:sz w:val="28"/>
          <w:szCs w:val="28"/>
          <w:lang w:val="uk-UA"/>
        </w:rPr>
        <w:t>«</w:t>
      </w:r>
      <w:r w:rsidRPr="005B54DF">
        <w:rPr>
          <w:i/>
          <w:color w:val="000000" w:themeColor="text1"/>
          <w:sz w:val="28"/>
          <w:szCs w:val="28"/>
          <w:lang w:val="uk-UA"/>
        </w:rPr>
        <w:t>Доки не буде вільного ринку як системи узгодження різноманітних інтересів, феодальне право непереборне. Ніякі конфіскації неправедно нажитих золотих батонів не запустять ринок, для нього потрібна твоя тверда впевненість, що твою фабричку не захопить тітушня, твій виноградничок не обкладуть даниною (або навпаки), а для цього, своєю чергою, життєво необхідний притомний суддя, а не оте стерво в мантії на Porsche Cayenne. &lt;…&gt; Коротше, у мене немає амбіцій розкрити всім очі й розповісти, як жити. Я тільки зак</w:t>
      </w:r>
      <w:r>
        <w:rPr>
          <w:i/>
          <w:color w:val="000000" w:themeColor="text1"/>
          <w:sz w:val="28"/>
          <w:szCs w:val="28"/>
          <w:lang w:val="uk-UA"/>
        </w:rPr>
        <w:t>ликаю вчити матчастину. Ніякий "технократичний"</w:t>
      </w:r>
      <w:r w:rsidRPr="005B54DF">
        <w:rPr>
          <w:i/>
          <w:color w:val="000000" w:themeColor="text1"/>
          <w:sz w:val="28"/>
          <w:szCs w:val="28"/>
          <w:lang w:val="uk-UA"/>
        </w:rPr>
        <w:t xml:space="preserve"> уряд не знайде кінець мотузочки, за який треба потягти, щоб розплутати клубок. Він сам частина клубка. І парламент... І прокуратура... Єдине сподівання на несистемних [</w:t>
      </w:r>
      <w:r w:rsidR="0033066D">
        <w:rPr>
          <w:i/>
          <w:color w:val="000000" w:themeColor="text1"/>
          <w:sz w:val="28"/>
          <w:szCs w:val="28"/>
          <w:lang w:val="uk-UA"/>
        </w:rPr>
        <w:t>67</w:t>
      </w:r>
      <w:r w:rsidRPr="005B54DF">
        <w:rPr>
          <w:i/>
          <w:color w:val="000000" w:themeColor="text1"/>
          <w:sz w:val="28"/>
          <w:szCs w:val="28"/>
          <w:lang w:val="uk-UA"/>
        </w:rPr>
        <w:t>]»</w:t>
      </w:r>
      <w:r>
        <w:rPr>
          <w:color w:val="000000" w:themeColor="text1"/>
          <w:sz w:val="28"/>
          <w:szCs w:val="28"/>
          <w:lang w:val="uk-UA"/>
        </w:rPr>
        <w:t xml:space="preserve">, </w:t>
      </w:r>
      <w:r w:rsidR="00C6012A">
        <w:rPr>
          <w:color w:val="000000" w:themeColor="text1"/>
          <w:sz w:val="28"/>
          <w:szCs w:val="28"/>
          <w:lang w:val="uk-UA"/>
        </w:rPr>
        <w:t>–</w:t>
      </w:r>
      <w:r>
        <w:rPr>
          <w:color w:val="000000" w:themeColor="text1"/>
          <w:sz w:val="28"/>
          <w:szCs w:val="28"/>
          <w:lang w:val="uk-UA"/>
        </w:rPr>
        <w:t xml:space="preserve"> констатує він. </w:t>
      </w:r>
    </w:p>
    <w:p w14:paraId="0F30E7D7" w14:textId="15C710A9" w:rsidR="00351977" w:rsidRDefault="00351977" w:rsidP="00351977">
      <w:pPr>
        <w:spacing w:line="360" w:lineRule="auto"/>
        <w:ind w:firstLine="680"/>
        <w:contextualSpacing/>
        <w:jc w:val="both"/>
        <w:rPr>
          <w:rFonts w:ascii="Arial" w:hAnsi="Arial" w:cs="Arial"/>
          <w:color w:val="000000"/>
          <w:sz w:val="23"/>
          <w:szCs w:val="23"/>
          <w:lang w:val="uk-UA"/>
        </w:rPr>
      </w:pPr>
      <w:r w:rsidRPr="000237A5">
        <w:rPr>
          <w:b/>
          <w:sz w:val="28"/>
          <w:szCs w:val="28"/>
          <w:lang w:val="uk-UA"/>
        </w:rPr>
        <w:t>2. Комунікативна стратегія впливу.</w:t>
      </w:r>
      <w:r w:rsidR="00471A2A">
        <w:rPr>
          <w:b/>
          <w:sz w:val="28"/>
          <w:szCs w:val="28"/>
          <w:lang w:val="uk-UA"/>
        </w:rPr>
        <w:t xml:space="preserve"> </w:t>
      </w:r>
      <w:r>
        <w:rPr>
          <w:sz w:val="28"/>
          <w:szCs w:val="28"/>
          <w:lang w:val="uk-UA"/>
        </w:rPr>
        <w:t xml:space="preserve">Стратегія впливу здійснюється за допомогою кількох тактик. Зокрема, </w:t>
      </w:r>
      <w:r w:rsidRPr="001C7BEE">
        <w:rPr>
          <w:b/>
          <w:sz w:val="28"/>
          <w:szCs w:val="28"/>
          <w:lang w:val="uk-UA"/>
        </w:rPr>
        <w:t>тактика апеляції до авторитету</w:t>
      </w:r>
      <w:r>
        <w:rPr>
          <w:sz w:val="28"/>
          <w:szCs w:val="28"/>
          <w:lang w:val="uk-UA"/>
        </w:rPr>
        <w:t xml:space="preserve"> передбачає звернення автора</w:t>
      </w:r>
      <w:r w:rsidR="00471A2A">
        <w:rPr>
          <w:sz w:val="28"/>
          <w:szCs w:val="28"/>
          <w:lang w:val="uk-UA"/>
        </w:rPr>
        <w:t xml:space="preserve"> </w:t>
      </w:r>
      <w:r>
        <w:rPr>
          <w:sz w:val="28"/>
          <w:szCs w:val="28"/>
          <w:lang w:val="uk-UA"/>
        </w:rPr>
        <w:t>до офіційних джерел, статистичних даних, висновків фахівців різних галузей знань тощо. Це сприяє підтвердженню тез автора та підвищенню їх</w:t>
      </w:r>
      <w:r w:rsidR="00471A2A">
        <w:rPr>
          <w:sz w:val="28"/>
          <w:szCs w:val="28"/>
          <w:lang w:val="uk-UA"/>
        </w:rPr>
        <w:t xml:space="preserve"> </w:t>
      </w:r>
      <w:r>
        <w:rPr>
          <w:sz w:val="28"/>
          <w:szCs w:val="28"/>
          <w:lang w:val="uk-UA"/>
        </w:rPr>
        <w:t xml:space="preserve">релевантності. Так, Юрій Макаров часто застосовує статистику </w:t>
      </w:r>
      <w:r w:rsidRPr="00D000D2">
        <w:rPr>
          <w:color w:val="000000" w:themeColor="text1"/>
          <w:sz w:val="28"/>
          <w:szCs w:val="28"/>
          <w:lang w:val="uk-UA"/>
        </w:rPr>
        <w:t>(«</w:t>
      </w:r>
      <w:r w:rsidRPr="00D000D2">
        <w:rPr>
          <w:i/>
          <w:iCs/>
          <w:color w:val="000000" w:themeColor="text1"/>
          <w:sz w:val="28"/>
          <w:szCs w:val="28"/>
          <w:lang w:val="uk-UA"/>
        </w:rPr>
        <w:t>Так от, згідно КМІС, 77% українців не були за кордоном. Взагалі жодного разу. Ніколи [</w:t>
      </w:r>
      <w:r w:rsidR="0033066D">
        <w:rPr>
          <w:i/>
          <w:iCs/>
          <w:color w:val="000000" w:themeColor="text1"/>
          <w:sz w:val="28"/>
          <w:szCs w:val="28"/>
          <w:lang w:val="uk-UA"/>
        </w:rPr>
        <w:t>45</w:t>
      </w:r>
      <w:r w:rsidRPr="00D000D2">
        <w:rPr>
          <w:i/>
          <w:iCs/>
          <w:color w:val="000000" w:themeColor="text1"/>
          <w:sz w:val="28"/>
          <w:szCs w:val="28"/>
          <w:lang w:val="uk-UA"/>
        </w:rPr>
        <w:t>]»</w:t>
      </w:r>
      <w:r w:rsidRPr="009F392E">
        <w:rPr>
          <w:i/>
          <w:iCs/>
          <w:color w:val="000000" w:themeColor="text1"/>
          <w:sz w:val="28"/>
          <w:szCs w:val="28"/>
          <w:lang w:val="uk-UA"/>
        </w:rPr>
        <w:t>;</w:t>
      </w:r>
      <w:r w:rsidR="00471A2A">
        <w:rPr>
          <w:i/>
          <w:iCs/>
          <w:color w:val="000000" w:themeColor="text1"/>
          <w:sz w:val="28"/>
          <w:szCs w:val="28"/>
          <w:lang w:val="uk-UA"/>
        </w:rPr>
        <w:t xml:space="preserve"> </w:t>
      </w:r>
      <w:r w:rsidRPr="00D000D2">
        <w:rPr>
          <w:i/>
          <w:iCs/>
          <w:color w:val="000000" w:themeColor="text1"/>
          <w:sz w:val="28"/>
          <w:szCs w:val="28"/>
          <w:lang w:val="uk-UA"/>
        </w:rPr>
        <w:t>«</w:t>
      </w:r>
      <w:r w:rsidRPr="00D000D2">
        <w:rPr>
          <w:i/>
          <w:color w:val="000000" w:themeColor="text1"/>
          <w:sz w:val="28"/>
          <w:szCs w:val="28"/>
          <w:lang w:val="uk-UA"/>
        </w:rPr>
        <w:t>Повертаючись до соціології (вірить у неї хтось чи ні): 82% опитуваних негативно оцінюють поточну ситуацію в країні</w:t>
      </w:r>
      <w:r w:rsidR="00471A2A">
        <w:rPr>
          <w:i/>
          <w:color w:val="000000" w:themeColor="text1"/>
          <w:sz w:val="28"/>
          <w:szCs w:val="28"/>
          <w:lang w:val="uk-UA"/>
        </w:rPr>
        <w:t xml:space="preserve"> </w:t>
      </w:r>
      <w:r w:rsidRPr="00D000D2">
        <w:rPr>
          <w:i/>
          <w:color w:val="000000" w:themeColor="text1"/>
          <w:sz w:val="28"/>
          <w:szCs w:val="28"/>
          <w:lang w:val="uk-UA"/>
        </w:rPr>
        <w:t>[</w:t>
      </w:r>
      <w:r>
        <w:rPr>
          <w:i/>
          <w:color w:val="000000" w:themeColor="text1"/>
          <w:sz w:val="28"/>
          <w:szCs w:val="28"/>
          <w:lang w:val="uk-UA"/>
        </w:rPr>
        <w:t>82</w:t>
      </w:r>
      <w:r w:rsidRPr="00D000D2">
        <w:rPr>
          <w:i/>
          <w:color w:val="000000" w:themeColor="text1"/>
          <w:sz w:val="28"/>
          <w:szCs w:val="28"/>
          <w:lang w:val="uk-UA"/>
        </w:rPr>
        <w:t>]»</w:t>
      </w:r>
      <w:r w:rsidRPr="00D000D2">
        <w:rPr>
          <w:color w:val="000000" w:themeColor="text1"/>
          <w:sz w:val="28"/>
          <w:szCs w:val="28"/>
          <w:lang w:val="uk-UA"/>
        </w:rPr>
        <w:t xml:space="preserve">), </w:t>
      </w:r>
      <w:r>
        <w:rPr>
          <w:color w:val="000000" w:themeColor="text1"/>
          <w:sz w:val="28"/>
          <w:szCs w:val="28"/>
          <w:lang w:val="uk-UA"/>
        </w:rPr>
        <w:t xml:space="preserve">посилання на думки спеціалістів, при цьому часто не називаючи їх, а використовуючи загальні фрази </w:t>
      </w:r>
      <w:r w:rsidRPr="00AE5C70">
        <w:rPr>
          <w:i/>
          <w:color w:val="000000" w:themeColor="text1"/>
          <w:sz w:val="28"/>
          <w:szCs w:val="28"/>
          <w:lang w:val="uk-UA"/>
        </w:rPr>
        <w:t>(«Тільки з початку XXI століття фахівці налічили у світі понад 60 збройних конфліктів, зокрема й за участю країн НАТО [</w:t>
      </w:r>
      <w:r>
        <w:rPr>
          <w:i/>
          <w:color w:val="000000" w:themeColor="text1"/>
          <w:sz w:val="28"/>
          <w:szCs w:val="28"/>
          <w:lang w:val="uk-UA"/>
        </w:rPr>
        <w:t>99</w:t>
      </w:r>
      <w:r w:rsidRPr="00AE5C70">
        <w:rPr>
          <w:i/>
          <w:color w:val="000000" w:themeColor="text1"/>
          <w:sz w:val="28"/>
          <w:szCs w:val="28"/>
          <w:lang w:val="uk-UA"/>
        </w:rPr>
        <w:t>]»</w:t>
      </w:r>
      <w:r>
        <w:rPr>
          <w:i/>
          <w:color w:val="000000" w:themeColor="text1"/>
          <w:sz w:val="28"/>
          <w:szCs w:val="28"/>
          <w:lang w:val="uk-UA"/>
        </w:rPr>
        <w:t>;</w:t>
      </w:r>
      <w:r w:rsidR="00471A2A">
        <w:rPr>
          <w:i/>
          <w:color w:val="000000" w:themeColor="text1"/>
          <w:sz w:val="28"/>
          <w:szCs w:val="28"/>
          <w:lang w:val="uk-UA"/>
        </w:rPr>
        <w:t xml:space="preserve"> </w:t>
      </w:r>
      <w:r w:rsidRPr="00AE5C70">
        <w:rPr>
          <w:i/>
          <w:color w:val="000000" w:themeColor="text1"/>
          <w:sz w:val="28"/>
          <w:szCs w:val="28"/>
          <w:lang w:val="uk-UA"/>
        </w:rPr>
        <w:t xml:space="preserve">«На це один мій товариш, колишній фаховий </w:t>
      </w:r>
      <w:r>
        <w:rPr>
          <w:i/>
          <w:color w:val="000000" w:themeColor="text1"/>
          <w:sz w:val="28"/>
          <w:szCs w:val="28"/>
          <w:lang w:val="uk-UA"/>
        </w:rPr>
        <w:t>розвідник, загадково промовив: "Маньчжурський кандидат"</w:t>
      </w:r>
      <w:r w:rsidRPr="00AE5C70">
        <w:rPr>
          <w:i/>
          <w:color w:val="000000" w:themeColor="text1"/>
          <w:sz w:val="28"/>
          <w:szCs w:val="28"/>
          <w:lang w:val="uk-UA"/>
        </w:rPr>
        <w:t xml:space="preserve"> [</w:t>
      </w:r>
      <w:r>
        <w:rPr>
          <w:i/>
          <w:color w:val="000000" w:themeColor="text1"/>
          <w:sz w:val="28"/>
          <w:szCs w:val="28"/>
          <w:lang w:val="uk-UA"/>
        </w:rPr>
        <w:t>86</w:t>
      </w:r>
      <w:r w:rsidRPr="00AE5C70">
        <w:rPr>
          <w:i/>
          <w:color w:val="000000" w:themeColor="text1"/>
          <w:sz w:val="28"/>
          <w:szCs w:val="28"/>
          <w:lang w:val="uk-UA"/>
        </w:rPr>
        <w:t>]»)</w:t>
      </w:r>
      <w:r>
        <w:rPr>
          <w:color w:val="000000" w:themeColor="text1"/>
          <w:sz w:val="28"/>
          <w:szCs w:val="28"/>
          <w:lang w:val="uk-UA"/>
        </w:rPr>
        <w:t xml:space="preserve">, посилання на виступи представників влади/інформацію держорганів </w:t>
      </w:r>
      <w:r>
        <w:rPr>
          <w:i/>
          <w:color w:val="000000" w:themeColor="text1"/>
          <w:sz w:val="28"/>
          <w:szCs w:val="28"/>
          <w:lang w:val="uk-UA"/>
        </w:rPr>
        <w:t>(«Водночас пані Нуланд (та, що "печеньки"</w:t>
      </w:r>
      <w:r w:rsidRPr="001C7BEE">
        <w:rPr>
          <w:i/>
          <w:color w:val="000000" w:themeColor="text1"/>
          <w:sz w:val="28"/>
          <w:szCs w:val="28"/>
          <w:lang w:val="uk-UA"/>
        </w:rPr>
        <w:t xml:space="preserve">) свого часу повідомила: у 1991–2013 роках Америка надала на </w:t>
      </w:r>
      <w:r w:rsidRPr="001C7BEE">
        <w:rPr>
          <w:i/>
          <w:color w:val="000000" w:themeColor="text1"/>
          <w:sz w:val="28"/>
          <w:szCs w:val="28"/>
          <w:lang w:val="uk-UA"/>
        </w:rPr>
        <w:lastRenderedPageBreak/>
        <w:t>підтримку демократії в Україні близько $5 млрд. [</w:t>
      </w:r>
      <w:r w:rsidR="0033066D">
        <w:rPr>
          <w:i/>
          <w:color w:val="000000" w:themeColor="text1"/>
          <w:sz w:val="28"/>
          <w:szCs w:val="28"/>
          <w:lang w:val="uk-UA"/>
        </w:rPr>
        <w:t>56</w:t>
      </w:r>
      <w:r w:rsidRPr="001C7BEE">
        <w:rPr>
          <w:i/>
          <w:color w:val="000000" w:themeColor="text1"/>
          <w:sz w:val="28"/>
          <w:szCs w:val="28"/>
          <w:lang w:val="uk-UA"/>
        </w:rPr>
        <w:t>]»; «Фонд Держмайна оголосив, що має намір цього року продати 450 об</w:t>
      </w:r>
      <w:r w:rsidR="000E11FD">
        <w:rPr>
          <w:i/>
          <w:color w:val="000000" w:themeColor="text1"/>
          <w:sz w:val="28"/>
          <w:szCs w:val="28"/>
          <w:lang w:val="uk-UA"/>
        </w:rPr>
        <w:t>’</w:t>
      </w:r>
      <w:r w:rsidRPr="001C7BEE">
        <w:rPr>
          <w:i/>
          <w:color w:val="000000" w:themeColor="text1"/>
          <w:sz w:val="28"/>
          <w:szCs w:val="28"/>
          <w:lang w:val="uk-UA"/>
        </w:rPr>
        <w:t>єктів, які досі зал</w:t>
      </w:r>
      <w:r>
        <w:rPr>
          <w:i/>
          <w:color w:val="000000" w:themeColor="text1"/>
          <w:sz w:val="28"/>
          <w:szCs w:val="28"/>
          <w:lang w:val="uk-UA"/>
        </w:rPr>
        <w:t>ишалися в державній власності [75</w:t>
      </w:r>
      <w:r w:rsidRPr="001C7BEE">
        <w:rPr>
          <w:i/>
          <w:color w:val="000000" w:themeColor="text1"/>
          <w:sz w:val="28"/>
          <w:szCs w:val="28"/>
          <w:lang w:val="uk-UA"/>
        </w:rPr>
        <w:t>]»</w:t>
      </w:r>
      <w:r>
        <w:rPr>
          <w:rFonts w:ascii="Arial" w:hAnsi="Arial" w:cs="Arial"/>
          <w:color w:val="000000"/>
          <w:sz w:val="23"/>
          <w:szCs w:val="23"/>
          <w:lang w:val="uk-UA"/>
        </w:rPr>
        <w:t xml:space="preserve">). </w:t>
      </w:r>
    </w:p>
    <w:p w14:paraId="623AE950" w14:textId="6BCC241B" w:rsidR="00351977" w:rsidRPr="001239BC" w:rsidRDefault="00351977" w:rsidP="00351977">
      <w:pPr>
        <w:spacing w:line="360" w:lineRule="auto"/>
        <w:ind w:firstLine="680"/>
        <w:contextualSpacing/>
        <w:jc w:val="both"/>
        <w:rPr>
          <w:i/>
          <w:color w:val="000000" w:themeColor="text1"/>
          <w:sz w:val="28"/>
          <w:szCs w:val="28"/>
          <w:lang w:val="uk-UA"/>
        </w:rPr>
      </w:pPr>
      <w:r w:rsidRPr="0013541D">
        <w:rPr>
          <w:color w:val="000000"/>
          <w:sz w:val="28"/>
          <w:szCs w:val="28"/>
          <w:lang w:val="uk-UA"/>
        </w:rPr>
        <w:t xml:space="preserve">Тактика </w:t>
      </w:r>
      <w:r w:rsidRPr="0013541D">
        <w:rPr>
          <w:b/>
          <w:color w:val="000000"/>
          <w:sz w:val="28"/>
          <w:szCs w:val="28"/>
          <w:lang w:val="uk-UA"/>
        </w:rPr>
        <w:t>вимоги</w:t>
      </w:r>
      <w:r>
        <w:rPr>
          <w:b/>
          <w:color w:val="000000"/>
          <w:sz w:val="28"/>
          <w:szCs w:val="28"/>
          <w:lang w:val="uk-UA"/>
        </w:rPr>
        <w:t xml:space="preserve"> </w:t>
      </w:r>
      <w:r>
        <w:rPr>
          <w:color w:val="000000"/>
          <w:sz w:val="28"/>
          <w:szCs w:val="28"/>
          <w:lang w:val="uk-UA"/>
        </w:rPr>
        <w:t xml:space="preserve">зумовлюється закликами колумніста до громадськості щодо зміни ціннісних парадигм або активних дій. Маркерами репрезентації цієї тактики можуть слугувати предикативні прислівники (треба, потрібно, можна, варто, пора, необхідно, бажано, слід), слова з часткою би, дієслова наказового способу </w:t>
      </w:r>
      <w:r w:rsidRPr="002457C3">
        <w:rPr>
          <w:i/>
          <w:color w:val="000000" w:themeColor="text1"/>
          <w:sz w:val="28"/>
          <w:szCs w:val="28"/>
          <w:lang w:val="uk-UA"/>
        </w:rPr>
        <w:t>(«Ми маємо бути вдячні Заходу за багато речей: від позик до видавничих програм, від тепловізорів до лікування ветеранів, але це зовсім не означає, що слід із кай</w:t>
      </w:r>
      <w:r>
        <w:rPr>
          <w:i/>
          <w:color w:val="000000" w:themeColor="text1"/>
          <w:sz w:val="28"/>
          <w:szCs w:val="28"/>
          <w:lang w:val="uk-UA"/>
        </w:rPr>
        <w:t xml:space="preserve">фом дозволити </w:t>
      </w:r>
      <w:r w:rsidR="005A7DF1">
        <w:rPr>
          <w:i/>
          <w:color w:val="000000" w:themeColor="text1"/>
          <w:sz w:val="28"/>
          <w:szCs w:val="28"/>
          <w:lang w:val="uk-UA"/>
        </w:rPr>
        <w:t xml:space="preserve">дурити собі </w:t>
      </w:r>
      <w:r w:rsidRPr="002457C3">
        <w:rPr>
          <w:i/>
          <w:color w:val="000000" w:themeColor="text1"/>
          <w:sz w:val="28"/>
          <w:szCs w:val="28"/>
          <w:lang w:val="uk-UA"/>
        </w:rPr>
        <w:t>голови [</w:t>
      </w:r>
      <w:r w:rsidR="0033066D">
        <w:rPr>
          <w:i/>
          <w:color w:val="000000" w:themeColor="text1"/>
          <w:sz w:val="28"/>
          <w:szCs w:val="28"/>
          <w:lang w:val="uk-UA"/>
        </w:rPr>
        <w:t>55</w:t>
      </w:r>
      <w:r w:rsidRPr="002457C3">
        <w:rPr>
          <w:i/>
          <w:color w:val="000000" w:themeColor="text1"/>
          <w:sz w:val="28"/>
          <w:szCs w:val="28"/>
          <w:lang w:val="uk-UA"/>
        </w:rPr>
        <w:t>]»;</w:t>
      </w:r>
      <w:r w:rsidR="00471A2A">
        <w:rPr>
          <w:i/>
          <w:color w:val="000000" w:themeColor="text1"/>
          <w:sz w:val="28"/>
          <w:szCs w:val="28"/>
          <w:lang w:val="uk-UA"/>
        </w:rPr>
        <w:t xml:space="preserve"> </w:t>
      </w:r>
      <w:r w:rsidRPr="002457C3">
        <w:rPr>
          <w:i/>
          <w:color w:val="000000" w:themeColor="text1"/>
          <w:sz w:val="28"/>
          <w:szCs w:val="28"/>
          <w:lang w:val="uk-UA"/>
        </w:rPr>
        <w:t>«Ідею офіційно проголосити територію</w:t>
      </w:r>
      <w:r w:rsidR="005A7DF1">
        <w:rPr>
          <w:i/>
          <w:color w:val="000000" w:themeColor="text1"/>
          <w:sz w:val="28"/>
          <w:szCs w:val="28"/>
          <w:lang w:val="uk-UA"/>
        </w:rPr>
        <w:t xml:space="preserve"> півострова національною автоно</w:t>
      </w:r>
      <w:r w:rsidRPr="002457C3">
        <w:rPr>
          <w:i/>
          <w:color w:val="000000" w:themeColor="text1"/>
          <w:sz w:val="28"/>
          <w:szCs w:val="28"/>
          <w:lang w:val="uk-UA"/>
        </w:rPr>
        <w:t>мією кримськотатарського народу слід визнати не так політично доцільною (краще хай про це міркують політичні аналітики), як морально досконалою, актом підтримки наших братів і сестер [</w:t>
      </w:r>
      <w:r w:rsidR="0033066D">
        <w:rPr>
          <w:i/>
          <w:color w:val="000000" w:themeColor="text1"/>
          <w:sz w:val="28"/>
          <w:szCs w:val="28"/>
          <w:lang w:val="uk-UA"/>
        </w:rPr>
        <w:t>55</w:t>
      </w:r>
      <w:r w:rsidRPr="002457C3">
        <w:rPr>
          <w:i/>
          <w:color w:val="000000" w:themeColor="text1"/>
          <w:sz w:val="28"/>
          <w:szCs w:val="28"/>
          <w:lang w:val="uk-UA"/>
        </w:rPr>
        <w:t xml:space="preserve">]»; «Не заплющуючи очі на кожен окремий злочин та його причини, варто, утім, не менш упевнено сказати: поширення міфу про нетолерантних агресивних українців </w:t>
      </w:r>
      <w:r w:rsidR="0049435A">
        <w:rPr>
          <w:i/>
          <w:color w:val="000000" w:themeColor="text1"/>
          <w:sz w:val="28"/>
          <w:szCs w:val="28"/>
          <w:lang w:val="uk-UA"/>
        </w:rPr>
        <w:t>–</w:t>
      </w:r>
      <w:r w:rsidRPr="002457C3">
        <w:rPr>
          <w:i/>
          <w:color w:val="000000" w:themeColor="text1"/>
          <w:sz w:val="28"/>
          <w:szCs w:val="28"/>
          <w:lang w:val="uk-UA"/>
        </w:rPr>
        <w:t xml:space="preserve"> частина гібридної війни [</w:t>
      </w:r>
      <w:r w:rsidR="0033066D">
        <w:rPr>
          <w:i/>
          <w:color w:val="000000" w:themeColor="text1"/>
          <w:sz w:val="28"/>
          <w:szCs w:val="28"/>
          <w:lang w:val="uk-UA"/>
        </w:rPr>
        <w:t>66</w:t>
      </w:r>
      <w:r w:rsidRPr="002457C3">
        <w:rPr>
          <w:i/>
          <w:color w:val="000000" w:themeColor="text1"/>
          <w:sz w:val="28"/>
          <w:szCs w:val="28"/>
          <w:lang w:val="uk-UA"/>
        </w:rPr>
        <w:t>]»;</w:t>
      </w:r>
      <w:r w:rsidR="00471A2A">
        <w:rPr>
          <w:i/>
          <w:color w:val="000000" w:themeColor="text1"/>
          <w:sz w:val="28"/>
          <w:szCs w:val="28"/>
          <w:lang w:val="uk-UA"/>
        </w:rPr>
        <w:t xml:space="preserve"> </w:t>
      </w:r>
      <w:r>
        <w:rPr>
          <w:i/>
          <w:color w:val="000000" w:themeColor="text1"/>
          <w:sz w:val="28"/>
          <w:szCs w:val="28"/>
          <w:lang w:val="uk-UA"/>
        </w:rPr>
        <w:t>«</w:t>
      </w:r>
      <w:r w:rsidRPr="002457C3">
        <w:rPr>
          <w:i/>
          <w:color w:val="000000" w:themeColor="text1"/>
          <w:sz w:val="28"/>
          <w:szCs w:val="28"/>
          <w:lang w:val="uk-UA"/>
        </w:rPr>
        <w:t>Досить уже рвати на собі волосся: ми не янголи, як і жоден інший народ не складається із самих лише с</w:t>
      </w:r>
      <w:r>
        <w:rPr>
          <w:i/>
          <w:color w:val="000000" w:themeColor="text1"/>
          <w:sz w:val="28"/>
          <w:szCs w:val="28"/>
          <w:lang w:val="uk-UA"/>
        </w:rPr>
        <w:t>вятих та праведників [</w:t>
      </w:r>
      <w:r w:rsidR="0033066D">
        <w:rPr>
          <w:i/>
          <w:color w:val="000000" w:themeColor="text1"/>
          <w:sz w:val="28"/>
          <w:szCs w:val="28"/>
          <w:lang w:val="uk-UA"/>
        </w:rPr>
        <w:t>66</w:t>
      </w:r>
      <w:r w:rsidRPr="002457C3">
        <w:rPr>
          <w:i/>
          <w:color w:val="000000" w:themeColor="text1"/>
          <w:sz w:val="28"/>
          <w:szCs w:val="28"/>
          <w:lang w:val="uk-UA"/>
        </w:rPr>
        <w:t>]»).</w:t>
      </w:r>
      <w:r>
        <w:rPr>
          <w:rFonts w:ascii="Arial" w:hAnsi="Arial" w:cs="Arial"/>
          <w:color w:val="000000"/>
          <w:sz w:val="23"/>
          <w:szCs w:val="23"/>
          <w:lang w:val="uk-UA"/>
        </w:rPr>
        <w:t xml:space="preserve"> </w:t>
      </w:r>
      <w:r>
        <w:rPr>
          <w:color w:val="000000"/>
          <w:sz w:val="28"/>
          <w:szCs w:val="28"/>
          <w:lang w:val="uk-UA"/>
        </w:rPr>
        <w:t>Сентенції автора, що мають превентивний характер, спрямовані на упередження соціуму або окремих його представників від необдуманих вчинків, на прогнозування негативних явищ у суспільно</w:t>
      </w:r>
      <w:r w:rsidR="005A7DF1">
        <w:rPr>
          <w:color w:val="000000"/>
          <w:sz w:val="28"/>
          <w:szCs w:val="28"/>
          <w:lang w:val="uk-UA"/>
        </w:rPr>
        <w:t>-</w:t>
      </w:r>
      <w:r>
        <w:rPr>
          <w:color w:val="000000"/>
          <w:sz w:val="28"/>
          <w:szCs w:val="28"/>
          <w:lang w:val="uk-UA"/>
        </w:rPr>
        <w:t xml:space="preserve">політичному житті країни. Тактика </w:t>
      </w:r>
      <w:r w:rsidRPr="009F392E">
        <w:rPr>
          <w:b/>
          <w:color w:val="000000"/>
          <w:sz w:val="28"/>
          <w:szCs w:val="28"/>
          <w:lang w:val="uk-UA"/>
        </w:rPr>
        <w:t>попередження</w:t>
      </w:r>
      <w:r>
        <w:rPr>
          <w:color w:val="000000"/>
          <w:sz w:val="28"/>
          <w:szCs w:val="28"/>
          <w:lang w:val="uk-UA"/>
        </w:rPr>
        <w:t xml:space="preserve"> виявляється у використанні дієслів типу </w:t>
      </w:r>
      <w:r w:rsidRPr="00E35E8A">
        <w:rPr>
          <w:i/>
          <w:color w:val="000000"/>
          <w:sz w:val="28"/>
          <w:szCs w:val="28"/>
          <w:lang w:val="uk-UA"/>
        </w:rPr>
        <w:t>захлиснеться,</w:t>
      </w:r>
      <w:r w:rsidR="0033066D">
        <w:rPr>
          <w:i/>
          <w:color w:val="000000"/>
          <w:sz w:val="28"/>
          <w:szCs w:val="28"/>
          <w:lang w:val="uk-UA"/>
        </w:rPr>
        <w:t xml:space="preserve"> </w:t>
      </w:r>
      <w:r w:rsidRPr="00E35E8A">
        <w:rPr>
          <w:i/>
          <w:color w:val="000000"/>
          <w:sz w:val="28"/>
          <w:szCs w:val="28"/>
          <w:lang w:val="uk-UA"/>
        </w:rPr>
        <w:t>залишиться, перетворюється</w:t>
      </w:r>
      <w:r>
        <w:rPr>
          <w:i/>
          <w:color w:val="000000"/>
          <w:sz w:val="28"/>
          <w:szCs w:val="28"/>
          <w:lang w:val="uk-UA"/>
        </w:rPr>
        <w:t xml:space="preserve">, </w:t>
      </w:r>
      <w:r>
        <w:rPr>
          <w:color w:val="000000"/>
          <w:sz w:val="28"/>
          <w:szCs w:val="28"/>
          <w:lang w:val="uk-UA"/>
        </w:rPr>
        <w:t>які отримують негативну конотацію</w:t>
      </w:r>
      <w:r>
        <w:rPr>
          <w:i/>
          <w:color w:val="000000"/>
          <w:sz w:val="28"/>
          <w:szCs w:val="28"/>
          <w:lang w:val="uk-UA"/>
        </w:rPr>
        <w:t xml:space="preserve"> </w:t>
      </w:r>
      <w:r w:rsidRPr="00E35E8A">
        <w:rPr>
          <w:i/>
          <w:color w:val="000000"/>
          <w:sz w:val="28"/>
          <w:szCs w:val="28"/>
          <w:lang w:val="uk-UA"/>
        </w:rPr>
        <w:t>(«Якщо ж владі всіх рівнів і гілок не вдасться перезавантажити ситуацію й запропонувати суспільству переконливі орієнтири, усе захлинеться в новій хвилі протесту/апатії (можливо, й інспірованій ззовні, але підживленій цілком реальними економічними негараздами та закономірним обуренням, яке викликають жадібність і недалекоглядність еліт) [</w:t>
      </w:r>
      <w:r>
        <w:rPr>
          <w:i/>
          <w:color w:val="000000"/>
          <w:sz w:val="28"/>
          <w:szCs w:val="28"/>
          <w:lang w:val="uk-UA"/>
        </w:rPr>
        <w:t>76</w:t>
      </w:r>
      <w:r w:rsidRPr="00E35E8A">
        <w:rPr>
          <w:i/>
          <w:color w:val="000000"/>
          <w:sz w:val="28"/>
          <w:szCs w:val="28"/>
          <w:lang w:val="uk-UA"/>
        </w:rPr>
        <w:t>]»,</w:t>
      </w:r>
      <w:r w:rsidR="00471A2A">
        <w:rPr>
          <w:i/>
          <w:color w:val="000000"/>
          <w:sz w:val="28"/>
          <w:szCs w:val="28"/>
          <w:lang w:val="uk-UA"/>
        </w:rPr>
        <w:t xml:space="preserve"> </w:t>
      </w:r>
      <w:r>
        <w:rPr>
          <w:i/>
          <w:color w:val="000000"/>
          <w:sz w:val="28"/>
          <w:szCs w:val="28"/>
          <w:lang w:val="uk-UA"/>
        </w:rPr>
        <w:t xml:space="preserve">«Без цього вітчизняний "ящик" залишиться тим, чим є нині, </w:t>
      </w:r>
      <w:r w:rsidR="0049435A">
        <w:rPr>
          <w:i/>
          <w:color w:val="000000"/>
          <w:sz w:val="28"/>
          <w:szCs w:val="28"/>
          <w:lang w:val="uk-UA"/>
        </w:rPr>
        <w:t>–</w:t>
      </w:r>
      <w:r>
        <w:rPr>
          <w:i/>
          <w:color w:val="000000"/>
          <w:sz w:val="28"/>
          <w:szCs w:val="28"/>
          <w:lang w:val="uk-UA"/>
        </w:rPr>
        <w:t xml:space="preserve"> "дешевою і вульгарною розвагою"</w:t>
      </w:r>
      <w:r w:rsidRPr="00E35E8A">
        <w:rPr>
          <w:i/>
          <w:color w:val="000000"/>
          <w:sz w:val="28"/>
          <w:szCs w:val="28"/>
          <w:lang w:val="uk-UA"/>
        </w:rPr>
        <w:t xml:space="preserve">, за висловом Вінстона Черчилля, ще й із московським </w:t>
      </w:r>
      <w:r w:rsidRPr="00E35E8A">
        <w:rPr>
          <w:i/>
          <w:color w:val="000000"/>
          <w:sz w:val="28"/>
          <w:szCs w:val="28"/>
          <w:lang w:val="uk-UA"/>
        </w:rPr>
        <w:lastRenderedPageBreak/>
        <w:t>акцентом</w:t>
      </w:r>
      <w:r w:rsidR="00641C44">
        <w:rPr>
          <w:i/>
          <w:color w:val="000000"/>
          <w:sz w:val="28"/>
          <w:szCs w:val="28"/>
          <w:lang w:val="uk-UA"/>
        </w:rPr>
        <w:t> </w:t>
      </w:r>
      <w:r w:rsidRPr="00E35E8A">
        <w:rPr>
          <w:i/>
          <w:color w:val="000000"/>
          <w:sz w:val="28"/>
          <w:szCs w:val="28"/>
          <w:lang w:val="uk-UA"/>
        </w:rPr>
        <w:t>[</w:t>
      </w:r>
      <w:r>
        <w:rPr>
          <w:i/>
          <w:color w:val="000000"/>
          <w:sz w:val="28"/>
          <w:szCs w:val="28"/>
          <w:lang w:val="uk-UA"/>
        </w:rPr>
        <w:t>70</w:t>
      </w:r>
      <w:r w:rsidRPr="00E35E8A">
        <w:rPr>
          <w:i/>
          <w:color w:val="000000"/>
          <w:sz w:val="28"/>
          <w:szCs w:val="28"/>
          <w:lang w:val="uk-UA"/>
        </w:rPr>
        <w:t>]»; «Без проекту майбутнього будь</w:t>
      </w:r>
      <w:r w:rsidR="005A7DF1">
        <w:rPr>
          <w:i/>
          <w:color w:val="000000"/>
          <w:sz w:val="28"/>
          <w:szCs w:val="28"/>
          <w:lang w:val="uk-UA"/>
        </w:rPr>
        <w:t>-</w:t>
      </w:r>
      <w:r w:rsidRPr="00E35E8A">
        <w:rPr>
          <w:i/>
          <w:color w:val="000000"/>
          <w:sz w:val="28"/>
          <w:szCs w:val="28"/>
          <w:lang w:val="uk-UA"/>
        </w:rPr>
        <w:t>який спротив перетворюється на відчайдушну жакерію із залуч</w:t>
      </w:r>
      <w:r>
        <w:rPr>
          <w:i/>
          <w:color w:val="000000"/>
          <w:sz w:val="28"/>
          <w:szCs w:val="28"/>
          <w:lang w:val="uk-UA"/>
        </w:rPr>
        <w:t>енням чи то тітушків, чи то ЦК "Азов"</w:t>
      </w:r>
      <w:r w:rsidRPr="00E35E8A">
        <w:rPr>
          <w:i/>
          <w:color w:val="000000"/>
          <w:sz w:val="28"/>
          <w:szCs w:val="28"/>
          <w:lang w:val="uk-UA"/>
        </w:rPr>
        <w:t>, чи то всього разом [</w:t>
      </w:r>
      <w:r w:rsidR="0033066D">
        <w:rPr>
          <w:i/>
          <w:color w:val="000000"/>
          <w:sz w:val="28"/>
          <w:szCs w:val="28"/>
          <w:lang w:val="uk-UA"/>
        </w:rPr>
        <w:t>66</w:t>
      </w:r>
      <w:r w:rsidRPr="00E35E8A">
        <w:rPr>
          <w:i/>
          <w:color w:val="000000"/>
          <w:sz w:val="28"/>
          <w:szCs w:val="28"/>
          <w:lang w:val="uk-UA"/>
        </w:rPr>
        <w:t>]»).</w:t>
      </w:r>
      <w:r>
        <w:rPr>
          <w:rFonts w:ascii="Arial" w:hAnsi="Arial" w:cs="Arial"/>
          <w:color w:val="000000"/>
          <w:sz w:val="23"/>
          <w:szCs w:val="23"/>
          <w:lang w:val="uk-UA"/>
        </w:rPr>
        <w:t xml:space="preserve"> </w:t>
      </w:r>
      <w:r w:rsidRPr="00C1768F">
        <w:rPr>
          <w:color w:val="000000" w:themeColor="text1"/>
          <w:sz w:val="28"/>
          <w:szCs w:val="28"/>
          <w:lang w:val="uk-UA"/>
        </w:rPr>
        <w:t xml:space="preserve">Сугестію </w:t>
      </w:r>
      <w:r>
        <w:rPr>
          <w:color w:val="000000" w:themeColor="text1"/>
          <w:sz w:val="28"/>
          <w:szCs w:val="28"/>
          <w:lang w:val="uk-UA"/>
        </w:rPr>
        <w:t>на аудиторію чинить</w:t>
      </w:r>
      <w:r w:rsidR="00471A2A">
        <w:rPr>
          <w:color w:val="000000" w:themeColor="text1"/>
          <w:sz w:val="28"/>
          <w:szCs w:val="28"/>
          <w:lang w:val="uk-UA"/>
        </w:rPr>
        <w:t xml:space="preserve"> </w:t>
      </w:r>
      <w:r>
        <w:rPr>
          <w:color w:val="000000" w:themeColor="text1"/>
          <w:sz w:val="28"/>
          <w:szCs w:val="28"/>
          <w:lang w:val="uk-UA"/>
        </w:rPr>
        <w:t>також</w:t>
      </w:r>
      <w:r w:rsidR="00471A2A">
        <w:rPr>
          <w:color w:val="000000" w:themeColor="text1"/>
          <w:sz w:val="28"/>
          <w:szCs w:val="28"/>
          <w:lang w:val="uk-UA"/>
        </w:rPr>
        <w:t xml:space="preserve"> </w:t>
      </w:r>
      <w:r>
        <w:rPr>
          <w:color w:val="000000" w:themeColor="text1"/>
          <w:sz w:val="28"/>
          <w:szCs w:val="28"/>
          <w:lang w:val="uk-UA"/>
        </w:rPr>
        <w:t>особистість автора, відчуття приналежності</w:t>
      </w:r>
      <w:r w:rsidR="00471A2A">
        <w:rPr>
          <w:color w:val="000000" w:themeColor="text1"/>
          <w:sz w:val="28"/>
          <w:szCs w:val="28"/>
          <w:lang w:val="uk-UA"/>
        </w:rPr>
        <w:t xml:space="preserve"> </w:t>
      </w:r>
      <w:r>
        <w:rPr>
          <w:color w:val="000000" w:themeColor="text1"/>
          <w:sz w:val="28"/>
          <w:szCs w:val="28"/>
          <w:lang w:val="uk-UA"/>
        </w:rPr>
        <w:t>до проблем свого народу та співучасті в їх</w:t>
      </w:r>
      <w:r w:rsidR="00471A2A">
        <w:rPr>
          <w:color w:val="000000" w:themeColor="text1"/>
          <w:sz w:val="28"/>
          <w:szCs w:val="28"/>
          <w:lang w:val="uk-UA"/>
        </w:rPr>
        <w:t xml:space="preserve"> </w:t>
      </w:r>
      <w:r>
        <w:rPr>
          <w:color w:val="000000" w:themeColor="text1"/>
          <w:sz w:val="28"/>
          <w:szCs w:val="28"/>
          <w:lang w:val="uk-UA"/>
        </w:rPr>
        <w:t xml:space="preserve">вирішенні. </w:t>
      </w:r>
      <w:r w:rsidRPr="00C1768F">
        <w:rPr>
          <w:b/>
          <w:color w:val="000000" w:themeColor="text1"/>
          <w:sz w:val="28"/>
          <w:szCs w:val="28"/>
          <w:lang w:val="uk-UA"/>
        </w:rPr>
        <w:t>Тактика зближення з аудиторією</w:t>
      </w:r>
      <w:r>
        <w:rPr>
          <w:color w:val="000000" w:themeColor="text1"/>
          <w:sz w:val="28"/>
          <w:szCs w:val="28"/>
          <w:lang w:val="uk-UA"/>
        </w:rPr>
        <w:t xml:space="preserve"> виконує консолідуючу функцію та функцію інтимізації оповіді. Вона реалізується за допомогою займенників я, ми, нам ви, ваш, чи дієслів наказового способу </w:t>
      </w:r>
      <w:r w:rsidRPr="007E2595">
        <w:rPr>
          <w:i/>
          <w:color w:val="000000" w:themeColor="text1"/>
          <w:sz w:val="28"/>
          <w:szCs w:val="28"/>
          <w:lang w:val="uk-UA"/>
        </w:rPr>
        <w:t>(«Я поділяю думку тих ентузіастів, що вважають реформи взагалі й реформу поліції зокрема перманентним процесом, у якому ми перебуваємо букваль</w:t>
      </w:r>
      <w:r>
        <w:rPr>
          <w:i/>
          <w:color w:val="000000" w:themeColor="text1"/>
          <w:sz w:val="28"/>
          <w:szCs w:val="28"/>
          <w:lang w:val="uk-UA"/>
        </w:rPr>
        <w:t>но на початкових відмітках [89</w:t>
      </w:r>
      <w:r w:rsidRPr="007E2595">
        <w:rPr>
          <w:i/>
          <w:color w:val="000000" w:themeColor="text1"/>
          <w:sz w:val="28"/>
          <w:szCs w:val="28"/>
          <w:lang w:val="uk-UA"/>
        </w:rPr>
        <w:t>]»; «Ось тут ми й подивимося, наскільки подорослішало українське суспільство, наскільки воно здатне відстоювати свої інтереси [</w:t>
      </w:r>
      <w:r>
        <w:rPr>
          <w:i/>
          <w:color w:val="000000" w:themeColor="text1"/>
          <w:sz w:val="28"/>
          <w:szCs w:val="28"/>
          <w:lang w:val="uk-UA"/>
        </w:rPr>
        <w:t>64</w:t>
      </w:r>
      <w:r w:rsidRPr="007E2595">
        <w:rPr>
          <w:i/>
          <w:color w:val="000000" w:themeColor="text1"/>
          <w:sz w:val="28"/>
          <w:szCs w:val="28"/>
          <w:lang w:val="uk-UA"/>
        </w:rPr>
        <w:t>]»; «А він, до речі, ненавидить</w:t>
      </w:r>
      <w:r w:rsidR="006E154A">
        <w:rPr>
          <w:i/>
          <w:color w:val="000000" w:themeColor="text1"/>
          <w:sz w:val="28"/>
          <w:szCs w:val="28"/>
          <w:lang w:val="uk-UA"/>
        </w:rPr>
        <w:t xml:space="preserve"> нас саме за те, що ми українці </w:t>
      </w:r>
      <w:r w:rsidRPr="007E2595">
        <w:rPr>
          <w:i/>
          <w:color w:val="000000" w:themeColor="text1"/>
          <w:sz w:val="28"/>
          <w:szCs w:val="28"/>
          <w:lang w:val="uk-UA"/>
        </w:rPr>
        <w:t>[</w:t>
      </w:r>
      <w:r>
        <w:rPr>
          <w:i/>
          <w:color w:val="000000" w:themeColor="text1"/>
          <w:sz w:val="28"/>
          <w:szCs w:val="28"/>
          <w:lang w:val="uk-UA"/>
        </w:rPr>
        <w:t>81</w:t>
      </w:r>
      <w:r w:rsidRPr="007E2595">
        <w:rPr>
          <w:i/>
          <w:color w:val="000000" w:themeColor="text1"/>
          <w:sz w:val="28"/>
          <w:szCs w:val="28"/>
          <w:lang w:val="uk-UA"/>
        </w:rPr>
        <w:t>]»; «Так собі й зан</w:t>
      </w:r>
      <w:r>
        <w:rPr>
          <w:i/>
          <w:color w:val="000000" w:themeColor="text1"/>
          <w:sz w:val="28"/>
          <w:szCs w:val="28"/>
          <w:lang w:val="uk-UA"/>
        </w:rPr>
        <w:t>отуйте [80</w:t>
      </w:r>
      <w:r w:rsidRPr="007E2595">
        <w:rPr>
          <w:i/>
          <w:color w:val="000000" w:themeColor="text1"/>
          <w:sz w:val="28"/>
          <w:szCs w:val="28"/>
          <w:lang w:val="uk-UA"/>
        </w:rPr>
        <w:t>]».</w:t>
      </w:r>
      <w:r>
        <w:rPr>
          <w:rFonts w:ascii="Arial" w:hAnsi="Arial" w:cs="Arial"/>
          <w:color w:val="000000"/>
          <w:sz w:val="23"/>
          <w:szCs w:val="23"/>
          <w:lang w:val="uk-UA"/>
        </w:rPr>
        <w:t xml:space="preserve"> </w:t>
      </w:r>
    </w:p>
    <w:p w14:paraId="09158379" w14:textId="20A9BF10" w:rsidR="005E6411" w:rsidRDefault="00351977" w:rsidP="005E6411">
      <w:pPr>
        <w:spacing w:line="360" w:lineRule="auto"/>
        <w:ind w:firstLine="680"/>
        <w:contextualSpacing/>
        <w:jc w:val="both"/>
        <w:rPr>
          <w:color w:val="000000" w:themeColor="text1"/>
          <w:sz w:val="28"/>
          <w:szCs w:val="28"/>
          <w:lang w:val="uk-UA"/>
        </w:rPr>
      </w:pPr>
      <w:r w:rsidRPr="007E2595">
        <w:rPr>
          <w:b/>
          <w:color w:val="000000"/>
          <w:sz w:val="28"/>
          <w:szCs w:val="28"/>
          <w:lang w:val="uk-UA"/>
        </w:rPr>
        <w:t>3. Емоційно</w:t>
      </w:r>
      <w:r w:rsidR="005A7DF1">
        <w:rPr>
          <w:b/>
          <w:color w:val="000000"/>
          <w:sz w:val="28"/>
          <w:szCs w:val="28"/>
          <w:lang w:val="uk-UA"/>
        </w:rPr>
        <w:t>-</w:t>
      </w:r>
      <w:r w:rsidRPr="007E2595">
        <w:rPr>
          <w:b/>
          <w:color w:val="000000"/>
          <w:sz w:val="28"/>
          <w:szCs w:val="28"/>
          <w:lang w:val="uk-UA"/>
        </w:rPr>
        <w:t>експресивна комунікативна стратегія</w:t>
      </w:r>
      <w:r>
        <w:rPr>
          <w:color w:val="000000"/>
          <w:sz w:val="28"/>
          <w:szCs w:val="28"/>
          <w:lang w:val="uk-UA"/>
        </w:rPr>
        <w:t>.</w:t>
      </w:r>
      <w:r w:rsidR="00471A2A">
        <w:rPr>
          <w:color w:val="000000"/>
          <w:sz w:val="28"/>
          <w:szCs w:val="28"/>
          <w:lang w:val="uk-UA"/>
        </w:rPr>
        <w:t xml:space="preserve"> </w:t>
      </w:r>
      <w:r>
        <w:rPr>
          <w:color w:val="000000"/>
          <w:sz w:val="28"/>
          <w:szCs w:val="28"/>
          <w:lang w:val="uk-UA"/>
        </w:rPr>
        <w:t>Ефективність і результативність виступу колумніста не в останню чергу детерміновані застосуванням лексичних та синтаксичних засобів впливу на емоції та переконання масової аудиторії. Тексти Юрія Макарова</w:t>
      </w:r>
      <w:r w:rsidR="00471A2A">
        <w:rPr>
          <w:color w:val="000000"/>
          <w:sz w:val="28"/>
          <w:szCs w:val="28"/>
          <w:lang w:val="uk-UA"/>
        </w:rPr>
        <w:t xml:space="preserve"> </w:t>
      </w:r>
      <w:r>
        <w:rPr>
          <w:color w:val="000000"/>
          <w:sz w:val="28"/>
          <w:szCs w:val="28"/>
          <w:lang w:val="uk-UA"/>
        </w:rPr>
        <w:t>виокремлюються з</w:t>
      </w:r>
      <w:r w:rsidR="005A7DF1">
        <w:rPr>
          <w:color w:val="000000"/>
          <w:sz w:val="28"/>
          <w:szCs w:val="28"/>
          <w:lang w:val="uk-UA"/>
        </w:rPr>
        <w:t>-</w:t>
      </w:r>
      <w:r>
        <w:rPr>
          <w:color w:val="000000"/>
          <w:sz w:val="28"/>
          <w:szCs w:val="28"/>
          <w:lang w:val="uk-UA"/>
        </w:rPr>
        <w:t>поміж</w:t>
      </w:r>
      <w:r w:rsidR="00471A2A">
        <w:rPr>
          <w:color w:val="000000"/>
          <w:sz w:val="28"/>
          <w:szCs w:val="28"/>
          <w:lang w:val="uk-UA"/>
        </w:rPr>
        <w:t xml:space="preserve"> </w:t>
      </w:r>
      <w:r w:rsidRPr="00B069B0">
        <w:rPr>
          <w:color w:val="000000" w:themeColor="text1"/>
          <w:sz w:val="28"/>
          <w:szCs w:val="28"/>
          <w:lang w:val="uk-UA"/>
        </w:rPr>
        <w:t>аналогічних публікацій</w:t>
      </w:r>
      <w:r>
        <w:rPr>
          <w:color w:val="000000" w:themeColor="text1"/>
          <w:sz w:val="28"/>
          <w:szCs w:val="28"/>
          <w:lang w:val="uk-UA"/>
        </w:rPr>
        <w:t xml:space="preserve"> інших авторів</w:t>
      </w:r>
      <w:r w:rsidRPr="00B069B0">
        <w:rPr>
          <w:color w:val="000000" w:themeColor="text1"/>
          <w:sz w:val="28"/>
          <w:szCs w:val="28"/>
          <w:lang w:val="uk-UA"/>
        </w:rPr>
        <w:t xml:space="preserve"> посиленою увагою до риторичних окликів і запитань</w:t>
      </w:r>
      <w:r w:rsidRPr="00B069B0">
        <w:rPr>
          <w:i/>
          <w:color w:val="000000" w:themeColor="text1"/>
          <w:sz w:val="28"/>
          <w:szCs w:val="28"/>
          <w:lang w:val="uk-UA"/>
        </w:rPr>
        <w:t xml:space="preserve"> («Звідки тут узялися Малевич, Семенко, Параджанов, Сильвестров? А ось звідки: воно тут росте! [</w:t>
      </w:r>
      <w:r>
        <w:rPr>
          <w:i/>
          <w:color w:val="000000" w:themeColor="text1"/>
          <w:sz w:val="28"/>
          <w:szCs w:val="28"/>
          <w:lang w:val="uk-UA"/>
        </w:rPr>
        <w:t>73</w:t>
      </w:r>
      <w:r w:rsidRPr="00B069B0">
        <w:rPr>
          <w:i/>
          <w:color w:val="000000" w:themeColor="text1"/>
          <w:sz w:val="28"/>
          <w:szCs w:val="28"/>
          <w:lang w:val="uk-UA"/>
        </w:rPr>
        <w:t>]»; «Чи готовий ти від ранку до вечора чути навколо себе чужу мову, виділятись у натовпі й ніяковіти перед учителькою свого сина, а може, і перед ним самим, коли він принесе з вулиці сліди чужих культурних стандартів? [</w:t>
      </w:r>
      <w:r>
        <w:rPr>
          <w:i/>
          <w:color w:val="000000" w:themeColor="text1"/>
          <w:sz w:val="28"/>
          <w:szCs w:val="28"/>
          <w:lang w:val="uk-UA"/>
        </w:rPr>
        <w:t>93</w:t>
      </w:r>
      <w:r w:rsidRPr="00B069B0">
        <w:rPr>
          <w:i/>
          <w:color w:val="000000" w:themeColor="text1"/>
          <w:sz w:val="28"/>
          <w:szCs w:val="28"/>
          <w:lang w:val="uk-UA"/>
        </w:rPr>
        <w:t xml:space="preserve">]»), </w:t>
      </w:r>
      <w:r w:rsidRPr="0072787C">
        <w:rPr>
          <w:color w:val="000000" w:themeColor="text1"/>
          <w:sz w:val="28"/>
          <w:szCs w:val="28"/>
          <w:lang w:val="uk-UA"/>
        </w:rPr>
        <w:t>емоційно забарвленої лексики</w:t>
      </w:r>
      <w:r w:rsidRPr="00B069B0">
        <w:rPr>
          <w:i/>
          <w:color w:val="000000" w:themeColor="text1"/>
          <w:sz w:val="28"/>
          <w:szCs w:val="28"/>
          <w:lang w:val="uk-UA"/>
        </w:rPr>
        <w:t xml:space="preserve"> («Бо вашу українську </w:t>
      </w:r>
      <w:r w:rsidR="005A7DF1">
        <w:rPr>
          <w:i/>
          <w:color w:val="000000" w:themeColor="text1"/>
          <w:sz w:val="28"/>
          <w:szCs w:val="28"/>
          <w:lang w:val="uk-UA"/>
        </w:rPr>
        <w:t>власність задов</w:t>
      </w:r>
      <w:r w:rsidRPr="00B069B0">
        <w:rPr>
          <w:i/>
          <w:color w:val="000000" w:themeColor="text1"/>
          <w:sz w:val="28"/>
          <w:szCs w:val="28"/>
          <w:lang w:val="uk-UA"/>
        </w:rPr>
        <w:t xml:space="preserve">бешся переоформлювати, а захистити її в українському суді </w:t>
      </w:r>
      <w:r w:rsidR="0049435A">
        <w:rPr>
          <w:i/>
          <w:color w:val="000000" w:themeColor="text1"/>
          <w:sz w:val="28"/>
          <w:szCs w:val="28"/>
          <w:lang w:val="uk-UA"/>
        </w:rPr>
        <w:t>–</w:t>
      </w:r>
      <w:r w:rsidRPr="00B069B0">
        <w:rPr>
          <w:i/>
          <w:color w:val="000000" w:themeColor="text1"/>
          <w:sz w:val="28"/>
          <w:szCs w:val="28"/>
          <w:lang w:val="uk-UA"/>
        </w:rPr>
        <w:t xml:space="preserve"> це взагалі ненаукова фантастика (там у лекції мого родича було ще щось про особливості британського майнового права, але тог</w:t>
      </w:r>
      <w:r>
        <w:rPr>
          <w:i/>
          <w:color w:val="000000" w:themeColor="text1"/>
          <w:sz w:val="28"/>
          <w:szCs w:val="28"/>
          <w:lang w:val="uk-UA"/>
        </w:rPr>
        <w:t>о я не зміг уторопати) [74]»</w:t>
      </w:r>
      <w:r w:rsidRPr="00B069B0">
        <w:rPr>
          <w:i/>
          <w:iCs/>
          <w:color w:val="000000" w:themeColor="text1"/>
          <w:sz w:val="28"/>
          <w:szCs w:val="28"/>
          <w:lang w:val="uk-UA"/>
        </w:rPr>
        <w:t>; «</w:t>
      </w:r>
      <w:r w:rsidRPr="00B069B0">
        <w:rPr>
          <w:i/>
          <w:color w:val="000000" w:themeColor="text1"/>
          <w:sz w:val="28"/>
          <w:szCs w:val="28"/>
          <w:lang w:val="uk-UA"/>
        </w:rPr>
        <w:t>Вважайте, що я нечутли</w:t>
      </w:r>
      <w:r>
        <w:rPr>
          <w:i/>
          <w:color w:val="000000" w:themeColor="text1"/>
          <w:sz w:val="28"/>
          <w:szCs w:val="28"/>
          <w:lang w:val="uk-UA"/>
        </w:rPr>
        <w:t>вий або тупий [71</w:t>
      </w:r>
      <w:r w:rsidRPr="00B069B0">
        <w:rPr>
          <w:i/>
          <w:color w:val="000000" w:themeColor="text1"/>
          <w:sz w:val="28"/>
          <w:szCs w:val="28"/>
          <w:lang w:val="uk-UA"/>
        </w:rPr>
        <w:t>]»)</w:t>
      </w:r>
      <w:r>
        <w:rPr>
          <w:rFonts w:ascii="Arial" w:hAnsi="Arial" w:cs="Arial"/>
          <w:color w:val="000000"/>
          <w:sz w:val="23"/>
          <w:szCs w:val="23"/>
          <w:lang w:val="uk-UA"/>
        </w:rPr>
        <w:t xml:space="preserve">, </w:t>
      </w:r>
      <w:r w:rsidRPr="009869F2">
        <w:rPr>
          <w:color w:val="000000" w:themeColor="text1"/>
          <w:sz w:val="28"/>
          <w:szCs w:val="28"/>
          <w:lang w:val="uk-UA"/>
        </w:rPr>
        <w:t xml:space="preserve">художніх тропів на кшталт метафор, епітетів, перифраз, порівнянь </w:t>
      </w:r>
      <w:r w:rsidRPr="009869F2">
        <w:rPr>
          <w:i/>
          <w:color w:val="000000" w:themeColor="text1"/>
          <w:sz w:val="28"/>
          <w:szCs w:val="28"/>
          <w:lang w:val="uk-UA"/>
        </w:rPr>
        <w:t xml:space="preserve">(«Іще раз: золоті голови вимагали не реформувати Академію (або, як варіант, узагалі ліквідувати до бісової матері), не змінити принципи фінансування науки, не </w:t>
      </w:r>
      <w:r w:rsidRPr="009869F2">
        <w:rPr>
          <w:i/>
          <w:color w:val="000000" w:themeColor="text1"/>
          <w:sz w:val="28"/>
          <w:szCs w:val="28"/>
          <w:lang w:val="uk-UA"/>
        </w:rPr>
        <w:lastRenderedPageBreak/>
        <w:t>наблизитися до світових технолог</w:t>
      </w:r>
      <w:r w:rsidR="005A7DF1">
        <w:rPr>
          <w:i/>
          <w:color w:val="000000" w:themeColor="text1"/>
          <w:sz w:val="28"/>
          <w:szCs w:val="28"/>
          <w:lang w:val="uk-UA"/>
        </w:rPr>
        <w:t>ій видобування нового знан</w:t>
      </w:r>
      <w:r>
        <w:rPr>
          <w:i/>
          <w:color w:val="000000" w:themeColor="text1"/>
          <w:sz w:val="28"/>
          <w:szCs w:val="28"/>
          <w:lang w:val="uk-UA"/>
        </w:rPr>
        <w:t>ня [67</w:t>
      </w:r>
      <w:r w:rsidRPr="009869F2">
        <w:rPr>
          <w:i/>
          <w:color w:val="000000" w:themeColor="text1"/>
          <w:sz w:val="28"/>
          <w:szCs w:val="28"/>
          <w:lang w:val="uk-UA"/>
        </w:rPr>
        <w:t>]»; «Інакше кажучи, ми досі делегуємо вирішення наших проблем доброму цареві, якого автоматично починаємо ненавидіти в момент його появи на троні [</w:t>
      </w:r>
      <w:r>
        <w:rPr>
          <w:i/>
          <w:color w:val="000000" w:themeColor="text1"/>
          <w:sz w:val="28"/>
          <w:szCs w:val="28"/>
          <w:lang w:val="uk-UA"/>
        </w:rPr>
        <w:t>79</w:t>
      </w:r>
      <w:r w:rsidRPr="009869F2">
        <w:rPr>
          <w:i/>
          <w:color w:val="000000" w:themeColor="text1"/>
          <w:sz w:val="28"/>
          <w:szCs w:val="28"/>
          <w:lang w:val="uk-UA"/>
        </w:rPr>
        <w:t>]».</w:t>
      </w:r>
      <w:r w:rsidRPr="009869F2">
        <w:rPr>
          <w:color w:val="000000" w:themeColor="text1"/>
          <w:sz w:val="28"/>
          <w:szCs w:val="28"/>
          <w:lang w:val="uk-UA"/>
        </w:rPr>
        <w:t xml:space="preserve"> </w:t>
      </w:r>
    </w:p>
    <w:p w14:paraId="19617188" w14:textId="77777777" w:rsidR="005E6411" w:rsidRDefault="005E6411" w:rsidP="005E6411">
      <w:pPr>
        <w:spacing w:line="360" w:lineRule="auto"/>
        <w:ind w:firstLine="680"/>
        <w:contextualSpacing/>
        <w:jc w:val="both"/>
        <w:rPr>
          <w:color w:val="000000" w:themeColor="text1"/>
          <w:sz w:val="28"/>
          <w:szCs w:val="28"/>
          <w:lang w:val="uk-UA"/>
        </w:rPr>
      </w:pPr>
    </w:p>
    <w:p w14:paraId="0CE5C398" w14:textId="42AD576C" w:rsidR="00333A8F" w:rsidRDefault="00BF0B8A" w:rsidP="005E6411">
      <w:pPr>
        <w:spacing w:line="360" w:lineRule="auto"/>
        <w:ind w:firstLine="680"/>
        <w:contextualSpacing/>
        <w:jc w:val="both"/>
        <w:rPr>
          <w:b/>
          <w:sz w:val="28"/>
          <w:szCs w:val="28"/>
          <w:lang w:val="uk-UA"/>
        </w:rPr>
      </w:pPr>
      <w:r w:rsidRPr="00BD6B67">
        <w:rPr>
          <w:b/>
          <w:sz w:val="28"/>
          <w:szCs w:val="28"/>
          <w:lang w:val="uk-UA"/>
        </w:rPr>
        <w:t>2.1.2. Аксіологічні моделі та ціннісні домінанти в авторських колонках</w:t>
      </w:r>
    </w:p>
    <w:p w14:paraId="0C1D5F62" w14:textId="77777777" w:rsidR="00AB61E8" w:rsidRPr="005E6411" w:rsidRDefault="00AB61E8" w:rsidP="005E6411">
      <w:pPr>
        <w:spacing w:line="360" w:lineRule="auto"/>
        <w:ind w:firstLine="680"/>
        <w:contextualSpacing/>
        <w:jc w:val="both"/>
        <w:rPr>
          <w:color w:val="000000" w:themeColor="text1"/>
          <w:sz w:val="28"/>
          <w:szCs w:val="28"/>
          <w:lang w:val="uk-UA"/>
        </w:rPr>
      </w:pPr>
    </w:p>
    <w:p w14:paraId="658D5F8E" w14:textId="77777777" w:rsidR="00351977" w:rsidRDefault="00351977" w:rsidP="00351977">
      <w:pPr>
        <w:spacing w:line="360" w:lineRule="auto"/>
        <w:ind w:firstLine="680"/>
        <w:contextualSpacing/>
        <w:jc w:val="both"/>
        <w:rPr>
          <w:sz w:val="28"/>
          <w:szCs w:val="28"/>
          <w:lang w:val="uk-UA"/>
        </w:rPr>
      </w:pPr>
      <w:r>
        <w:rPr>
          <w:sz w:val="28"/>
          <w:szCs w:val="28"/>
          <w:lang w:val="uk-UA"/>
        </w:rPr>
        <w:t>Аксіологія визначається як наука про цінності. Ціннісні парадигми складають основу світогляду індивіду і формуються під впливом оточення, освіти, ознайомлення з культурною спадщиною, саморозвитку тощо. Сучасна інформаційна доба диктує</w:t>
      </w:r>
      <w:r w:rsidR="00471A2A">
        <w:rPr>
          <w:sz w:val="28"/>
          <w:szCs w:val="28"/>
          <w:lang w:val="uk-UA"/>
        </w:rPr>
        <w:t xml:space="preserve"> </w:t>
      </w:r>
      <w:r>
        <w:rPr>
          <w:sz w:val="28"/>
          <w:szCs w:val="28"/>
          <w:lang w:val="uk-UA"/>
        </w:rPr>
        <w:t xml:space="preserve"> потужний вплив на масову аудиторію домінант, трансльованих через ЗМК. На жаль, у порядку денному переважають патогенні тексти, які, відповідно, несуть</w:t>
      </w:r>
      <w:r w:rsidR="00471A2A">
        <w:rPr>
          <w:sz w:val="28"/>
          <w:szCs w:val="28"/>
          <w:lang w:val="uk-UA"/>
        </w:rPr>
        <w:t xml:space="preserve"> </w:t>
      </w:r>
      <w:r>
        <w:rPr>
          <w:sz w:val="28"/>
          <w:szCs w:val="28"/>
          <w:lang w:val="uk-UA"/>
        </w:rPr>
        <w:t>у собі негативний концептуальний зміст. Щоденні повідомлення про катастрофи, природні лиха, економічні кризи, насилля породжують і підсилюють у соціумі стани розпачу, апатії, страху та ненависті.</w:t>
      </w:r>
      <w:r w:rsidR="00471A2A">
        <w:rPr>
          <w:sz w:val="28"/>
          <w:szCs w:val="28"/>
          <w:lang w:val="uk-UA"/>
        </w:rPr>
        <w:t xml:space="preserve"> </w:t>
      </w:r>
      <w:r>
        <w:rPr>
          <w:sz w:val="28"/>
          <w:szCs w:val="28"/>
          <w:lang w:val="uk-UA"/>
        </w:rPr>
        <w:t xml:space="preserve">Тексти з протилежною оцінкою </w:t>
      </w:r>
      <w:r w:rsidR="0049435A">
        <w:rPr>
          <w:sz w:val="28"/>
          <w:szCs w:val="28"/>
          <w:lang w:val="uk-UA"/>
        </w:rPr>
        <w:t>–</w:t>
      </w:r>
      <w:r>
        <w:rPr>
          <w:sz w:val="28"/>
          <w:szCs w:val="28"/>
          <w:lang w:val="uk-UA"/>
        </w:rPr>
        <w:t xml:space="preserve"> позитивні</w:t>
      </w:r>
      <w:r w:rsidR="00471A2A">
        <w:rPr>
          <w:sz w:val="28"/>
          <w:szCs w:val="28"/>
          <w:lang w:val="uk-UA"/>
        </w:rPr>
        <w:t xml:space="preserve"> </w:t>
      </w:r>
      <w:r w:rsidR="0049435A">
        <w:rPr>
          <w:sz w:val="28"/>
          <w:szCs w:val="28"/>
          <w:lang w:val="uk-UA"/>
        </w:rPr>
        <w:t>–</w:t>
      </w:r>
      <w:r>
        <w:rPr>
          <w:sz w:val="28"/>
          <w:szCs w:val="28"/>
          <w:lang w:val="uk-UA"/>
        </w:rPr>
        <w:t xml:space="preserve"> демонструють успіхи і здобутки людства, дають надію на краще майбутнє. Втім, в інформаційному просторі не можуть функціонувати публікації лише позитивного характеру, адже це фактично означає замовчування реального стану речей. Тож для досягнення здорового психологічного клімату в суспільстві варто дотримуватися аксіологічного балансу в ЗМІ. </w:t>
      </w:r>
    </w:p>
    <w:p w14:paraId="7B97B368" w14:textId="77777777" w:rsidR="00351977" w:rsidRDefault="00351977" w:rsidP="00351977">
      <w:pPr>
        <w:spacing w:line="360" w:lineRule="auto"/>
        <w:ind w:firstLine="680"/>
        <w:contextualSpacing/>
        <w:jc w:val="both"/>
        <w:rPr>
          <w:color w:val="000000" w:themeColor="text1"/>
          <w:sz w:val="28"/>
          <w:szCs w:val="28"/>
          <w:lang w:val="uk-UA"/>
        </w:rPr>
      </w:pPr>
      <w:r>
        <w:rPr>
          <w:sz w:val="28"/>
          <w:szCs w:val="28"/>
          <w:lang w:val="uk-UA"/>
        </w:rPr>
        <w:t>Значний внесок у дослідження аксіологічних підходів до соціальної комунікації зробила Т. Кузнєцова. Вона констатує, що мас</w:t>
      </w:r>
      <w:r w:rsidR="005A7DF1">
        <w:rPr>
          <w:sz w:val="28"/>
          <w:szCs w:val="28"/>
          <w:lang w:val="uk-UA"/>
        </w:rPr>
        <w:t>-</w:t>
      </w:r>
      <w:r>
        <w:rPr>
          <w:sz w:val="28"/>
          <w:szCs w:val="28"/>
          <w:lang w:val="uk-UA"/>
        </w:rPr>
        <w:t>медіа як джерела знань</w:t>
      </w:r>
      <w:r w:rsidR="00471A2A">
        <w:rPr>
          <w:sz w:val="28"/>
          <w:szCs w:val="28"/>
          <w:lang w:val="uk-UA"/>
        </w:rPr>
        <w:t xml:space="preserve"> </w:t>
      </w:r>
      <w:r>
        <w:rPr>
          <w:sz w:val="28"/>
          <w:szCs w:val="28"/>
          <w:lang w:val="uk-UA"/>
        </w:rPr>
        <w:t>мають особливу соціальну цінність. «</w:t>
      </w:r>
      <w:r w:rsidRPr="005355C9">
        <w:rPr>
          <w:color w:val="000000" w:themeColor="text1"/>
          <w:sz w:val="28"/>
          <w:szCs w:val="28"/>
          <w:lang w:val="uk-UA"/>
        </w:rPr>
        <w:t>Їх можна визнати особливим аксіологічно</w:t>
      </w:r>
      <w:r w:rsidR="005A7DF1">
        <w:rPr>
          <w:color w:val="000000" w:themeColor="text1"/>
          <w:sz w:val="28"/>
          <w:szCs w:val="28"/>
          <w:lang w:val="uk-UA"/>
        </w:rPr>
        <w:t>-</w:t>
      </w:r>
      <w:r w:rsidRPr="005355C9">
        <w:rPr>
          <w:color w:val="000000" w:themeColor="text1"/>
          <w:sz w:val="28"/>
          <w:szCs w:val="28"/>
          <w:lang w:val="uk-UA"/>
        </w:rPr>
        <w:t>інформаційним механізмом, що транслює, адресує й за певних умов навіть змінює цінності в суспільстві</w:t>
      </w:r>
      <w:r>
        <w:rPr>
          <w:color w:val="000000" w:themeColor="text1"/>
          <w:sz w:val="28"/>
          <w:szCs w:val="28"/>
          <w:lang w:val="uk-UA"/>
        </w:rPr>
        <w:t xml:space="preserve"> [62, с.</w:t>
      </w:r>
      <w:r w:rsidR="001A2707">
        <w:rPr>
          <w:color w:val="000000" w:themeColor="text1"/>
          <w:sz w:val="28"/>
          <w:szCs w:val="28"/>
          <w:lang w:val="uk-UA"/>
        </w:rPr>
        <w:t xml:space="preserve"> </w:t>
      </w:r>
      <w:r>
        <w:rPr>
          <w:color w:val="000000" w:themeColor="text1"/>
          <w:sz w:val="28"/>
          <w:szCs w:val="28"/>
          <w:lang w:val="uk-UA"/>
        </w:rPr>
        <w:t xml:space="preserve">41]». Дослідниця запропонувала власну типологію аксіологічних моделей інформації та оцінних текстів. </w:t>
      </w:r>
    </w:p>
    <w:p w14:paraId="05CAA169" w14:textId="77777777" w:rsidR="00351977" w:rsidRDefault="00351977" w:rsidP="00351977">
      <w:pPr>
        <w:spacing w:line="360" w:lineRule="auto"/>
        <w:ind w:firstLine="680"/>
        <w:contextualSpacing/>
        <w:jc w:val="both"/>
        <w:rPr>
          <w:color w:val="000000" w:themeColor="text1"/>
          <w:spacing w:val="2"/>
          <w:sz w:val="28"/>
          <w:szCs w:val="28"/>
          <w:lang w:val="uk-UA"/>
        </w:rPr>
      </w:pPr>
      <w:r>
        <w:rPr>
          <w:color w:val="000000" w:themeColor="text1"/>
          <w:sz w:val="28"/>
          <w:szCs w:val="28"/>
          <w:lang w:val="uk-UA"/>
        </w:rPr>
        <w:t>Т. Кузнєцова розуміє аксіологічні моделі як «</w:t>
      </w:r>
      <w:r w:rsidRPr="00C326FB">
        <w:rPr>
          <w:color w:val="000000" w:themeColor="text1"/>
          <w:spacing w:val="2"/>
          <w:sz w:val="28"/>
          <w:szCs w:val="28"/>
          <w:lang w:val="uk-UA"/>
        </w:rPr>
        <w:t>абстрактні схеми, що відтворюють оцінно</w:t>
      </w:r>
      <w:r w:rsidR="005A7DF1">
        <w:rPr>
          <w:color w:val="000000" w:themeColor="text1"/>
          <w:spacing w:val="2"/>
          <w:sz w:val="28"/>
          <w:szCs w:val="28"/>
          <w:lang w:val="uk-UA"/>
        </w:rPr>
        <w:t>-</w:t>
      </w:r>
      <w:r w:rsidRPr="00C326FB">
        <w:rPr>
          <w:color w:val="000000" w:themeColor="text1"/>
          <w:spacing w:val="2"/>
          <w:sz w:val="28"/>
          <w:szCs w:val="28"/>
          <w:lang w:val="uk-UA"/>
        </w:rPr>
        <w:t xml:space="preserve">смислову структуру тексту і є умовними дворівневими </w:t>
      </w:r>
      <w:r w:rsidRPr="00C326FB">
        <w:rPr>
          <w:color w:val="000000" w:themeColor="text1"/>
          <w:spacing w:val="2"/>
          <w:sz w:val="28"/>
          <w:szCs w:val="28"/>
          <w:lang w:val="uk-UA"/>
        </w:rPr>
        <w:lastRenderedPageBreak/>
        <w:t>структурами, виокремлюваними на рівні макротексту та власне тексту</w:t>
      </w:r>
      <w:r>
        <w:rPr>
          <w:color w:val="000000" w:themeColor="text1"/>
          <w:spacing w:val="2"/>
          <w:sz w:val="28"/>
          <w:szCs w:val="28"/>
          <w:lang w:val="uk-UA"/>
        </w:rPr>
        <w:t xml:space="preserve"> [61]». Відповідно, медіазнавець пропонує моделі текстів з чіткою вираженою оцінкою (негативною, позитивною, нейтральною)</w:t>
      </w:r>
      <w:r w:rsidR="00471A2A">
        <w:rPr>
          <w:color w:val="000000" w:themeColor="text1"/>
          <w:spacing w:val="2"/>
          <w:sz w:val="28"/>
          <w:szCs w:val="28"/>
          <w:lang w:val="uk-UA"/>
        </w:rPr>
        <w:t xml:space="preserve"> </w:t>
      </w:r>
      <w:r>
        <w:rPr>
          <w:color w:val="000000" w:themeColor="text1"/>
          <w:spacing w:val="2"/>
          <w:sz w:val="28"/>
          <w:szCs w:val="28"/>
          <w:lang w:val="uk-UA"/>
        </w:rPr>
        <w:t>та моделі текстів із нечітко вираженою оцінкою (спірні та конфліктні макро</w:t>
      </w:r>
      <w:r w:rsidR="00B5322B">
        <w:rPr>
          <w:color w:val="000000" w:themeColor="text1"/>
          <w:spacing w:val="2"/>
          <w:sz w:val="28"/>
          <w:szCs w:val="28"/>
          <w:lang w:val="uk-UA"/>
        </w:rPr>
        <w:t>-</w:t>
      </w:r>
      <w:r>
        <w:rPr>
          <w:color w:val="000000" w:themeColor="text1"/>
          <w:spacing w:val="2"/>
          <w:sz w:val="28"/>
          <w:szCs w:val="28"/>
          <w:lang w:val="uk-UA"/>
        </w:rPr>
        <w:t xml:space="preserve"> і власне тексти). Визначити оцінність</w:t>
      </w:r>
      <w:r w:rsidR="00471A2A">
        <w:rPr>
          <w:color w:val="000000" w:themeColor="text1"/>
          <w:spacing w:val="2"/>
          <w:sz w:val="28"/>
          <w:szCs w:val="28"/>
          <w:lang w:val="uk-UA"/>
        </w:rPr>
        <w:t xml:space="preserve"> </w:t>
      </w:r>
      <w:r>
        <w:rPr>
          <w:color w:val="000000" w:themeColor="text1"/>
          <w:spacing w:val="2"/>
          <w:sz w:val="28"/>
          <w:szCs w:val="28"/>
          <w:lang w:val="uk-UA"/>
        </w:rPr>
        <w:t xml:space="preserve">журналістського матеріалу дозволяє проведення концептуального аналізу. </w:t>
      </w:r>
    </w:p>
    <w:p w14:paraId="499ED9BD" w14:textId="29B874BE" w:rsidR="00351977" w:rsidRDefault="00351977" w:rsidP="00351977">
      <w:pPr>
        <w:spacing w:line="360" w:lineRule="auto"/>
        <w:ind w:firstLine="680"/>
        <w:contextualSpacing/>
        <w:jc w:val="both"/>
        <w:rPr>
          <w:color w:val="000000" w:themeColor="text1"/>
          <w:sz w:val="28"/>
          <w:szCs w:val="28"/>
          <w:lang w:val="uk-UA"/>
        </w:rPr>
      </w:pPr>
      <w:r>
        <w:rPr>
          <w:color w:val="000000" w:themeColor="text1"/>
          <w:sz w:val="28"/>
          <w:szCs w:val="28"/>
          <w:lang w:val="uk-UA"/>
        </w:rPr>
        <w:t>В авторських колонках Юрія Макарова зафіксована велика кількість негативних концептів. Вони стосуються політичних колізій (ТИРАНІЯ, АГРЕСІЯ, ВІЙНА, ОКУПАЦІЯ, ПРОПАГАНДА, СЕПАРАТИЗМ, МІЛІТАРИЗМ, ЗДАНИЦТВО, КОЛОНІАЛІЗМ, УЗУРПАЦІЯ, ІМПЕРІАЛІЗМ, РЕПРЕСІЇ), соціально</w:t>
      </w:r>
      <w:r w:rsidR="00B5322B">
        <w:rPr>
          <w:color w:val="000000" w:themeColor="text1"/>
          <w:sz w:val="28"/>
          <w:szCs w:val="28"/>
          <w:lang w:val="uk-UA"/>
        </w:rPr>
        <w:t>-</w:t>
      </w:r>
      <w:r>
        <w:rPr>
          <w:color w:val="000000" w:themeColor="text1"/>
          <w:sz w:val="28"/>
          <w:szCs w:val="28"/>
          <w:lang w:val="uk-UA"/>
        </w:rPr>
        <w:t>економічних негараздів (КОРУПЦІЯ, БЮРОКРАТИЗМ, МОНОПОЛІЗМ, ЗЛОВЖИВАННЯ, КСЕНОФОБІЯ, ЗЛОЧИННІСТЬ, МАНКУРСТВО,</w:t>
      </w:r>
      <w:r w:rsidR="0033066D">
        <w:rPr>
          <w:color w:val="000000" w:themeColor="text1"/>
          <w:sz w:val="28"/>
          <w:szCs w:val="28"/>
          <w:lang w:val="uk-UA"/>
        </w:rPr>
        <w:t xml:space="preserve"> </w:t>
      </w:r>
      <w:r>
        <w:rPr>
          <w:color w:val="000000" w:themeColor="text1"/>
          <w:sz w:val="28"/>
          <w:szCs w:val="28"/>
          <w:lang w:val="uk-UA"/>
        </w:rPr>
        <w:t>УКРАЇНОФОБІЯ,</w:t>
      </w:r>
      <w:r w:rsidR="0033066D">
        <w:rPr>
          <w:color w:val="000000" w:themeColor="text1"/>
          <w:sz w:val="28"/>
          <w:szCs w:val="28"/>
          <w:lang w:val="uk-UA"/>
        </w:rPr>
        <w:t xml:space="preserve"> </w:t>
      </w:r>
      <w:r>
        <w:rPr>
          <w:color w:val="000000" w:themeColor="text1"/>
          <w:sz w:val="28"/>
          <w:szCs w:val="28"/>
          <w:lang w:val="uk-UA"/>
        </w:rPr>
        <w:t>ДИСКРИМІНАЦІЯ, ПРИСТОСУВАНСТВО, ЗАНЕПАД, НЕСПРАВЕДЛИВІСТЬ), морально</w:t>
      </w:r>
      <w:r w:rsidR="00B5322B">
        <w:rPr>
          <w:color w:val="000000" w:themeColor="text1"/>
          <w:sz w:val="28"/>
          <w:szCs w:val="28"/>
          <w:lang w:val="uk-UA"/>
        </w:rPr>
        <w:t>-</w:t>
      </w:r>
      <w:r>
        <w:rPr>
          <w:color w:val="000000" w:themeColor="text1"/>
          <w:sz w:val="28"/>
          <w:szCs w:val="28"/>
          <w:lang w:val="uk-UA"/>
        </w:rPr>
        <w:t xml:space="preserve">етичних вад (ГРІХОВНІСТЬ, НЕДАЛЕКОГЛЯДНІСТЬ, ІНФАНТАЛЬНІСТЬ, НЕПРАВДА, ПАСИВНІСТЬ, ЖАДІБНІСТЬ, БОЯГУЗСТВО, ЕГОЇЗМ) та негативного емоційного стану індивіда (УТОМА, ЗНЕВІРА, СТРАХ, СТРАЖДАННЯ, ВІДЧАЙ, НЕНАВИСТЬ, СЛАБКІСТЬ). </w:t>
      </w:r>
    </w:p>
    <w:p w14:paraId="6E140205" w14:textId="77777777" w:rsidR="00351977" w:rsidRDefault="00351977" w:rsidP="00351977">
      <w:pPr>
        <w:spacing w:line="360" w:lineRule="auto"/>
        <w:ind w:firstLine="680"/>
        <w:contextualSpacing/>
        <w:jc w:val="both"/>
        <w:rPr>
          <w:color w:val="000000" w:themeColor="text1"/>
          <w:sz w:val="28"/>
          <w:szCs w:val="28"/>
          <w:lang w:val="uk-UA"/>
        </w:rPr>
      </w:pPr>
      <w:r>
        <w:rPr>
          <w:color w:val="000000" w:themeColor="text1"/>
          <w:sz w:val="28"/>
          <w:szCs w:val="28"/>
          <w:lang w:val="uk-UA"/>
        </w:rPr>
        <w:t>Відповідно до поглядів Т. Кузнєцової, ознаки негативних концептів виявляються через такі аспекти:</w:t>
      </w:r>
    </w:p>
    <w:p w14:paraId="109E7C45" w14:textId="77777777" w:rsidR="00351977" w:rsidRDefault="00351977" w:rsidP="00351977">
      <w:pPr>
        <w:spacing w:line="360" w:lineRule="auto"/>
        <w:ind w:firstLine="680"/>
        <w:contextualSpacing/>
        <w:jc w:val="both"/>
        <w:rPr>
          <w:color w:val="000000" w:themeColor="text1"/>
          <w:sz w:val="28"/>
          <w:szCs w:val="28"/>
          <w:lang w:val="uk-UA"/>
        </w:rPr>
      </w:pPr>
      <w:r>
        <w:rPr>
          <w:color w:val="000000" w:themeColor="text1"/>
          <w:sz w:val="28"/>
          <w:szCs w:val="28"/>
          <w:lang w:val="uk-UA"/>
        </w:rPr>
        <w:t xml:space="preserve">1. Безпосередні домінанти антицінностей (потворність, безвідповідальність, депресивність, демонізм). </w:t>
      </w:r>
    </w:p>
    <w:p w14:paraId="2B121FAF" w14:textId="77777777" w:rsidR="00351977" w:rsidRDefault="00351977" w:rsidP="00351977">
      <w:pPr>
        <w:spacing w:line="360" w:lineRule="auto"/>
        <w:ind w:firstLine="680"/>
        <w:contextualSpacing/>
        <w:jc w:val="both"/>
        <w:rPr>
          <w:color w:val="000000" w:themeColor="text1"/>
          <w:sz w:val="28"/>
          <w:szCs w:val="28"/>
          <w:lang w:val="uk-UA"/>
        </w:rPr>
      </w:pPr>
      <w:r>
        <w:rPr>
          <w:color w:val="000000" w:themeColor="text1"/>
          <w:sz w:val="28"/>
          <w:szCs w:val="28"/>
          <w:lang w:val="uk-UA"/>
        </w:rPr>
        <w:t>2. Негативні кваліфікатори оцінки (</w:t>
      </w:r>
      <w:r w:rsidRPr="0056575F">
        <w:rPr>
          <w:i/>
          <w:color w:val="000000" w:themeColor="text1"/>
          <w:sz w:val="28"/>
          <w:szCs w:val="28"/>
          <w:lang w:val="uk-UA"/>
        </w:rPr>
        <w:t>політичні еліти</w:t>
      </w:r>
      <w:r>
        <w:rPr>
          <w:color w:val="000000" w:themeColor="text1"/>
          <w:sz w:val="28"/>
          <w:szCs w:val="28"/>
          <w:lang w:val="uk-UA"/>
        </w:rPr>
        <w:t xml:space="preserve"> </w:t>
      </w:r>
      <w:r w:rsidR="0049435A">
        <w:rPr>
          <w:color w:val="000000" w:themeColor="text1"/>
          <w:sz w:val="28"/>
          <w:szCs w:val="28"/>
          <w:lang w:val="uk-UA"/>
        </w:rPr>
        <w:t>–</w:t>
      </w:r>
      <w:r>
        <w:rPr>
          <w:color w:val="000000" w:themeColor="text1"/>
          <w:sz w:val="28"/>
          <w:szCs w:val="28"/>
          <w:lang w:val="uk-UA"/>
        </w:rPr>
        <w:t xml:space="preserve"> цинічні, схильні до популізму,</w:t>
      </w:r>
      <w:r w:rsidR="00471A2A">
        <w:rPr>
          <w:color w:val="000000" w:themeColor="text1"/>
          <w:sz w:val="28"/>
          <w:szCs w:val="28"/>
          <w:lang w:val="uk-UA"/>
        </w:rPr>
        <w:t xml:space="preserve"> </w:t>
      </w:r>
      <w:r>
        <w:rPr>
          <w:color w:val="000000" w:themeColor="text1"/>
          <w:sz w:val="28"/>
          <w:szCs w:val="28"/>
          <w:lang w:val="uk-UA"/>
        </w:rPr>
        <w:t xml:space="preserve">«егоїстичні та самозакохані»; </w:t>
      </w:r>
      <w:r w:rsidRPr="0056575F">
        <w:rPr>
          <w:i/>
          <w:color w:val="000000" w:themeColor="text1"/>
          <w:sz w:val="28"/>
          <w:szCs w:val="28"/>
          <w:lang w:val="uk-UA"/>
        </w:rPr>
        <w:t>економіка</w:t>
      </w:r>
      <w:r>
        <w:rPr>
          <w:color w:val="000000" w:themeColor="text1"/>
          <w:sz w:val="28"/>
          <w:szCs w:val="28"/>
          <w:lang w:val="uk-UA"/>
        </w:rPr>
        <w:t xml:space="preserve"> </w:t>
      </w:r>
      <w:r w:rsidR="0049435A">
        <w:rPr>
          <w:color w:val="000000" w:themeColor="text1"/>
          <w:sz w:val="28"/>
          <w:szCs w:val="28"/>
          <w:lang w:val="uk-UA"/>
        </w:rPr>
        <w:t>–</w:t>
      </w:r>
      <w:r>
        <w:rPr>
          <w:color w:val="000000" w:themeColor="text1"/>
          <w:sz w:val="28"/>
          <w:szCs w:val="28"/>
          <w:lang w:val="uk-UA"/>
        </w:rPr>
        <w:t xml:space="preserve"> олігархічна, загальмована, обміліла; </w:t>
      </w:r>
      <w:r>
        <w:rPr>
          <w:i/>
          <w:color w:val="000000" w:themeColor="text1"/>
          <w:sz w:val="28"/>
          <w:szCs w:val="28"/>
          <w:lang w:val="uk-UA"/>
        </w:rPr>
        <w:t>суспільство</w:t>
      </w:r>
      <w:r w:rsidR="00471A2A">
        <w:rPr>
          <w:i/>
          <w:color w:val="000000" w:themeColor="text1"/>
          <w:sz w:val="28"/>
          <w:szCs w:val="28"/>
          <w:lang w:val="uk-UA"/>
        </w:rPr>
        <w:t xml:space="preserve"> </w:t>
      </w:r>
      <w:r>
        <w:rPr>
          <w:color w:val="000000" w:themeColor="text1"/>
          <w:sz w:val="28"/>
          <w:szCs w:val="28"/>
          <w:lang w:val="uk-UA"/>
        </w:rPr>
        <w:t xml:space="preserve"> </w:t>
      </w:r>
      <w:r w:rsidR="0049435A">
        <w:rPr>
          <w:color w:val="000000" w:themeColor="text1"/>
          <w:sz w:val="28"/>
          <w:szCs w:val="28"/>
          <w:lang w:val="uk-UA"/>
        </w:rPr>
        <w:t>–</w:t>
      </w:r>
      <w:r>
        <w:rPr>
          <w:color w:val="000000" w:themeColor="text1"/>
          <w:sz w:val="28"/>
          <w:szCs w:val="28"/>
          <w:lang w:val="uk-UA"/>
        </w:rPr>
        <w:t xml:space="preserve"> наївне, інфантильне, безвідповідальне, пасивне, слабке, роздратоване). </w:t>
      </w:r>
    </w:p>
    <w:p w14:paraId="71565463" w14:textId="77777777" w:rsidR="00351977" w:rsidRDefault="00351977" w:rsidP="00351977">
      <w:pPr>
        <w:spacing w:line="360" w:lineRule="auto"/>
        <w:ind w:firstLine="680"/>
        <w:contextualSpacing/>
        <w:jc w:val="both"/>
        <w:rPr>
          <w:color w:val="000000" w:themeColor="text1"/>
          <w:sz w:val="28"/>
          <w:szCs w:val="28"/>
          <w:lang w:val="uk-UA"/>
        </w:rPr>
      </w:pPr>
      <w:r>
        <w:rPr>
          <w:color w:val="000000" w:themeColor="text1"/>
          <w:sz w:val="28"/>
          <w:szCs w:val="28"/>
          <w:lang w:val="uk-UA"/>
        </w:rPr>
        <w:t>3. Метафоричні найменування, що ґрунтуються</w:t>
      </w:r>
      <w:r w:rsidR="00471A2A">
        <w:rPr>
          <w:color w:val="000000" w:themeColor="text1"/>
          <w:sz w:val="28"/>
          <w:szCs w:val="28"/>
          <w:lang w:val="uk-UA"/>
        </w:rPr>
        <w:t xml:space="preserve"> </w:t>
      </w:r>
      <w:r>
        <w:rPr>
          <w:color w:val="000000" w:themeColor="text1"/>
          <w:sz w:val="28"/>
          <w:szCs w:val="28"/>
          <w:lang w:val="uk-UA"/>
        </w:rPr>
        <w:t>антропоморфних та соціоморфних моделях метафори (</w:t>
      </w:r>
      <w:r w:rsidRPr="000F2A2C">
        <w:rPr>
          <w:i/>
          <w:color w:val="000000" w:themeColor="text1"/>
          <w:sz w:val="28"/>
          <w:szCs w:val="28"/>
          <w:lang w:val="uk-UA"/>
        </w:rPr>
        <w:t>БІЗНЕС</w:t>
      </w:r>
      <w:r>
        <w:rPr>
          <w:color w:val="000000" w:themeColor="text1"/>
          <w:sz w:val="28"/>
          <w:szCs w:val="28"/>
          <w:lang w:val="uk-UA"/>
        </w:rPr>
        <w:t xml:space="preserve"> </w:t>
      </w:r>
      <w:r w:rsidR="0049435A">
        <w:rPr>
          <w:color w:val="000000" w:themeColor="text1"/>
          <w:sz w:val="28"/>
          <w:szCs w:val="28"/>
          <w:lang w:val="uk-UA"/>
        </w:rPr>
        <w:t>–</w:t>
      </w:r>
      <w:r>
        <w:rPr>
          <w:color w:val="000000" w:themeColor="text1"/>
          <w:sz w:val="28"/>
          <w:szCs w:val="28"/>
          <w:lang w:val="uk-UA"/>
        </w:rPr>
        <w:t xml:space="preserve"> «дійна корова», «клуб обраних»; </w:t>
      </w:r>
      <w:r w:rsidRPr="000F2A2C">
        <w:rPr>
          <w:i/>
          <w:color w:val="000000" w:themeColor="text1"/>
          <w:sz w:val="28"/>
          <w:szCs w:val="28"/>
          <w:lang w:val="uk-UA"/>
        </w:rPr>
        <w:t>ПОЛІТИКА</w:t>
      </w:r>
      <w:r>
        <w:rPr>
          <w:color w:val="000000" w:themeColor="text1"/>
          <w:sz w:val="28"/>
          <w:szCs w:val="28"/>
          <w:lang w:val="uk-UA"/>
        </w:rPr>
        <w:t xml:space="preserve"> </w:t>
      </w:r>
      <w:r w:rsidR="0049435A">
        <w:rPr>
          <w:color w:val="000000" w:themeColor="text1"/>
          <w:sz w:val="28"/>
          <w:szCs w:val="28"/>
          <w:lang w:val="uk-UA"/>
        </w:rPr>
        <w:t>–</w:t>
      </w:r>
      <w:r>
        <w:rPr>
          <w:color w:val="000000" w:themeColor="text1"/>
          <w:sz w:val="28"/>
          <w:szCs w:val="28"/>
          <w:lang w:val="uk-UA"/>
        </w:rPr>
        <w:t xml:space="preserve"> </w:t>
      </w:r>
      <w:r w:rsidRPr="000F2A2C">
        <w:rPr>
          <w:color w:val="000000" w:themeColor="text1"/>
          <w:sz w:val="28"/>
          <w:szCs w:val="28"/>
          <w:lang w:val="uk-UA"/>
        </w:rPr>
        <w:t>«трешева нудота</w:t>
      </w:r>
      <w:r>
        <w:rPr>
          <w:color w:val="000000" w:themeColor="text1"/>
          <w:sz w:val="28"/>
          <w:szCs w:val="28"/>
          <w:lang w:val="uk-UA"/>
        </w:rPr>
        <w:t>», «п</w:t>
      </w:r>
      <w:r w:rsidR="000E11FD">
        <w:rPr>
          <w:color w:val="000000" w:themeColor="text1"/>
          <w:sz w:val="28"/>
          <w:szCs w:val="28"/>
          <w:lang w:val="uk-UA"/>
        </w:rPr>
        <w:t>’</w:t>
      </w:r>
      <w:r>
        <w:rPr>
          <w:color w:val="000000" w:themeColor="text1"/>
          <w:sz w:val="28"/>
          <w:szCs w:val="28"/>
          <w:lang w:val="uk-UA"/>
        </w:rPr>
        <w:t xml:space="preserve">ята колона», «харчова ланка», «сплячі агенти», «куці реформи», «машина демократії»). </w:t>
      </w:r>
    </w:p>
    <w:p w14:paraId="17F055AD" w14:textId="1E9DB9F8" w:rsidR="00351977" w:rsidRDefault="00351977" w:rsidP="00351977">
      <w:pPr>
        <w:spacing w:line="360" w:lineRule="auto"/>
        <w:ind w:firstLine="680"/>
        <w:contextualSpacing/>
        <w:jc w:val="both"/>
        <w:rPr>
          <w:i/>
          <w:sz w:val="28"/>
          <w:szCs w:val="28"/>
          <w:lang w:val="uk-UA"/>
        </w:rPr>
      </w:pPr>
      <w:r>
        <w:rPr>
          <w:color w:val="000000" w:themeColor="text1"/>
          <w:sz w:val="28"/>
          <w:szCs w:val="28"/>
          <w:lang w:val="uk-UA"/>
        </w:rPr>
        <w:lastRenderedPageBreak/>
        <w:t xml:space="preserve">4. Предикативні слова з негативно оцінною конотацією </w:t>
      </w:r>
      <w:r w:rsidRPr="00F36C7A">
        <w:rPr>
          <w:i/>
          <w:sz w:val="28"/>
          <w:szCs w:val="28"/>
          <w:lang w:val="uk-UA"/>
        </w:rPr>
        <w:t xml:space="preserve">(«Хочеш бути жінкою </w:t>
      </w:r>
      <w:r w:rsidR="0049435A">
        <w:rPr>
          <w:i/>
          <w:sz w:val="28"/>
          <w:szCs w:val="28"/>
          <w:lang w:val="uk-UA"/>
        </w:rPr>
        <w:t>–</w:t>
      </w:r>
      <w:r w:rsidRPr="00F36C7A">
        <w:rPr>
          <w:i/>
          <w:sz w:val="28"/>
          <w:szCs w:val="28"/>
          <w:lang w:val="uk-UA"/>
        </w:rPr>
        <w:t xml:space="preserve"> страждай! [77]», «</w:t>
      </w:r>
      <w:r w:rsidRPr="00F36C7A">
        <w:rPr>
          <w:i/>
          <w:iCs/>
          <w:sz w:val="28"/>
          <w:szCs w:val="28"/>
          <w:lang w:val="uk-UA"/>
        </w:rPr>
        <w:t>Р</w:t>
      </w:r>
      <w:r>
        <w:rPr>
          <w:i/>
          <w:iCs/>
          <w:sz w:val="28"/>
          <w:szCs w:val="28"/>
          <w:lang w:val="uk-UA"/>
        </w:rPr>
        <w:t>адіо "Вести"</w:t>
      </w:r>
      <w:r w:rsidRPr="00F36C7A">
        <w:rPr>
          <w:i/>
          <w:iCs/>
          <w:sz w:val="28"/>
          <w:szCs w:val="28"/>
          <w:lang w:val="uk-UA"/>
        </w:rPr>
        <w:t xml:space="preserve"> ось</w:t>
      </w:r>
      <w:r w:rsidR="00B5322B">
        <w:rPr>
          <w:i/>
          <w:iCs/>
          <w:sz w:val="28"/>
          <w:szCs w:val="28"/>
          <w:lang w:val="uk-UA"/>
        </w:rPr>
        <w:t>-</w:t>
      </w:r>
      <w:r w:rsidRPr="00F36C7A">
        <w:rPr>
          <w:i/>
          <w:iCs/>
          <w:sz w:val="28"/>
          <w:szCs w:val="28"/>
          <w:lang w:val="uk-UA"/>
        </w:rPr>
        <w:t>ось сконає [86]», «</w:t>
      </w:r>
      <w:r w:rsidRPr="00F36C7A">
        <w:rPr>
          <w:i/>
          <w:sz w:val="28"/>
          <w:szCs w:val="28"/>
          <w:lang w:val="uk-UA"/>
        </w:rPr>
        <w:t xml:space="preserve">Комунізм </w:t>
      </w:r>
      <w:r w:rsidR="0049435A">
        <w:rPr>
          <w:i/>
          <w:sz w:val="28"/>
          <w:szCs w:val="28"/>
          <w:lang w:val="uk-UA"/>
        </w:rPr>
        <w:t>–</w:t>
      </w:r>
      <w:r w:rsidRPr="00F36C7A">
        <w:rPr>
          <w:i/>
          <w:sz w:val="28"/>
          <w:szCs w:val="28"/>
          <w:lang w:val="uk-UA"/>
        </w:rPr>
        <w:t xml:space="preserve"> отруйна субстанція [</w:t>
      </w:r>
      <w:r w:rsidR="0033066D">
        <w:rPr>
          <w:i/>
          <w:sz w:val="28"/>
          <w:szCs w:val="28"/>
          <w:lang w:val="uk-UA"/>
        </w:rPr>
        <w:t>45</w:t>
      </w:r>
      <w:r w:rsidRPr="00F36C7A">
        <w:rPr>
          <w:i/>
          <w:sz w:val="28"/>
          <w:szCs w:val="28"/>
          <w:lang w:val="uk-UA"/>
        </w:rPr>
        <w:t>]», «Війна загартовує, але частіше псує характер і деформує особистість [</w:t>
      </w:r>
      <w:r w:rsidR="0033066D">
        <w:rPr>
          <w:i/>
          <w:sz w:val="28"/>
          <w:szCs w:val="28"/>
          <w:lang w:val="uk-UA"/>
        </w:rPr>
        <w:t>50</w:t>
      </w:r>
      <w:r w:rsidRPr="00F36C7A">
        <w:rPr>
          <w:i/>
          <w:sz w:val="28"/>
          <w:szCs w:val="28"/>
          <w:lang w:val="uk-UA"/>
        </w:rPr>
        <w:t>]»</w:t>
      </w:r>
      <w:r w:rsidRPr="009230A4">
        <w:rPr>
          <w:sz w:val="28"/>
          <w:szCs w:val="28"/>
          <w:lang w:val="uk-UA"/>
        </w:rPr>
        <w:t>)</w:t>
      </w:r>
      <w:r w:rsidRPr="009230A4">
        <w:rPr>
          <w:i/>
          <w:sz w:val="28"/>
          <w:szCs w:val="28"/>
          <w:lang w:val="uk-UA"/>
        </w:rPr>
        <w:t xml:space="preserve">. </w:t>
      </w:r>
    </w:p>
    <w:p w14:paraId="7A137D20" w14:textId="77777777" w:rsidR="00351977" w:rsidRPr="005A150B" w:rsidRDefault="00351977" w:rsidP="00351977">
      <w:pPr>
        <w:spacing w:line="360" w:lineRule="auto"/>
        <w:ind w:firstLine="680"/>
        <w:contextualSpacing/>
        <w:jc w:val="both"/>
        <w:rPr>
          <w:sz w:val="28"/>
          <w:szCs w:val="28"/>
          <w:lang w:val="uk-UA"/>
        </w:rPr>
      </w:pPr>
      <w:r w:rsidRPr="005A150B">
        <w:rPr>
          <w:sz w:val="28"/>
          <w:szCs w:val="28"/>
          <w:lang w:val="uk-UA"/>
        </w:rPr>
        <w:t>Окрім цього,</w:t>
      </w:r>
      <w:r w:rsidR="00471A2A">
        <w:rPr>
          <w:sz w:val="28"/>
          <w:szCs w:val="28"/>
          <w:lang w:val="uk-UA"/>
        </w:rPr>
        <w:t xml:space="preserve"> </w:t>
      </w:r>
      <w:r w:rsidRPr="005A150B">
        <w:rPr>
          <w:sz w:val="28"/>
          <w:szCs w:val="28"/>
          <w:lang w:val="uk-UA"/>
        </w:rPr>
        <w:t>на думку Т. Кузнєцової, поява негативних смислів може бути зумовлена:</w:t>
      </w:r>
    </w:p>
    <w:p w14:paraId="58B42611" w14:textId="08DE4A85" w:rsidR="00351977" w:rsidRPr="005A150B" w:rsidRDefault="00351977" w:rsidP="00351977">
      <w:pPr>
        <w:pStyle w:val="aa"/>
        <w:numPr>
          <w:ilvl w:val="0"/>
          <w:numId w:val="8"/>
        </w:numPr>
        <w:spacing w:line="360" w:lineRule="auto"/>
        <w:jc w:val="both"/>
        <w:rPr>
          <w:sz w:val="28"/>
          <w:szCs w:val="28"/>
          <w:lang w:val="uk-UA"/>
        </w:rPr>
      </w:pPr>
      <w:r w:rsidRPr="005A150B">
        <w:rPr>
          <w:sz w:val="28"/>
          <w:szCs w:val="28"/>
          <w:lang w:val="uk-UA"/>
        </w:rPr>
        <w:t xml:space="preserve">Вживанням квазісинонімів </w:t>
      </w:r>
      <w:r w:rsidRPr="00775B97">
        <w:rPr>
          <w:i/>
          <w:sz w:val="28"/>
          <w:szCs w:val="28"/>
          <w:lang w:val="uk-UA"/>
        </w:rPr>
        <w:t>(«Преса відгукнулася: "аферист", "одіозний", "скандальний", "Еліта</w:t>
      </w:r>
      <w:r w:rsidR="00B5322B">
        <w:rPr>
          <w:i/>
          <w:sz w:val="28"/>
          <w:szCs w:val="28"/>
          <w:lang w:val="uk-UA"/>
        </w:rPr>
        <w:t>-</w:t>
      </w:r>
      <w:r w:rsidRPr="00775B97">
        <w:rPr>
          <w:i/>
          <w:sz w:val="28"/>
          <w:szCs w:val="28"/>
          <w:lang w:val="uk-UA"/>
        </w:rPr>
        <w:t>Центр" [</w:t>
      </w:r>
      <w:r w:rsidR="0033066D">
        <w:rPr>
          <w:i/>
          <w:sz w:val="28"/>
          <w:szCs w:val="28"/>
          <w:lang w:val="uk-UA"/>
        </w:rPr>
        <w:t>46</w:t>
      </w:r>
      <w:r w:rsidRPr="00775B97">
        <w:rPr>
          <w:i/>
          <w:sz w:val="28"/>
          <w:szCs w:val="28"/>
          <w:lang w:val="uk-UA"/>
        </w:rPr>
        <w:t>]», «Але, якщо придивитися, вони всі неправедні: хтось мухлював, хтось давав хабар (а спробуй не дати), хтось отримував конверти [66]»);</w:t>
      </w:r>
    </w:p>
    <w:p w14:paraId="12253451" w14:textId="77777777" w:rsidR="00351977" w:rsidRPr="005A150B" w:rsidRDefault="00351977" w:rsidP="00351977">
      <w:pPr>
        <w:pStyle w:val="aa"/>
        <w:numPr>
          <w:ilvl w:val="0"/>
          <w:numId w:val="8"/>
        </w:numPr>
        <w:spacing w:line="360" w:lineRule="auto"/>
        <w:jc w:val="both"/>
        <w:rPr>
          <w:sz w:val="28"/>
          <w:szCs w:val="28"/>
          <w:lang w:val="uk-UA"/>
        </w:rPr>
      </w:pPr>
      <w:r w:rsidRPr="005A150B">
        <w:rPr>
          <w:sz w:val="28"/>
          <w:szCs w:val="28"/>
          <w:lang w:val="uk-UA"/>
        </w:rPr>
        <w:t xml:space="preserve">Цифровим фактажем </w:t>
      </w:r>
      <w:r w:rsidRPr="00775B97">
        <w:rPr>
          <w:i/>
          <w:sz w:val="28"/>
          <w:szCs w:val="28"/>
          <w:lang w:val="uk-UA"/>
        </w:rPr>
        <w:t xml:space="preserve">(«Якщо вірити статистиці Національної поліції, наданій на прохання громадських організацій, упродовж 2015 року (свіжіших цифр наразі немає) було зафіксовано 79 злочинів на ґрунті ненависті, серед них 45% через упередженість щодо релігії (зазвичай це стосується протестантів), 1 через гомофобію, решта </w:t>
      </w:r>
      <w:r w:rsidR="0049435A">
        <w:rPr>
          <w:i/>
          <w:sz w:val="28"/>
          <w:szCs w:val="28"/>
          <w:lang w:val="uk-UA"/>
        </w:rPr>
        <w:t>–</w:t>
      </w:r>
      <w:r w:rsidRPr="00775B97">
        <w:rPr>
          <w:i/>
          <w:sz w:val="28"/>
          <w:szCs w:val="28"/>
          <w:lang w:val="uk-UA"/>
        </w:rPr>
        <w:t xml:space="preserve"> напади за ознакою раси, етносу, мови [81]»</w:t>
      </w:r>
      <w:r>
        <w:rPr>
          <w:i/>
          <w:sz w:val="28"/>
          <w:szCs w:val="28"/>
          <w:lang w:val="uk-UA"/>
        </w:rPr>
        <w:t>)</w:t>
      </w:r>
      <w:r w:rsidRPr="00775B97">
        <w:rPr>
          <w:i/>
          <w:sz w:val="28"/>
          <w:szCs w:val="28"/>
          <w:lang w:val="uk-UA"/>
        </w:rPr>
        <w:t>;</w:t>
      </w:r>
    </w:p>
    <w:p w14:paraId="3854CE9C" w14:textId="0BFA3C78" w:rsidR="00351977" w:rsidRPr="005A150B" w:rsidRDefault="00351977" w:rsidP="00351977">
      <w:pPr>
        <w:pStyle w:val="aa"/>
        <w:numPr>
          <w:ilvl w:val="0"/>
          <w:numId w:val="8"/>
        </w:numPr>
        <w:spacing w:line="360" w:lineRule="auto"/>
        <w:jc w:val="both"/>
        <w:rPr>
          <w:sz w:val="28"/>
          <w:szCs w:val="28"/>
          <w:lang w:val="uk-UA"/>
        </w:rPr>
      </w:pPr>
      <w:r w:rsidRPr="005A150B">
        <w:rPr>
          <w:sz w:val="28"/>
          <w:szCs w:val="28"/>
          <w:lang w:val="uk-UA"/>
        </w:rPr>
        <w:t>Зіткненням протилежних оцінних концептів (ДЕРЖАВА</w:t>
      </w:r>
      <w:r w:rsidR="00C6012A">
        <w:rPr>
          <w:sz w:val="28"/>
          <w:szCs w:val="28"/>
          <w:lang w:val="uk-UA"/>
        </w:rPr>
        <w:t>–</w:t>
      </w:r>
      <w:r w:rsidRPr="005A150B">
        <w:rPr>
          <w:sz w:val="28"/>
          <w:szCs w:val="28"/>
          <w:lang w:val="uk-UA"/>
        </w:rPr>
        <w:t xml:space="preserve">НАСИЛЛЯ: </w:t>
      </w:r>
      <w:r w:rsidRPr="00775B97">
        <w:rPr>
          <w:i/>
          <w:sz w:val="28"/>
          <w:szCs w:val="28"/>
          <w:lang w:val="uk-UA"/>
        </w:rPr>
        <w:t xml:space="preserve">«Ще одна банальність: держава </w:t>
      </w:r>
      <w:r w:rsidR="0049435A">
        <w:rPr>
          <w:i/>
          <w:sz w:val="28"/>
          <w:szCs w:val="28"/>
          <w:lang w:val="uk-UA"/>
        </w:rPr>
        <w:t>–</w:t>
      </w:r>
      <w:r w:rsidRPr="00775B97">
        <w:rPr>
          <w:i/>
          <w:sz w:val="28"/>
          <w:szCs w:val="28"/>
          <w:lang w:val="uk-UA"/>
        </w:rPr>
        <w:t xml:space="preserve"> передусім монополія на насильство [89]»</w:t>
      </w:r>
      <w:r w:rsidRPr="005A150B">
        <w:rPr>
          <w:sz w:val="28"/>
          <w:szCs w:val="28"/>
          <w:lang w:val="uk-UA"/>
        </w:rPr>
        <w:t>; ТОЛЕРАНТНІСТЬ</w:t>
      </w:r>
      <w:r w:rsidR="00C6012A">
        <w:rPr>
          <w:sz w:val="28"/>
          <w:szCs w:val="28"/>
          <w:lang w:val="uk-UA"/>
        </w:rPr>
        <w:t>–</w:t>
      </w:r>
      <w:r w:rsidRPr="005A150B">
        <w:rPr>
          <w:sz w:val="28"/>
          <w:szCs w:val="28"/>
          <w:lang w:val="uk-UA"/>
        </w:rPr>
        <w:t xml:space="preserve">НЕБЕЗПЕКА </w:t>
      </w:r>
      <w:r w:rsidRPr="00775B97">
        <w:rPr>
          <w:i/>
          <w:sz w:val="28"/>
          <w:szCs w:val="28"/>
          <w:lang w:val="uk-UA"/>
        </w:rPr>
        <w:t xml:space="preserve">(«Припустімо, нам, українцям, справді не завадило б повчитися терпимості, але та "толерантність", де меншини </w:t>
      </w:r>
      <w:r w:rsidR="0049435A">
        <w:rPr>
          <w:i/>
          <w:sz w:val="28"/>
          <w:szCs w:val="28"/>
          <w:lang w:val="uk-UA"/>
        </w:rPr>
        <w:t>–</w:t>
      </w:r>
      <w:r w:rsidRPr="00775B97">
        <w:rPr>
          <w:i/>
          <w:sz w:val="28"/>
          <w:szCs w:val="28"/>
          <w:lang w:val="uk-UA"/>
        </w:rPr>
        <w:t xml:space="preserve"> культурні, мовні, релігійні </w:t>
      </w:r>
      <w:r w:rsidR="0049435A">
        <w:rPr>
          <w:i/>
          <w:sz w:val="28"/>
          <w:szCs w:val="28"/>
          <w:lang w:val="uk-UA"/>
        </w:rPr>
        <w:t>–</w:t>
      </w:r>
      <w:r w:rsidRPr="00775B97">
        <w:rPr>
          <w:i/>
          <w:sz w:val="28"/>
          <w:szCs w:val="28"/>
          <w:lang w:val="uk-UA"/>
        </w:rPr>
        <w:t xml:space="preserve"> мають чи не ширші права, ніж більшість, тут категорично не годиться (живий приклад </w:t>
      </w:r>
      <w:r w:rsidR="0049435A">
        <w:rPr>
          <w:i/>
          <w:sz w:val="28"/>
          <w:szCs w:val="28"/>
          <w:lang w:val="uk-UA"/>
        </w:rPr>
        <w:t>–</w:t>
      </w:r>
      <w:r w:rsidRPr="00775B97">
        <w:rPr>
          <w:i/>
          <w:sz w:val="28"/>
          <w:szCs w:val="28"/>
          <w:lang w:val="uk-UA"/>
        </w:rPr>
        <w:t xml:space="preserve"> російськомовна меншість) [</w:t>
      </w:r>
      <w:r w:rsidR="0033066D">
        <w:rPr>
          <w:i/>
          <w:sz w:val="28"/>
          <w:szCs w:val="28"/>
          <w:lang w:val="uk-UA"/>
        </w:rPr>
        <w:t>78</w:t>
      </w:r>
      <w:r w:rsidRPr="00775B97">
        <w:rPr>
          <w:i/>
          <w:sz w:val="28"/>
          <w:szCs w:val="28"/>
          <w:lang w:val="uk-UA"/>
        </w:rPr>
        <w:t>]»).</w:t>
      </w:r>
      <w:r w:rsidRPr="005A150B">
        <w:rPr>
          <w:sz w:val="28"/>
          <w:szCs w:val="28"/>
          <w:lang w:val="uk-UA"/>
        </w:rPr>
        <w:t xml:space="preserve"> </w:t>
      </w:r>
    </w:p>
    <w:p w14:paraId="2886FF94" w14:textId="77777777" w:rsidR="00351977" w:rsidRPr="005A150B" w:rsidRDefault="00351977" w:rsidP="00351977">
      <w:pPr>
        <w:pStyle w:val="aa"/>
        <w:numPr>
          <w:ilvl w:val="0"/>
          <w:numId w:val="8"/>
        </w:numPr>
        <w:spacing w:line="360" w:lineRule="auto"/>
        <w:jc w:val="both"/>
        <w:rPr>
          <w:sz w:val="28"/>
          <w:szCs w:val="28"/>
          <w:lang w:val="uk-UA"/>
        </w:rPr>
      </w:pPr>
      <w:r w:rsidRPr="005A150B">
        <w:rPr>
          <w:sz w:val="28"/>
          <w:szCs w:val="28"/>
          <w:lang w:val="uk-UA"/>
        </w:rPr>
        <w:t xml:space="preserve">Негативними авторськими коментарями </w:t>
      </w:r>
      <w:r w:rsidRPr="00775B97">
        <w:rPr>
          <w:i/>
          <w:sz w:val="28"/>
          <w:szCs w:val="28"/>
          <w:lang w:val="uk-UA"/>
        </w:rPr>
        <w:t>(«Таке масштабне завдання в гуманітарній царині перед Україною ще не стояло. І не схоже, щоб вона до нього готувалася хоча б морально [68]»</w:t>
      </w:r>
      <w:r>
        <w:rPr>
          <w:i/>
          <w:sz w:val="28"/>
          <w:szCs w:val="28"/>
          <w:lang w:val="uk-UA"/>
        </w:rPr>
        <w:t>)</w:t>
      </w:r>
      <w:r w:rsidRPr="00775B97">
        <w:rPr>
          <w:i/>
          <w:sz w:val="28"/>
          <w:szCs w:val="28"/>
          <w:lang w:val="uk-UA"/>
        </w:rPr>
        <w:t>.</w:t>
      </w:r>
      <w:r w:rsidRPr="005A150B">
        <w:rPr>
          <w:sz w:val="28"/>
          <w:szCs w:val="28"/>
          <w:lang w:val="uk-UA"/>
        </w:rPr>
        <w:t xml:space="preserve"> </w:t>
      </w:r>
    </w:p>
    <w:p w14:paraId="5E07A07D" w14:textId="77777777" w:rsidR="00351977" w:rsidRDefault="00351977" w:rsidP="00351977">
      <w:pPr>
        <w:spacing w:line="360" w:lineRule="auto"/>
        <w:ind w:firstLine="680"/>
        <w:contextualSpacing/>
        <w:jc w:val="both"/>
        <w:rPr>
          <w:sz w:val="28"/>
          <w:szCs w:val="28"/>
          <w:lang w:val="uk-UA"/>
        </w:rPr>
      </w:pPr>
      <w:r>
        <w:rPr>
          <w:sz w:val="28"/>
          <w:szCs w:val="28"/>
          <w:lang w:val="uk-UA"/>
        </w:rPr>
        <w:t>Переважанн</w:t>
      </w:r>
      <w:r w:rsidR="006C4679">
        <w:rPr>
          <w:sz w:val="28"/>
          <w:szCs w:val="28"/>
          <w:lang w:val="uk-UA"/>
        </w:rPr>
        <w:t>я негативно оцінних концептів у</w:t>
      </w:r>
      <w:r>
        <w:rPr>
          <w:sz w:val="28"/>
          <w:szCs w:val="28"/>
          <w:lang w:val="uk-UA"/>
        </w:rPr>
        <w:t xml:space="preserve"> колумністиці Юрія Макарова поясняються нами</w:t>
      </w:r>
      <w:r w:rsidR="00471A2A">
        <w:rPr>
          <w:sz w:val="28"/>
          <w:szCs w:val="28"/>
          <w:lang w:val="uk-UA"/>
        </w:rPr>
        <w:t xml:space="preserve"> </w:t>
      </w:r>
      <w:r>
        <w:rPr>
          <w:sz w:val="28"/>
          <w:szCs w:val="28"/>
          <w:lang w:val="uk-UA"/>
        </w:rPr>
        <w:t xml:space="preserve">прагненням автора максимально правдиво і повно </w:t>
      </w:r>
      <w:r>
        <w:rPr>
          <w:sz w:val="28"/>
          <w:szCs w:val="28"/>
          <w:lang w:val="uk-UA"/>
        </w:rPr>
        <w:lastRenderedPageBreak/>
        <w:t>представити перед аудиторією</w:t>
      </w:r>
      <w:r w:rsidR="00471A2A">
        <w:rPr>
          <w:sz w:val="28"/>
          <w:szCs w:val="28"/>
          <w:lang w:val="uk-UA"/>
        </w:rPr>
        <w:t xml:space="preserve"> </w:t>
      </w:r>
      <w:r>
        <w:rPr>
          <w:sz w:val="28"/>
          <w:szCs w:val="28"/>
          <w:lang w:val="uk-UA"/>
        </w:rPr>
        <w:t>реальний стан суспільно</w:t>
      </w:r>
      <w:r w:rsidR="00B5322B">
        <w:rPr>
          <w:sz w:val="28"/>
          <w:szCs w:val="28"/>
          <w:lang w:val="uk-UA"/>
        </w:rPr>
        <w:t>-</w:t>
      </w:r>
      <w:r>
        <w:rPr>
          <w:sz w:val="28"/>
          <w:szCs w:val="28"/>
          <w:lang w:val="uk-UA"/>
        </w:rPr>
        <w:t xml:space="preserve">політичного життя в країні. </w:t>
      </w:r>
    </w:p>
    <w:p w14:paraId="65A4BF70" w14:textId="77777777" w:rsidR="00351977" w:rsidRPr="00EA7E85" w:rsidRDefault="00351977" w:rsidP="00351977">
      <w:pPr>
        <w:spacing w:line="360" w:lineRule="auto"/>
        <w:ind w:firstLine="680"/>
        <w:contextualSpacing/>
        <w:jc w:val="both"/>
        <w:rPr>
          <w:spacing w:val="2"/>
          <w:sz w:val="28"/>
          <w:szCs w:val="28"/>
          <w:lang w:val="uk-UA"/>
        </w:rPr>
      </w:pPr>
      <w:r>
        <w:rPr>
          <w:spacing w:val="2"/>
          <w:sz w:val="28"/>
          <w:szCs w:val="28"/>
          <w:lang w:val="uk-UA"/>
        </w:rPr>
        <w:t>«Встановлено, що п</w:t>
      </w:r>
      <w:r w:rsidRPr="002E691A">
        <w:rPr>
          <w:spacing w:val="2"/>
          <w:sz w:val="28"/>
          <w:szCs w:val="28"/>
          <w:lang w:val="uk-UA" w:eastAsia="uk-UA"/>
        </w:rPr>
        <w:t xml:space="preserve">озитивність медіатекстів створюється шляхом насичення їх концептуального простору позитивно ціннісними домінантами, </w:t>
      </w:r>
      <w:r>
        <w:rPr>
          <w:spacing w:val="2"/>
          <w:sz w:val="28"/>
          <w:szCs w:val="28"/>
          <w:lang w:val="uk-UA" w:eastAsia="uk-UA"/>
        </w:rPr>
        <w:t>які</w:t>
      </w:r>
      <w:r w:rsidRPr="002E691A">
        <w:rPr>
          <w:spacing w:val="2"/>
          <w:sz w:val="28"/>
          <w:szCs w:val="28"/>
          <w:lang w:val="uk-UA"/>
        </w:rPr>
        <w:t xml:space="preserve"> актуалізують сутнісні ознаки вершинного текстового метаконцепту ДОБРО</w:t>
      </w:r>
      <w:r>
        <w:rPr>
          <w:spacing w:val="2"/>
          <w:sz w:val="28"/>
          <w:szCs w:val="28"/>
          <w:lang w:val="uk-UA"/>
        </w:rPr>
        <w:t xml:space="preserve"> </w:t>
      </w:r>
      <w:r w:rsidRPr="0053426E">
        <w:rPr>
          <w:spacing w:val="2"/>
          <w:sz w:val="28"/>
          <w:szCs w:val="28"/>
        </w:rPr>
        <w:t>[</w:t>
      </w:r>
      <w:r>
        <w:rPr>
          <w:spacing w:val="2"/>
          <w:sz w:val="28"/>
          <w:szCs w:val="28"/>
          <w:lang w:val="uk-UA"/>
        </w:rPr>
        <w:t>61</w:t>
      </w:r>
      <w:r w:rsidRPr="0053426E">
        <w:rPr>
          <w:spacing w:val="2"/>
          <w:sz w:val="28"/>
          <w:szCs w:val="28"/>
        </w:rPr>
        <w:t>]</w:t>
      </w:r>
      <w:r>
        <w:rPr>
          <w:spacing w:val="2"/>
          <w:sz w:val="28"/>
          <w:szCs w:val="28"/>
          <w:lang w:val="uk-UA"/>
        </w:rPr>
        <w:t>». У творчості Юрія Макарова зустрічаються такі позитивні к</w:t>
      </w:r>
      <w:r w:rsidRPr="00EA7E85">
        <w:rPr>
          <w:spacing w:val="2"/>
          <w:sz w:val="28"/>
          <w:szCs w:val="28"/>
          <w:lang w:val="uk-UA"/>
        </w:rPr>
        <w:t xml:space="preserve">онцепти, як УСПІХ, НАДІЯ, ВІРА, БОРОТЬБА, СПІВЧУТТЯ, МОРАЛЬ, ПРОФЕСІОНАЛІЗМ тощо. </w:t>
      </w:r>
    </w:p>
    <w:p w14:paraId="7C511855" w14:textId="77777777" w:rsidR="00351977" w:rsidRPr="00EA7E85" w:rsidRDefault="00351977" w:rsidP="00351977">
      <w:pPr>
        <w:spacing w:line="360" w:lineRule="auto"/>
        <w:ind w:firstLine="680"/>
        <w:contextualSpacing/>
        <w:jc w:val="both"/>
        <w:rPr>
          <w:spacing w:val="2"/>
          <w:sz w:val="28"/>
          <w:szCs w:val="28"/>
          <w:lang w:val="uk-UA"/>
        </w:rPr>
      </w:pPr>
      <w:r w:rsidRPr="00EA7E85">
        <w:rPr>
          <w:spacing w:val="2"/>
          <w:sz w:val="28"/>
          <w:szCs w:val="28"/>
          <w:lang w:val="uk-UA"/>
        </w:rPr>
        <w:t>Дослідниця Т. Кузнєцова до ознак, що актуалізують позитивність текстів зараховує:</w:t>
      </w:r>
    </w:p>
    <w:p w14:paraId="4E1F5D41" w14:textId="77777777" w:rsidR="00351977" w:rsidRPr="00EA7E85" w:rsidRDefault="00351977" w:rsidP="00351977">
      <w:pPr>
        <w:spacing w:line="360" w:lineRule="auto"/>
        <w:ind w:firstLine="680"/>
        <w:contextualSpacing/>
        <w:jc w:val="both"/>
        <w:rPr>
          <w:sz w:val="28"/>
          <w:szCs w:val="28"/>
          <w:lang w:val="uk-UA"/>
        </w:rPr>
      </w:pPr>
      <w:r w:rsidRPr="00EA7E85">
        <w:rPr>
          <w:spacing w:val="2"/>
          <w:sz w:val="28"/>
          <w:szCs w:val="28"/>
          <w:lang w:val="uk-UA"/>
        </w:rPr>
        <w:t>1. Предикати позитивної оцінки (</w:t>
      </w:r>
      <w:r>
        <w:rPr>
          <w:spacing w:val="2"/>
          <w:sz w:val="28"/>
          <w:szCs w:val="28"/>
          <w:lang w:val="uk-UA"/>
        </w:rPr>
        <w:t xml:space="preserve">АРМІЯ </w:t>
      </w:r>
      <w:r w:rsidR="0049435A">
        <w:rPr>
          <w:spacing w:val="2"/>
          <w:sz w:val="28"/>
          <w:szCs w:val="28"/>
          <w:lang w:val="uk-UA"/>
        </w:rPr>
        <w:t>–</w:t>
      </w:r>
      <w:r w:rsidRPr="00EA7E85">
        <w:rPr>
          <w:spacing w:val="2"/>
          <w:sz w:val="28"/>
          <w:szCs w:val="28"/>
          <w:lang w:val="uk-UA"/>
        </w:rPr>
        <w:t xml:space="preserve"> «</w:t>
      </w:r>
      <w:r w:rsidRPr="00EA7E85">
        <w:rPr>
          <w:sz w:val="28"/>
          <w:szCs w:val="28"/>
          <w:lang w:val="uk-UA"/>
        </w:rPr>
        <w:t>здатна тримати удар, учитися на власних помилках, розвиватися й зре</w:t>
      </w:r>
      <w:r>
        <w:rPr>
          <w:sz w:val="28"/>
          <w:szCs w:val="28"/>
          <w:lang w:val="uk-UA"/>
        </w:rPr>
        <w:t xml:space="preserve">штою перемагати противника»; КУЛЬТУРА </w:t>
      </w:r>
      <w:r w:rsidR="0049435A">
        <w:rPr>
          <w:sz w:val="28"/>
          <w:szCs w:val="28"/>
          <w:lang w:val="uk-UA"/>
        </w:rPr>
        <w:t>–</w:t>
      </w:r>
      <w:r w:rsidRPr="00EA7E85">
        <w:rPr>
          <w:sz w:val="28"/>
          <w:szCs w:val="28"/>
          <w:lang w:val="uk-UA"/>
        </w:rPr>
        <w:t xml:space="preserve"> «заряджена на аванг</w:t>
      </w:r>
      <w:r>
        <w:rPr>
          <w:sz w:val="28"/>
          <w:szCs w:val="28"/>
          <w:lang w:val="uk-UA"/>
        </w:rPr>
        <w:t>ард, на спротив, на прорив</w:t>
      </w:r>
      <w:r w:rsidRPr="00EA7E85">
        <w:rPr>
          <w:sz w:val="28"/>
          <w:szCs w:val="28"/>
          <w:lang w:val="uk-UA"/>
        </w:rPr>
        <w:t xml:space="preserve">». </w:t>
      </w:r>
    </w:p>
    <w:p w14:paraId="24496181" w14:textId="77777777" w:rsidR="00351977" w:rsidRDefault="00351977" w:rsidP="00351977">
      <w:pPr>
        <w:spacing w:line="360" w:lineRule="auto"/>
        <w:ind w:firstLine="680"/>
        <w:contextualSpacing/>
        <w:jc w:val="both"/>
        <w:rPr>
          <w:sz w:val="28"/>
          <w:szCs w:val="28"/>
          <w:lang w:val="uk-UA"/>
        </w:rPr>
      </w:pPr>
      <w:r>
        <w:rPr>
          <w:sz w:val="28"/>
          <w:szCs w:val="28"/>
          <w:lang w:val="uk-UA"/>
        </w:rPr>
        <w:t xml:space="preserve">2. Позитивні кваліфікатори оцінки (ВЛАСНІСТЬ </w:t>
      </w:r>
      <w:r w:rsidR="0049435A">
        <w:rPr>
          <w:sz w:val="28"/>
          <w:szCs w:val="28"/>
          <w:lang w:val="uk-UA"/>
        </w:rPr>
        <w:t>–</w:t>
      </w:r>
      <w:r w:rsidRPr="00EA7E85">
        <w:rPr>
          <w:sz w:val="28"/>
          <w:szCs w:val="28"/>
          <w:lang w:val="uk-UA"/>
        </w:rPr>
        <w:t xml:space="preserve"> священна, недоторкана, гарантована; </w:t>
      </w:r>
      <w:r>
        <w:rPr>
          <w:sz w:val="28"/>
          <w:szCs w:val="28"/>
          <w:lang w:val="uk-UA"/>
        </w:rPr>
        <w:t xml:space="preserve">ПІДПРИЄМЦІ </w:t>
      </w:r>
      <w:r w:rsidR="0049435A">
        <w:rPr>
          <w:sz w:val="28"/>
          <w:szCs w:val="28"/>
          <w:lang w:val="uk-UA"/>
        </w:rPr>
        <w:t>–</w:t>
      </w:r>
      <w:r w:rsidRPr="00EA7E85">
        <w:rPr>
          <w:sz w:val="28"/>
          <w:szCs w:val="28"/>
          <w:lang w:val="uk-UA"/>
        </w:rPr>
        <w:t xml:space="preserve"> госп</w:t>
      </w:r>
      <w:r w:rsidR="002B53BB">
        <w:rPr>
          <w:sz w:val="28"/>
          <w:szCs w:val="28"/>
          <w:lang w:val="uk-UA"/>
        </w:rPr>
        <w:t>одарі, патріоти, тямущі; ГЕРОЇ </w:t>
      </w:r>
      <w:r w:rsidR="0049435A">
        <w:rPr>
          <w:sz w:val="28"/>
          <w:szCs w:val="28"/>
          <w:lang w:val="uk-UA"/>
        </w:rPr>
        <w:t>–</w:t>
      </w:r>
      <w:r w:rsidRPr="00EA7E85">
        <w:rPr>
          <w:sz w:val="28"/>
          <w:szCs w:val="28"/>
          <w:lang w:val="uk-UA"/>
        </w:rPr>
        <w:t xml:space="preserve"> «справжні, не вигадані, не сконструйовані на пот</w:t>
      </w:r>
      <w:r>
        <w:rPr>
          <w:sz w:val="28"/>
          <w:szCs w:val="28"/>
          <w:lang w:val="uk-UA"/>
        </w:rPr>
        <w:t>ребу політичному моментові</w:t>
      </w:r>
      <w:r w:rsidRPr="00EA7E85">
        <w:rPr>
          <w:sz w:val="28"/>
          <w:szCs w:val="28"/>
          <w:lang w:val="uk-UA"/>
        </w:rPr>
        <w:t xml:space="preserve">». </w:t>
      </w:r>
    </w:p>
    <w:p w14:paraId="2E2E5201" w14:textId="4B4A6679" w:rsidR="005E6411" w:rsidRDefault="00351977" w:rsidP="005E6411">
      <w:pPr>
        <w:spacing w:line="360" w:lineRule="auto"/>
        <w:ind w:firstLine="680"/>
        <w:contextualSpacing/>
        <w:jc w:val="both"/>
        <w:rPr>
          <w:sz w:val="28"/>
          <w:szCs w:val="28"/>
          <w:lang w:val="uk-UA"/>
        </w:rPr>
      </w:pPr>
      <w:r>
        <w:rPr>
          <w:sz w:val="28"/>
          <w:szCs w:val="28"/>
          <w:lang w:val="uk-UA"/>
        </w:rPr>
        <w:t xml:space="preserve">Відзначимо також, що Юрій Макаров подекуди завершує свої колонки позитивними оцінками явищ і фактів: </w:t>
      </w:r>
      <w:r w:rsidRPr="00EC7199">
        <w:rPr>
          <w:i/>
          <w:sz w:val="28"/>
          <w:szCs w:val="28"/>
          <w:lang w:val="uk-UA"/>
        </w:rPr>
        <w:t>«Ми таки справді на вістр</w:t>
      </w:r>
      <w:r>
        <w:rPr>
          <w:i/>
          <w:sz w:val="28"/>
          <w:szCs w:val="28"/>
          <w:lang w:val="uk-UA"/>
        </w:rPr>
        <w:t>і [</w:t>
      </w:r>
      <w:r w:rsidR="0033066D">
        <w:rPr>
          <w:i/>
          <w:sz w:val="28"/>
          <w:szCs w:val="28"/>
          <w:lang w:val="uk-UA"/>
        </w:rPr>
        <w:t>59</w:t>
      </w:r>
      <w:r w:rsidRPr="00EC7199">
        <w:rPr>
          <w:i/>
          <w:sz w:val="28"/>
          <w:szCs w:val="28"/>
          <w:lang w:val="uk-UA"/>
        </w:rPr>
        <w:t>]»; «Нині порядок денний змінився, ми здатні спілкуватися з історією й зі світом без шлюзі</w:t>
      </w:r>
      <w:r>
        <w:rPr>
          <w:i/>
          <w:sz w:val="28"/>
          <w:szCs w:val="28"/>
          <w:lang w:val="uk-UA"/>
        </w:rPr>
        <w:t>в. Тож хай живуть бешкетники! [73</w:t>
      </w:r>
      <w:r w:rsidRPr="00EC7199">
        <w:rPr>
          <w:i/>
          <w:sz w:val="28"/>
          <w:szCs w:val="28"/>
          <w:lang w:val="uk-UA"/>
        </w:rPr>
        <w:t xml:space="preserve">]»; «Ще і ще раз: ми тим і відрізняємося від колишньої метрополії, що послідовно відстоюємо індивідуальну свободу </w:t>
      </w:r>
      <w:r w:rsidR="0049435A">
        <w:rPr>
          <w:i/>
          <w:sz w:val="28"/>
          <w:szCs w:val="28"/>
          <w:lang w:val="uk-UA"/>
        </w:rPr>
        <w:t>–</w:t>
      </w:r>
      <w:r w:rsidRPr="00EC7199">
        <w:rPr>
          <w:i/>
          <w:sz w:val="28"/>
          <w:szCs w:val="28"/>
          <w:lang w:val="uk-UA"/>
        </w:rPr>
        <w:t xml:space="preserve"> свободу думки, свободу совісті, зокрема й свободу омани [</w:t>
      </w:r>
      <w:r w:rsidR="0033066D">
        <w:rPr>
          <w:i/>
          <w:sz w:val="28"/>
          <w:szCs w:val="28"/>
          <w:lang w:val="uk-UA"/>
        </w:rPr>
        <w:t>67</w:t>
      </w:r>
      <w:r w:rsidRPr="00EC7199">
        <w:rPr>
          <w:i/>
          <w:sz w:val="28"/>
          <w:szCs w:val="28"/>
          <w:lang w:val="uk-UA"/>
        </w:rPr>
        <w:t xml:space="preserve">]». </w:t>
      </w:r>
      <w:r>
        <w:rPr>
          <w:sz w:val="28"/>
          <w:szCs w:val="28"/>
          <w:lang w:val="uk-UA"/>
        </w:rPr>
        <w:t xml:space="preserve">Тим самим журналіст намагається збалансувати інформаційні потоки, вселити в читачів надію на краще майбутнє чи запропонувати правильне вирішення проблеми. </w:t>
      </w:r>
    </w:p>
    <w:p w14:paraId="420CB66C" w14:textId="77777777" w:rsidR="00333A8F" w:rsidRDefault="00333A8F" w:rsidP="00333A8F">
      <w:pPr>
        <w:spacing w:after="200" w:line="276" w:lineRule="auto"/>
        <w:rPr>
          <w:sz w:val="28"/>
          <w:szCs w:val="28"/>
          <w:lang w:val="uk-UA"/>
        </w:rPr>
      </w:pPr>
    </w:p>
    <w:p w14:paraId="35E7ABF1" w14:textId="77777777" w:rsidR="0033066D" w:rsidRDefault="0033066D" w:rsidP="00AB61E8">
      <w:pPr>
        <w:spacing w:after="200" w:line="276" w:lineRule="auto"/>
        <w:rPr>
          <w:b/>
          <w:sz w:val="28"/>
          <w:szCs w:val="28"/>
          <w:lang w:val="uk-UA"/>
        </w:rPr>
      </w:pPr>
    </w:p>
    <w:p w14:paraId="31E4B830" w14:textId="77777777" w:rsidR="0033066D" w:rsidRDefault="0033066D" w:rsidP="00AB61E8">
      <w:pPr>
        <w:spacing w:after="200" w:line="276" w:lineRule="auto"/>
        <w:rPr>
          <w:b/>
          <w:sz w:val="28"/>
          <w:szCs w:val="28"/>
          <w:lang w:val="uk-UA"/>
        </w:rPr>
      </w:pPr>
    </w:p>
    <w:p w14:paraId="3DAC3B38" w14:textId="13BC17AB" w:rsidR="00AB61E8" w:rsidRPr="00AB61E8" w:rsidRDefault="00AB61E8" w:rsidP="00AB61E8">
      <w:pPr>
        <w:spacing w:after="200" w:line="276" w:lineRule="auto"/>
        <w:rPr>
          <w:b/>
          <w:sz w:val="28"/>
          <w:szCs w:val="28"/>
          <w:lang w:val="uk-UA"/>
        </w:rPr>
      </w:pPr>
      <w:r w:rsidRPr="00AB61E8">
        <w:rPr>
          <w:b/>
          <w:sz w:val="28"/>
          <w:szCs w:val="28"/>
          <w:lang w:val="uk-UA"/>
        </w:rPr>
        <w:lastRenderedPageBreak/>
        <w:t>2.1.3. Особливості індивідуального стилю колумніста</w:t>
      </w:r>
    </w:p>
    <w:p w14:paraId="4B568091" w14:textId="77777777" w:rsidR="00333A8F" w:rsidRPr="005E6411" w:rsidRDefault="00333A8F" w:rsidP="00333A8F">
      <w:pPr>
        <w:spacing w:after="200" w:line="276" w:lineRule="auto"/>
        <w:rPr>
          <w:sz w:val="28"/>
          <w:szCs w:val="28"/>
          <w:lang w:val="uk-UA"/>
        </w:rPr>
      </w:pPr>
    </w:p>
    <w:p w14:paraId="508F1929" w14:textId="77777777" w:rsidR="00351977" w:rsidRDefault="00351977" w:rsidP="00351977">
      <w:pPr>
        <w:spacing w:line="360" w:lineRule="auto"/>
        <w:ind w:firstLine="680"/>
        <w:contextualSpacing/>
        <w:jc w:val="both"/>
        <w:rPr>
          <w:sz w:val="28"/>
          <w:szCs w:val="28"/>
          <w:lang w:val="uk-UA"/>
        </w:rPr>
      </w:pPr>
      <w:r>
        <w:rPr>
          <w:sz w:val="28"/>
          <w:szCs w:val="28"/>
          <w:lang w:val="uk-UA"/>
        </w:rPr>
        <w:t xml:space="preserve">Авторські колонки Юрія Макарова </w:t>
      </w:r>
      <w:r w:rsidR="0049435A">
        <w:rPr>
          <w:sz w:val="28"/>
          <w:szCs w:val="28"/>
          <w:lang w:val="uk-UA"/>
        </w:rPr>
        <w:t>–</w:t>
      </w:r>
      <w:r>
        <w:rPr>
          <w:sz w:val="28"/>
          <w:szCs w:val="28"/>
          <w:lang w:val="uk-UA"/>
        </w:rPr>
        <w:t xml:space="preserve"> класичний взірець текстів цього жанру. Постійні читачі легко ідентифікують його твори, орієнтуючись на поєднання серйозних тем з іронічним, подекуди саркастичним стилем їх подання, широку палітру емоційно</w:t>
      </w:r>
      <w:r w:rsidR="00B5322B">
        <w:rPr>
          <w:sz w:val="28"/>
          <w:szCs w:val="28"/>
          <w:lang w:val="uk-UA"/>
        </w:rPr>
        <w:t>-</w:t>
      </w:r>
      <w:r>
        <w:rPr>
          <w:sz w:val="28"/>
          <w:szCs w:val="28"/>
          <w:lang w:val="uk-UA"/>
        </w:rPr>
        <w:t>експресивних засобів висловлення думки та незвичний спосіб комбінування різних шарів лексики. У колумністиці</w:t>
      </w:r>
      <w:r w:rsidR="00471A2A">
        <w:rPr>
          <w:sz w:val="28"/>
          <w:szCs w:val="28"/>
          <w:lang w:val="uk-UA"/>
        </w:rPr>
        <w:t xml:space="preserve"> </w:t>
      </w:r>
      <w:r>
        <w:rPr>
          <w:sz w:val="28"/>
          <w:szCs w:val="28"/>
          <w:lang w:val="uk-UA"/>
        </w:rPr>
        <w:t>журналіста віддзеркалюються</w:t>
      </w:r>
      <w:r w:rsidR="00471A2A">
        <w:rPr>
          <w:sz w:val="28"/>
          <w:szCs w:val="28"/>
          <w:lang w:val="uk-UA"/>
        </w:rPr>
        <w:t xml:space="preserve"> </w:t>
      </w:r>
      <w:r>
        <w:rPr>
          <w:sz w:val="28"/>
          <w:szCs w:val="28"/>
          <w:lang w:val="uk-UA"/>
        </w:rPr>
        <w:t>як традиційні риси жанру, так і індивідуально</w:t>
      </w:r>
      <w:r w:rsidR="00B5322B">
        <w:rPr>
          <w:sz w:val="28"/>
          <w:szCs w:val="28"/>
          <w:lang w:val="uk-UA"/>
        </w:rPr>
        <w:t>-</w:t>
      </w:r>
      <w:r>
        <w:rPr>
          <w:sz w:val="28"/>
          <w:szCs w:val="28"/>
          <w:lang w:val="uk-UA"/>
        </w:rPr>
        <w:t xml:space="preserve">авторські, зумовлені рівнем його майстерності та особистим баченням жанротворчості. Зрештою, ідіостиль колонок Юрія Макарова багато у чому впливає на загальні тенденції розвитку вітчизняної традиції колумністики. </w:t>
      </w:r>
    </w:p>
    <w:p w14:paraId="1CC5159C" w14:textId="2AD190C5" w:rsidR="00351977" w:rsidRDefault="00351977" w:rsidP="00351977">
      <w:pPr>
        <w:spacing w:line="360" w:lineRule="auto"/>
        <w:ind w:firstLine="680"/>
        <w:contextualSpacing/>
        <w:jc w:val="both"/>
        <w:rPr>
          <w:i/>
          <w:color w:val="000000"/>
          <w:sz w:val="28"/>
          <w:szCs w:val="28"/>
          <w:lang w:val="uk-UA"/>
        </w:rPr>
      </w:pPr>
      <w:r>
        <w:rPr>
          <w:sz w:val="28"/>
          <w:szCs w:val="28"/>
          <w:lang w:val="uk-UA"/>
        </w:rPr>
        <w:t>Надмірна суб</w:t>
      </w:r>
      <w:r w:rsidR="000E11FD">
        <w:rPr>
          <w:sz w:val="28"/>
          <w:szCs w:val="28"/>
          <w:lang w:val="uk-UA"/>
        </w:rPr>
        <w:t>’</w:t>
      </w:r>
      <w:r>
        <w:rPr>
          <w:sz w:val="28"/>
          <w:szCs w:val="28"/>
          <w:lang w:val="uk-UA"/>
        </w:rPr>
        <w:t>єктивність</w:t>
      </w:r>
      <w:r w:rsidR="00471A2A">
        <w:rPr>
          <w:sz w:val="28"/>
          <w:szCs w:val="28"/>
          <w:lang w:val="uk-UA"/>
        </w:rPr>
        <w:t xml:space="preserve"> </w:t>
      </w:r>
      <w:r w:rsidR="0049435A">
        <w:rPr>
          <w:sz w:val="28"/>
          <w:szCs w:val="28"/>
          <w:lang w:val="uk-UA"/>
        </w:rPr>
        <w:t>–</w:t>
      </w:r>
      <w:r>
        <w:rPr>
          <w:sz w:val="28"/>
          <w:szCs w:val="28"/>
          <w:lang w:val="uk-UA"/>
        </w:rPr>
        <w:t xml:space="preserve"> стрижнева характеристика текстів журналіста. Авторське «Я» виступає сполучною ланкою всіх частин матеріалу, виконуючи дві головні функції: формулювання думок та налагодження взаємозв</w:t>
      </w:r>
      <w:r w:rsidR="000E11FD">
        <w:rPr>
          <w:sz w:val="28"/>
          <w:szCs w:val="28"/>
          <w:lang w:val="uk-UA"/>
        </w:rPr>
        <w:t>’</w:t>
      </w:r>
      <w:r>
        <w:rPr>
          <w:sz w:val="28"/>
          <w:szCs w:val="28"/>
          <w:lang w:val="uk-UA"/>
        </w:rPr>
        <w:t xml:space="preserve">язку з аудиторією. Імпліцитно «Я» колумніста виражається ще на етапі обрання теми та фактажу для написання тексту; експліцитно </w:t>
      </w:r>
      <w:r w:rsidR="0049435A">
        <w:rPr>
          <w:sz w:val="28"/>
          <w:szCs w:val="28"/>
          <w:lang w:val="uk-UA"/>
        </w:rPr>
        <w:t>–</w:t>
      </w:r>
      <w:r>
        <w:rPr>
          <w:sz w:val="28"/>
          <w:szCs w:val="28"/>
          <w:lang w:val="uk-UA"/>
        </w:rPr>
        <w:t xml:space="preserve"> за допомогою відповідних слів та словосполучень. Суб</w:t>
      </w:r>
      <w:r w:rsidR="000E11FD">
        <w:rPr>
          <w:sz w:val="28"/>
          <w:szCs w:val="28"/>
          <w:lang w:val="uk-UA"/>
        </w:rPr>
        <w:t>’</w:t>
      </w:r>
      <w:r>
        <w:rPr>
          <w:sz w:val="28"/>
          <w:szCs w:val="28"/>
          <w:lang w:val="uk-UA"/>
        </w:rPr>
        <w:t xml:space="preserve">єктивність виступу підкреслює використання особового займенника </w:t>
      </w:r>
      <w:r w:rsidRPr="00C70DA0">
        <w:rPr>
          <w:i/>
          <w:sz w:val="28"/>
          <w:szCs w:val="28"/>
          <w:lang w:val="uk-UA"/>
        </w:rPr>
        <w:t>я</w:t>
      </w:r>
      <w:r>
        <w:rPr>
          <w:sz w:val="28"/>
          <w:szCs w:val="28"/>
          <w:lang w:val="uk-UA"/>
        </w:rPr>
        <w:t xml:space="preserve"> та його відмінкових форм (мене, мені, мною), дієслів першої особи однини: </w:t>
      </w:r>
      <w:r w:rsidRPr="006F1563">
        <w:rPr>
          <w:i/>
          <w:sz w:val="28"/>
          <w:szCs w:val="28"/>
          <w:lang w:val="uk-UA"/>
        </w:rPr>
        <w:t>«</w:t>
      </w:r>
      <w:r w:rsidRPr="006F1563">
        <w:rPr>
          <w:i/>
          <w:color w:val="000000"/>
          <w:sz w:val="28"/>
          <w:szCs w:val="28"/>
          <w:lang w:val="uk-UA"/>
        </w:rPr>
        <w:t>Нічого, що я сьогодні не про британського підданого з інфарктом, і не про блокаду, і навіть не про війну?[</w:t>
      </w:r>
      <w:r>
        <w:rPr>
          <w:i/>
          <w:color w:val="000000"/>
          <w:sz w:val="28"/>
          <w:szCs w:val="28"/>
          <w:lang w:val="uk-UA"/>
        </w:rPr>
        <w:t>77</w:t>
      </w:r>
      <w:r w:rsidRPr="006F1563">
        <w:rPr>
          <w:i/>
          <w:color w:val="000000"/>
          <w:sz w:val="28"/>
          <w:szCs w:val="28"/>
          <w:lang w:val="uk-UA"/>
        </w:rPr>
        <w:t>]»; «Я знаю, про що кажу: могили моїх рідних розкидано від Буенос</w:t>
      </w:r>
      <w:r w:rsidR="00B5322B">
        <w:rPr>
          <w:i/>
          <w:color w:val="000000"/>
          <w:sz w:val="28"/>
          <w:szCs w:val="28"/>
          <w:lang w:val="uk-UA"/>
        </w:rPr>
        <w:t>-</w:t>
      </w:r>
      <w:r w:rsidRPr="006F1563">
        <w:rPr>
          <w:i/>
          <w:color w:val="000000"/>
          <w:sz w:val="28"/>
          <w:szCs w:val="28"/>
          <w:lang w:val="uk-UA"/>
        </w:rPr>
        <w:t>Айреса до Сент</w:t>
      </w:r>
      <w:r w:rsidR="00B5322B">
        <w:rPr>
          <w:i/>
          <w:color w:val="000000"/>
          <w:sz w:val="28"/>
          <w:szCs w:val="28"/>
          <w:lang w:val="uk-UA"/>
        </w:rPr>
        <w:t>-</w:t>
      </w:r>
      <w:r w:rsidRPr="006F1563">
        <w:rPr>
          <w:i/>
          <w:color w:val="000000"/>
          <w:sz w:val="28"/>
          <w:szCs w:val="28"/>
          <w:lang w:val="uk-UA"/>
        </w:rPr>
        <w:t>Женев</w:t>
      </w:r>
      <w:r w:rsidR="000E11FD">
        <w:rPr>
          <w:i/>
          <w:color w:val="000000"/>
          <w:sz w:val="28"/>
          <w:szCs w:val="28"/>
          <w:lang w:val="uk-UA"/>
        </w:rPr>
        <w:t>’</w:t>
      </w:r>
      <w:r w:rsidRPr="006F1563">
        <w:rPr>
          <w:i/>
          <w:color w:val="000000"/>
          <w:sz w:val="28"/>
          <w:szCs w:val="28"/>
          <w:lang w:val="uk-UA"/>
        </w:rPr>
        <w:t>єв</w:t>
      </w:r>
      <w:r w:rsidR="00B5322B">
        <w:rPr>
          <w:i/>
          <w:color w:val="000000"/>
          <w:sz w:val="28"/>
          <w:szCs w:val="28"/>
          <w:lang w:val="uk-UA"/>
        </w:rPr>
        <w:t>-</w:t>
      </w:r>
      <w:r w:rsidRPr="006F1563">
        <w:rPr>
          <w:i/>
          <w:color w:val="000000"/>
          <w:sz w:val="28"/>
          <w:szCs w:val="28"/>
          <w:lang w:val="uk-UA"/>
        </w:rPr>
        <w:t>де</w:t>
      </w:r>
      <w:r w:rsidR="00B5322B">
        <w:rPr>
          <w:i/>
          <w:color w:val="000000"/>
          <w:sz w:val="28"/>
          <w:szCs w:val="28"/>
          <w:lang w:val="uk-UA"/>
        </w:rPr>
        <w:t>-</w:t>
      </w:r>
      <w:r w:rsidRPr="006F1563">
        <w:rPr>
          <w:i/>
          <w:color w:val="000000"/>
          <w:sz w:val="28"/>
          <w:szCs w:val="28"/>
          <w:lang w:val="uk-UA"/>
        </w:rPr>
        <w:t>Буа, а племінники живуть і працюють від Ньюкасла до Сіднея [</w:t>
      </w:r>
      <w:r w:rsidR="0033066D">
        <w:rPr>
          <w:i/>
          <w:color w:val="000000"/>
          <w:sz w:val="28"/>
          <w:szCs w:val="28"/>
          <w:lang w:val="uk-UA"/>
        </w:rPr>
        <w:t>39</w:t>
      </w:r>
      <w:r w:rsidRPr="006F1563">
        <w:rPr>
          <w:i/>
          <w:color w:val="000000"/>
          <w:sz w:val="28"/>
          <w:szCs w:val="28"/>
          <w:lang w:val="uk-UA"/>
        </w:rPr>
        <w:t>]»; «А зараз мені є за кого молитися [</w:t>
      </w:r>
      <w:r>
        <w:rPr>
          <w:i/>
          <w:color w:val="000000"/>
          <w:sz w:val="28"/>
          <w:szCs w:val="28"/>
          <w:lang w:val="uk-UA"/>
        </w:rPr>
        <w:t>72</w:t>
      </w:r>
      <w:r w:rsidRPr="006F1563">
        <w:rPr>
          <w:i/>
          <w:color w:val="000000"/>
          <w:sz w:val="28"/>
          <w:szCs w:val="28"/>
          <w:lang w:val="uk-UA"/>
        </w:rPr>
        <w:t>]».</w:t>
      </w:r>
      <w:r>
        <w:rPr>
          <w:rFonts w:ascii="Arial" w:hAnsi="Arial" w:cs="Arial"/>
          <w:color w:val="000000"/>
          <w:sz w:val="23"/>
          <w:szCs w:val="23"/>
          <w:lang w:val="uk-UA"/>
        </w:rPr>
        <w:t xml:space="preserve"> </w:t>
      </w:r>
      <w:r w:rsidRPr="00C22FC2">
        <w:rPr>
          <w:color w:val="000000"/>
          <w:sz w:val="28"/>
          <w:szCs w:val="28"/>
          <w:lang w:val="uk-UA"/>
        </w:rPr>
        <w:t>Встанов</w:t>
      </w:r>
      <w:r>
        <w:rPr>
          <w:color w:val="000000"/>
          <w:sz w:val="28"/>
          <w:szCs w:val="28"/>
          <w:lang w:val="uk-UA"/>
        </w:rPr>
        <w:t>ленню довірливих стосунків із читачами та ілюструванню</w:t>
      </w:r>
      <w:r w:rsidR="00471A2A">
        <w:rPr>
          <w:color w:val="000000"/>
          <w:sz w:val="28"/>
          <w:szCs w:val="28"/>
          <w:lang w:val="uk-UA"/>
        </w:rPr>
        <w:t xml:space="preserve"> </w:t>
      </w:r>
      <w:r>
        <w:rPr>
          <w:color w:val="000000"/>
          <w:sz w:val="28"/>
          <w:szCs w:val="28"/>
          <w:lang w:val="uk-UA"/>
        </w:rPr>
        <w:t>суджень сприяє також наведення автором історій з власного життя. Часто реальні ситуації</w:t>
      </w:r>
      <w:r w:rsidR="00471A2A">
        <w:rPr>
          <w:color w:val="000000"/>
          <w:sz w:val="28"/>
          <w:szCs w:val="28"/>
          <w:lang w:val="uk-UA"/>
        </w:rPr>
        <w:t xml:space="preserve"> </w:t>
      </w:r>
      <w:r>
        <w:rPr>
          <w:color w:val="000000"/>
          <w:sz w:val="28"/>
          <w:szCs w:val="28"/>
          <w:lang w:val="uk-UA"/>
        </w:rPr>
        <w:t xml:space="preserve">навіть стають приводом для написання авторської колонки: </w:t>
      </w:r>
      <w:r w:rsidRPr="00C15ABC">
        <w:rPr>
          <w:i/>
          <w:color w:val="000000"/>
          <w:sz w:val="28"/>
          <w:szCs w:val="28"/>
          <w:lang w:val="uk-UA"/>
        </w:rPr>
        <w:t>«</w:t>
      </w:r>
      <w:r w:rsidRPr="00C15ABC">
        <w:rPr>
          <w:i/>
          <w:iCs/>
          <w:color w:val="000000"/>
          <w:sz w:val="28"/>
          <w:szCs w:val="28"/>
          <w:lang w:val="uk-UA"/>
        </w:rPr>
        <w:t>Не можу похвалитися, що це мої особисті враження: за кілька своїх візитів до США я жодного разу н</w:t>
      </w:r>
      <w:r>
        <w:rPr>
          <w:i/>
          <w:iCs/>
          <w:color w:val="000000"/>
          <w:sz w:val="28"/>
          <w:szCs w:val="28"/>
          <w:lang w:val="uk-UA"/>
        </w:rPr>
        <w:t>е мав контактів із поліцією [89</w:t>
      </w:r>
      <w:r w:rsidRPr="00C15ABC">
        <w:rPr>
          <w:i/>
          <w:iCs/>
          <w:color w:val="000000"/>
          <w:sz w:val="28"/>
          <w:szCs w:val="28"/>
          <w:lang w:val="uk-UA"/>
        </w:rPr>
        <w:t>]»; «</w:t>
      </w:r>
      <w:r w:rsidRPr="00C15ABC">
        <w:rPr>
          <w:i/>
          <w:color w:val="000000"/>
          <w:sz w:val="28"/>
          <w:szCs w:val="28"/>
          <w:lang w:val="uk-UA"/>
        </w:rPr>
        <w:t xml:space="preserve">У згаданий період я кілька разів брав участь у різних конференціях, круглих </w:t>
      </w:r>
      <w:r w:rsidRPr="00C15ABC">
        <w:rPr>
          <w:i/>
          <w:color w:val="000000"/>
          <w:sz w:val="28"/>
          <w:szCs w:val="28"/>
          <w:lang w:val="uk-UA"/>
        </w:rPr>
        <w:lastRenderedPageBreak/>
        <w:t>столах, семінарах та панельних дискусіях на теми демократії, вочевидь, фінансованих Заходом [</w:t>
      </w:r>
      <w:r w:rsidR="0033066D">
        <w:rPr>
          <w:i/>
          <w:color w:val="000000"/>
          <w:sz w:val="28"/>
          <w:szCs w:val="28"/>
          <w:lang w:val="uk-UA"/>
        </w:rPr>
        <w:t>82</w:t>
      </w:r>
      <w:r w:rsidRPr="00C15ABC">
        <w:rPr>
          <w:i/>
          <w:color w:val="000000"/>
          <w:sz w:val="28"/>
          <w:szCs w:val="28"/>
          <w:lang w:val="uk-UA"/>
        </w:rPr>
        <w:t>]»</w:t>
      </w:r>
      <w:r>
        <w:rPr>
          <w:i/>
          <w:color w:val="000000"/>
          <w:sz w:val="28"/>
          <w:szCs w:val="28"/>
          <w:lang w:val="uk-UA"/>
        </w:rPr>
        <w:t xml:space="preserve">. </w:t>
      </w:r>
    </w:p>
    <w:p w14:paraId="4FDAC1BC" w14:textId="5DB74AA4" w:rsidR="00351977" w:rsidRPr="0004335A" w:rsidRDefault="00351977" w:rsidP="00351977">
      <w:pPr>
        <w:spacing w:line="360" w:lineRule="auto"/>
        <w:ind w:firstLine="680"/>
        <w:contextualSpacing/>
        <w:jc w:val="both"/>
        <w:rPr>
          <w:rFonts w:eastAsia="TimesNewRomanPSMT"/>
          <w:sz w:val="28"/>
          <w:szCs w:val="28"/>
          <w:lang w:val="uk-UA" w:eastAsia="en-US"/>
        </w:rPr>
      </w:pPr>
      <w:r>
        <w:rPr>
          <w:sz w:val="28"/>
          <w:szCs w:val="28"/>
          <w:lang w:val="uk-UA"/>
        </w:rPr>
        <w:t>Специфіку авторського «Я»</w:t>
      </w:r>
      <w:r w:rsidR="00471A2A">
        <w:rPr>
          <w:sz w:val="28"/>
          <w:szCs w:val="28"/>
          <w:lang w:val="uk-UA"/>
        </w:rPr>
        <w:t xml:space="preserve"> </w:t>
      </w:r>
      <w:r>
        <w:rPr>
          <w:sz w:val="28"/>
          <w:szCs w:val="28"/>
          <w:lang w:val="uk-UA"/>
        </w:rPr>
        <w:t>характеризує</w:t>
      </w:r>
      <w:r w:rsidR="00471A2A">
        <w:rPr>
          <w:sz w:val="28"/>
          <w:szCs w:val="28"/>
          <w:lang w:val="uk-UA"/>
        </w:rPr>
        <w:t xml:space="preserve"> </w:t>
      </w:r>
      <w:r>
        <w:rPr>
          <w:sz w:val="28"/>
          <w:szCs w:val="28"/>
          <w:lang w:val="uk-UA"/>
        </w:rPr>
        <w:t>також</w:t>
      </w:r>
      <w:r w:rsidR="00471A2A">
        <w:rPr>
          <w:sz w:val="28"/>
          <w:szCs w:val="28"/>
          <w:lang w:val="uk-UA"/>
        </w:rPr>
        <w:t xml:space="preserve"> </w:t>
      </w:r>
      <w:r>
        <w:rPr>
          <w:sz w:val="28"/>
          <w:szCs w:val="28"/>
          <w:lang w:val="uk-UA"/>
        </w:rPr>
        <w:t>підхід до визначення назви публікації. «</w:t>
      </w:r>
      <w:r>
        <w:rPr>
          <w:rFonts w:eastAsia="TimesNewRomanPSMT"/>
          <w:sz w:val="28"/>
          <w:szCs w:val="28"/>
          <w:lang w:val="uk-UA" w:eastAsia="en-US"/>
        </w:rPr>
        <w:t xml:space="preserve">Заголовок </w:t>
      </w:r>
      <w:r w:rsidR="0049435A">
        <w:rPr>
          <w:rFonts w:eastAsia="TimesNewRomanPSMT"/>
          <w:sz w:val="28"/>
          <w:szCs w:val="28"/>
          <w:lang w:val="uk-UA" w:eastAsia="en-US"/>
        </w:rPr>
        <w:t>–</w:t>
      </w:r>
      <w:r w:rsidRPr="00F9332E">
        <w:rPr>
          <w:rFonts w:eastAsia="TimesNewRomanPSMT"/>
          <w:sz w:val="28"/>
          <w:szCs w:val="28"/>
          <w:lang w:val="uk-UA" w:eastAsia="en-US"/>
        </w:rPr>
        <w:t xml:space="preserve"> це один з основних елементів журналістського твору. Цілком слушною є думка, що</w:t>
      </w:r>
      <w:r>
        <w:rPr>
          <w:rFonts w:eastAsia="TimesNewRomanPSMT"/>
          <w:sz w:val="28"/>
          <w:szCs w:val="28"/>
          <w:lang w:val="uk-UA" w:eastAsia="en-US"/>
        </w:rPr>
        <w:t xml:space="preserve"> заголовок </w:t>
      </w:r>
      <w:r w:rsidR="0049435A">
        <w:rPr>
          <w:rFonts w:eastAsia="TimesNewRomanPSMT"/>
          <w:sz w:val="28"/>
          <w:szCs w:val="28"/>
          <w:lang w:val="uk-UA" w:eastAsia="en-US"/>
        </w:rPr>
        <w:t>–</w:t>
      </w:r>
      <w:r w:rsidRPr="00F9332E">
        <w:rPr>
          <w:rFonts w:eastAsia="TimesNewRomanPSMT"/>
          <w:sz w:val="28"/>
          <w:szCs w:val="28"/>
          <w:lang w:val="uk-UA" w:eastAsia="en-US"/>
        </w:rPr>
        <w:t xml:space="preserve"> це концентроване відображення головної ідеї твору, думки автора</w:t>
      </w:r>
      <w:r>
        <w:rPr>
          <w:rFonts w:eastAsia="TimesNewRomanPSMT"/>
          <w:sz w:val="28"/>
          <w:szCs w:val="28"/>
          <w:lang w:val="uk-UA" w:eastAsia="en-US"/>
        </w:rPr>
        <w:t xml:space="preserve"> </w:t>
      </w:r>
      <w:r w:rsidRPr="00F9332E">
        <w:rPr>
          <w:rFonts w:eastAsia="TimesNewRomanPSMT"/>
          <w:sz w:val="28"/>
          <w:szCs w:val="28"/>
          <w:lang w:eastAsia="en-US"/>
        </w:rPr>
        <w:t>[</w:t>
      </w:r>
      <w:r>
        <w:rPr>
          <w:rFonts w:eastAsia="TimesNewRomanPSMT"/>
          <w:sz w:val="28"/>
          <w:szCs w:val="28"/>
          <w:lang w:val="uk-UA" w:eastAsia="en-US"/>
        </w:rPr>
        <w:t>1</w:t>
      </w:r>
      <w:r w:rsidR="0033066D">
        <w:rPr>
          <w:rFonts w:eastAsia="TimesNewRomanPSMT"/>
          <w:sz w:val="28"/>
          <w:szCs w:val="28"/>
          <w:lang w:val="uk-UA" w:eastAsia="en-US"/>
        </w:rPr>
        <w:t>50</w:t>
      </w:r>
      <w:r>
        <w:rPr>
          <w:rFonts w:eastAsia="TimesNewRomanPSMT"/>
          <w:sz w:val="28"/>
          <w:szCs w:val="28"/>
          <w:lang w:val="uk-UA" w:eastAsia="en-US"/>
        </w:rPr>
        <w:t>, с.</w:t>
      </w:r>
      <w:r w:rsidR="0051531E">
        <w:rPr>
          <w:rFonts w:eastAsia="TimesNewRomanPSMT"/>
          <w:sz w:val="28"/>
          <w:szCs w:val="28"/>
          <w:lang w:val="uk-UA" w:eastAsia="en-US"/>
        </w:rPr>
        <w:t xml:space="preserve"> </w:t>
      </w:r>
      <w:r>
        <w:rPr>
          <w:rFonts w:eastAsia="TimesNewRomanPSMT"/>
          <w:sz w:val="28"/>
          <w:szCs w:val="28"/>
          <w:lang w:val="uk-UA" w:eastAsia="en-US"/>
        </w:rPr>
        <w:t>234</w:t>
      </w:r>
      <w:r w:rsidRPr="00F9332E">
        <w:rPr>
          <w:rFonts w:eastAsia="TimesNewRomanPSMT"/>
          <w:sz w:val="28"/>
          <w:szCs w:val="28"/>
          <w:lang w:eastAsia="en-US"/>
        </w:rPr>
        <w:t>]</w:t>
      </w:r>
      <w:r>
        <w:rPr>
          <w:rFonts w:eastAsia="TimesNewRomanPSMT"/>
          <w:sz w:val="28"/>
          <w:szCs w:val="28"/>
          <w:lang w:val="uk-UA" w:eastAsia="en-US"/>
        </w:rPr>
        <w:t>». Процес найменування</w:t>
      </w:r>
      <w:r w:rsidR="00471A2A">
        <w:rPr>
          <w:rFonts w:eastAsia="TimesNewRomanPSMT"/>
          <w:sz w:val="28"/>
          <w:szCs w:val="28"/>
          <w:lang w:val="uk-UA" w:eastAsia="en-US"/>
        </w:rPr>
        <w:t xml:space="preserve"> </w:t>
      </w:r>
      <w:r>
        <w:rPr>
          <w:rFonts w:eastAsia="TimesNewRomanPSMT"/>
          <w:sz w:val="28"/>
          <w:szCs w:val="28"/>
          <w:lang w:val="uk-UA" w:eastAsia="en-US"/>
        </w:rPr>
        <w:t>твору</w:t>
      </w:r>
      <w:r w:rsidR="00471A2A">
        <w:rPr>
          <w:rFonts w:eastAsia="TimesNewRomanPSMT"/>
          <w:sz w:val="28"/>
          <w:szCs w:val="28"/>
          <w:lang w:val="uk-UA" w:eastAsia="en-US"/>
        </w:rPr>
        <w:t xml:space="preserve"> </w:t>
      </w:r>
      <w:r>
        <w:rPr>
          <w:rFonts w:eastAsia="TimesNewRomanPSMT"/>
          <w:sz w:val="28"/>
          <w:szCs w:val="28"/>
          <w:lang w:val="uk-UA" w:eastAsia="en-US"/>
        </w:rPr>
        <w:t>вимагає відповідальності та високої майстерності від автора, оскільки невдалий заголовок здатен зіпсувати враження від гарно підготовленого тексту. Хрематонім здійснює декілька важливих функцій, як</w:t>
      </w:r>
      <w:r w:rsidR="00B5322B">
        <w:rPr>
          <w:rFonts w:eastAsia="TimesNewRomanPSMT"/>
          <w:sz w:val="28"/>
          <w:szCs w:val="28"/>
          <w:lang w:val="uk-UA" w:eastAsia="en-US"/>
        </w:rPr>
        <w:t>-</w:t>
      </w:r>
      <w:r>
        <w:rPr>
          <w:rFonts w:eastAsia="TimesNewRomanPSMT"/>
          <w:sz w:val="28"/>
          <w:szCs w:val="28"/>
          <w:lang w:val="uk-UA" w:eastAsia="en-US"/>
        </w:rPr>
        <w:t>от: номінативну (буквально</w:t>
      </w:r>
      <w:r w:rsidR="00471A2A">
        <w:rPr>
          <w:rFonts w:eastAsia="TimesNewRomanPSMT"/>
          <w:sz w:val="28"/>
          <w:szCs w:val="28"/>
          <w:lang w:val="uk-UA" w:eastAsia="en-US"/>
        </w:rPr>
        <w:t xml:space="preserve"> </w:t>
      </w:r>
      <w:r w:rsidR="0049435A">
        <w:rPr>
          <w:rFonts w:eastAsia="TimesNewRomanPSMT"/>
          <w:sz w:val="28"/>
          <w:szCs w:val="28"/>
          <w:lang w:val="uk-UA" w:eastAsia="en-US"/>
        </w:rPr>
        <w:t>–</w:t>
      </w:r>
      <w:r w:rsidR="00471A2A">
        <w:rPr>
          <w:rFonts w:eastAsia="TimesNewRomanPSMT"/>
          <w:sz w:val="28"/>
          <w:szCs w:val="28"/>
          <w:lang w:val="uk-UA" w:eastAsia="en-US"/>
        </w:rPr>
        <w:t xml:space="preserve"> </w:t>
      </w:r>
      <w:r>
        <w:rPr>
          <w:rFonts w:eastAsia="TimesNewRomanPSMT"/>
          <w:sz w:val="28"/>
          <w:szCs w:val="28"/>
          <w:lang w:val="uk-UA" w:eastAsia="en-US"/>
        </w:rPr>
        <w:t>називання матеріалу), інформаційну (в той чи іншій мірі віддзеркалює весь зміст тексту), контактовстановлюючу (за заголовками читачі шукають необхідну їм інформацію), графічно</w:t>
      </w:r>
      <w:r w:rsidR="00B5322B">
        <w:rPr>
          <w:rFonts w:eastAsia="TimesNewRomanPSMT"/>
          <w:sz w:val="28"/>
          <w:szCs w:val="28"/>
          <w:lang w:val="uk-UA" w:eastAsia="en-US"/>
        </w:rPr>
        <w:t>-</w:t>
      </w:r>
      <w:r>
        <w:rPr>
          <w:rFonts w:eastAsia="TimesNewRomanPSMT"/>
          <w:sz w:val="28"/>
          <w:szCs w:val="28"/>
          <w:lang w:val="uk-UA" w:eastAsia="en-US"/>
        </w:rPr>
        <w:t xml:space="preserve">видільну (розмежовує частини тексту, полегшуючи його сприйняття) та сугестивну (впливає на емоції </w:t>
      </w:r>
      <w:r w:rsidRPr="0004335A">
        <w:rPr>
          <w:rFonts w:eastAsia="TimesNewRomanPSMT"/>
          <w:sz w:val="28"/>
          <w:szCs w:val="28"/>
          <w:lang w:val="uk-UA" w:eastAsia="en-US"/>
        </w:rPr>
        <w:t xml:space="preserve">аудиторії). </w:t>
      </w:r>
    </w:p>
    <w:p w14:paraId="16472EC1" w14:textId="28A4260C" w:rsidR="00351977" w:rsidRDefault="00351977" w:rsidP="00351977">
      <w:pPr>
        <w:spacing w:line="360" w:lineRule="auto"/>
        <w:ind w:firstLine="680"/>
        <w:contextualSpacing/>
        <w:jc w:val="both"/>
        <w:rPr>
          <w:rFonts w:eastAsiaTheme="minorHAnsi"/>
          <w:sz w:val="28"/>
          <w:szCs w:val="28"/>
          <w:lang w:val="uk-UA" w:eastAsia="en-US"/>
        </w:rPr>
      </w:pPr>
      <w:r w:rsidRPr="0004335A">
        <w:rPr>
          <w:rFonts w:eastAsia="TimesNewRomanPSMT"/>
          <w:sz w:val="28"/>
          <w:szCs w:val="28"/>
          <w:lang w:val="uk-UA" w:eastAsia="en-US"/>
        </w:rPr>
        <w:t>Науковці пропонують різні класифікації заголовків мас</w:t>
      </w:r>
      <w:r w:rsidR="00B5322B">
        <w:rPr>
          <w:rFonts w:eastAsia="TimesNewRomanPSMT"/>
          <w:sz w:val="28"/>
          <w:szCs w:val="28"/>
          <w:lang w:val="uk-UA" w:eastAsia="en-US"/>
        </w:rPr>
        <w:t>-</w:t>
      </w:r>
      <w:r w:rsidRPr="0004335A">
        <w:rPr>
          <w:rFonts w:eastAsia="TimesNewRomanPSMT"/>
          <w:sz w:val="28"/>
          <w:szCs w:val="28"/>
          <w:lang w:val="uk-UA" w:eastAsia="en-US"/>
        </w:rPr>
        <w:t xml:space="preserve">медійних текстів. Приміром, В. Михайленко говорить про інформативні, експресивні та </w:t>
      </w:r>
      <w:r>
        <w:rPr>
          <w:rFonts w:eastAsia="TimesNewRomanPSMT"/>
          <w:sz w:val="28"/>
          <w:szCs w:val="28"/>
          <w:lang w:val="uk-UA" w:eastAsia="en-US"/>
        </w:rPr>
        <w:t>актуалізуючі</w:t>
      </w:r>
      <w:r w:rsidRPr="0004335A">
        <w:rPr>
          <w:rFonts w:eastAsia="TimesNewRomanPSMT"/>
          <w:sz w:val="28"/>
          <w:szCs w:val="28"/>
          <w:lang w:val="uk-UA" w:eastAsia="en-US"/>
        </w:rPr>
        <w:t xml:space="preserve"> заголовки. </w:t>
      </w:r>
      <w:r>
        <w:rPr>
          <w:rFonts w:eastAsia="TimesNewRomanPSMT"/>
          <w:sz w:val="28"/>
          <w:szCs w:val="28"/>
          <w:lang w:val="uk-UA" w:eastAsia="en-US"/>
        </w:rPr>
        <w:t>«</w:t>
      </w:r>
      <w:r w:rsidRPr="0004335A">
        <w:rPr>
          <w:rFonts w:eastAsiaTheme="minorHAnsi"/>
          <w:sz w:val="28"/>
          <w:szCs w:val="28"/>
          <w:lang w:val="uk-UA" w:eastAsia="en-US"/>
        </w:rPr>
        <w:t>Інформативна група заголовків поділяється на: заголовок</w:t>
      </w:r>
      <w:r w:rsidR="00B5322B">
        <w:rPr>
          <w:rFonts w:eastAsiaTheme="minorHAnsi"/>
          <w:sz w:val="28"/>
          <w:szCs w:val="28"/>
          <w:lang w:val="uk-UA" w:eastAsia="en-US"/>
        </w:rPr>
        <w:t>-</w:t>
      </w:r>
      <w:r w:rsidRPr="0004335A">
        <w:rPr>
          <w:rFonts w:eastAsiaTheme="minorHAnsi"/>
          <w:sz w:val="28"/>
          <w:szCs w:val="28"/>
          <w:lang w:val="uk-UA" w:eastAsia="en-US"/>
        </w:rPr>
        <w:t>звертання; прямий заголовок; заголовок</w:t>
      </w:r>
      <w:r w:rsidR="00B5322B">
        <w:rPr>
          <w:rFonts w:eastAsiaTheme="minorHAnsi"/>
          <w:sz w:val="28"/>
          <w:szCs w:val="28"/>
          <w:lang w:val="uk-UA" w:eastAsia="en-US"/>
        </w:rPr>
        <w:t>-</w:t>
      </w:r>
      <w:r w:rsidRPr="0004335A">
        <w:rPr>
          <w:rFonts w:eastAsiaTheme="minorHAnsi"/>
          <w:sz w:val="28"/>
          <w:szCs w:val="28"/>
          <w:lang w:val="uk-UA" w:eastAsia="en-US"/>
        </w:rPr>
        <w:t>цитату. Експресивні заголовки інтригують, зацікавлюють, несуть у собі елемент сенсаційності. Вони можуть</w:t>
      </w:r>
      <w:r w:rsidRPr="0004335A">
        <w:rPr>
          <w:rFonts w:eastAsia="TimesNewRomanPSMT"/>
          <w:sz w:val="28"/>
          <w:szCs w:val="28"/>
          <w:lang w:val="uk-UA" w:eastAsia="en-US"/>
        </w:rPr>
        <w:t xml:space="preserve"> </w:t>
      </w:r>
      <w:r w:rsidRPr="0004335A">
        <w:rPr>
          <w:rFonts w:eastAsiaTheme="minorHAnsi"/>
          <w:sz w:val="28"/>
          <w:szCs w:val="28"/>
          <w:lang w:val="uk-UA" w:eastAsia="en-US"/>
        </w:rPr>
        <w:t>бути побудовані на грі слів (заголовок</w:t>
      </w:r>
      <w:r w:rsidR="00B5322B">
        <w:rPr>
          <w:rFonts w:eastAsiaTheme="minorHAnsi"/>
          <w:sz w:val="28"/>
          <w:szCs w:val="28"/>
          <w:lang w:val="uk-UA" w:eastAsia="en-US"/>
        </w:rPr>
        <w:t>-</w:t>
      </w:r>
      <w:r w:rsidRPr="0004335A">
        <w:rPr>
          <w:rFonts w:eastAsiaTheme="minorHAnsi"/>
          <w:sz w:val="28"/>
          <w:szCs w:val="28"/>
          <w:lang w:val="uk-UA" w:eastAsia="en-US"/>
        </w:rPr>
        <w:t>символ і</w:t>
      </w:r>
      <w:r w:rsidRPr="0004335A">
        <w:rPr>
          <w:rFonts w:eastAsia="TimesNewRomanPSMT"/>
          <w:sz w:val="28"/>
          <w:szCs w:val="28"/>
          <w:lang w:val="uk-UA" w:eastAsia="en-US"/>
        </w:rPr>
        <w:t xml:space="preserve"> </w:t>
      </w:r>
      <w:r w:rsidRPr="0004335A">
        <w:rPr>
          <w:rFonts w:eastAsiaTheme="minorHAnsi"/>
          <w:sz w:val="28"/>
          <w:szCs w:val="28"/>
          <w:lang w:val="uk-UA" w:eastAsia="en-US"/>
        </w:rPr>
        <w:t>заголовок</w:t>
      </w:r>
      <w:r w:rsidR="00B5322B">
        <w:rPr>
          <w:rFonts w:eastAsiaTheme="minorHAnsi"/>
          <w:sz w:val="28"/>
          <w:szCs w:val="28"/>
          <w:lang w:val="uk-UA" w:eastAsia="en-US"/>
        </w:rPr>
        <w:t>-</w:t>
      </w:r>
      <w:r w:rsidRPr="0004335A">
        <w:rPr>
          <w:rFonts w:eastAsiaTheme="minorHAnsi"/>
          <w:sz w:val="28"/>
          <w:szCs w:val="28"/>
          <w:lang w:val="uk-UA" w:eastAsia="en-US"/>
        </w:rPr>
        <w:t>каламбур), коли хоча б одне слово має</w:t>
      </w:r>
      <w:r w:rsidRPr="0004335A">
        <w:rPr>
          <w:rFonts w:eastAsia="TimesNewRomanPSMT"/>
          <w:sz w:val="28"/>
          <w:szCs w:val="28"/>
          <w:lang w:val="uk-UA" w:eastAsia="en-US"/>
        </w:rPr>
        <w:t xml:space="preserve"> </w:t>
      </w:r>
      <w:r w:rsidRPr="0004335A">
        <w:rPr>
          <w:rFonts w:eastAsiaTheme="minorHAnsi"/>
          <w:sz w:val="28"/>
          <w:szCs w:val="28"/>
          <w:lang w:val="uk-UA" w:eastAsia="en-US"/>
        </w:rPr>
        <w:t>щонайменше два значення. Через це повне сприйняття заголовка стає можливим лише після прочитання тексту. Іноді, вживаючи гру слів, у заголовок вкладають певний символ. Актуалізуючі</w:t>
      </w:r>
      <w:r w:rsidRPr="0004335A">
        <w:rPr>
          <w:rFonts w:eastAsia="TimesNewRomanPSMT"/>
          <w:sz w:val="28"/>
          <w:szCs w:val="28"/>
          <w:lang w:val="uk-UA" w:eastAsia="en-US"/>
        </w:rPr>
        <w:t xml:space="preserve"> </w:t>
      </w:r>
      <w:r w:rsidRPr="0004335A">
        <w:rPr>
          <w:rFonts w:eastAsiaTheme="minorHAnsi"/>
          <w:sz w:val="28"/>
          <w:szCs w:val="28"/>
          <w:lang w:val="uk-UA" w:eastAsia="en-US"/>
        </w:rPr>
        <w:t>заголовки зорієнтовані на ерудицію читача. В</w:t>
      </w:r>
      <w:r w:rsidRPr="0004335A">
        <w:rPr>
          <w:rFonts w:eastAsia="TimesNewRomanPSMT"/>
          <w:sz w:val="28"/>
          <w:szCs w:val="28"/>
          <w:lang w:val="uk-UA" w:eastAsia="en-US"/>
        </w:rPr>
        <w:t xml:space="preserve"> </w:t>
      </w:r>
      <w:r w:rsidRPr="0004335A">
        <w:rPr>
          <w:rFonts w:eastAsiaTheme="minorHAnsi"/>
          <w:sz w:val="28"/>
          <w:szCs w:val="28"/>
          <w:lang w:val="uk-UA" w:eastAsia="en-US"/>
        </w:rPr>
        <w:t>них використовують відомий вислів (чи його</w:t>
      </w:r>
      <w:r w:rsidRPr="0004335A">
        <w:rPr>
          <w:rFonts w:eastAsia="TimesNewRomanPSMT"/>
          <w:sz w:val="28"/>
          <w:szCs w:val="28"/>
          <w:lang w:val="uk-UA" w:eastAsia="en-US"/>
        </w:rPr>
        <w:t xml:space="preserve"> </w:t>
      </w:r>
      <w:r w:rsidRPr="0004335A">
        <w:rPr>
          <w:rFonts w:eastAsiaTheme="minorHAnsi"/>
          <w:sz w:val="28"/>
          <w:szCs w:val="28"/>
          <w:lang w:val="uk-UA" w:eastAsia="en-US"/>
        </w:rPr>
        <w:t>перифраз), прислів</w:t>
      </w:r>
      <w:r w:rsidR="000E11FD">
        <w:rPr>
          <w:rFonts w:eastAsiaTheme="minorHAnsi"/>
          <w:sz w:val="28"/>
          <w:szCs w:val="28"/>
          <w:lang w:val="uk-UA" w:eastAsia="en-US"/>
        </w:rPr>
        <w:t>’</w:t>
      </w:r>
      <w:r w:rsidRPr="0004335A">
        <w:rPr>
          <w:rFonts w:eastAsiaTheme="minorHAnsi"/>
          <w:sz w:val="28"/>
          <w:szCs w:val="28"/>
          <w:lang w:val="uk-UA" w:eastAsia="en-US"/>
        </w:rPr>
        <w:t>я (чи уривки прислів</w:t>
      </w:r>
      <w:r w:rsidR="000E11FD">
        <w:rPr>
          <w:rFonts w:eastAsiaTheme="minorHAnsi"/>
          <w:sz w:val="28"/>
          <w:szCs w:val="28"/>
          <w:lang w:val="uk-UA" w:eastAsia="en-US"/>
        </w:rPr>
        <w:t>’</w:t>
      </w:r>
      <w:r w:rsidRPr="0004335A">
        <w:rPr>
          <w:rFonts w:eastAsiaTheme="minorHAnsi"/>
          <w:sz w:val="28"/>
          <w:szCs w:val="28"/>
          <w:lang w:val="uk-UA" w:eastAsia="en-US"/>
        </w:rPr>
        <w:t>я), назви відомих творів</w:t>
      </w:r>
      <w:r>
        <w:rPr>
          <w:rFonts w:eastAsiaTheme="minorHAnsi"/>
          <w:sz w:val="28"/>
          <w:szCs w:val="28"/>
          <w:lang w:val="uk-UA" w:eastAsia="en-US"/>
        </w:rPr>
        <w:t xml:space="preserve"> [</w:t>
      </w:r>
      <w:r w:rsidR="0033066D">
        <w:rPr>
          <w:rFonts w:eastAsiaTheme="minorHAnsi"/>
          <w:sz w:val="28"/>
          <w:szCs w:val="28"/>
          <w:lang w:val="uk-UA" w:eastAsia="en-US"/>
        </w:rPr>
        <w:t>56</w:t>
      </w:r>
      <w:r>
        <w:rPr>
          <w:rFonts w:eastAsiaTheme="minorHAnsi"/>
          <w:sz w:val="28"/>
          <w:szCs w:val="28"/>
          <w:lang w:val="uk-UA" w:eastAsia="en-US"/>
        </w:rPr>
        <w:t>, с.</w:t>
      </w:r>
      <w:r w:rsidR="0051531E">
        <w:rPr>
          <w:rFonts w:eastAsiaTheme="minorHAnsi"/>
          <w:sz w:val="28"/>
          <w:szCs w:val="28"/>
          <w:lang w:val="uk-UA" w:eastAsia="en-US"/>
        </w:rPr>
        <w:t xml:space="preserve"> </w:t>
      </w:r>
      <w:r>
        <w:rPr>
          <w:rFonts w:eastAsiaTheme="minorHAnsi"/>
          <w:sz w:val="28"/>
          <w:szCs w:val="28"/>
          <w:lang w:val="uk-UA" w:eastAsia="en-US"/>
        </w:rPr>
        <w:t>239</w:t>
      </w:r>
      <w:r w:rsidR="00C6012A">
        <w:rPr>
          <w:rFonts w:eastAsiaTheme="minorHAnsi"/>
          <w:sz w:val="28"/>
          <w:szCs w:val="28"/>
          <w:lang w:val="uk-UA" w:eastAsia="en-US"/>
        </w:rPr>
        <w:t>–</w:t>
      </w:r>
      <w:r>
        <w:rPr>
          <w:rFonts w:eastAsiaTheme="minorHAnsi"/>
          <w:sz w:val="28"/>
          <w:szCs w:val="28"/>
          <w:lang w:val="uk-UA" w:eastAsia="en-US"/>
        </w:rPr>
        <w:t xml:space="preserve">240]». </w:t>
      </w:r>
    </w:p>
    <w:p w14:paraId="43D95357" w14:textId="77777777" w:rsidR="00351977" w:rsidRDefault="00351977" w:rsidP="00351977">
      <w:pPr>
        <w:spacing w:line="360" w:lineRule="auto"/>
        <w:ind w:firstLine="680"/>
        <w:contextualSpacing/>
        <w:jc w:val="both"/>
        <w:rPr>
          <w:sz w:val="28"/>
          <w:szCs w:val="28"/>
          <w:lang w:val="uk-UA"/>
        </w:rPr>
      </w:pPr>
      <w:r>
        <w:rPr>
          <w:rFonts w:eastAsiaTheme="minorHAnsi"/>
          <w:sz w:val="28"/>
          <w:szCs w:val="28"/>
          <w:lang w:val="uk-UA" w:eastAsia="en-US"/>
        </w:rPr>
        <w:t xml:space="preserve">Хрематоніми у колумністичній творчості Юрія Макарова максимально короткі та лаконічні. </w:t>
      </w:r>
      <w:r w:rsidRPr="00F7041D">
        <w:rPr>
          <w:rFonts w:eastAsiaTheme="minorHAnsi"/>
          <w:b/>
          <w:i/>
          <w:sz w:val="28"/>
          <w:szCs w:val="28"/>
          <w:lang w:val="uk-UA" w:eastAsia="en-US"/>
        </w:rPr>
        <w:t>Інформативні</w:t>
      </w:r>
      <w:r>
        <w:rPr>
          <w:rFonts w:eastAsiaTheme="minorHAnsi"/>
          <w:sz w:val="28"/>
          <w:szCs w:val="28"/>
          <w:lang w:val="uk-UA" w:eastAsia="en-US"/>
        </w:rPr>
        <w:t xml:space="preserve"> заголовки з прямим значенням зустрічаються доволі рідко. Найчастіше вони використовуються у текстах військової чи політичної тематики</w:t>
      </w:r>
      <w:r w:rsidR="00471A2A">
        <w:rPr>
          <w:rFonts w:eastAsiaTheme="minorHAnsi"/>
          <w:sz w:val="28"/>
          <w:szCs w:val="28"/>
          <w:lang w:val="uk-UA" w:eastAsia="en-US"/>
        </w:rPr>
        <w:t xml:space="preserve"> </w:t>
      </w:r>
      <w:r>
        <w:rPr>
          <w:rFonts w:eastAsiaTheme="minorHAnsi"/>
          <w:sz w:val="28"/>
          <w:szCs w:val="28"/>
          <w:lang w:val="uk-UA" w:eastAsia="en-US"/>
        </w:rPr>
        <w:t>з метою акцентування уваги на важливих</w:t>
      </w:r>
      <w:r w:rsidR="00471A2A">
        <w:rPr>
          <w:rFonts w:eastAsiaTheme="minorHAnsi"/>
          <w:sz w:val="28"/>
          <w:szCs w:val="28"/>
          <w:lang w:val="uk-UA" w:eastAsia="en-US"/>
        </w:rPr>
        <w:t xml:space="preserve"> </w:t>
      </w:r>
      <w:r>
        <w:rPr>
          <w:rFonts w:eastAsiaTheme="minorHAnsi"/>
          <w:sz w:val="28"/>
          <w:szCs w:val="28"/>
          <w:lang w:val="uk-UA" w:eastAsia="en-US"/>
        </w:rPr>
        <w:lastRenderedPageBreak/>
        <w:t>питаннях («Територія справедливості», «Аласанія. Суб</w:t>
      </w:r>
      <w:r w:rsidR="000E11FD">
        <w:rPr>
          <w:rFonts w:eastAsiaTheme="minorHAnsi"/>
          <w:sz w:val="28"/>
          <w:szCs w:val="28"/>
          <w:lang w:val="uk-UA" w:eastAsia="en-US"/>
        </w:rPr>
        <w:t>’</w:t>
      </w:r>
      <w:r>
        <w:rPr>
          <w:rFonts w:eastAsiaTheme="minorHAnsi"/>
          <w:sz w:val="28"/>
          <w:szCs w:val="28"/>
          <w:lang w:val="uk-UA" w:eastAsia="en-US"/>
        </w:rPr>
        <w:t xml:space="preserve">єктивно», «Експромт і аншлюс», «Але цьому є межа», «Між нами, оптимістами», «Ілюзія громадянської війни», «Війна як тло», «Війна і ми», «Час дорослішати», «Роздуми над біометричним паспортом». </w:t>
      </w:r>
      <w:r w:rsidRPr="00F7041D">
        <w:rPr>
          <w:rFonts w:eastAsiaTheme="minorHAnsi"/>
          <w:b/>
          <w:i/>
          <w:sz w:val="28"/>
          <w:szCs w:val="28"/>
          <w:lang w:val="uk-UA" w:eastAsia="en-US"/>
        </w:rPr>
        <w:t>Експресивні назви</w:t>
      </w:r>
      <w:r>
        <w:rPr>
          <w:rFonts w:eastAsiaTheme="minorHAnsi"/>
          <w:sz w:val="28"/>
          <w:szCs w:val="28"/>
          <w:lang w:val="uk-UA" w:eastAsia="en-US"/>
        </w:rPr>
        <w:t xml:space="preserve"> підживлюють інтерес читача до колонки і декодуються після повного ознайомлення з нею («Hate speech», «Брюссельський синдром», «Дзеркало на роздоріжжі», «Комплекс позавчорашньої провини», «Маньчжурський патріот», «Хвороба червоних очей», «Парадигма вудки», «Біси», «Гібридний epic fail», «Про емірів та віслюків», «Водевіль і бурлеск», «Поліфонія в трусах», «Відкладений попит», «Право на майбутнє», «Шаровари 2.0», «Могильний пам</w:t>
      </w:r>
      <w:r w:rsidR="000E11FD">
        <w:rPr>
          <w:rFonts w:eastAsiaTheme="minorHAnsi"/>
          <w:sz w:val="28"/>
          <w:szCs w:val="28"/>
          <w:lang w:val="uk-UA" w:eastAsia="en-US"/>
        </w:rPr>
        <w:t>’</w:t>
      </w:r>
      <w:r>
        <w:rPr>
          <w:rFonts w:eastAsiaTheme="minorHAnsi"/>
          <w:sz w:val="28"/>
          <w:szCs w:val="28"/>
          <w:lang w:val="uk-UA" w:eastAsia="en-US"/>
        </w:rPr>
        <w:t>ятник утопії», «Пам</w:t>
      </w:r>
      <w:r w:rsidR="000E11FD">
        <w:rPr>
          <w:rFonts w:eastAsiaTheme="minorHAnsi"/>
          <w:sz w:val="28"/>
          <w:szCs w:val="28"/>
          <w:lang w:val="uk-UA" w:eastAsia="en-US"/>
        </w:rPr>
        <w:t>’</w:t>
      </w:r>
      <w:r>
        <w:rPr>
          <w:rFonts w:eastAsiaTheme="minorHAnsi"/>
          <w:sz w:val="28"/>
          <w:szCs w:val="28"/>
          <w:lang w:val="uk-UA" w:eastAsia="en-US"/>
        </w:rPr>
        <w:t>яті Шермана», «Капуста по</w:t>
      </w:r>
      <w:r w:rsidR="00B5322B">
        <w:rPr>
          <w:rFonts w:eastAsiaTheme="minorHAnsi"/>
          <w:sz w:val="28"/>
          <w:szCs w:val="28"/>
          <w:lang w:val="uk-UA" w:eastAsia="en-US"/>
        </w:rPr>
        <w:t>-</w:t>
      </w:r>
      <w:r>
        <w:rPr>
          <w:rFonts w:eastAsiaTheme="minorHAnsi"/>
          <w:sz w:val="28"/>
          <w:szCs w:val="28"/>
          <w:lang w:val="uk-UA" w:eastAsia="en-US"/>
        </w:rPr>
        <w:t xml:space="preserve">пекінські», «Амністія на горіхи», «Монополія на помилку», «Елітне дзеркало», «Параліч Ільіча», «Тріумфальна арка» та </w:t>
      </w:r>
      <w:r>
        <w:rPr>
          <w:sz w:val="28"/>
          <w:szCs w:val="28"/>
          <w:lang w:val="uk-UA"/>
        </w:rPr>
        <w:t>«</w:t>
      </w:r>
      <w:r w:rsidRPr="00F618DE">
        <w:rPr>
          <w:sz w:val="28"/>
          <w:szCs w:val="28"/>
          <w:lang w:val="uk-UA"/>
        </w:rPr>
        <w:t>Балада про $29 млн</w:t>
      </w:r>
      <w:r>
        <w:rPr>
          <w:sz w:val="28"/>
          <w:szCs w:val="28"/>
          <w:lang w:val="uk-UA"/>
        </w:rPr>
        <w:t xml:space="preserve">»). </w:t>
      </w:r>
      <w:r w:rsidRPr="00F7041D">
        <w:rPr>
          <w:b/>
          <w:i/>
          <w:sz w:val="28"/>
          <w:szCs w:val="28"/>
          <w:lang w:val="uk-UA"/>
        </w:rPr>
        <w:t>Актуалізуючі заголовки</w:t>
      </w:r>
      <w:r>
        <w:rPr>
          <w:sz w:val="28"/>
          <w:szCs w:val="28"/>
          <w:lang w:val="uk-UA"/>
        </w:rPr>
        <w:t xml:space="preserve"> розраховані на читачів з певним рівнем освіченості, бо в них приховані назви або уривки із художніх творів, вистав, прислів</w:t>
      </w:r>
      <w:r w:rsidR="000E11FD">
        <w:rPr>
          <w:sz w:val="28"/>
          <w:szCs w:val="28"/>
          <w:lang w:val="uk-UA"/>
        </w:rPr>
        <w:t>’</w:t>
      </w:r>
      <w:r>
        <w:rPr>
          <w:sz w:val="28"/>
          <w:szCs w:val="28"/>
          <w:lang w:val="uk-UA"/>
        </w:rPr>
        <w:t>я, історичні факти («Батіг і пряник», «Пекло – це ти сам», «Дим</w:t>
      </w:r>
      <w:r w:rsidR="00B5322B">
        <w:rPr>
          <w:sz w:val="28"/>
          <w:szCs w:val="28"/>
          <w:lang w:val="uk-UA"/>
        </w:rPr>
        <w:t>-</w:t>
      </w:r>
      <w:r>
        <w:rPr>
          <w:sz w:val="28"/>
          <w:szCs w:val="28"/>
          <w:lang w:val="uk-UA"/>
        </w:rPr>
        <w:t>димок од машин…», «Латинський ш</w:t>
      </w:r>
      <w:r w:rsidR="0066357D">
        <w:rPr>
          <w:sz w:val="28"/>
          <w:szCs w:val="28"/>
          <w:lang w:val="uk-UA"/>
        </w:rPr>
        <w:t>пигун», «Партія веде», «Тінь Шпе</w:t>
      </w:r>
      <w:r>
        <w:rPr>
          <w:sz w:val="28"/>
          <w:szCs w:val="28"/>
          <w:lang w:val="uk-UA"/>
        </w:rPr>
        <w:t xml:space="preserve">нѓлера», «Ворог мого ворога», «За юшку, понюшку і доброго царя», «Глитай, або ж Павук», «Коротке дихання», «Як тебе полюбити, Києве мій?», «Красиве та корисне» і «Ламати не можна зберегти». </w:t>
      </w:r>
    </w:p>
    <w:p w14:paraId="035F1769" w14:textId="77777777" w:rsidR="00351977" w:rsidRPr="00B5322B" w:rsidRDefault="00351977" w:rsidP="00B5322B">
      <w:pPr>
        <w:spacing w:line="360" w:lineRule="auto"/>
        <w:ind w:firstLine="680"/>
        <w:contextualSpacing/>
        <w:jc w:val="both"/>
        <w:rPr>
          <w:rFonts w:eastAsiaTheme="minorHAnsi"/>
          <w:sz w:val="28"/>
          <w:szCs w:val="28"/>
          <w:lang w:val="uk-UA" w:eastAsia="en-US"/>
        </w:rPr>
      </w:pPr>
      <w:r>
        <w:rPr>
          <w:sz w:val="28"/>
          <w:szCs w:val="28"/>
          <w:lang w:val="uk-UA"/>
        </w:rPr>
        <w:t xml:space="preserve">Ще одна важлива риса самобутньої творчості Юрія Макарова </w:t>
      </w:r>
      <w:r w:rsidR="0049435A">
        <w:rPr>
          <w:sz w:val="28"/>
          <w:szCs w:val="28"/>
          <w:lang w:val="uk-UA"/>
        </w:rPr>
        <w:t>–</w:t>
      </w:r>
      <w:r w:rsidR="00471A2A">
        <w:rPr>
          <w:sz w:val="28"/>
          <w:szCs w:val="28"/>
          <w:lang w:val="uk-UA"/>
        </w:rPr>
        <w:t xml:space="preserve"> </w:t>
      </w:r>
      <w:r>
        <w:rPr>
          <w:sz w:val="28"/>
          <w:szCs w:val="28"/>
          <w:lang w:val="uk-UA"/>
        </w:rPr>
        <w:t>апелювання</w:t>
      </w:r>
      <w:r w:rsidR="00471A2A">
        <w:rPr>
          <w:sz w:val="28"/>
          <w:szCs w:val="28"/>
          <w:lang w:val="uk-UA"/>
        </w:rPr>
        <w:t xml:space="preserve"> </w:t>
      </w:r>
      <w:r>
        <w:rPr>
          <w:sz w:val="28"/>
          <w:szCs w:val="28"/>
          <w:lang w:val="uk-UA"/>
        </w:rPr>
        <w:t>до категорії</w:t>
      </w:r>
      <w:r w:rsidR="00471A2A">
        <w:rPr>
          <w:sz w:val="28"/>
          <w:szCs w:val="28"/>
          <w:lang w:val="uk-UA"/>
        </w:rPr>
        <w:t xml:space="preserve"> </w:t>
      </w:r>
      <w:r>
        <w:rPr>
          <w:sz w:val="28"/>
          <w:szCs w:val="28"/>
          <w:lang w:val="uk-UA"/>
        </w:rPr>
        <w:t>інтертекстуальності.</w:t>
      </w:r>
      <w:r w:rsidR="00B5322B">
        <w:rPr>
          <w:sz w:val="28"/>
          <w:szCs w:val="28"/>
          <w:lang w:val="uk-UA"/>
        </w:rPr>
        <w:t xml:space="preserve"> Відомий французький філософ Р.</w:t>
      </w:r>
      <w:r w:rsidR="00F16493">
        <w:rPr>
          <w:sz w:val="28"/>
          <w:szCs w:val="28"/>
          <w:lang w:val="uk-UA"/>
        </w:rPr>
        <w:t> </w:t>
      </w:r>
      <w:r>
        <w:rPr>
          <w:sz w:val="28"/>
          <w:szCs w:val="28"/>
          <w:lang w:val="uk-UA"/>
        </w:rPr>
        <w:t xml:space="preserve">Барт, досліджуючи природу тексту, зазначив наступне: </w:t>
      </w:r>
      <w:r>
        <w:rPr>
          <w:rFonts w:eastAsiaTheme="minorHAnsi"/>
          <w:sz w:val="28"/>
          <w:szCs w:val="28"/>
          <w:lang w:val="uk-UA" w:eastAsia="en-US"/>
        </w:rPr>
        <w:t>«</w:t>
      </w:r>
      <w:r w:rsidRPr="00AA5632">
        <w:rPr>
          <w:rFonts w:eastAsia="TimesNewRoman"/>
          <w:sz w:val="28"/>
          <w:szCs w:val="28"/>
          <w:lang w:val="uk-UA" w:eastAsia="en-US"/>
        </w:rPr>
        <w:t>Кожен</w:t>
      </w:r>
      <w:r w:rsidRPr="00AA5632">
        <w:rPr>
          <w:sz w:val="28"/>
          <w:szCs w:val="28"/>
          <w:lang w:val="uk-UA"/>
        </w:rPr>
        <w:t xml:space="preserve"> </w:t>
      </w:r>
      <w:r w:rsidRPr="00AA5632">
        <w:rPr>
          <w:rFonts w:eastAsia="TimesNewRoman"/>
          <w:sz w:val="28"/>
          <w:szCs w:val="28"/>
          <w:lang w:val="uk-UA" w:eastAsia="en-US"/>
        </w:rPr>
        <w:t>текст є інтертекстом</w:t>
      </w:r>
      <w:r w:rsidRPr="00AA5632">
        <w:rPr>
          <w:rFonts w:eastAsiaTheme="minorHAnsi"/>
          <w:sz w:val="28"/>
          <w:szCs w:val="28"/>
          <w:lang w:val="uk-UA" w:eastAsia="en-US"/>
        </w:rPr>
        <w:t xml:space="preserve">, </w:t>
      </w:r>
      <w:r w:rsidRPr="00AA5632">
        <w:rPr>
          <w:rFonts w:eastAsia="TimesNewRoman"/>
          <w:sz w:val="28"/>
          <w:szCs w:val="28"/>
          <w:lang w:val="uk-UA" w:eastAsia="en-US"/>
        </w:rPr>
        <w:t xml:space="preserve">у ньому присутні інші тексти </w:t>
      </w:r>
      <w:r w:rsidRPr="00AA5632">
        <w:rPr>
          <w:rFonts w:eastAsiaTheme="minorHAnsi"/>
          <w:sz w:val="28"/>
          <w:szCs w:val="28"/>
          <w:lang w:val="uk-UA" w:eastAsia="en-US"/>
        </w:rPr>
        <w:t>(</w:t>
      </w:r>
      <w:r w:rsidRPr="00AA5632">
        <w:rPr>
          <w:rFonts w:eastAsia="TimesNewRoman"/>
          <w:sz w:val="28"/>
          <w:szCs w:val="28"/>
          <w:lang w:val="uk-UA" w:eastAsia="en-US"/>
        </w:rPr>
        <w:t>на різних рівнях або у майже невпізнаваних</w:t>
      </w:r>
      <w:r w:rsidRPr="00AA5632">
        <w:rPr>
          <w:sz w:val="28"/>
          <w:szCs w:val="28"/>
          <w:lang w:val="uk-UA"/>
        </w:rPr>
        <w:t xml:space="preserve"> </w:t>
      </w:r>
      <w:r w:rsidRPr="00AA5632">
        <w:rPr>
          <w:rFonts w:eastAsia="TimesNewRoman"/>
          <w:sz w:val="28"/>
          <w:szCs w:val="28"/>
          <w:lang w:val="uk-UA" w:eastAsia="en-US"/>
        </w:rPr>
        <w:t>формах</w:t>
      </w:r>
      <w:r w:rsidRPr="00AA5632">
        <w:rPr>
          <w:rFonts w:eastAsiaTheme="minorHAnsi"/>
          <w:sz w:val="28"/>
          <w:szCs w:val="28"/>
          <w:lang w:val="uk-UA" w:eastAsia="en-US"/>
        </w:rPr>
        <w:t xml:space="preserve">). </w:t>
      </w:r>
      <w:r w:rsidRPr="00AA5632">
        <w:rPr>
          <w:rFonts w:eastAsia="TimesNewRoman"/>
          <w:sz w:val="28"/>
          <w:szCs w:val="28"/>
          <w:lang w:val="uk-UA" w:eastAsia="en-US"/>
        </w:rPr>
        <w:t>Це</w:t>
      </w:r>
      <w:r w:rsidR="00471A2A">
        <w:rPr>
          <w:rFonts w:eastAsia="TimesNewRoman"/>
          <w:sz w:val="28"/>
          <w:szCs w:val="28"/>
          <w:lang w:val="uk-UA" w:eastAsia="en-US"/>
        </w:rPr>
        <w:t xml:space="preserve"> </w:t>
      </w:r>
      <w:r w:rsidR="0049435A">
        <w:rPr>
          <w:rFonts w:eastAsiaTheme="minorHAnsi"/>
          <w:sz w:val="28"/>
          <w:szCs w:val="28"/>
          <w:lang w:val="uk-UA" w:eastAsia="en-US"/>
        </w:rPr>
        <w:t>–</w:t>
      </w:r>
      <w:r w:rsidRPr="00AA5632">
        <w:rPr>
          <w:rFonts w:eastAsiaTheme="minorHAnsi"/>
          <w:sz w:val="28"/>
          <w:szCs w:val="28"/>
          <w:lang w:val="uk-UA" w:eastAsia="en-US"/>
        </w:rPr>
        <w:t xml:space="preserve"> </w:t>
      </w:r>
      <w:r w:rsidRPr="00AA5632">
        <w:rPr>
          <w:rFonts w:eastAsia="TimesNewRoman"/>
          <w:sz w:val="28"/>
          <w:szCs w:val="28"/>
          <w:lang w:val="uk-UA" w:eastAsia="en-US"/>
        </w:rPr>
        <w:t>тексти попередньої культури і тексти оточуючої нас культури</w:t>
      </w:r>
      <w:r w:rsidRPr="00AA5632">
        <w:rPr>
          <w:rFonts w:eastAsiaTheme="minorHAnsi"/>
          <w:sz w:val="28"/>
          <w:szCs w:val="28"/>
          <w:lang w:val="uk-UA" w:eastAsia="en-US"/>
        </w:rPr>
        <w:t xml:space="preserve">. </w:t>
      </w:r>
      <w:r w:rsidRPr="00AA5632">
        <w:rPr>
          <w:rFonts w:eastAsia="TimesNewRoman"/>
          <w:sz w:val="28"/>
          <w:szCs w:val="28"/>
          <w:lang w:val="uk-UA" w:eastAsia="en-US"/>
        </w:rPr>
        <w:t>Кожен текст с новою</w:t>
      </w:r>
      <w:r w:rsidRPr="00AA5632">
        <w:rPr>
          <w:sz w:val="28"/>
          <w:szCs w:val="28"/>
          <w:lang w:val="uk-UA"/>
        </w:rPr>
        <w:t xml:space="preserve"> </w:t>
      </w:r>
      <w:r w:rsidRPr="00AA5632">
        <w:rPr>
          <w:rFonts w:eastAsia="TimesNewRoman"/>
          <w:sz w:val="28"/>
          <w:szCs w:val="28"/>
          <w:lang w:val="uk-UA" w:eastAsia="en-US"/>
        </w:rPr>
        <w:t>тканиною</w:t>
      </w:r>
      <w:r w:rsidRPr="00AA5632">
        <w:rPr>
          <w:rFonts w:eastAsiaTheme="minorHAnsi"/>
          <w:sz w:val="28"/>
          <w:szCs w:val="28"/>
          <w:lang w:val="uk-UA" w:eastAsia="en-US"/>
        </w:rPr>
        <w:t xml:space="preserve">, </w:t>
      </w:r>
      <w:r w:rsidRPr="00AA5632">
        <w:rPr>
          <w:rFonts w:eastAsia="TimesNewRoman"/>
          <w:sz w:val="28"/>
          <w:szCs w:val="28"/>
          <w:lang w:val="uk-UA" w:eastAsia="en-US"/>
        </w:rPr>
        <w:t>що виткана зі старих цитат</w:t>
      </w:r>
      <w:r>
        <w:rPr>
          <w:rFonts w:eastAsiaTheme="minorHAnsi"/>
          <w:sz w:val="28"/>
          <w:szCs w:val="28"/>
          <w:lang w:val="uk-UA" w:eastAsia="en-US"/>
        </w:rPr>
        <w:t>» [2</w:t>
      </w:r>
      <w:r w:rsidRPr="00AA5632">
        <w:rPr>
          <w:rFonts w:eastAsiaTheme="minorHAnsi"/>
          <w:sz w:val="28"/>
          <w:szCs w:val="28"/>
          <w:lang w:val="uk-UA" w:eastAsia="en-US"/>
        </w:rPr>
        <w:t xml:space="preserve">, </w:t>
      </w:r>
      <w:r w:rsidRPr="00AA5632">
        <w:rPr>
          <w:rFonts w:eastAsia="TimesNewRoman"/>
          <w:sz w:val="28"/>
          <w:szCs w:val="28"/>
          <w:lang w:val="uk-UA" w:eastAsia="en-US"/>
        </w:rPr>
        <w:t>с</w:t>
      </w:r>
      <w:r>
        <w:rPr>
          <w:rFonts w:eastAsia="TimesNewRoman"/>
          <w:sz w:val="28"/>
          <w:szCs w:val="28"/>
          <w:lang w:val="uk-UA" w:eastAsia="en-US"/>
        </w:rPr>
        <w:t>.</w:t>
      </w:r>
      <w:r w:rsidR="00F16493">
        <w:rPr>
          <w:rFonts w:eastAsia="TimesNewRoman"/>
          <w:sz w:val="28"/>
          <w:szCs w:val="28"/>
          <w:lang w:val="uk-UA" w:eastAsia="en-US"/>
        </w:rPr>
        <w:t> </w:t>
      </w:r>
      <w:r w:rsidRPr="00AA5632">
        <w:rPr>
          <w:rFonts w:eastAsiaTheme="minorHAnsi"/>
          <w:sz w:val="28"/>
          <w:szCs w:val="28"/>
          <w:lang w:val="uk-UA" w:eastAsia="en-US"/>
        </w:rPr>
        <w:t>16]</w:t>
      </w:r>
      <w:r>
        <w:rPr>
          <w:rFonts w:eastAsiaTheme="minorHAnsi"/>
          <w:sz w:val="28"/>
          <w:szCs w:val="28"/>
          <w:lang w:val="uk-UA" w:eastAsia="en-US"/>
        </w:rPr>
        <w:t>.</w:t>
      </w:r>
      <w:r w:rsidR="00471A2A">
        <w:rPr>
          <w:rFonts w:eastAsiaTheme="minorHAnsi"/>
          <w:sz w:val="28"/>
          <w:szCs w:val="28"/>
          <w:lang w:val="uk-UA" w:eastAsia="en-US"/>
        </w:rPr>
        <w:t xml:space="preserve"> </w:t>
      </w:r>
      <w:r>
        <w:rPr>
          <w:rFonts w:eastAsiaTheme="minorHAnsi"/>
          <w:sz w:val="28"/>
          <w:szCs w:val="28"/>
          <w:lang w:val="uk-UA" w:eastAsia="en-US"/>
        </w:rPr>
        <w:t>Тобто, «чужим голосом» у матеріалі можуть бути не тільки запозичення з творів інших авторів, а</w:t>
      </w:r>
      <w:r w:rsidR="00471A2A">
        <w:rPr>
          <w:rFonts w:eastAsiaTheme="minorHAnsi"/>
          <w:sz w:val="28"/>
          <w:szCs w:val="28"/>
          <w:lang w:val="uk-UA" w:eastAsia="en-US"/>
        </w:rPr>
        <w:t xml:space="preserve"> </w:t>
      </w:r>
      <w:r>
        <w:rPr>
          <w:rFonts w:eastAsiaTheme="minorHAnsi"/>
          <w:sz w:val="28"/>
          <w:szCs w:val="28"/>
          <w:lang w:val="uk-UA" w:eastAsia="en-US"/>
        </w:rPr>
        <w:t xml:space="preserve">й культурні дискурси загалом. </w:t>
      </w:r>
    </w:p>
    <w:p w14:paraId="7211D2B6" w14:textId="4CE56313" w:rsidR="00351977" w:rsidRDefault="00351977" w:rsidP="00351977">
      <w:pPr>
        <w:spacing w:line="360" w:lineRule="auto"/>
        <w:ind w:firstLine="680"/>
        <w:contextualSpacing/>
        <w:jc w:val="both"/>
        <w:rPr>
          <w:rFonts w:eastAsia="TimesNewRoman"/>
          <w:sz w:val="28"/>
          <w:szCs w:val="28"/>
          <w:lang w:val="uk-UA" w:eastAsia="en-US"/>
        </w:rPr>
      </w:pPr>
      <w:r>
        <w:rPr>
          <w:sz w:val="28"/>
          <w:szCs w:val="28"/>
          <w:lang w:val="uk-UA"/>
        </w:rPr>
        <w:t>О. Лебедєва</w:t>
      </w:r>
      <w:r w:rsidR="00B5322B">
        <w:rPr>
          <w:sz w:val="28"/>
          <w:szCs w:val="28"/>
          <w:lang w:val="uk-UA"/>
        </w:rPr>
        <w:t>-</w:t>
      </w:r>
      <w:r>
        <w:rPr>
          <w:sz w:val="28"/>
          <w:szCs w:val="28"/>
          <w:lang w:val="uk-UA"/>
        </w:rPr>
        <w:t>Гулей вважає, що інтертекстуальність тексту пов</w:t>
      </w:r>
      <w:r w:rsidR="000E11FD">
        <w:rPr>
          <w:sz w:val="28"/>
          <w:szCs w:val="28"/>
          <w:lang w:val="uk-UA"/>
        </w:rPr>
        <w:t>’</w:t>
      </w:r>
      <w:r>
        <w:rPr>
          <w:sz w:val="28"/>
          <w:szCs w:val="28"/>
          <w:lang w:val="uk-UA"/>
        </w:rPr>
        <w:t xml:space="preserve">язана з його функціонуванням як одиниці комунікації. «Залишаючись мовним знаком, текст є соціальним феноменом та набуває здатності реалізувати свій </w:t>
      </w:r>
      <w:r>
        <w:rPr>
          <w:sz w:val="28"/>
          <w:szCs w:val="28"/>
          <w:lang w:val="uk-UA"/>
        </w:rPr>
        <w:lastRenderedPageBreak/>
        <w:t>інтертекстуальний потенціал тільки під час комунікації [63, с.</w:t>
      </w:r>
      <w:r w:rsidR="0051531E">
        <w:rPr>
          <w:sz w:val="28"/>
          <w:szCs w:val="28"/>
          <w:lang w:val="uk-UA"/>
        </w:rPr>
        <w:t xml:space="preserve"> </w:t>
      </w:r>
      <w:r>
        <w:rPr>
          <w:sz w:val="28"/>
          <w:szCs w:val="28"/>
          <w:lang w:val="uk-UA"/>
        </w:rPr>
        <w:t>69]». Найбільш яскраво цей процес виявляється в журналістській творчості, де інтертекстуальність</w:t>
      </w:r>
      <w:r w:rsidR="00471A2A">
        <w:rPr>
          <w:sz w:val="28"/>
          <w:szCs w:val="28"/>
          <w:lang w:val="uk-UA"/>
        </w:rPr>
        <w:t xml:space="preserve"> </w:t>
      </w:r>
      <w:r>
        <w:rPr>
          <w:sz w:val="28"/>
          <w:szCs w:val="28"/>
          <w:lang w:val="uk-UA"/>
        </w:rPr>
        <w:t>допомагає розв</w:t>
      </w:r>
      <w:r w:rsidR="000E11FD">
        <w:rPr>
          <w:sz w:val="28"/>
          <w:szCs w:val="28"/>
          <w:lang w:val="uk-UA"/>
        </w:rPr>
        <w:t>’</w:t>
      </w:r>
      <w:r>
        <w:rPr>
          <w:sz w:val="28"/>
          <w:szCs w:val="28"/>
          <w:lang w:val="uk-UA"/>
        </w:rPr>
        <w:t>язанню низки завдань.</w:t>
      </w:r>
      <w:r w:rsidR="00471A2A">
        <w:rPr>
          <w:sz w:val="28"/>
          <w:szCs w:val="28"/>
          <w:lang w:val="uk-UA"/>
        </w:rPr>
        <w:t xml:space="preserve"> </w:t>
      </w:r>
      <w:r>
        <w:rPr>
          <w:sz w:val="28"/>
          <w:szCs w:val="28"/>
          <w:lang w:val="uk-UA"/>
        </w:rPr>
        <w:t>Так, С. Онуфрів пише про застосування цієї категорії для підсилення думки автора. «</w:t>
      </w:r>
      <w:r w:rsidRPr="00A917B7">
        <w:rPr>
          <w:rFonts w:eastAsia="TimesNewRoman"/>
          <w:sz w:val="28"/>
          <w:szCs w:val="28"/>
          <w:lang w:val="uk-UA" w:eastAsia="en-US"/>
        </w:rPr>
        <w:t>У журналістських текстах інтертекст сприяє самозростанню змісту</w:t>
      </w:r>
      <w:r w:rsidRPr="00A917B7">
        <w:rPr>
          <w:sz w:val="28"/>
          <w:szCs w:val="28"/>
          <w:lang w:val="uk-UA"/>
        </w:rPr>
        <w:t xml:space="preserve"> </w:t>
      </w:r>
      <w:r w:rsidRPr="00A917B7">
        <w:rPr>
          <w:rFonts w:eastAsia="TimesNewRoman"/>
          <w:sz w:val="28"/>
          <w:szCs w:val="28"/>
          <w:lang w:val="uk-UA" w:eastAsia="en-US"/>
        </w:rPr>
        <w:t>тексту, інколи журналісти намагаються надавати інтер</w:t>
      </w:r>
      <w:r>
        <w:rPr>
          <w:rFonts w:eastAsia="TimesNewRoman"/>
          <w:sz w:val="28"/>
          <w:szCs w:val="28"/>
          <w:lang w:val="uk-UA" w:eastAsia="en-US"/>
        </w:rPr>
        <w:t>текстові невловимості, щоб він "вписувався"</w:t>
      </w:r>
      <w:r w:rsidRPr="00A917B7">
        <w:rPr>
          <w:rFonts w:eastAsia="TimesNewRoman"/>
          <w:sz w:val="28"/>
          <w:szCs w:val="28"/>
          <w:lang w:val="uk-UA" w:eastAsia="en-US"/>
        </w:rPr>
        <w:t xml:space="preserve"> в</w:t>
      </w:r>
      <w:r w:rsidRPr="00A917B7">
        <w:rPr>
          <w:sz w:val="28"/>
          <w:szCs w:val="28"/>
          <w:lang w:val="uk-UA"/>
        </w:rPr>
        <w:t xml:space="preserve"> </w:t>
      </w:r>
      <w:r w:rsidRPr="00A917B7">
        <w:rPr>
          <w:rFonts w:eastAsia="TimesNewRoman"/>
          <w:sz w:val="28"/>
          <w:szCs w:val="28"/>
          <w:lang w:val="uk-UA" w:eastAsia="en-US"/>
        </w:rPr>
        <w:t>тексті та гармоніював із дискурсом. Слід зважати на те, що через певні причини журналіст не може</w:t>
      </w:r>
      <w:r w:rsidRPr="00A917B7">
        <w:rPr>
          <w:sz w:val="28"/>
          <w:szCs w:val="28"/>
          <w:lang w:val="uk-UA"/>
        </w:rPr>
        <w:t xml:space="preserve"> </w:t>
      </w:r>
      <w:r w:rsidRPr="00A917B7">
        <w:rPr>
          <w:rFonts w:eastAsia="TimesNewRoman"/>
          <w:sz w:val="28"/>
          <w:szCs w:val="28"/>
          <w:lang w:val="uk-UA" w:eastAsia="en-US"/>
        </w:rPr>
        <w:t xml:space="preserve">прямо виразити </w:t>
      </w:r>
      <w:r>
        <w:rPr>
          <w:rFonts w:eastAsia="TimesNewRoman"/>
          <w:sz w:val="28"/>
          <w:szCs w:val="28"/>
          <w:lang w:val="uk-UA" w:eastAsia="en-US"/>
        </w:rPr>
        <w:t>свої думки, тому і намагається "приховати"</w:t>
      </w:r>
      <w:r w:rsidRPr="00A917B7">
        <w:rPr>
          <w:rFonts w:eastAsia="TimesNewRoman"/>
          <w:sz w:val="28"/>
          <w:szCs w:val="28"/>
          <w:lang w:val="uk-UA" w:eastAsia="en-US"/>
        </w:rPr>
        <w:t xml:space="preserve"> їх в інтертексті</w:t>
      </w:r>
      <w:r>
        <w:rPr>
          <w:rFonts w:eastAsia="TimesNewRoman"/>
          <w:sz w:val="28"/>
          <w:szCs w:val="28"/>
          <w:lang w:val="uk-UA" w:eastAsia="en-US"/>
        </w:rPr>
        <w:t xml:space="preserve"> [</w:t>
      </w:r>
      <w:r w:rsidR="0033066D">
        <w:rPr>
          <w:rFonts w:eastAsia="TimesNewRoman"/>
          <w:sz w:val="28"/>
          <w:szCs w:val="28"/>
          <w:lang w:val="uk-UA" w:eastAsia="en-US"/>
        </w:rPr>
        <w:t>78</w:t>
      </w:r>
      <w:r w:rsidRPr="00A917B7">
        <w:rPr>
          <w:rFonts w:eastAsia="TimesNewRoman"/>
          <w:sz w:val="28"/>
          <w:szCs w:val="28"/>
          <w:lang w:eastAsia="en-US"/>
        </w:rPr>
        <w:t>, с.</w:t>
      </w:r>
      <w:r w:rsidR="0051531E">
        <w:rPr>
          <w:rFonts w:eastAsia="TimesNewRoman"/>
          <w:sz w:val="28"/>
          <w:szCs w:val="28"/>
          <w:lang w:val="uk-UA" w:eastAsia="en-US"/>
        </w:rPr>
        <w:t xml:space="preserve"> </w:t>
      </w:r>
      <w:r w:rsidRPr="00A917B7">
        <w:rPr>
          <w:rFonts w:eastAsia="TimesNewRoman"/>
          <w:sz w:val="28"/>
          <w:szCs w:val="28"/>
          <w:lang w:eastAsia="en-US"/>
        </w:rPr>
        <w:t>101</w:t>
      </w:r>
      <w:r>
        <w:rPr>
          <w:rFonts w:eastAsia="TimesNewRoman"/>
          <w:sz w:val="28"/>
          <w:szCs w:val="28"/>
          <w:lang w:val="uk-UA" w:eastAsia="en-US"/>
        </w:rPr>
        <w:t xml:space="preserve">]». </w:t>
      </w:r>
    </w:p>
    <w:p w14:paraId="30CD7978" w14:textId="77777777" w:rsidR="00351977" w:rsidRDefault="00351977" w:rsidP="00351977">
      <w:pPr>
        <w:spacing w:line="360" w:lineRule="auto"/>
        <w:ind w:firstLine="680"/>
        <w:contextualSpacing/>
        <w:jc w:val="both"/>
        <w:rPr>
          <w:color w:val="000000"/>
          <w:sz w:val="28"/>
          <w:szCs w:val="28"/>
          <w:lang w:val="uk-UA"/>
        </w:rPr>
      </w:pPr>
      <w:r>
        <w:rPr>
          <w:sz w:val="28"/>
          <w:szCs w:val="28"/>
          <w:lang w:val="uk-UA"/>
        </w:rPr>
        <w:t>В авторських колонках Юрія Макарова фіксуються інтертекстеми двох типів. Перший тип</w:t>
      </w:r>
      <w:r w:rsidR="00471A2A">
        <w:rPr>
          <w:sz w:val="28"/>
          <w:szCs w:val="28"/>
          <w:lang w:val="uk-UA"/>
        </w:rPr>
        <w:t xml:space="preserve"> </w:t>
      </w:r>
      <w:r>
        <w:rPr>
          <w:sz w:val="28"/>
          <w:szCs w:val="28"/>
          <w:lang w:val="uk-UA"/>
        </w:rPr>
        <w:t>передбачає подачу цитат з виступів публічних персон або експертів,</w:t>
      </w:r>
      <w:r w:rsidR="00471A2A">
        <w:rPr>
          <w:sz w:val="28"/>
          <w:szCs w:val="28"/>
          <w:lang w:val="uk-UA"/>
        </w:rPr>
        <w:t xml:space="preserve"> </w:t>
      </w:r>
      <w:r>
        <w:rPr>
          <w:sz w:val="28"/>
          <w:szCs w:val="28"/>
          <w:lang w:val="uk-UA"/>
        </w:rPr>
        <w:t>уривків із офіційних документів, посилання на джерела інформації</w:t>
      </w:r>
      <w:r w:rsidR="00471A2A">
        <w:rPr>
          <w:sz w:val="28"/>
          <w:szCs w:val="28"/>
          <w:lang w:val="uk-UA"/>
        </w:rPr>
        <w:t xml:space="preserve"> </w:t>
      </w:r>
      <w:r>
        <w:rPr>
          <w:sz w:val="28"/>
          <w:szCs w:val="28"/>
          <w:lang w:val="uk-UA"/>
        </w:rPr>
        <w:t>та гіперпосилання на</w:t>
      </w:r>
      <w:r w:rsidR="00471A2A">
        <w:rPr>
          <w:sz w:val="28"/>
          <w:szCs w:val="28"/>
          <w:lang w:val="uk-UA"/>
        </w:rPr>
        <w:t xml:space="preserve"> </w:t>
      </w:r>
      <w:r>
        <w:rPr>
          <w:sz w:val="28"/>
          <w:szCs w:val="28"/>
          <w:lang w:val="uk-UA"/>
        </w:rPr>
        <w:t>попередні публікації автора (для інтернет</w:t>
      </w:r>
      <w:r w:rsidR="00B5322B">
        <w:rPr>
          <w:sz w:val="28"/>
          <w:szCs w:val="28"/>
          <w:lang w:val="uk-UA"/>
        </w:rPr>
        <w:t>-</w:t>
      </w:r>
      <w:r>
        <w:rPr>
          <w:sz w:val="28"/>
          <w:szCs w:val="28"/>
          <w:lang w:val="uk-UA"/>
        </w:rPr>
        <w:t>версії видання). Такий підхід слугує верифікації</w:t>
      </w:r>
      <w:r w:rsidR="00471A2A">
        <w:rPr>
          <w:sz w:val="28"/>
          <w:szCs w:val="28"/>
          <w:lang w:val="uk-UA"/>
        </w:rPr>
        <w:t xml:space="preserve"> </w:t>
      </w:r>
      <w:r>
        <w:rPr>
          <w:sz w:val="28"/>
          <w:szCs w:val="28"/>
          <w:lang w:val="uk-UA"/>
        </w:rPr>
        <w:t>умовиводів колумніста. Наприклад, у колонці «Експромт і аншлюс»</w:t>
      </w:r>
      <w:r w:rsidR="00471A2A">
        <w:rPr>
          <w:sz w:val="28"/>
          <w:szCs w:val="28"/>
          <w:lang w:val="uk-UA"/>
        </w:rPr>
        <w:t xml:space="preserve"> </w:t>
      </w:r>
      <w:r>
        <w:rPr>
          <w:sz w:val="28"/>
          <w:szCs w:val="28"/>
          <w:lang w:val="uk-UA"/>
        </w:rPr>
        <w:t xml:space="preserve">він згадує висловлювання політиків про Україну: </w:t>
      </w:r>
      <w:r w:rsidRPr="00FE248E">
        <w:rPr>
          <w:i/>
          <w:sz w:val="28"/>
          <w:szCs w:val="28"/>
          <w:lang w:val="uk-UA"/>
        </w:rPr>
        <w:t>«</w:t>
      </w:r>
      <w:r>
        <w:rPr>
          <w:i/>
          <w:color w:val="000000"/>
          <w:sz w:val="28"/>
          <w:szCs w:val="28"/>
          <w:lang w:val="uk-UA"/>
        </w:rPr>
        <w:t>Можливо, коли ще умовно "прокиївський" Єльцин закликав: "</w:t>
      </w:r>
      <w:r w:rsidRPr="00FE248E">
        <w:rPr>
          <w:i/>
          <w:color w:val="000000"/>
          <w:sz w:val="28"/>
          <w:szCs w:val="28"/>
          <w:lang w:val="uk-UA"/>
        </w:rPr>
        <w:t xml:space="preserve">Прокинувся вранці </w:t>
      </w:r>
      <w:r w:rsidR="0049435A">
        <w:rPr>
          <w:i/>
          <w:color w:val="000000"/>
          <w:sz w:val="28"/>
          <w:szCs w:val="28"/>
          <w:lang w:val="uk-UA"/>
        </w:rPr>
        <w:t>–</w:t>
      </w:r>
      <w:r w:rsidRPr="00FE248E">
        <w:rPr>
          <w:i/>
          <w:color w:val="000000"/>
          <w:sz w:val="28"/>
          <w:szCs w:val="28"/>
          <w:lang w:val="uk-UA"/>
        </w:rPr>
        <w:t xml:space="preserve"> п</w:t>
      </w:r>
      <w:r>
        <w:rPr>
          <w:i/>
          <w:color w:val="000000"/>
          <w:sz w:val="28"/>
          <w:szCs w:val="28"/>
          <w:lang w:val="uk-UA"/>
        </w:rPr>
        <w:t>одумай, що ти зробив для України"</w:t>
      </w:r>
      <w:r w:rsidRPr="00FE248E">
        <w:rPr>
          <w:i/>
          <w:color w:val="000000"/>
          <w:sz w:val="28"/>
          <w:szCs w:val="28"/>
          <w:lang w:val="uk-UA"/>
        </w:rPr>
        <w:t xml:space="preserve">». </w:t>
      </w:r>
      <w:r w:rsidRPr="00FE248E">
        <w:rPr>
          <w:i/>
          <w:color w:val="000000"/>
          <w:sz w:val="28"/>
          <w:szCs w:val="28"/>
        </w:rPr>
        <w:t>Тоді ж таки мудрий Джеймс</w:t>
      </w:r>
      <w:r>
        <w:rPr>
          <w:i/>
          <w:color w:val="000000"/>
          <w:sz w:val="28"/>
          <w:szCs w:val="28"/>
        </w:rPr>
        <w:t xml:space="preserve"> Мейс відгукнувся афористично: "Краще б вони вже спали до обіду"</w:t>
      </w:r>
      <w:r w:rsidRPr="00FE248E">
        <w:rPr>
          <w:i/>
          <w:color w:val="000000"/>
          <w:sz w:val="28"/>
          <w:szCs w:val="28"/>
          <w:lang w:val="uk-UA"/>
        </w:rPr>
        <w:t xml:space="preserve"> [</w:t>
      </w:r>
      <w:r>
        <w:rPr>
          <w:i/>
          <w:color w:val="000000"/>
          <w:sz w:val="28"/>
          <w:szCs w:val="28"/>
          <w:lang w:val="uk-UA"/>
        </w:rPr>
        <w:t>78</w:t>
      </w:r>
      <w:r w:rsidRPr="00FE248E">
        <w:rPr>
          <w:i/>
          <w:color w:val="000000"/>
          <w:sz w:val="28"/>
          <w:szCs w:val="28"/>
          <w:lang w:val="uk-UA"/>
        </w:rPr>
        <w:t>]»</w:t>
      </w:r>
      <w:r>
        <w:rPr>
          <w:color w:val="000000"/>
          <w:sz w:val="28"/>
          <w:szCs w:val="28"/>
          <w:lang w:val="uk-UA"/>
        </w:rPr>
        <w:t>. Наголошуючи на архіважливості</w:t>
      </w:r>
      <w:r w:rsidR="00471A2A">
        <w:rPr>
          <w:color w:val="000000"/>
          <w:sz w:val="28"/>
          <w:szCs w:val="28"/>
          <w:lang w:val="uk-UA"/>
        </w:rPr>
        <w:t xml:space="preserve"> </w:t>
      </w:r>
      <w:r>
        <w:rPr>
          <w:color w:val="000000"/>
          <w:sz w:val="28"/>
          <w:szCs w:val="28"/>
          <w:lang w:val="uk-UA"/>
        </w:rPr>
        <w:t xml:space="preserve"> налагодження культурних контактів між мешканцями різних куточків України, Юрій Макаров наводить думки своїх колег</w:t>
      </w:r>
      <w:r w:rsidR="00B5322B">
        <w:rPr>
          <w:color w:val="000000"/>
          <w:sz w:val="28"/>
          <w:szCs w:val="28"/>
          <w:lang w:val="uk-UA"/>
        </w:rPr>
        <w:t>-</w:t>
      </w:r>
      <w:r>
        <w:rPr>
          <w:color w:val="000000"/>
          <w:sz w:val="28"/>
          <w:szCs w:val="28"/>
          <w:lang w:val="uk-UA"/>
        </w:rPr>
        <w:t xml:space="preserve">журналістів: </w:t>
      </w:r>
      <w:r w:rsidRPr="0053522F">
        <w:rPr>
          <w:i/>
          <w:color w:val="000000"/>
          <w:sz w:val="28"/>
          <w:szCs w:val="28"/>
          <w:lang w:val="uk-UA"/>
        </w:rPr>
        <w:t>«Колега (сподіваюся не колишній) Мустафа Найєм днями написав у соціальній мережі «Ви можете увити, що в Україні є діти, які ніколи не бачили потяг, не знають, що таке "іноземець", не розуміють, як це "говорити іншою мовою", а людей іншого кольору шкіри та традицій бачили тільки по телевізору</w:t>
      </w:r>
      <w:r w:rsidRPr="008C236D">
        <w:rPr>
          <w:i/>
          <w:color w:val="000000"/>
          <w:sz w:val="28"/>
          <w:szCs w:val="28"/>
          <w:lang w:val="uk-UA"/>
        </w:rPr>
        <w:t>?[83]».</w:t>
      </w:r>
      <w:r>
        <w:rPr>
          <w:color w:val="000000"/>
          <w:sz w:val="28"/>
          <w:szCs w:val="28"/>
          <w:lang w:val="uk-UA"/>
        </w:rPr>
        <w:t xml:space="preserve"> </w:t>
      </w:r>
    </w:p>
    <w:p w14:paraId="55B9B30E" w14:textId="77777777" w:rsidR="00351977" w:rsidRPr="00056D7D" w:rsidRDefault="00351977" w:rsidP="00351977">
      <w:pPr>
        <w:spacing w:line="360" w:lineRule="auto"/>
        <w:ind w:firstLine="680"/>
        <w:contextualSpacing/>
        <w:jc w:val="both"/>
        <w:rPr>
          <w:sz w:val="28"/>
          <w:szCs w:val="28"/>
          <w:lang w:val="uk-UA"/>
        </w:rPr>
      </w:pPr>
      <w:r>
        <w:rPr>
          <w:color w:val="000000"/>
          <w:sz w:val="28"/>
          <w:szCs w:val="28"/>
          <w:lang w:val="uk-UA"/>
        </w:rPr>
        <w:t>Другий тип інтертекстем пов</w:t>
      </w:r>
      <w:r w:rsidR="000E11FD">
        <w:rPr>
          <w:color w:val="000000"/>
          <w:sz w:val="28"/>
          <w:szCs w:val="28"/>
          <w:lang w:val="uk-UA"/>
        </w:rPr>
        <w:t>’</w:t>
      </w:r>
      <w:r>
        <w:rPr>
          <w:color w:val="000000"/>
          <w:sz w:val="28"/>
          <w:szCs w:val="28"/>
          <w:lang w:val="uk-UA"/>
        </w:rPr>
        <w:t>язаний з уведенням до тексту шарів культ</w:t>
      </w:r>
      <w:r w:rsidRPr="00056D7D">
        <w:rPr>
          <w:sz w:val="28"/>
          <w:szCs w:val="28"/>
          <w:lang w:val="uk-UA"/>
        </w:rPr>
        <w:t>урологічного характеру:</w:t>
      </w:r>
    </w:p>
    <w:p w14:paraId="5016FE58" w14:textId="77777777" w:rsidR="00351977" w:rsidRDefault="00351977" w:rsidP="00351977">
      <w:pPr>
        <w:spacing w:line="360" w:lineRule="auto"/>
        <w:ind w:firstLine="680"/>
        <w:contextualSpacing/>
        <w:jc w:val="both"/>
        <w:rPr>
          <w:sz w:val="28"/>
          <w:szCs w:val="28"/>
          <w:lang w:val="uk-UA"/>
        </w:rPr>
      </w:pPr>
      <w:r w:rsidRPr="00056D7D">
        <w:rPr>
          <w:sz w:val="28"/>
          <w:szCs w:val="28"/>
          <w:lang w:val="uk-UA"/>
        </w:rPr>
        <w:t xml:space="preserve">1. Цитації з релігійних текстів </w:t>
      </w:r>
      <w:r w:rsidRPr="00056D7D">
        <w:rPr>
          <w:i/>
          <w:sz w:val="28"/>
          <w:szCs w:val="28"/>
          <w:lang w:val="uk-UA"/>
        </w:rPr>
        <w:t xml:space="preserve">(«Так, Спаситель заповідав молитися за своїх ворогів і прощати братові, який згрішив проти тебе, до 490 разів (Мт. </w:t>
      </w:r>
      <w:r w:rsidRPr="00056D7D">
        <w:rPr>
          <w:i/>
          <w:sz w:val="28"/>
          <w:szCs w:val="28"/>
          <w:lang w:val="uk-UA"/>
        </w:rPr>
        <w:lastRenderedPageBreak/>
        <w:t>18:22) [</w:t>
      </w:r>
      <w:r>
        <w:rPr>
          <w:i/>
          <w:sz w:val="28"/>
          <w:szCs w:val="28"/>
          <w:lang w:val="uk-UA"/>
        </w:rPr>
        <w:t>72</w:t>
      </w:r>
      <w:r w:rsidRPr="00056D7D">
        <w:rPr>
          <w:i/>
          <w:sz w:val="28"/>
          <w:szCs w:val="28"/>
          <w:lang w:val="uk-UA"/>
        </w:rPr>
        <w:t xml:space="preserve">]»; </w:t>
      </w:r>
      <w:r>
        <w:rPr>
          <w:i/>
          <w:sz w:val="28"/>
          <w:szCs w:val="28"/>
          <w:lang w:val="uk-UA"/>
        </w:rPr>
        <w:t>«Якщо порахувати всіх разом, "ім</w:t>
      </w:r>
      <w:r w:rsidR="000E11FD">
        <w:rPr>
          <w:i/>
          <w:sz w:val="28"/>
          <w:szCs w:val="28"/>
          <w:lang w:val="uk-UA"/>
        </w:rPr>
        <w:t>’</w:t>
      </w:r>
      <w:r>
        <w:rPr>
          <w:i/>
          <w:sz w:val="28"/>
          <w:szCs w:val="28"/>
          <w:lang w:val="uk-UA"/>
        </w:rPr>
        <w:t xml:space="preserve">я їм </w:t>
      </w:r>
      <w:r w:rsidR="0049435A">
        <w:rPr>
          <w:i/>
          <w:sz w:val="28"/>
          <w:szCs w:val="28"/>
          <w:lang w:val="uk-UA"/>
        </w:rPr>
        <w:t>–</w:t>
      </w:r>
      <w:r>
        <w:rPr>
          <w:i/>
          <w:sz w:val="28"/>
          <w:szCs w:val="28"/>
          <w:lang w:val="uk-UA"/>
        </w:rPr>
        <w:t xml:space="preserve"> легіон"</w:t>
      </w:r>
      <w:r w:rsidRPr="00056D7D">
        <w:rPr>
          <w:i/>
          <w:sz w:val="28"/>
          <w:szCs w:val="28"/>
          <w:lang w:val="uk-UA"/>
        </w:rPr>
        <w:t xml:space="preserve"> (нагадаю, у першоджерелі йдеться про кількісну оцінку бісі</w:t>
      </w:r>
      <w:r>
        <w:rPr>
          <w:i/>
          <w:sz w:val="28"/>
          <w:szCs w:val="28"/>
          <w:lang w:val="uk-UA"/>
        </w:rPr>
        <w:t>в: Лука, 8, 30; Марк, 5, 9) [69</w:t>
      </w:r>
      <w:r w:rsidRPr="00056D7D">
        <w:rPr>
          <w:i/>
          <w:sz w:val="28"/>
          <w:szCs w:val="28"/>
          <w:lang w:val="uk-UA"/>
        </w:rPr>
        <w:t>]»</w:t>
      </w:r>
      <w:r w:rsidRPr="00056D7D">
        <w:rPr>
          <w:sz w:val="28"/>
          <w:szCs w:val="28"/>
          <w:lang w:val="uk-UA"/>
        </w:rPr>
        <w:t xml:space="preserve">). </w:t>
      </w:r>
    </w:p>
    <w:p w14:paraId="1D286324" w14:textId="77777777" w:rsidR="00351977" w:rsidRPr="002568D7" w:rsidRDefault="00351977" w:rsidP="00351977">
      <w:pPr>
        <w:spacing w:line="360" w:lineRule="auto"/>
        <w:ind w:firstLine="680"/>
        <w:contextualSpacing/>
        <w:jc w:val="both"/>
        <w:rPr>
          <w:i/>
          <w:sz w:val="28"/>
          <w:szCs w:val="28"/>
          <w:lang w:val="uk-UA"/>
        </w:rPr>
      </w:pPr>
      <w:r>
        <w:rPr>
          <w:sz w:val="28"/>
          <w:szCs w:val="28"/>
          <w:lang w:val="uk-UA"/>
        </w:rPr>
        <w:t xml:space="preserve">2. Назви художніх творів </w:t>
      </w:r>
      <w:r w:rsidRPr="00F67040">
        <w:rPr>
          <w:sz w:val="28"/>
          <w:szCs w:val="28"/>
          <w:lang w:val="uk-UA"/>
        </w:rPr>
        <w:t>або їх уривки, вистав, архітектурних споруджень та інших мистецьких явищ («</w:t>
      </w:r>
      <w:r w:rsidRPr="00F67040">
        <w:rPr>
          <w:i/>
          <w:iCs/>
          <w:sz w:val="28"/>
          <w:szCs w:val="28"/>
          <w:lang w:val="uk-UA"/>
        </w:rPr>
        <w:t>Є такі книжки, про які всі чули,</w:t>
      </w:r>
      <w:r>
        <w:rPr>
          <w:i/>
          <w:iCs/>
          <w:sz w:val="28"/>
          <w:szCs w:val="28"/>
          <w:lang w:val="uk-UA"/>
        </w:rPr>
        <w:t xml:space="preserve"> але ніхто не читав. Серед них "Присмерк Європи"</w:t>
      </w:r>
      <w:r w:rsidRPr="00F67040">
        <w:rPr>
          <w:i/>
          <w:iCs/>
          <w:sz w:val="28"/>
          <w:szCs w:val="28"/>
          <w:lang w:val="uk-UA"/>
        </w:rPr>
        <w:t xml:space="preserve"> Освальда Шпенґлера, меланхолійний та умоглядний вирок сучасній авторо</w:t>
      </w:r>
      <w:r>
        <w:rPr>
          <w:i/>
          <w:iCs/>
          <w:sz w:val="28"/>
          <w:szCs w:val="28"/>
          <w:lang w:val="uk-UA"/>
        </w:rPr>
        <w:t>ві культурі західного світу [95</w:t>
      </w:r>
      <w:r w:rsidRPr="00F67040">
        <w:rPr>
          <w:i/>
          <w:iCs/>
          <w:sz w:val="28"/>
          <w:szCs w:val="28"/>
          <w:lang w:val="uk-UA"/>
        </w:rPr>
        <w:t>]»; «</w:t>
      </w:r>
      <w:r>
        <w:rPr>
          <w:i/>
          <w:sz w:val="28"/>
          <w:szCs w:val="28"/>
          <w:lang w:val="uk-UA"/>
        </w:rPr>
        <w:t>Проект називається "Метро до Кибинець"</w:t>
      </w:r>
      <w:r w:rsidRPr="00F67040">
        <w:rPr>
          <w:i/>
          <w:sz w:val="28"/>
          <w:szCs w:val="28"/>
          <w:lang w:val="uk-UA"/>
        </w:rPr>
        <w:t xml:space="preserve"> </w:t>
      </w:r>
      <w:r w:rsidR="0049435A">
        <w:rPr>
          <w:i/>
          <w:sz w:val="28"/>
          <w:szCs w:val="28"/>
          <w:lang w:val="uk-UA"/>
        </w:rPr>
        <w:t>–</w:t>
      </w:r>
      <w:r w:rsidRPr="00F67040">
        <w:rPr>
          <w:i/>
          <w:sz w:val="28"/>
          <w:szCs w:val="28"/>
          <w:lang w:val="uk-UA"/>
        </w:rPr>
        <w:t xml:space="preserve"> це натяк на знаменитий </w:t>
      </w:r>
      <w:r>
        <w:rPr>
          <w:i/>
          <w:sz w:val="28"/>
          <w:szCs w:val="28"/>
          <w:lang w:val="uk-UA"/>
        </w:rPr>
        <w:t>семенківський вірш: "</w:t>
      </w:r>
      <w:r w:rsidRPr="00F67040">
        <w:rPr>
          <w:i/>
          <w:sz w:val="28"/>
          <w:szCs w:val="28"/>
          <w:lang w:val="uk-UA"/>
        </w:rPr>
        <w:t xml:space="preserve">І буде до метра паризького </w:t>
      </w:r>
      <w:r w:rsidR="0049435A">
        <w:rPr>
          <w:i/>
          <w:sz w:val="28"/>
          <w:szCs w:val="28"/>
          <w:lang w:val="uk-UA"/>
        </w:rPr>
        <w:t>–</w:t>
      </w:r>
      <w:r w:rsidRPr="00F67040">
        <w:rPr>
          <w:i/>
          <w:sz w:val="28"/>
          <w:szCs w:val="28"/>
          <w:lang w:val="uk-UA"/>
        </w:rPr>
        <w:t xml:space="preserve"> дороги ніч од </w:t>
      </w:r>
      <w:r w:rsidRPr="002568D7">
        <w:rPr>
          <w:i/>
          <w:sz w:val="28"/>
          <w:szCs w:val="28"/>
          <w:lang w:val="uk-UA"/>
        </w:rPr>
        <w:t>Кибинець [...], і буде наш Берлін, і буде наш Нью</w:t>
      </w:r>
      <w:r w:rsidR="00B5322B">
        <w:rPr>
          <w:i/>
          <w:sz w:val="28"/>
          <w:szCs w:val="28"/>
          <w:lang w:val="uk-UA"/>
        </w:rPr>
        <w:t>-</w:t>
      </w:r>
      <w:r w:rsidRPr="002568D7">
        <w:rPr>
          <w:i/>
          <w:sz w:val="28"/>
          <w:szCs w:val="28"/>
          <w:lang w:val="uk-UA"/>
        </w:rPr>
        <w:t xml:space="preserve">Йорк підземками прогризені </w:t>
      </w:r>
      <w:r w:rsidR="0049435A">
        <w:rPr>
          <w:i/>
          <w:sz w:val="28"/>
          <w:szCs w:val="28"/>
          <w:lang w:val="uk-UA"/>
        </w:rPr>
        <w:t>–</w:t>
      </w:r>
      <w:r w:rsidRPr="002568D7">
        <w:rPr>
          <w:i/>
          <w:sz w:val="28"/>
          <w:szCs w:val="28"/>
          <w:lang w:val="uk-UA"/>
        </w:rPr>
        <w:t xml:space="preserve"> і загуде підзем</w:t>
      </w:r>
      <w:r>
        <w:rPr>
          <w:i/>
          <w:sz w:val="28"/>
          <w:szCs w:val="28"/>
          <w:lang w:val="uk-UA"/>
        </w:rPr>
        <w:t xml:space="preserve">ками комуна </w:t>
      </w:r>
      <w:r w:rsidR="0049435A">
        <w:rPr>
          <w:i/>
          <w:sz w:val="28"/>
          <w:szCs w:val="28"/>
          <w:lang w:val="uk-UA"/>
        </w:rPr>
        <w:t>–</w:t>
      </w:r>
      <w:r>
        <w:rPr>
          <w:i/>
          <w:sz w:val="28"/>
          <w:szCs w:val="28"/>
          <w:lang w:val="uk-UA"/>
        </w:rPr>
        <w:t xml:space="preserve"> Дніпрельстан" [88</w:t>
      </w:r>
      <w:r w:rsidRPr="002568D7">
        <w:rPr>
          <w:i/>
          <w:sz w:val="28"/>
          <w:szCs w:val="28"/>
          <w:lang w:val="uk-UA"/>
        </w:rPr>
        <w:t xml:space="preserve">]»). </w:t>
      </w:r>
    </w:p>
    <w:p w14:paraId="31702882" w14:textId="77777777" w:rsidR="00351977" w:rsidRDefault="00351977" w:rsidP="00351977">
      <w:pPr>
        <w:spacing w:line="360" w:lineRule="auto"/>
        <w:ind w:firstLine="680"/>
        <w:contextualSpacing/>
        <w:jc w:val="both"/>
        <w:rPr>
          <w:kern w:val="36"/>
          <w:sz w:val="28"/>
          <w:szCs w:val="28"/>
          <w:lang w:val="uk-UA"/>
        </w:rPr>
      </w:pPr>
      <w:r w:rsidRPr="002568D7">
        <w:rPr>
          <w:sz w:val="28"/>
          <w:szCs w:val="28"/>
          <w:lang w:val="uk-UA"/>
        </w:rPr>
        <w:t>3. Вкраплення англійських слів та латинських висловів (</w:t>
      </w:r>
      <w:r w:rsidRPr="002568D7">
        <w:rPr>
          <w:sz w:val="28"/>
          <w:szCs w:val="28"/>
        </w:rPr>
        <w:t>hate</w:t>
      </w:r>
      <w:r w:rsidRPr="002568D7">
        <w:rPr>
          <w:sz w:val="28"/>
          <w:szCs w:val="28"/>
          <w:lang w:val="uk-UA"/>
        </w:rPr>
        <w:t xml:space="preserve"> </w:t>
      </w:r>
      <w:r w:rsidRPr="002568D7">
        <w:rPr>
          <w:sz w:val="28"/>
          <w:szCs w:val="28"/>
        </w:rPr>
        <w:t>speech</w:t>
      </w:r>
      <w:r w:rsidRPr="002568D7">
        <w:rPr>
          <w:sz w:val="28"/>
          <w:szCs w:val="28"/>
          <w:lang w:val="uk-UA"/>
        </w:rPr>
        <w:t xml:space="preserve"> – мова ворожнечі, </w:t>
      </w:r>
      <w:r w:rsidRPr="002568D7">
        <w:rPr>
          <w:sz w:val="28"/>
          <w:szCs w:val="28"/>
        </w:rPr>
        <w:t>think</w:t>
      </w:r>
      <w:r w:rsidRPr="002568D7">
        <w:rPr>
          <w:sz w:val="28"/>
          <w:szCs w:val="28"/>
          <w:lang w:val="uk-UA"/>
        </w:rPr>
        <w:t xml:space="preserve"> </w:t>
      </w:r>
      <w:r w:rsidRPr="002568D7">
        <w:rPr>
          <w:sz w:val="28"/>
          <w:szCs w:val="28"/>
        </w:rPr>
        <w:t>tanks</w:t>
      </w:r>
      <w:r w:rsidRPr="002568D7">
        <w:rPr>
          <w:sz w:val="28"/>
          <w:szCs w:val="28"/>
          <w:lang w:val="uk-UA"/>
        </w:rPr>
        <w:t xml:space="preserve"> – «мозковий центр», </w:t>
      </w:r>
      <w:r w:rsidRPr="002568D7">
        <w:rPr>
          <w:iCs/>
          <w:sz w:val="28"/>
          <w:szCs w:val="28"/>
        </w:rPr>
        <w:t>casus</w:t>
      </w:r>
      <w:r w:rsidRPr="002568D7">
        <w:rPr>
          <w:iCs/>
          <w:sz w:val="28"/>
          <w:szCs w:val="28"/>
          <w:lang w:val="uk-UA"/>
        </w:rPr>
        <w:t xml:space="preserve"> </w:t>
      </w:r>
      <w:r w:rsidRPr="002568D7">
        <w:rPr>
          <w:iCs/>
          <w:sz w:val="28"/>
          <w:szCs w:val="28"/>
        </w:rPr>
        <w:t>belli</w:t>
      </w:r>
      <w:r w:rsidR="00471A2A">
        <w:rPr>
          <w:iCs/>
          <w:sz w:val="28"/>
          <w:szCs w:val="28"/>
          <w:lang w:val="uk-UA"/>
        </w:rPr>
        <w:t xml:space="preserve"> </w:t>
      </w:r>
      <w:r w:rsidR="00C6012A">
        <w:rPr>
          <w:iCs/>
          <w:sz w:val="28"/>
          <w:szCs w:val="28"/>
          <w:lang w:val="uk-UA"/>
        </w:rPr>
        <w:t>–</w:t>
      </w:r>
      <w:r w:rsidRPr="002568D7">
        <w:rPr>
          <w:iCs/>
          <w:sz w:val="28"/>
          <w:szCs w:val="28"/>
          <w:lang w:val="uk-UA"/>
        </w:rPr>
        <w:t xml:space="preserve"> формальний привід для війни, </w:t>
      </w:r>
      <w:r w:rsidRPr="002568D7">
        <w:rPr>
          <w:sz w:val="28"/>
          <w:szCs w:val="28"/>
        </w:rPr>
        <w:t>Carthago</w:t>
      </w:r>
      <w:r w:rsidRPr="002568D7">
        <w:rPr>
          <w:sz w:val="28"/>
          <w:szCs w:val="28"/>
          <w:lang w:val="uk-UA"/>
        </w:rPr>
        <w:t xml:space="preserve"> </w:t>
      </w:r>
      <w:r w:rsidRPr="002568D7">
        <w:rPr>
          <w:sz w:val="28"/>
          <w:szCs w:val="28"/>
        </w:rPr>
        <w:t>delenda</w:t>
      </w:r>
      <w:r w:rsidRPr="002568D7">
        <w:rPr>
          <w:sz w:val="28"/>
          <w:szCs w:val="28"/>
          <w:lang w:val="uk-UA"/>
        </w:rPr>
        <w:t xml:space="preserve"> </w:t>
      </w:r>
      <w:r w:rsidRPr="002568D7">
        <w:rPr>
          <w:sz w:val="28"/>
          <w:szCs w:val="28"/>
        </w:rPr>
        <w:t>est</w:t>
      </w:r>
      <w:r w:rsidRPr="002568D7">
        <w:rPr>
          <w:sz w:val="28"/>
          <w:szCs w:val="28"/>
          <w:lang w:val="uk-UA"/>
        </w:rPr>
        <w:t xml:space="preserve"> – «Карфаген має бути зруйнований», </w:t>
      </w:r>
      <w:r w:rsidRPr="002568D7">
        <w:rPr>
          <w:sz w:val="28"/>
          <w:szCs w:val="28"/>
        </w:rPr>
        <w:t>decision</w:t>
      </w:r>
      <w:r w:rsidRPr="002568D7">
        <w:rPr>
          <w:sz w:val="28"/>
          <w:szCs w:val="28"/>
          <w:lang w:val="uk-UA"/>
        </w:rPr>
        <w:t xml:space="preserve"> </w:t>
      </w:r>
      <w:r w:rsidRPr="002568D7">
        <w:rPr>
          <w:sz w:val="28"/>
          <w:szCs w:val="28"/>
        </w:rPr>
        <w:t>maker</w:t>
      </w:r>
      <w:r w:rsidR="000E11FD">
        <w:rPr>
          <w:sz w:val="28"/>
          <w:szCs w:val="28"/>
          <w:lang w:val="uk-UA"/>
        </w:rPr>
        <w:t>’</w:t>
      </w:r>
      <w:r w:rsidR="00951487">
        <w:rPr>
          <w:sz w:val="28"/>
          <w:szCs w:val="28"/>
          <w:lang w:val="uk-UA"/>
        </w:rPr>
        <w:t> </w:t>
      </w:r>
      <w:r w:rsidRPr="002568D7">
        <w:rPr>
          <w:sz w:val="28"/>
          <w:szCs w:val="28"/>
          <w:lang w:val="uk-UA"/>
        </w:rPr>
        <w:t xml:space="preserve">– людина, яка приймає рішення, </w:t>
      </w:r>
      <w:r w:rsidRPr="002568D7">
        <w:rPr>
          <w:sz w:val="28"/>
          <w:szCs w:val="28"/>
        </w:rPr>
        <w:t>feedback</w:t>
      </w:r>
      <w:r w:rsidR="00471A2A">
        <w:rPr>
          <w:sz w:val="28"/>
          <w:szCs w:val="28"/>
          <w:lang w:val="uk-UA"/>
        </w:rPr>
        <w:t xml:space="preserve"> </w:t>
      </w:r>
      <w:r w:rsidR="00C6012A">
        <w:rPr>
          <w:sz w:val="28"/>
          <w:szCs w:val="28"/>
          <w:lang w:val="uk-UA"/>
        </w:rPr>
        <w:t>–</w:t>
      </w:r>
      <w:r w:rsidRPr="002568D7">
        <w:rPr>
          <w:sz w:val="28"/>
          <w:szCs w:val="28"/>
          <w:lang w:val="uk-UA"/>
        </w:rPr>
        <w:t xml:space="preserve"> відгук, </w:t>
      </w:r>
      <w:r w:rsidRPr="002568D7">
        <w:rPr>
          <w:sz w:val="28"/>
          <w:szCs w:val="28"/>
        </w:rPr>
        <w:t>modus</w:t>
      </w:r>
      <w:r w:rsidRPr="002568D7">
        <w:rPr>
          <w:sz w:val="28"/>
          <w:szCs w:val="28"/>
          <w:lang w:val="uk-UA"/>
        </w:rPr>
        <w:t xml:space="preserve"> </w:t>
      </w:r>
      <w:r w:rsidRPr="002568D7">
        <w:rPr>
          <w:sz w:val="28"/>
          <w:szCs w:val="28"/>
        </w:rPr>
        <w:t>operandi</w:t>
      </w:r>
      <w:r w:rsidRPr="002568D7">
        <w:rPr>
          <w:sz w:val="28"/>
          <w:szCs w:val="28"/>
          <w:lang w:val="uk-UA"/>
        </w:rPr>
        <w:t xml:space="preserve"> – «образ дії», </w:t>
      </w:r>
      <w:r w:rsidRPr="002568D7">
        <w:rPr>
          <w:kern w:val="36"/>
          <w:sz w:val="28"/>
          <w:szCs w:val="28"/>
        </w:rPr>
        <w:t>epic</w:t>
      </w:r>
      <w:r w:rsidRPr="002568D7">
        <w:rPr>
          <w:kern w:val="36"/>
          <w:sz w:val="28"/>
          <w:szCs w:val="28"/>
          <w:lang w:val="uk-UA"/>
        </w:rPr>
        <w:t xml:space="preserve"> </w:t>
      </w:r>
      <w:r w:rsidRPr="002568D7">
        <w:rPr>
          <w:kern w:val="36"/>
          <w:sz w:val="28"/>
          <w:szCs w:val="28"/>
        </w:rPr>
        <w:t>fail</w:t>
      </w:r>
      <w:r w:rsidRPr="002568D7">
        <w:rPr>
          <w:kern w:val="36"/>
          <w:sz w:val="28"/>
          <w:szCs w:val="28"/>
          <w:lang w:val="uk-UA"/>
        </w:rPr>
        <w:t xml:space="preserve"> – невдача, провал). </w:t>
      </w:r>
    </w:p>
    <w:p w14:paraId="36CEC131" w14:textId="77777777" w:rsidR="00351977" w:rsidRDefault="00351977" w:rsidP="00351977">
      <w:pPr>
        <w:spacing w:line="360" w:lineRule="auto"/>
        <w:ind w:firstLine="680"/>
        <w:contextualSpacing/>
        <w:jc w:val="both"/>
        <w:rPr>
          <w:rFonts w:ascii="Arial" w:hAnsi="Arial" w:cs="Arial"/>
          <w:color w:val="000000"/>
          <w:sz w:val="23"/>
          <w:szCs w:val="23"/>
          <w:lang w:val="uk-UA"/>
        </w:rPr>
      </w:pPr>
      <w:r>
        <w:rPr>
          <w:kern w:val="36"/>
          <w:sz w:val="28"/>
          <w:szCs w:val="28"/>
          <w:lang w:val="uk-UA"/>
        </w:rPr>
        <w:t>4. Вказівки на історичні або соціальні явища, покликані відтворити у пам</w:t>
      </w:r>
      <w:r w:rsidR="000E11FD">
        <w:rPr>
          <w:kern w:val="36"/>
          <w:sz w:val="28"/>
          <w:szCs w:val="28"/>
          <w:lang w:val="uk-UA"/>
        </w:rPr>
        <w:t>’</w:t>
      </w:r>
      <w:r>
        <w:rPr>
          <w:kern w:val="36"/>
          <w:sz w:val="28"/>
          <w:szCs w:val="28"/>
          <w:lang w:val="uk-UA"/>
        </w:rPr>
        <w:t xml:space="preserve">яті читачів події минулого </w:t>
      </w:r>
      <w:r w:rsidRPr="003B6BD5">
        <w:rPr>
          <w:i/>
          <w:kern w:val="36"/>
          <w:sz w:val="28"/>
          <w:szCs w:val="28"/>
          <w:lang w:val="uk-UA"/>
        </w:rPr>
        <w:t>(«</w:t>
      </w:r>
      <w:r w:rsidRPr="003B6BD5">
        <w:rPr>
          <w:i/>
          <w:color w:val="000000"/>
          <w:sz w:val="28"/>
          <w:szCs w:val="28"/>
          <w:lang w:val="uk-UA"/>
        </w:rPr>
        <w:t>Можна зрозуміти почуття тих, для кого Музей Лєніна перебуває в одном</w:t>
      </w:r>
      <w:r>
        <w:rPr>
          <w:i/>
          <w:color w:val="000000"/>
          <w:sz w:val="28"/>
          <w:szCs w:val="28"/>
          <w:lang w:val="uk-UA"/>
        </w:rPr>
        <w:t>у колі спогадів із велосипедом "Орлёнок" і морозивом "</w:t>
      </w:r>
      <w:r w:rsidRPr="003B6BD5">
        <w:rPr>
          <w:i/>
          <w:color w:val="000000"/>
          <w:sz w:val="28"/>
          <w:szCs w:val="28"/>
          <w:lang w:val="uk-UA"/>
        </w:rPr>
        <w:t>Лені</w:t>
      </w:r>
      <w:r>
        <w:rPr>
          <w:i/>
          <w:color w:val="000000"/>
          <w:sz w:val="28"/>
          <w:szCs w:val="28"/>
          <w:lang w:val="uk-UA"/>
        </w:rPr>
        <w:t>нградське"</w:t>
      </w:r>
      <w:r w:rsidRPr="003B6BD5">
        <w:rPr>
          <w:i/>
          <w:color w:val="000000"/>
          <w:sz w:val="28"/>
          <w:szCs w:val="28"/>
          <w:lang w:val="uk-UA"/>
        </w:rPr>
        <w:t xml:space="preserve"> за 22 копійки </w:t>
      </w:r>
      <w:r w:rsidR="0049435A">
        <w:rPr>
          <w:i/>
          <w:color w:val="000000"/>
          <w:sz w:val="28"/>
          <w:szCs w:val="28"/>
          <w:lang w:val="uk-UA"/>
        </w:rPr>
        <w:t>–</w:t>
      </w:r>
      <w:r w:rsidRPr="003B6BD5">
        <w:rPr>
          <w:i/>
          <w:color w:val="000000"/>
          <w:sz w:val="28"/>
          <w:szCs w:val="28"/>
          <w:lang w:val="uk-UA"/>
        </w:rPr>
        <w:t xml:space="preserve"> на паличці, в шоколаді, таке смачне... </w:t>
      </w:r>
      <w:r w:rsidRPr="003B6BD5">
        <w:rPr>
          <w:i/>
          <w:color w:val="000000"/>
          <w:sz w:val="28"/>
          <w:szCs w:val="28"/>
        </w:rPr>
        <w:t>Щаслива юність, радянський гімн із радіоточки, прийом у комсомол, і десь буквально поруч перші джинси, перший ковток поганого вина, перший поцілунок</w:t>
      </w:r>
      <w:r>
        <w:rPr>
          <w:i/>
          <w:color w:val="000000"/>
          <w:sz w:val="28"/>
          <w:szCs w:val="28"/>
          <w:lang w:val="uk-UA"/>
        </w:rPr>
        <w:t xml:space="preserve"> [84</w:t>
      </w:r>
      <w:r w:rsidRPr="003B6BD5">
        <w:rPr>
          <w:i/>
          <w:color w:val="000000"/>
          <w:sz w:val="28"/>
          <w:szCs w:val="28"/>
          <w:lang w:val="uk-UA"/>
        </w:rPr>
        <w:t>]».</w:t>
      </w:r>
      <w:r>
        <w:rPr>
          <w:rFonts w:ascii="Arial" w:hAnsi="Arial" w:cs="Arial"/>
          <w:color w:val="000000"/>
          <w:sz w:val="23"/>
          <w:szCs w:val="23"/>
          <w:lang w:val="uk-UA"/>
        </w:rPr>
        <w:t xml:space="preserve"> </w:t>
      </w:r>
    </w:p>
    <w:p w14:paraId="34D656F5" w14:textId="77777777" w:rsidR="00351977" w:rsidRDefault="00351977" w:rsidP="00351977">
      <w:pPr>
        <w:spacing w:line="360" w:lineRule="auto"/>
        <w:ind w:firstLine="680"/>
        <w:contextualSpacing/>
        <w:jc w:val="both"/>
        <w:rPr>
          <w:color w:val="000000"/>
          <w:sz w:val="28"/>
          <w:szCs w:val="28"/>
          <w:lang w:val="uk-UA"/>
        </w:rPr>
      </w:pPr>
      <w:r>
        <w:rPr>
          <w:color w:val="000000"/>
          <w:sz w:val="28"/>
          <w:szCs w:val="28"/>
          <w:lang w:val="uk-UA"/>
        </w:rPr>
        <w:t>Наявність таких інтертекстем</w:t>
      </w:r>
      <w:r w:rsidR="00471A2A">
        <w:rPr>
          <w:color w:val="000000"/>
          <w:sz w:val="28"/>
          <w:szCs w:val="28"/>
          <w:lang w:val="uk-UA"/>
        </w:rPr>
        <w:t xml:space="preserve"> </w:t>
      </w:r>
      <w:r>
        <w:rPr>
          <w:color w:val="000000"/>
          <w:sz w:val="28"/>
          <w:szCs w:val="28"/>
          <w:lang w:val="uk-UA"/>
        </w:rPr>
        <w:t>засвідчують тяжіння Макарова</w:t>
      </w:r>
      <w:r w:rsidR="00B5322B">
        <w:rPr>
          <w:color w:val="000000"/>
          <w:sz w:val="28"/>
          <w:szCs w:val="28"/>
          <w:lang w:val="uk-UA"/>
        </w:rPr>
        <w:t>-</w:t>
      </w:r>
      <w:r>
        <w:rPr>
          <w:color w:val="000000"/>
          <w:sz w:val="28"/>
          <w:szCs w:val="28"/>
          <w:lang w:val="uk-UA"/>
        </w:rPr>
        <w:t xml:space="preserve">колумніста до клипового мислення, навіяного постмодерністськими течіями. Текст перетворюється на своєрідну гру з масами, для яких основним завданням стає декодування смислів. </w:t>
      </w:r>
    </w:p>
    <w:p w14:paraId="1DD2CCE6" w14:textId="77777777" w:rsidR="00351977" w:rsidRDefault="00351977" w:rsidP="00351977">
      <w:pPr>
        <w:spacing w:line="360" w:lineRule="auto"/>
        <w:ind w:firstLine="680"/>
        <w:contextualSpacing/>
        <w:jc w:val="both"/>
        <w:rPr>
          <w:color w:val="000000"/>
          <w:sz w:val="28"/>
          <w:szCs w:val="28"/>
          <w:lang w:val="uk-UA"/>
        </w:rPr>
      </w:pPr>
      <w:r>
        <w:rPr>
          <w:color w:val="000000"/>
          <w:sz w:val="28"/>
          <w:szCs w:val="28"/>
          <w:lang w:val="uk-UA"/>
        </w:rPr>
        <w:t>Не останню роль у формуванні ідіостилю автора відіграє лексичний шар творів</w:t>
      </w:r>
      <w:r w:rsidR="00471A2A">
        <w:rPr>
          <w:color w:val="000000"/>
          <w:sz w:val="28"/>
          <w:szCs w:val="28"/>
          <w:lang w:val="uk-UA"/>
        </w:rPr>
        <w:t xml:space="preserve"> </w:t>
      </w:r>
      <w:r>
        <w:rPr>
          <w:color w:val="000000"/>
          <w:sz w:val="28"/>
          <w:szCs w:val="28"/>
          <w:lang w:val="uk-UA"/>
        </w:rPr>
        <w:t>та</w:t>
      </w:r>
      <w:r w:rsidR="00471A2A">
        <w:rPr>
          <w:color w:val="000000"/>
          <w:sz w:val="28"/>
          <w:szCs w:val="28"/>
          <w:lang w:val="uk-UA"/>
        </w:rPr>
        <w:t xml:space="preserve"> </w:t>
      </w:r>
      <w:r>
        <w:rPr>
          <w:color w:val="000000"/>
          <w:sz w:val="28"/>
          <w:szCs w:val="28"/>
          <w:lang w:val="uk-UA"/>
        </w:rPr>
        <w:t xml:space="preserve">увага до художніх тропів. Процес відбору мовних засобів для вираження думки підпорядковується не лише внутрішнім механізмам творчості, а й комунікативній меті й стратегії. Варто зазначити, що у </w:t>
      </w:r>
      <w:r>
        <w:rPr>
          <w:color w:val="000000"/>
          <w:sz w:val="28"/>
          <w:szCs w:val="28"/>
          <w:lang w:val="uk-UA"/>
        </w:rPr>
        <w:lastRenderedPageBreak/>
        <w:t xml:space="preserve">колумністиці Юрія Макарова спостерігається поєднання книжної та розмовної лексики, «низького» та «високого» стилів. </w:t>
      </w:r>
    </w:p>
    <w:p w14:paraId="3B0B4981" w14:textId="77777777" w:rsidR="00351977" w:rsidRDefault="00351977" w:rsidP="00351977">
      <w:pPr>
        <w:spacing w:line="360" w:lineRule="auto"/>
        <w:ind w:firstLine="680"/>
        <w:contextualSpacing/>
        <w:jc w:val="both"/>
        <w:rPr>
          <w:sz w:val="28"/>
          <w:szCs w:val="28"/>
          <w:lang w:val="uk-UA"/>
        </w:rPr>
      </w:pPr>
      <w:r>
        <w:rPr>
          <w:sz w:val="28"/>
          <w:szCs w:val="28"/>
          <w:lang w:val="uk-UA"/>
        </w:rPr>
        <w:t>Розмовна і просторічна лексика в авторських колонках журналіста стають невід</w:t>
      </w:r>
      <w:r w:rsidR="000E11FD">
        <w:rPr>
          <w:sz w:val="28"/>
          <w:szCs w:val="28"/>
          <w:lang w:val="uk-UA"/>
        </w:rPr>
        <w:t>’</w:t>
      </w:r>
      <w:r>
        <w:rPr>
          <w:sz w:val="28"/>
          <w:szCs w:val="28"/>
          <w:lang w:val="uk-UA"/>
        </w:rPr>
        <w:t>ємною частиною усієї канви оповіді, хоч й використовуються з обережністю. Головна мета уведення</w:t>
      </w:r>
      <w:r w:rsidR="00471A2A">
        <w:rPr>
          <w:sz w:val="28"/>
          <w:szCs w:val="28"/>
          <w:lang w:val="uk-UA"/>
        </w:rPr>
        <w:t xml:space="preserve">  </w:t>
      </w:r>
      <w:r>
        <w:rPr>
          <w:sz w:val="28"/>
          <w:szCs w:val="28"/>
          <w:lang w:val="uk-UA"/>
        </w:rPr>
        <w:t>їх до тексту криється у прагненні автора донести свої погляди до різних верств населення, зробити їх максимально простими, наблизитися до народу. У колонках відстежуються такі види розмовної лексики:</w:t>
      </w:r>
    </w:p>
    <w:p w14:paraId="3B0FAB50" w14:textId="77777777" w:rsidR="00351977" w:rsidRDefault="00351977" w:rsidP="00351977">
      <w:pPr>
        <w:spacing w:line="360" w:lineRule="auto"/>
        <w:ind w:firstLine="680"/>
        <w:contextualSpacing/>
        <w:jc w:val="both"/>
        <w:rPr>
          <w:sz w:val="28"/>
          <w:szCs w:val="28"/>
          <w:lang w:val="uk-UA"/>
        </w:rPr>
      </w:pPr>
      <w:r>
        <w:rPr>
          <w:sz w:val="28"/>
          <w:szCs w:val="28"/>
          <w:lang w:val="uk-UA"/>
        </w:rPr>
        <w:t>1) Слова у переносному значенні («вбухнути»</w:t>
      </w:r>
      <w:r w:rsidR="00471A2A">
        <w:rPr>
          <w:sz w:val="28"/>
          <w:szCs w:val="28"/>
          <w:lang w:val="uk-UA"/>
        </w:rPr>
        <w:t xml:space="preserve"> </w:t>
      </w:r>
      <w:r w:rsidR="0049435A">
        <w:rPr>
          <w:sz w:val="28"/>
          <w:szCs w:val="28"/>
          <w:lang w:val="uk-UA"/>
        </w:rPr>
        <w:t>–</w:t>
      </w:r>
      <w:r>
        <w:rPr>
          <w:sz w:val="28"/>
          <w:szCs w:val="28"/>
          <w:lang w:val="uk-UA"/>
        </w:rPr>
        <w:t xml:space="preserve"> вкласти гроші, «купитися»</w:t>
      </w:r>
      <w:r w:rsidRPr="004C79D9">
        <w:rPr>
          <w:sz w:val="28"/>
          <w:szCs w:val="28"/>
          <w:lang w:val="uk-UA"/>
        </w:rPr>
        <w:t xml:space="preserve"> </w:t>
      </w:r>
      <w:r w:rsidR="0049435A">
        <w:rPr>
          <w:sz w:val="28"/>
          <w:szCs w:val="28"/>
          <w:lang w:val="uk-UA"/>
        </w:rPr>
        <w:t>–</w:t>
      </w:r>
      <w:r>
        <w:rPr>
          <w:sz w:val="28"/>
          <w:szCs w:val="28"/>
          <w:lang w:val="uk-UA"/>
        </w:rPr>
        <w:t xml:space="preserve"> повірити, «пиляти» </w:t>
      </w:r>
      <w:r w:rsidR="0049435A">
        <w:rPr>
          <w:sz w:val="28"/>
          <w:szCs w:val="28"/>
          <w:lang w:val="uk-UA"/>
        </w:rPr>
        <w:t>–</w:t>
      </w:r>
      <w:r>
        <w:rPr>
          <w:sz w:val="28"/>
          <w:szCs w:val="28"/>
          <w:lang w:val="uk-UA"/>
        </w:rPr>
        <w:t xml:space="preserve"> розкрадати, «кинути», </w:t>
      </w:r>
      <w:r w:rsidR="0049435A">
        <w:rPr>
          <w:sz w:val="28"/>
          <w:szCs w:val="28"/>
          <w:lang w:val="uk-UA"/>
        </w:rPr>
        <w:t>–</w:t>
      </w:r>
      <w:r>
        <w:rPr>
          <w:sz w:val="28"/>
          <w:szCs w:val="28"/>
          <w:lang w:val="uk-UA"/>
        </w:rPr>
        <w:t xml:space="preserve"> обманути, «накопати»,</w:t>
      </w:r>
      <w:r w:rsidR="00471A2A">
        <w:rPr>
          <w:sz w:val="28"/>
          <w:szCs w:val="28"/>
          <w:lang w:val="uk-UA"/>
        </w:rPr>
        <w:t xml:space="preserve"> </w:t>
      </w:r>
      <w:r w:rsidR="0049435A">
        <w:rPr>
          <w:sz w:val="28"/>
          <w:szCs w:val="28"/>
          <w:lang w:val="uk-UA"/>
        </w:rPr>
        <w:t>–</w:t>
      </w:r>
      <w:r>
        <w:rPr>
          <w:sz w:val="28"/>
          <w:szCs w:val="28"/>
          <w:lang w:val="uk-UA"/>
        </w:rPr>
        <w:t xml:space="preserve"> відшукати інформацію, «кошмарити»</w:t>
      </w:r>
      <w:r w:rsidR="00471A2A">
        <w:rPr>
          <w:sz w:val="28"/>
          <w:szCs w:val="28"/>
          <w:lang w:val="uk-UA"/>
        </w:rPr>
        <w:t xml:space="preserve"> </w:t>
      </w:r>
      <w:r w:rsidR="0049435A">
        <w:rPr>
          <w:sz w:val="28"/>
          <w:szCs w:val="28"/>
          <w:lang w:val="uk-UA"/>
        </w:rPr>
        <w:t>–</w:t>
      </w:r>
      <w:r>
        <w:rPr>
          <w:sz w:val="28"/>
          <w:szCs w:val="28"/>
          <w:lang w:val="uk-UA"/>
        </w:rPr>
        <w:t xml:space="preserve"> залякувати, «мочити»,</w:t>
      </w:r>
      <w:r w:rsidR="00471A2A">
        <w:rPr>
          <w:sz w:val="28"/>
          <w:szCs w:val="28"/>
          <w:lang w:val="uk-UA"/>
        </w:rPr>
        <w:t xml:space="preserve"> </w:t>
      </w:r>
      <w:r w:rsidR="0049435A">
        <w:rPr>
          <w:sz w:val="28"/>
          <w:szCs w:val="28"/>
          <w:lang w:val="uk-UA"/>
        </w:rPr>
        <w:t>–</w:t>
      </w:r>
      <w:r>
        <w:rPr>
          <w:sz w:val="28"/>
          <w:szCs w:val="28"/>
          <w:lang w:val="uk-UA"/>
        </w:rPr>
        <w:t xml:space="preserve"> дискредитувати, «стригти/здерти»,</w:t>
      </w:r>
      <w:r w:rsidR="00471A2A">
        <w:rPr>
          <w:sz w:val="28"/>
          <w:szCs w:val="28"/>
          <w:lang w:val="uk-UA"/>
        </w:rPr>
        <w:t xml:space="preserve"> </w:t>
      </w:r>
      <w:r w:rsidR="0049435A">
        <w:rPr>
          <w:sz w:val="28"/>
          <w:szCs w:val="28"/>
          <w:lang w:val="uk-UA"/>
        </w:rPr>
        <w:t>–</w:t>
      </w:r>
      <w:r>
        <w:rPr>
          <w:sz w:val="28"/>
          <w:szCs w:val="28"/>
          <w:lang w:val="uk-UA"/>
        </w:rPr>
        <w:t xml:space="preserve"> відібрати, «смаколики», </w:t>
      </w:r>
      <w:r w:rsidR="0049435A">
        <w:rPr>
          <w:sz w:val="28"/>
          <w:szCs w:val="28"/>
          <w:lang w:val="uk-UA"/>
        </w:rPr>
        <w:t>–</w:t>
      </w:r>
      <w:r w:rsidR="00471A2A">
        <w:rPr>
          <w:sz w:val="28"/>
          <w:szCs w:val="28"/>
          <w:lang w:val="uk-UA"/>
        </w:rPr>
        <w:t xml:space="preserve"> </w:t>
      </w:r>
      <w:r>
        <w:rPr>
          <w:sz w:val="28"/>
          <w:szCs w:val="28"/>
          <w:lang w:val="uk-UA"/>
        </w:rPr>
        <w:t xml:space="preserve">у значенні «цікава історія», «підлизуватися», </w:t>
      </w:r>
      <w:r w:rsidR="0049435A">
        <w:rPr>
          <w:sz w:val="28"/>
          <w:szCs w:val="28"/>
          <w:lang w:val="uk-UA"/>
        </w:rPr>
        <w:t>–</w:t>
      </w:r>
      <w:r>
        <w:rPr>
          <w:sz w:val="28"/>
          <w:szCs w:val="28"/>
          <w:lang w:val="uk-UA"/>
        </w:rPr>
        <w:t xml:space="preserve"> улещувати, задобрювати). </w:t>
      </w:r>
    </w:p>
    <w:p w14:paraId="632BE08C" w14:textId="77777777" w:rsidR="00351977" w:rsidRDefault="00351977" w:rsidP="00351977">
      <w:pPr>
        <w:spacing w:line="360" w:lineRule="auto"/>
        <w:ind w:firstLine="680"/>
        <w:contextualSpacing/>
        <w:jc w:val="both"/>
        <w:rPr>
          <w:sz w:val="28"/>
          <w:szCs w:val="28"/>
          <w:lang w:val="uk-UA"/>
        </w:rPr>
      </w:pPr>
      <w:r>
        <w:rPr>
          <w:sz w:val="28"/>
          <w:szCs w:val="28"/>
          <w:lang w:val="uk-UA"/>
        </w:rPr>
        <w:t xml:space="preserve">2) Згрубілі або пестливі форми слів (секундочку, густісінький, звичайнісінький, чималенький, блідненько, руцями). </w:t>
      </w:r>
    </w:p>
    <w:p w14:paraId="25523573" w14:textId="77777777" w:rsidR="00351977" w:rsidRDefault="00351977" w:rsidP="00351977">
      <w:pPr>
        <w:spacing w:line="360" w:lineRule="auto"/>
        <w:ind w:firstLine="680"/>
        <w:contextualSpacing/>
        <w:jc w:val="both"/>
        <w:rPr>
          <w:sz w:val="28"/>
          <w:szCs w:val="28"/>
          <w:lang w:val="uk-UA"/>
        </w:rPr>
      </w:pPr>
      <w:r>
        <w:rPr>
          <w:sz w:val="28"/>
          <w:szCs w:val="28"/>
          <w:lang w:val="uk-UA"/>
        </w:rPr>
        <w:t xml:space="preserve">3) Слова із додатковим стилістичним забарвленням (жахалка, роззявити, розбалакатись, колупати, уторопати, розкуркулити, вихиляси, запаскудити, зжерти, кайлувати). </w:t>
      </w:r>
    </w:p>
    <w:p w14:paraId="5DD94768" w14:textId="77777777" w:rsidR="00351977" w:rsidRDefault="00351977" w:rsidP="00351977">
      <w:pPr>
        <w:spacing w:line="360" w:lineRule="auto"/>
        <w:ind w:firstLine="680"/>
        <w:contextualSpacing/>
        <w:jc w:val="both"/>
        <w:rPr>
          <w:sz w:val="28"/>
          <w:szCs w:val="28"/>
          <w:lang w:val="uk-UA"/>
        </w:rPr>
      </w:pPr>
      <w:r>
        <w:rPr>
          <w:sz w:val="28"/>
          <w:szCs w:val="28"/>
          <w:lang w:val="uk-UA"/>
        </w:rPr>
        <w:t>Просторічної лексики у творах Юрія Макарова ще менше, ніж розмовної, оскільки вона часто</w:t>
      </w:r>
      <w:r w:rsidR="00471A2A">
        <w:rPr>
          <w:sz w:val="28"/>
          <w:szCs w:val="28"/>
          <w:lang w:val="uk-UA"/>
        </w:rPr>
        <w:t xml:space="preserve"> </w:t>
      </w:r>
      <w:r>
        <w:rPr>
          <w:sz w:val="28"/>
          <w:szCs w:val="28"/>
          <w:lang w:val="uk-UA"/>
        </w:rPr>
        <w:t>знаходиться на межі літературної мови. До просторіччя належать:</w:t>
      </w:r>
    </w:p>
    <w:p w14:paraId="73953752" w14:textId="77777777" w:rsidR="00351977" w:rsidRDefault="00351977" w:rsidP="00351977">
      <w:pPr>
        <w:spacing w:line="360" w:lineRule="auto"/>
        <w:ind w:firstLine="680"/>
        <w:contextualSpacing/>
        <w:jc w:val="both"/>
        <w:rPr>
          <w:sz w:val="28"/>
          <w:szCs w:val="28"/>
          <w:lang w:val="uk-UA"/>
        </w:rPr>
      </w:pPr>
      <w:r>
        <w:rPr>
          <w:sz w:val="28"/>
          <w:szCs w:val="28"/>
          <w:lang w:val="uk-UA"/>
        </w:rPr>
        <w:t xml:space="preserve">1) Слова з різко зниженим забарвленням (дурня, тупість, заграбастати, допотопний, задовбатися, тягомотина). </w:t>
      </w:r>
    </w:p>
    <w:p w14:paraId="3E783D20" w14:textId="77777777" w:rsidR="00351977" w:rsidRDefault="00351977" w:rsidP="00351977">
      <w:pPr>
        <w:spacing w:line="360" w:lineRule="auto"/>
        <w:ind w:firstLine="680"/>
        <w:contextualSpacing/>
        <w:jc w:val="both"/>
        <w:rPr>
          <w:sz w:val="28"/>
          <w:szCs w:val="28"/>
          <w:lang w:val="uk-UA"/>
        </w:rPr>
      </w:pPr>
      <w:r>
        <w:rPr>
          <w:sz w:val="28"/>
          <w:szCs w:val="28"/>
          <w:lang w:val="uk-UA"/>
        </w:rPr>
        <w:t>2) Росіянізми, використані навмисно з метою іронії («художества», «скрєпи», «за порєбриком»,</w:t>
      </w:r>
      <w:r w:rsidR="00471A2A">
        <w:rPr>
          <w:sz w:val="28"/>
          <w:szCs w:val="28"/>
          <w:lang w:val="uk-UA"/>
        </w:rPr>
        <w:t xml:space="preserve"> </w:t>
      </w:r>
      <w:r>
        <w:rPr>
          <w:sz w:val="28"/>
          <w:szCs w:val="28"/>
          <w:lang w:val="uk-UA"/>
        </w:rPr>
        <w:t xml:space="preserve">«воєнторѓ», «панахаєли»). </w:t>
      </w:r>
    </w:p>
    <w:p w14:paraId="25CDC3AD" w14:textId="77777777" w:rsidR="00351977" w:rsidRDefault="00351977" w:rsidP="00351977">
      <w:pPr>
        <w:spacing w:line="360" w:lineRule="auto"/>
        <w:ind w:firstLine="680"/>
        <w:contextualSpacing/>
        <w:jc w:val="both"/>
        <w:rPr>
          <w:sz w:val="28"/>
          <w:szCs w:val="28"/>
          <w:lang w:val="uk-UA"/>
        </w:rPr>
      </w:pPr>
      <w:r>
        <w:rPr>
          <w:sz w:val="28"/>
          <w:szCs w:val="28"/>
          <w:lang w:val="uk-UA"/>
        </w:rPr>
        <w:t>3) Вульгаризми та обсценна лексика</w:t>
      </w:r>
      <w:r w:rsidR="00471A2A">
        <w:rPr>
          <w:sz w:val="28"/>
          <w:szCs w:val="28"/>
          <w:lang w:val="uk-UA"/>
        </w:rPr>
        <w:t xml:space="preserve"> </w:t>
      </w:r>
      <w:r>
        <w:rPr>
          <w:sz w:val="28"/>
          <w:szCs w:val="28"/>
          <w:lang w:val="uk-UA"/>
        </w:rPr>
        <w:t xml:space="preserve">(упир, ідіот, стерво, брехло, відморозки, ушльопки, головорізи, башибузуки, «хай їй грець!», «начистити пику»). </w:t>
      </w:r>
    </w:p>
    <w:p w14:paraId="61D88F86" w14:textId="77777777" w:rsidR="00351977" w:rsidRDefault="00351977" w:rsidP="00351977">
      <w:pPr>
        <w:spacing w:line="360" w:lineRule="auto"/>
        <w:ind w:firstLine="680"/>
        <w:contextualSpacing/>
        <w:jc w:val="both"/>
        <w:rPr>
          <w:sz w:val="28"/>
          <w:szCs w:val="28"/>
          <w:lang w:val="uk-UA"/>
        </w:rPr>
      </w:pPr>
      <w:r>
        <w:rPr>
          <w:sz w:val="28"/>
          <w:szCs w:val="28"/>
          <w:lang w:val="uk-UA"/>
        </w:rPr>
        <w:t xml:space="preserve">Нерідко колумніст застосовує жаргонізми, які свідчать про приналежність мовця до певної соціальної групи і мають експресивну маркованість. Цими </w:t>
      </w:r>
      <w:r>
        <w:rPr>
          <w:sz w:val="28"/>
          <w:szCs w:val="28"/>
          <w:lang w:val="uk-UA"/>
        </w:rPr>
        <w:lastRenderedPageBreak/>
        <w:t>словами й фразами автор, приміром,</w:t>
      </w:r>
      <w:r w:rsidR="00471A2A">
        <w:rPr>
          <w:sz w:val="28"/>
          <w:szCs w:val="28"/>
          <w:lang w:val="uk-UA"/>
        </w:rPr>
        <w:t xml:space="preserve"> </w:t>
      </w:r>
      <w:r>
        <w:rPr>
          <w:sz w:val="28"/>
          <w:szCs w:val="28"/>
          <w:lang w:val="uk-UA"/>
        </w:rPr>
        <w:t>характеризує негативні явища в економіці, як</w:t>
      </w:r>
      <w:r w:rsidR="00D05DC6">
        <w:rPr>
          <w:sz w:val="28"/>
          <w:szCs w:val="28"/>
          <w:lang w:val="uk-UA"/>
        </w:rPr>
        <w:t>-</w:t>
      </w:r>
      <w:r>
        <w:rPr>
          <w:sz w:val="28"/>
          <w:szCs w:val="28"/>
          <w:lang w:val="uk-UA"/>
        </w:rPr>
        <w:t>от: корупція, хабарництво, рейдерство, рекет, що в цілому мають кримінальний відтінок («відкат», «наїзд», «дах», «відкус», «кидок», «по бєспрєделу», «пришити справу»).</w:t>
      </w:r>
    </w:p>
    <w:p w14:paraId="4C06F30D" w14:textId="77777777" w:rsidR="00351977" w:rsidRDefault="00351977" w:rsidP="00351977">
      <w:pPr>
        <w:spacing w:line="360" w:lineRule="auto"/>
        <w:ind w:firstLine="680"/>
        <w:contextualSpacing/>
        <w:jc w:val="both"/>
        <w:rPr>
          <w:sz w:val="28"/>
          <w:szCs w:val="28"/>
          <w:lang w:val="uk-UA"/>
        </w:rPr>
      </w:pPr>
      <w:r>
        <w:rPr>
          <w:sz w:val="28"/>
          <w:szCs w:val="28"/>
          <w:lang w:val="uk-UA"/>
        </w:rPr>
        <w:t>Близьким до жаргону є сленг.</w:t>
      </w:r>
      <w:r w:rsidR="00471A2A">
        <w:rPr>
          <w:sz w:val="28"/>
          <w:szCs w:val="28"/>
          <w:lang w:val="uk-UA"/>
        </w:rPr>
        <w:t xml:space="preserve"> </w:t>
      </w:r>
      <w:r>
        <w:rPr>
          <w:sz w:val="28"/>
          <w:szCs w:val="28"/>
          <w:lang w:val="uk-UA"/>
        </w:rPr>
        <w:t>У своїх авторських колонках Юрій Макаров послуговується двома типами сленгу. Молодіжний сленг наближує журналіста до молодих людей, робить його «своїм хлопцем» («тусуватися», «проїхали», «стрьомно», «заморочки», «жесть», «тренди», «бла</w:t>
      </w:r>
      <w:r w:rsidR="00D05DC6">
        <w:rPr>
          <w:sz w:val="28"/>
          <w:szCs w:val="28"/>
          <w:lang w:val="uk-UA"/>
        </w:rPr>
        <w:t>-</w:t>
      </w:r>
      <w:r>
        <w:rPr>
          <w:sz w:val="28"/>
          <w:szCs w:val="28"/>
          <w:lang w:val="uk-UA"/>
        </w:rPr>
        <w:t>бла</w:t>
      </w:r>
      <w:r w:rsidR="00D05DC6">
        <w:rPr>
          <w:sz w:val="28"/>
          <w:szCs w:val="28"/>
          <w:lang w:val="uk-UA"/>
        </w:rPr>
        <w:t>-</w:t>
      </w:r>
      <w:r>
        <w:rPr>
          <w:sz w:val="28"/>
          <w:szCs w:val="28"/>
          <w:lang w:val="uk-UA"/>
        </w:rPr>
        <w:t>бла», «одобрямс»). Використання комп</w:t>
      </w:r>
      <w:r w:rsidR="000E11FD">
        <w:rPr>
          <w:sz w:val="28"/>
          <w:szCs w:val="28"/>
          <w:lang w:val="uk-UA"/>
        </w:rPr>
        <w:t>’</w:t>
      </w:r>
      <w:r>
        <w:rPr>
          <w:sz w:val="28"/>
          <w:szCs w:val="28"/>
          <w:lang w:val="uk-UA"/>
        </w:rPr>
        <w:t>ютерного сленгу ілюструє тенденції розвитку інформаційного простору, зокрема й прагнення автора уберегти аудиторію від ворожої пропаганди та медійних</w:t>
      </w:r>
      <w:r w:rsidR="00471A2A">
        <w:rPr>
          <w:sz w:val="28"/>
          <w:szCs w:val="28"/>
          <w:lang w:val="uk-UA"/>
        </w:rPr>
        <w:t xml:space="preserve"> </w:t>
      </w:r>
      <w:r>
        <w:rPr>
          <w:sz w:val="28"/>
          <w:szCs w:val="28"/>
          <w:lang w:val="uk-UA"/>
        </w:rPr>
        <w:t xml:space="preserve">агресій («меми», «капслок», «фейк», «бот», «меседж», «френди», «заѓуѓлити»). </w:t>
      </w:r>
    </w:p>
    <w:p w14:paraId="41A71EBA" w14:textId="5183C78E" w:rsidR="00351977" w:rsidRPr="00B6308C" w:rsidRDefault="00351977" w:rsidP="00351977">
      <w:pPr>
        <w:spacing w:line="360" w:lineRule="auto"/>
        <w:ind w:firstLine="680"/>
        <w:contextualSpacing/>
        <w:jc w:val="both"/>
        <w:rPr>
          <w:i/>
          <w:color w:val="000000"/>
          <w:sz w:val="28"/>
          <w:szCs w:val="28"/>
          <w:lang w:val="uk-UA"/>
        </w:rPr>
      </w:pPr>
      <w:r>
        <w:rPr>
          <w:sz w:val="28"/>
          <w:szCs w:val="28"/>
          <w:lang w:val="uk-UA"/>
        </w:rPr>
        <w:t>Мова авторських колонок стає яскравою й барвистою завдяки фразеологізмам. Фразеологічні каламбури виконують у текстах важливі функції: акцентують увагу на несподіваних зв</w:t>
      </w:r>
      <w:r w:rsidR="000E11FD">
        <w:rPr>
          <w:sz w:val="28"/>
          <w:szCs w:val="28"/>
          <w:lang w:val="uk-UA"/>
        </w:rPr>
        <w:t>’</w:t>
      </w:r>
      <w:r>
        <w:rPr>
          <w:sz w:val="28"/>
          <w:szCs w:val="28"/>
          <w:lang w:val="uk-UA"/>
        </w:rPr>
        <w:t xml:space="preserve">язках явищ і предметів, підсилюють інформативність повідомлення, мобілізують увагу реципієнтів, а також підвищують </w:t>
      </w:r>
      <w:r w:rsidRPr="00642EC1">
        <w:rPr>
          <w:color w:val="000000" w:themeColor="text1"/>
          <w:sz w:val="28"/>
          <w:szCs w:val="28"/>
          <w:lang w:val="uk-UA"/>
        </w:rPr>
        <w:t>експресивність думки. У публікаціях Юрія Макарова віднаходимо</w:t>
      </w:r>
      <w:r w:rsidR="00471A2A">
        <w:rPr>
          <w:color w:val="000000" w:themeColor="text1"/>
          <w:sz w:val="28"/>
          <w:szCs w:val="28"/>
          <w:lang w:val="uk-UA"/>
        </w:rPr>
        <w:t xml:space="preserve"> </w:t>
      </w:r>
      <w:r w:rsidRPr="00642EC1">
        <w:rPr>
          <w:color w:val="000000" w:themeColor="text1"/>
          <w:sz w:val="28"/>
          <w:szCs w:val="28"/>
          <w:lang w:val="uk-UA"/>
        </w:rPr>
        <w:t>як звичні фразеологізми, так і перетворені самим автором відповідно до його задуму:</w:t>
      </w:r>
      <w:r w:rsidR="00471A2A">
        <w:rPr>
          <w:color w:val="000000" w:themeColor="text1"/>
          <w:sz w:val="28"/>
          <w:szCs w:val="28"/>
          <w:lang w:val="uk-UA"/>
        </w:rPr>
        <w:t xml:space="preserve"> </w:t>
      </w:r>
      <w:r w:rsidRPr="00642EC1">
        <w:rPr>
          <w:i/>
          <w:color w:val="000000" w:themeColor="text1"/>
          <w:sz w:val="28"/>
          <w:szCs w:val="28"/>
          <w:lang w:val="uk-UA"/>
        </w:rPr>
        <w:t>«Може, власників жаба задавила, може, свіженька, на пару</w:t>
      </w:r>
      <w:r w:rsidR="00D05DC6">
        <w:rPr>
          <w:i/>
          <w:color w:val="000000" w:themeColor="text1"/>
          <w:sz w:val="28"/>
          <w:szCs w:val="28"/>
          <w:lang w:val="uk-UA"/>
        </w:rPr>
        <w:t>-</w:t>
      </w:r>
      <w:r w:rsidRPr="00642EC1">
        <w:rPr>
          <w:i/>
          <w:color w:val="000000" w:themeColor="text1"/>
          <w:sz w:val="28"/>
          <w:szCs w:val="28"/>
          <w:lang w:val="uk-UA"/>
        </w:rPr>
        <w:t xml:space="preserve">трійку рочків запізніла доктрина інформаційної безпеки подіяла, але 99% працівників миттю звільнилися </w:t>
      </w:r>
      <w:r>
        <w:rPr>
          <w:i/>
          <w:color w:val="000000" w:themeColor="text1"/>
          <w:sz w:val="28"/>
          <w:szCs w:val="28"/>
          <w:lang w:val="uk-UA"/>
        </w:rPr>
        <w:t>[86</w:t>
      </w:r>
      <w:r w:rsidRPr="00642EC1">
        <w:rPr>
          <w:i/>
          <w:color w:val="000000" w:themeColor="text1"/>
          <w:sz w:val="28"/>
          <w:szCs w:val="28"/>
          <w:lang w:val="uk-UA"/>
        </w:rPr>
        <w:t>]»; «</w:t>
      </w:r>
      <w:r w:rsidRPr="00642EC1">
        <w:rPr>
          <w:i/>
          <w:iCs/>
          <w:color w:val="000000" w:themeColor="text1"/>
          <w:sz w:val="28"/>
          <w:szCs w:val="28"/>
          <w:lang w:val="uk-UA"/>
        </w:rPr>
        <w:t>Просто дияв</w:t>
      </w:r>
      <w:r>
        <w:rPr>
          <w:i/>
          <w:iCs/>
          <w:color w:val="000000" w:themeColor="text1"/>
          <w:sz w:val="28"/>
          <w:szCs w:val="28"/>
          <w:lang w:val="uk-UA"/>
        </w:rPr>
        <w:t>ол, як відомо, у подробицях [</w:t>
      </w:r>
      <w:r w:rsidR="0033066D">
        <w:rPr>
          <w:i/>
          <w:iCs/>
          <w:color w:val="000000" w:themeColor="text1"/>
          <w:sz w:val="28"/>
          <w:szCs w:val="28"/>
          <w:lang w:val="uk-UA"/>
        </w:rPr>
        <w:t>77</w:t>
      </w:r>
      <w:r w:rsidRPr="00642EC1">
        <w:rPr>
          <w:i/>
          <w:iCs/>
          <w:color w:val="000000" w:themeColor="text1"/>
          <w:sz w:val="28"/>
          <w:szCs w:val="28"/>
          <w:lang w:val="uk-UA"/>
        </w:rPr>
        <w:t>]»; «</w:t>
      </w:r>
      <w:r w:rsidRPr="00642EC1">
        <w:rPr>
          <w:i/>
          <w:color w:val="000000" w:themeColor="text1"/>
          <w:sz w:val="28"/>
          <w:szCs w:val="28"/>
          <w:lang w:val="uk-UA"/>
        </w:rPr>
        <w:t xml:space="preserve">Якщо комусь здається, що це казуїстика, далі можна не читати й </w:t>
      </w:r>
      <w:r>
        <w:rPr>
          <w:i/>
          <w:color w:val="000000" w:themeColor="text1"/>
          <w:sz w:val="28"/>
          <w:szCs w:val="28"/>
          <w:lang w:val="uk-UA"/>
        </w:rPr>
        <w:t>продовжувати лаяти невістку [87</w:t>
      </w:r>
      <w:r w:rsidRPr="00642EC1">
        <w:rPr>
          <w:i/>
          <w:color w:val="000000" w:themeColor="text1"/>
          <w:sz w:val="28"/>
          <w:szCs w:val="28"/>
          <w:lang w:val="uk-UA"/>
        </w:rPr>
        <w:t xml:space="preserve">]»; «Нині ставлення до </w:t>
      </w:r>
      <w:r w:rsidRPr="00B6308C">
        <w:rPr>
          <w:i/>
          <w:color w:val="000000" w:themeColor="text1"/>
          <w:sz w:val="28"/>
          <w:szCs w:val="28"/>
          <w:lang w:val="uk-UA"/>
        </w:rPr>
        <w:t>крити</w:t>
      </w:r>
      <w:r>
        <w:rPr>
          <w:i/>
          <w:color w:val="000000" w:themeColor="text1"/>
          <w:sz w:val="28"/>
          <w:szCs w:val="28"/>
          <w:lang w:val="uk-UA"/>
        </w:rPr>
        <w:t>ки не змінилося ані на йоту [74</w:t>
      </w:r>
      <w:r w:rsidRPr="00B6308C">
        <w:rPr>
          <w:i/>
          <w:color w:val="000000" w:themeColor="text1"/>
          <w:sz w:val="28"/>
          <w:szCs w:val="28"/>
          <w:lang w:val="uk-UA"/>
        </w:rPr>
        <w:t>]»; «Це справжня, невигадана драма: найкраща, в сенсі найенергійніша, найамбітніша частина народу, яка мала би забезпечувати країні до</w:t>
      </w:r>
      <w:r>
        <w:rPr>
          <w:i/>
          <w:color w:val="000000" w:themeColor="text1"/>
          <w:sz w:val="28"/>
          <w:szCs w:val="28"/>
          <w:lang w:val="uk-UA"/>
        </w:rPr>
        <w:t>бробут, сидить у неї на шиї [66</w:t>
      </w:r>
      <w:r w:rsidRPr="00B6308C">
        <w:rPr>
          <w:i/>
          <w:color w:val="000000" w:themeColor="text1"/>
          <w:sz w:val="28"/>
          <w:szCs w:val="28"/>
          <w:lang w:val="uk-UA"/>
        </w:rPr>
        <w:t>]»; «Ми бачили різні сучасні меморіали, від яких мурахи по шкірі, й уже не хочемо ані такого пам</w:t>
      </w:r>
      <w:r w:rsidR="000E11FD">
        <w:rPr>
          <w:i/>
          <w:color w:val="000000" w:themeColor="text1"/>
          <w:sz w:val="28"/>
          <w:szCs w:val="28"/>
          <w:lang w:val="uk-UA"/>
        </w:rPr>
        <w:t>’</w:t>
      </w:r>
      <w:r w:rsidRPr="00B6308C">
        <w:rPr>
          <w:i/>
          <w:color w:val="000000" w:themeColor="text1"/>
          <w:sz w:val="28"/>
          <w:szCs w:val="28"/>
          <w:lang w:val="uk-UA"/>
        </w:rPr>
        <w:t>ятн</w:t>
      </w:r>
      <w:r>
        <w:rPr>
          <w:i/>
          <w:color w:val="000000" w:themeColor="text1"/>
          <w:sz w:val="28"/>
          <w:szCs w:val="28"/>
          <w:lang w:val="uk-UA"/>
        </w:rPr>
        <w:t>ика, ані... такого минулого [71</w:t>
      </w:r>
      <w:r w:rsidRPr="00B6308C">
        <w:rPr>
          <w:i/>
          <w:color w:val="000000" w:themeColor="text1"/>
          <w:sz w:val="28"/>
          <w:szCs w:val="28"/>
          <w:lang w:val="uk-UA"/>
        </w:rPr>
        <w:t>]»; «Немов кішка із собакою живуть вірмени та азерб</w:t>
      </w:r>
      <w:r>
        <w:rPr>
          <w:i/>
          <w:color w:val="000000" w:themeColor="text1"/>
          <w:sz w:val="28"/>
          <w:szCs w:val="28"/>
          <w:lang w:val="uk-UA"/>
        </w:rPr>
        <w:t xml:space="preserve">айджанці, євреї та араби </w:t>
      </w:r>
      <w:r w:rsidRPr="003B6F9D">
        <w:rPr>
          <w:i/>
          <w:color w:val="000000" w:themeColor="text1"/>
          <w:sz w:val="28"/>
          <w:szCs w:val="28"/>
          <w:lang w:val="uk-UA"/>
        </w:rPr>
        <w:t>[</w:t>
      </w:r>
      <w:r w:rsidR="0033066D">
        <w:rPr>
          <w:i/>
          <w:color w:val="000000" w:themeColor="text1"/>
          <w:sz w:val="28"/>
          <w:szCs w:val="28"/>
          <w:lang w:val="uk-UA"/>
        </w:rPr>
        <w:t>77</w:t>
      </w:r>
      <w:r w:rsidRPr="003B6F9D">
        <w:rPr>
          <w:i/>
          <w:color w:val="000000" w:themeColor="text1"/>
          <w:sz w:val="28"/>
          <w:szCs w:val="28"/>
          <w:lang w:val="uk-UA"/>
        </w:rPr>
        <w:t>]</w:t>
      </w:r>
      <w:r>
        <w:rPr>
          <w:i/>
          <w:color w:val="000000" w:themeColor="text1"/>
          <w:sz w:val="28"/>
          <w:szCs w:val="28"/>
          <w:lang w:val="uk-UA"/>
        </w:rPr>
        <w:t>»</w:t>
      </w:r>
      <w:r w:rsidRPr="00B6308C">
        <w:rPr>
          <w:i/>
          <w:color w:val="000000" w:themeColor="text1"/>
          <w:sz w:val="28"/>
          <w:szCs w:val="28"/>
          <w:lang w:val="uk-UA"/>
        </w:rPr>
        <w:t>; «</w:t>
      </w:r>
      <w:r w:rsidRPr="00B6308C">
        <w:rPr>
          <w:i/>
          <w:color w:val="000000"/>
          <w:sz w:val="28"/>
          <w:szCs w:val="28"/>
          <w:lang w:val="uk-UA"/>
        </w:rPr>
        <w:t>А про те, що від червоних очей займаються черво</w:t>
      </w:r>
      <w:r>
        <w:rPr>
          <w:i/>
          <w:color w:val="000000"/>
          <w:sz w:val="28"/>
          <w:szCs w:val="28"/>
          <w:lang w:val="uk-UA"/>
        </w:rPr>
        <w:t xml:space="preserve">ні півні, їм не розповіли </w:t>
      </w:r>
      <w:r w:rsidRPr="003B6F9D">
        <w:rPr>
          <w:i/>
          <w:color w:val="000000"/>
          <w:sz w:val="28"/>
          <w:szCs w:val="28"/>
          <w:lang w:val="uk-UA"/>
        </w:rPr>
        <w:t>[</w:t>
      </w:r>
      <w:r w:rsidR="0033066D">
        <w:rPr>
          <w:i/>
          <w:color w:val="000000"/>
          <w:sz w:val="28"/>
          <w:szCs w:val="28"/>
          <w:lang w:val="uk-UA"/>
        </w:rPr>
        <w:t>76</w:t>
      </w:r>
      <w:r w:rsidRPr="003B6F9D">
        <w:rPr>
          <w:i/>
          <w:color w:val="000000"/>
          <w:sz w:val="28"/>
          <w:szCs w:val="28"/>
          <w:lang w:val="uk-UA"/>
        </w:rPr>
        <w:t>]</w:t>
      </w:r>
      <w:r w:rsidRPr="00B6308C">
        <w:rPr>
          <w:i/>
          <w:color w:val="000000"/>
          <w:sz w:val="28"/>
          <w:szCs w:val="28"/>
          <w:lang w:val="uk-UA"/>
        </w:rPr>
        <w:t xml:space="preserve">». </w:t>
      </w:r>
    </w:p>
    <w:p w14:paraId="435299B7" w14:textId="2C215AAA" w:rsidR="00351977" w:rsidRPr="00B6308C" w:rsidRDefault="00351977" w:rsidP="00351977">
      <w:pPr>
        <w:spacing w:line="360" w:lineRule="auto"/>
        <w:ind w:firstLine="680"/>
        <w:contextualSpacing/>
        <w:jc w:val="both"/>
        <w:rPr>
          <w:i/>
          <w:sz w:val="28"/>
          <w:szCs w:val="28"/>
          <w:lang w:val="uk-UA"/>
        </w:rPr>
      </w:pPr>
      <w:r w:rsidRPr="00B6308C">
        <w:rPr>
          <w:color w:val="000000"/>
          <w:sz w:val="28"/>
          <w:szCs w:val="28"/>
          <w:lang w:val="uk-UA"/>
        </w:rPr>
        <w:lastRenderedPageBreak/>
        <w:t>Творчу лабораторію Юрія Макарова розкриває й широка палітра художніх тропів та засобів поетичного синтаксису – оксюморони, метафори, гіперболи, літоти, уособлення, символи тощо. Так, журналіст часто виступає творц</w:t>
      </w:r>
      <w:r w:rsidRPr="00B6308C">
        <w:rPr>
          <w:sz w:val="28"/>
          <w:szCs w:val="28"/>
          <w:lang w:val="uk-UA"/>
        </w:rPr>
        <w:t xml:space="preserve">ем </w:t>
      </w:r>
      <w:r w:rsidRPr="00B6308C">
        <w:rPr>
          <w:b/>
          <w:sz w:val="28"/>
          <w:szCs w:val="28"/>
          <w:lang w:val="uk-UA"/>
        </w:rPr>
        <w:t>оригінальних епітетів</w:t>
      </w:r>
      <w:r w:rsidRPr="00B6308C">
        <w:rPr>
          <w:sz w:val="28"/>
          <w:szCs w:val="28"/>
          <w:lang w:val="uk-UA"/>
        </w:rPr>
        <w:t xml:space="preserve"> для характеристики</w:t>
      </w:r>
      <w:r w:rsidR="00471A2A">
        <w:rPr>
          <w:sz w:val="28"/>
          <w:szCs w:val="28"/>
          <w:lang w:val="uk-UA"/>
        </w:rPr>
        <w:t xml:space="preserve"> </w:t>
      </w:r>
      <w:r w:rsidRPr="00B6308C">
        <w:rPr>
          <w:sz w:val="28"/>
          <w:szCs w:val="28"/>
          <w:lang w:val="uk-UA"/>
        </w:rPr>
        <w:t xml:space="preserve">політичних чи соціальних явищ </w:t>
      </w:r>
      <w:r w:rsidRPr="00B6308C">
        <w:rPr>
          <w:i/>
          <w:sz w:val="28"/>
          <w:szCs w:val="28"/>
          <w:lang w:val="uk-UA"/>
        </w:rPr>
        <w:t>(«Можливо, у їхніх ліволіберальних університетських звір</w:t>
      </w:r>
      <w:r>
        <w:rPr>
          <w:i/>
          <w:sz w:val="28"/>
          <w:szCs w:val="28"/>
          <w:lang w:val="uk-UA"/>
        </w:rPr>
        <w:t>инцях і не на таке натрапиш [77</w:t>
      </w:r>
      <w:r w:rsidRPr="00B6308C">
        <w:rPr>
          <w:i/>
          <w:sz w:val="28"/>
          <w:szCs w:val="28"/>
          <w:lang w:val="uk-UA"/>
        </w:rPr>
        <w:t>]»;</w:t>
      </w:r>
      <w:r w:rsidR="00471A2A">
        <w:rPr>
          <w:i/>
          <w:sz w:val="28"/>
          <w:szCs w:val="28"/>
          <w:lang w:val="uk-UA"/>
        </w:rPr>
        <w:t xml:space="preserve"> </w:t>
      </w:r>
      <w:r w:rsidRPr="00B6308C">
        <w:rPr>
          <w:i/>
          <w:sz w:val="28"/>
          <w:szCs w:val="28"/>
          <w:lang w:val="uk-UA"/>
        </w:rPr>
        <w:t>«Легше психувати, ніж забезпечити нарешті в країні такий інвестиційний клімат, щоб від нього не треба було самому ховати</w:t>
      </w:r>
      <w:r>
        <w:rPr>
          <w:i/>
          <w:sz w:val="28"/>
          <w:szCs w:val="28"/>
          <w:lang w:val="uk-UA"/>
        </w:rPr>
        <w:t>ся під офшорною парасолькою [74</w:t>
      </w:r>
      <w:r w:rsidRPr="00B6308C">
        <w:rPr>
          <w:i/>
          <w:sz w:val="28"/>
          <w:szCs w:val="28"/>
          <w:lang w:val="uk-UA"/>
        </w:rPr>
        <w:t>]»; «Особливо це розумієш, якщо ти, запаморочений зв</w:t>
      </w:r>
      <w:r>
        <w:rPr>
          <w:i/>
          <w:sz w:val="28"/>
          <w:szCs w:val="28"/>
          <w:lang w:val="uk-UA"/>
        </w:rPr>
        <w:t>ичним ідеологічним олів</w:t>
      </w:r>
      <w:r w:rsidR="000E11FD">
        <w:rPr>
          <w:i/>
          <w:sz w:val="28"/>
          <w:szCs w:val="28"/>
          <w:lang w:val="uk-UA"/>
        </w:rPr>
        <w:t>’</w:t>
      </w:r>
      <w:r>
        <w:rPr>
          <w:i/>
          <w:sz w:val="28"/>
          <w:szCs w:val="28"/>
          <w:lang w:val="uk-UA"/>
        </w:rPr>
        <w:t>є…[</w:t>
      </w:r>
      <w:r w:rsidR="0033066D">
        <w:rPr>
          <w:i/>
          <w:sz w:val="28"/>
          <w:szCs w:val="28"/>
          <w:lang w:val="uk-UA"/>
        </w:rPr>
        <w:t>76</w:t>
      </w:r>
      <w:r w:rsidRPr="00B6308C">
        <w:rPr>
          <w:i/>
          <w:sz w:val="28"/>
          <w:szCs w:val="28"/>
          <w:lang w:val="uk-UA"/>
        </w:rPr>
        <w:t>]; «..він переконується, що, по суті, жодної війни, жодного конфлікту між двома цивілізаціями не відбувається, можна продовжити існування в ком</w:t>
      </w:r>
      <w:r>
        <w:rPr>
          <w:i/>
          <w:sz w:val="28"/>
          <w:szCs w:val="28"/>
          <w:lang w:val="uk-UA"/>
        </w:rPr>
        <w:t>фортному ментальному коконі [</w:t>
      </w:r>
      <w:r w:rsidR="0033066D">
        <w:rPr>
          <w:i/>
          <w:sz w:val="28"/>
          <w:szCs w:val="28"/>
          <w:lang w:val="uk-UA"/>
        </w:rPr>
        <w:t>56</w:t>
      </w:r>
      <w:r w:rsidRPr="00B6308C">
        <w:rPr>
          <w:i/>
          <w:sz w:val="28"/>
          <w:szCs w:val="28"/>
          <w:lang w:val="uk-UA"/>
        </w:rPr>
        <w:t xml:space="preserve">]). </w:t>
      </w:r>
    </w:p>
    <w:p w14:paraId="52DFDAA5" w14:textId="5BADCD07" w:rsidR="00351977" w:rsidRPr="00B6308C" w:rsidRDefault="00351977" w:rsidP="00351977">
      <w:pPr>
        <w:spacing w:line="360" w:lineRule="auto"/>
        <w:ind w:firstLine="680"/>
        <w:contextualSpacing/>
        <w:jc w:val="both"/>
        <w:rPr>
          <w:sz w:val="28"/>
          <w:szCs w:val="28"/>
          <w:lang w:val="uk-UA"/>
        </w:rPr>
      </w:pPr>
      <w:r w:rsidRPr="00B6308C">
        <w:rPr>
          <w:color w:val="000000"/>
          <w:sz w:val="28"/>
          <w:szCs w:val="28"/>
          <w:lang w:val="uk-UA"/>
        </w:rPr>
        <w:t xml:space="preserve">Застосування </w:t>
      </w:r>
      <w:r w:rsidRPr="00B6308C">
        <w:rPr>
          <w:b/>
          <w:color w:val="000000"/>
          <w:sz w:val="28"/>
          <w:szCs w:val="28"/>
          <w:lang w:val="uk-UA"/>
        </w:rPr>
        <w:t xml:space="preserve">метафори </w:t>
      </w:r>
      <w:r w:rsidRPr="00B6308C">
        <w:rPr>
          <w:color w:val="000000"/>
          <w:sz w:val="28"/>
          <w:szCs w:val="28"/>
          <w:lang w:val="uk-UA"/>
        </w:rPr>
        <w:t>допомагає автору представити предмет розмови у незвичному світлі,</w:t>
      </w:r>
      <w:r w:rsidR="00471A2A">
        <w:rPr>
          <w:color w:val="000000"/>
          <w:sz w:val="28"/>
          <w:szCs w:val="28"/>
          <w:lang w:val="uk-UA"/>
        </w:rPr>
        <w:t xml:space="preserve"> </w:t>
      </w:r>
      <w:r w:rsidRPr="00B6308C">
        <w:rPr>
          <w:color w:val="000000"/>
          <w:sz w:val="28"/>
          <w:szCs w:val="28"/>
          <w:lang w:val="uk-UA"/>
        </w:rPr>
        <w:t xml:space="preserve">створюючи яскраві переконливі образи </w:t>
      </w:r>
      <w:r w:rsidRPr="00B6308C">
        <w:rPr>
          <w:i/>
          <w:color w:val="000000"/>
          <w:sz w:val="28"/>
          <w:szCs w:val="28"/>
          <w:lang w:val="uk-UA"/>
        </w:rPr>
        <w:t>(</w:t>
      </w:r>
      <w:r w:rsidRPr="00B6308C">
        <w:rPr>
          <w:i/>
          <w:iCs/>
          <w:color w:val="000000"/>
          <w:sz w:val="28"/>
          <w:szCs w:val="28"/>
          <w:lang w:val="uk-UA"/>
        </w:rPr>
        <w:t>«За останні роки тільки лінивий у нас не лаяв грантожерів, хоча в усьому світі половина культури, 90% громадської активності й 99% благодійних програм і</w:t>
      </w:r>
      <w:r>
        <w:rPr>
          <w:i/>
          <w:iCs/>
          <w:color w:val="000000"/>
          <w:sz w:val="28"/>
          <w:szCs w:val="28"/>
          <w:lang w:val="uk-UA"/>
        </w:rPr>
        <w:t>снують саме завдяки грантам…[</w:t>
      </w:r>
      <w:r w:rsidR="0033066D">
        <w:rPr>
          <w:i/>
          <w:iCs/>
          <w:color w:val="000000"/>
          <w:sz w:val="28"/>
          <w:szCs w:val="28"/>
          <w:lang w:val="uk-UA"/>
        </w:rPr>
        <w:t>67</w:t>
      </w:r>
      <w:r w:rsidRPr="00B6308C">
        <w:rPr>
          <w:i/>
          <w:iCs/>
          <w:color w:val="000000"/>
          <w:sz w:val="28"/>
          <w:szCs w:val="28"/>
          <w:lang w:val="uk-UA"/>
        </w:rPr>
        <w:t>]»; «…</w:t>
      </w:r>
      <w:r>
        <w:rPr>
          <w:i/>
          <w:color w:val="000000"/>
          <w:sz w:val="28"/>
          <w:szCs w:val="28"/>
          <w:lang w:val="uk-UA"/>
        </w:rPr>
        <w:t xml:space="preserve">то менший він у тих, котрі "панаєхалі" </w:t>
      </w:r>
      <w:r w:rsidR="0049435A">
        <w:rPr>
          <w:i/>
          <w:color w:val="000000"/>
          <w:sz w:val="28"/>
          <w:szCs w:val="28"/>
          <w:lang w:val="uk-UA"/>
        </w:rPr>
        <w:t>–</w:t>
      </w:r>
      <w:r>
        <w:rPr>
          <w:i/>
          <w:color w:val="000000"/>
          <w:sz w:val="28"/>
          <w:szCs w:val="28"/>
          <w:lang w:val="uk-UA"/>
        </w:rPr>
        <w:t xml:space="preserve"> ностальгентів "спільного простору"</w:t>
      </w:r>
      <w:r w:rsidRPr="00B6308C">
        <w:rPr>
          <w:i/>
          <w:color w:val="000000"/>
          <w:sz w:val="28"/>
          <w:szCs w:val="28"/>
          <w:lang w:val="uk-UA"/>
        </w:rPr>
        <w:t>,</w:t>
      </w:r>
      <w:r>
        <w:rPr>
          <w:i/>
          <w:color w:val="000000"/>
          <w:sz w:val="28"/>
          <w:szCs w:val="28"/>
          <w:lang w:val="uk-UA"/>
        </w:rPr>
        <w:t xml:space="preserve"> пенсіонерів ВМФ СРСР, а також "башмаків"</w:t>
      </w:r>
      <w:r w:rsidRPr="00B6308C">
        <w:rPr>
          <w:i/>
          <w:color w:val="000000"/>
          <w:sz w:val="28"/>
          <w:szCs w:val="28"/>
          <w:lang w:val="uk-UA"/>
        </w:rPr>
        <w:t xml:space="preserve"> та інших бандитів, які міцно зрослися з </w:t>
      </w:r>
      <w:r>
        <w:rPr>
          <w:i/>
          <w:color w:val="000000"/>
          <w:sz w:val="28"/>
          <w:szCs w:val="28"/>
          <w:lang w:val="uk-UA"/>
        </w:rPr>
        <w:t>колоніальною адміністрацією [94</w:t>
      </w:r>
      <w:r w:rsidRPr="00B6308C">
        <w:rPr>
          <w:i/>
          <w:color w:val="000000"/>
          <w:sz w:val="28"/>
          <w:szCs w:val="28"/>
          <w:lang w:val="uk-UA"/>
        </w:rPr>
        <w:t>]»; «Але більшість іноземних інвестицій такі самі іноземні, як я сингапурець, це всього лише гроші, виведені з української економіки</w:t>
      </w:r>
      <w:r>
        <w:rPr>
          <w:i/>
          <w:color w:val="000000"/>
          <w:sz w:val="28"/>
          <w:szCs w:val="28"/>
          <w:lang w:val="uk-UA"/>
        </w:rPr>
        <w:t xml:space="preserve"> й дочиста випрані на Кіпрі [66]»; «Ніякий "технократичний"</w:t>
      </w:r>
      <w:r w:rsidRPr="00B6308C">
        <w:rPr>
          <w:i/>
          <w:color w:val="000000"/>
          <w:sz w:val="28"/>
          <w:szCs w:val="28"/>
          <w:lang w:val="uk-UA"/>
        </w:rPr>
        <w:t xml:space="preserve"> уряд не знайде кінець мотузочки, за який треба по</w:t>
      </w:r>
      <w:r>
        <w:rPr>
          <w:i/>
          <w:color w:val="000000"/>
          <w:sz w:val="28"/>
          <w:szCs w:val="28"/>
          <w:lang w:val="uk-UA"/>
        </w:rPr>
        <w:t>тягти, щоб розплутати клубок [87</w:t>
      </w:r>
      <w:r w:rsidRPr="00B6308C">
        <w:rPr>
          <w:i/>
          <w:color w:val="000000"/>
          <w:sz w:val="28"/>
          <w:szCs w:val="28"/>
          <w:lang w:val="uk-UA"/>
        </w:rPr>
        <w:t>]»;</w:t>
      </w:r>
      <w:r w:rsidR="00471A2A">
        <w:rPr>
          <w:i/>
          <w:color w:val="000000"/>
          <w:sz w:val="28"/>
          <w:szCs w:val="28"/>
          <w:lang w:val="uk-UA"/>
        </w:rPr>
        <w:t xml:space="preserve"> </w:t>
      </w:r>
      <w:r w:rsidRPr="00B6308C">
        <w:rPr>
          <w:i/>
          <w:color w:val="000000"/>
          <w:sz w:val="28"/>
          <w:szCs w:val="28"/>
          <w:lang w:val="uk-UA"/>
        </w:rPr>
        <w:t>«Здалося, що сусіди, як і я, зголодні</w:t>
      </w:r>
      <w:r>
        <w:rPr>
          <w:i/>
          <w:color w:val="000000"/>
          <w:sz w:val="28"/>
          <w:szCs w:val="28"/>
          <w:lang w:val="uk-UA"/>
        </w:rPr>
        <w:t>ли за змістовною розмовою [</w:t>
      </w:r>
      <w:r w:rsidR="0033066D">
        <w:rPr>
          <w:i/>
          <w:color w:val="000000"/>
          <w:sz w:val="28"/>
          <w:szCs w:val="28"/>
          <w:lang w:val="uk-UA"/>
        </w:rPr>
        <w:t>67</w:t>
      </w:r>
      <w:r w:rsidRPr="00B6308C">
        <w:rPr>
          <w:i/>
          <w:color w:val="000000"/>
          <w:sz w:val="28"/>
          <w:szCs w:val="28"/>
          <w:lang w:val="uk-UA"/>
        </w:rPr>
        <w:t xml:space="preserve">]»). </w:t>
      </w:r>
    </w:p>
    <w:p w14:paraId="70D3CB9F" w14:textId="77777777" w:rsidR="00351977" w:rsidRPr="00B6308C" w:rsidRDefault="00351977" w:rsidP="00351977">
      <w:pPr>
        <w:spacing w:line="360" w:lineRule="auto"/>
        <w:ind w:firstLine="680"/>
        <w:contextualSpacing/>
        <w:jc w:val="both"/>
        <w:rPr>
          <w:i/>
          <w:iCs/>
          <w:color w:val="000000"/>
          <w:sz w:val="28"/>
          <w:szCs w:val="28"/>
          <w:lang w:val="uk-UA"/>
        </w:rPr>
      </w:pPr>
      <w:r w:rsidRPr="00B6308C">
        <w:rPr>
          <w:b/>
          <w:color w:val="000000"/>
          <w:sz w:val="28"/>
          <w:szCs w:val="28"/>
          <w:lang w:val="uk-UA"/>
        </w:rPr>
        <w:t xml:space="preserve">Порівняння </w:t>
      </w:r>
      <w:r w:rsidRPr="00B6308C">
        <w:rPr>
          <w:color w:val="000000"/>
          <w:sz w:val="28"/>
          <w:szCs w:val="28"/>
          <w:lang w:val="uk-UA"/>
        </w:rPr>
        <w:t>в авторських к</w:t>
      </w:r>
      <w:r w:rsidR="00951487">
        <w:rPr>
          <w:color w:val="000000"/>
          <w:sz w:val="28"/>
          <w:szCs w:val="28"/>
          <w:lang w:val="uk-UA"/>
        </w:rPr>
        <w:t>олонках Юрія Макарова зазвичай ґ</w:t>
      </w:r>
      <w:r w:rsidRPr="00B6308C">
        <w:rPr>
          <w:color w:val="000000"/>
          <w:sz w:val="28"/>
          <w:szCs w:val="28"/>
          <w:lang w:val="uk-UA"/>
        </w:rPr>
        <w:t>рунтуються на</w:t>
      </w:r>
      <w:r w:rsidR="00471A2A">
        <w:rPr>
          <w:color w:val="000000"/>
          <w:sz w:val="28"/>
          <w:szCs w:val="28"/>
          <w:lang w:val="uk-UA"/>
        </w:rPr>
        <w:t xml:space="preserve"> </w:t>
      </w:r>
      <w:r w:rsidRPr="00B6308C">
        <w:rPr>
          <w:color w:val="000000"/>
          <w:sz w:val="28"/>
          <w:szCs w:val="28"/>
          <w:lang w:val="uk-UA"/>
        </w:rPr>
        <w:t xml:space="preserve">нейтральних смислах, зіткнення яких породжує негативну конотацію </w:t>
      </w:r>
      <w:r w:rsidRPr="00B6308C">
        <w:rPr>
          <w:i/>
          <w:color w:val="000000"/>
          <w:sz w:val="28"/>
          <w:szCs w:val="28"/>
          <w:lang w:val="uk-UA"/>
        </w:rPr>
        <w:t>(</w:t>
      </w:r>
      <w:r w:rsidRPr="00B6308C">
        <w:rPr>
          <w:i/>
          <w:sz w:val="28"/>
          <w:szCs w:val="28"/>
          <w:lang w:val="uk-UA"/>
        </w:rPr>
        <w:t>«</w:t>
      </w:r>
      <w:r w:rsidRPr="00B6308C">
        <w:rPr>
          <w:i/>
          <w:color w:val="000000"/>
          <w:sz w:val="28"/>
          <w:szCs w:val="28"/>
          <w:lang w:val="uk-UA"/>
        </w:rPr>
        <w:t>Крім того, у календарному шануванні людей за ознакою статі я бачу релікт одразу двох начал, однаково мені воро</w:t>
      </w:r>
      <w:r>
        <w:rPr>
          <w:i/>
          <w:color w:val="000000"/>
          <w:sz w:val="28"/>
          <w:szCs w:val="28"/>
          <w:lang w:val="uk-UA"/>
        </w:rPr>
        <w:t>жих: архаїчної традиції з отим "культом берегині"</w:t>
      </w:r>
      <w:r w:rsidRPr="00B6308C">
        <w:rPr>
          <w:i/>
          <w:color w:val="000000"/>
          <w:sz w:val="28"/>
          <w:szCs w:val="28"/>
          <w:lang w:val="uk-UA"/>
        </w:rPr>
        <w:t xml:space="preserve">, який на практиці сходить на те, що жінку без її згоди використовують як інкубатор для виробництва максимальної кількості </w:t>
      </w:r>
      <w:r w:rsidRPr="00B6308C">
        <w:rPr>
          <w:i/>
          <w:color w:val="000000"/>
          <w:sz w:val="28"/>
          <w:szCs w:val="28"/>
          <w:lang w:val="uk-UA"/>
        </w:rPr>
        <w:lastRenderedPageBreak/>
        <w:t xml:space="preserve">робочих рук, і радянського наскрізь брехливого міфу про рівність статей </w:t>
      </w:r>
      <w:r>
        <w:rPr>
          <w:i/>
          <w:color w:val="000000"/>
          <w:sz w:val="28"/>
          <w:szCs w:val="28"/>
          <w:lang w:val="uk-UA"/>
        </w:rPr>
        <w:t>[77</w:t>
      </w:r>
      <w:r w:rsidRPr="00B6308C">
        <w:rPr>
          <w:i/>
          <w:color w:val="000000"/>
          <w:sz w:val="28"/>
          <w:szCs w:val="28"/>
          <w:lang w:val="uk-UA"/>
        </w:rPr>
        <w:t>]»; «</w:t>
      </w:r>
      <w:r w:rsidRPr="00B6308C">
        <w:rPr>
          <w:i/>
          <w:iCs/>
          <w:color w:val="000000"/>
          <w:sz w:val="28"/>
          <w:szCs w:val="28"/>
          <w:lang w:val="uk-UA"/>
        </w:rPr>
        <w:t>Уряд, коаліція, прокуратура та Кривий Ріг як вишенька на торті...</w:t>
      </w:r>
      <w:r>
        <w:rPr>
          <w:i/>
          <w:iCs/>
          <w:color w:val="000000"/>
          <w:sz w:val="28"/>
          <w:szCs w:val="28"/>
          <w:lang w:val="uk-UA"/>
        </w:rPr>
        <w:t>[87</w:t>
      </w:r>
      <w:r w:rsidRPr="00B6308C">
        <w:rPr>
          <w:i/>
          <w:iCs/>
          <w:color w:val="000000"/>
          <w:sz w:val="28"/>
          <w:szCs w:val="28"/>
          <w:lang w:val="uk-UA"/>
        </w:rPr>
        <w:t xml:space="preserve">]». </w:t>
      </w:r>
    </w:p>
    <w:p w14:paraId="0837913F" w14:textId="56DC5239" w:rsidR="00351977" w:rsidRPr="00B6308C" w:rsidRDefault="00351977" w:rsidP="00351977">
      <w:pPr>
        <w:spacing w:line="360" w:lineRule="auto"/>
        <w:ind w:firstLine="680"/>
        <w:contextualSpacing/>
        <w:jc w:val="both"/>
        <w:rPr>
          <w:sz w:val="28"/>
          <w:szCs w:val="28"/>
          <w:lang w:val="uk-UA"/>
        </w:rPr>
      </w:pPr>
      <w:r w:rsidRPr="00B6308C">
        <w:rPr>
          <w:sz w:val="28"/>
          <w:szCs w:val="28"/>
          <w:lang w:val="uk-UA"/>
        </w:rPr>
        <w:t>Чимало у творах колумніста перифраз. Серед них зустрічаються як клішовані вис</w:t>
      </w:r>
      <w:r>
        <w:rPr>
          <w:sz w:val="28"/>
          <w:szCs w:val="28"/>
          <w:lang w:val="uk-UA"/>
        </w:rPr>
        <w:t xml:space="preserve">лови типу «свято миру й краси» </w:t>
      </w:r>
      <w:r w:rsidR="0049435A">
        <w:rPr>
          <w:sz w:val="28"/>
          <w:szCs w:val="28"/>
          <w:lang w:val="uk-UA"/>
        </w:rPr>
        <w:t>–</w:t>
      </w:r>
      <w:r w:rsidR="00471A2A">
        <w:rPr>
          <w:sz w:val="28"/>
          <w:szCs w:val="28"/>
          <w:lang w:val="uk-UA"/>
        </w:rPr>
        <w:t xml:space="preserve"> </w:t>
      </w:r>
      <w:r w:rsidRPr="00B6308C">
        <w:rPr>
          <w:sz w:val="28"/>
          <w:szCs w:val="28"/>
          <w:lang w:val="uk-UA"/>
        </w:rPr>
        <w:t>Міжнародний ж</w:t>
      </w:r>
      <w:r>
        <w:rPr>
          <w:sz w:val="28"/>
          <w:szCs w:val="28"/>
          <w:lang w:val="uk-UA"/>
        </w:rPr>
        <w:t>іночий день, «люди в уніформі»</w:t>
      </w:r>
      <w:r w:rsidR="00471A2A">
        <w:rPr>
          <w:sz w:val="28"/>
          <w:szCs w:val="28"/>
          <w:lang w:val="uk-UA"/>
        </w:rPr>
        <w:t xml:space="preserve"> </w:t>
      </w:r>
      <w:r w:rsidR="0049435A">
        <w:rPr>
          <w:sz w:val="28"/>
          <w:szCs w:val="28"/>
          <w:lang w:val="uk-UA"/>
        </w:rPr>
        <w:t>–</w:t>
      </w:r>
      <w:r>
        <w:rPr>
          <w:sz w:val="28"/>
          <w:szCs w:val="28"/>
          <w:lang w:val="uk-UA"/>
        </w:rPr>
        <w:t xml:space="preserve"> </w:t>
      </w:r>
      <w:r w:rsidRPr="00B6308C">
        <w:rPr>
          <w:sz w:val="28"/>
          <w:szCs w:val="28"/>
          <w:lang w:val="uk-UA"/>
        </w:rPr>
        <w:t>війс</w:t>
      </w:r>
      <w:r>
        <w:rPr>
          <w:sz w:val="28"/>
          <w:szCs w:val="28"/>
          <w:lang w:val="uk-UA"/>
        </w:rPr>
        <w:t>ькові, «Вашингтонський обком»</w:t>
      </w:r>
      <w:r w:rsidR="00471A2A">
        <w:rPr>
          <w:sz w:val="28"/>
          <w:szCs w:val="28"/>
          <w:lang w:val="uk-UA"/>
        </w:rPr>
        <w:t xml:space="preserve"> </w:t>
      </w:r>
      <w:r w:rsidRPr="00B6308C">
        <w:rPr>
          <w:sz w:val="28"/>
          <w:szCs w:val="28"/>
          <w:lang w:val="uk-UA"/>
        </w:rPr>
        <w:t xml:space="preserve"> </w:t>
      </w:r>
      <w:r w:rsidR="0049435A">
        <w:rPr>
          <w:sz w:val="28"/>
          <w:szCs w:val="28"/>
          <w:lang w:val="uk-UA"/>
        </w:rPr>
        <w:t>–</w:t>
      </w:r>
      <w:r>
        <w:rPr>
          <w:sz w:val="28"/>
          <w:szCs w:val="28"/>
          <w:lang w:val="uk-UA"/>
        </w:rPr>
        <w:t xml:space="preserve"> </w:t>
      </w:r>
      <w:r w:rsidRPr="00B6308C">
        <w:rPr>
          <w:sz w:val="28"/>
          <w:szCs w:val="28"/>
          <w:lang w:val="uk-UA"/>
        </w:rPr>
        <w:t>Білий дім, так і новоутворення, пов</w:t>
      </w:r>
      <w:r w:rsidR="000E11FD">
        <w:rPr>
          <w:sz w:val="28"/>
          <w:szCs w:val="28"/>
          <w:lang w:val="uk-UA"/>
        </w:rPr>
        <w:t>’</w:t>
      </w:r>
      <w:r w:rsidRPr="00B6308C">
        <w:rPr>
          <w:sz w:val="28"/>
          <w:szCs w:val="28"/>
          <w:lang w:val="uk-UA"/>
        </w:rPr>
        <w:t>язані зі зміною політич</w:t>
      </w:r>
      <w:r>
        <w:rPr>
          <w:sz w:val="28"/>
          <w:szCs w:val="28"/>
          <w:lang w:val="uk-UA"/>
        </w:rPr>
        <w:t>ної ситуації («золоті батони»</w:t>
      </w:r>
      <w:r w:rsidRPr="00C0684D">
        <w:rPr>
          <w:sz w:val="28"/>
          <w:szCs w:val="28"/>
          <w:lang w:val="uk-UA"/>
        </w:rPr>
        <w:t xml:space="preserve"> </w:t>
      </w:r>
      <w:r w:rsidR="0049435A">
        <w:rPr>
          <w:sz w:val="28"/>
          <w:szCs w:val="28"/>
          <w:lang w:val="uk-UA"/>
        </w:rPr>
        <w:t>–</w:t>
      </w:r>
      <w:r w:rsidR="00471A2A">
        <w:rPr>
          <w:sz w:val="28"/>
          <w:szCs w:val="28"/>
          <w:lang w:val="uk-UA"/>
        </w:rPr>
        <w:t xml:space="preserve"> </w:t>
      </w:r>
      <w:r w:rsidRPr="00B6308C">
        <w:rPr>
          <w:sz w:val="28"/>
          <w:szCs w:val="28"/>
          <w:lang w:val="uk-UA"/>
        </w:rPr>
        <w:t>статки). За допомогою перифраз автор</w:t>
      </w:r>
      <w:r w:rsidR="00471A2A">
        <w:rPr>
          <w:sz w:val="28"/>
          <w:szCs w:val="28"/>
          <w:lang w:val="uk-UA"/>
        </w:rPr>
        <w:t xml:space="preserve"> </w:t>
      </w:r>
      <w:r w:rsidRPr="00B6308C">
        <w:rPr>
          <w:sz w:val="28"/>
          <w:szCs w:val="28"/>
          <w:lang w:val="uk-UA"/>
        </w:rPr>
        <w:t xml:space="preserve">натякає на країни або політичні союзи: Росію </w:t>
      </w:r>
      <w:r w:rsidRPr="00B6308C">
        <w:rPr>
          <w:i/>
          <w:sz w:val="28"/>
          <w:szCs w:val="28"/>
          <w:lang w:val="uk-UA"/>
        </w:rPr>
        <w:t>(</w:t>
      </w:r>
      <w:r w:rsidRPr="00B6308C">
        <w:rPr>
          <w:i/>
          <w:color w:val="000000"/>
          <w:sz w:val="28"/>
          <w:szCs w:val="28"/>
          <w:lang w:val="uk-UA"/>
        </w:rPr>
        <w:t>«Найсумніше, що кремлівські архітектори аншлюсу</w:t>
      </w:r>
      <w:r>
        <w:rPr>
          <w:i/>
          <w:color w:val="000000"/>
          <w:sz w:val="28"/>
          <w:szCs w:val="28"/>
          <w:lang w:val="uk-UA"/>
        </w:rPr>
        <w:t xml:space="preserve"> щиро вірили, ніби широкі маси "хохлів"</w:t>
      </w:r>
      <w:r w:rsidRPr="00B6308C">
        <w:rPr>
          <w:i/>
          <w:color w:val="000000"/>
          <w:sz w:val="28"/>
          <w:szCs w:val="28"/>
          <w:lang w:val="uk-UA"/>
        </w:rPr>
        <w:t xml:space="preserve"> просто</w:t>
      </w:r>
      <w:r w:rsidR="00D05DC6">
        <w:rPr>
          <w:i/>
          <w:color w:val="000000"/>
          <w:sz w:val="28"/>
          <w:szCs w:val="28"/>
          <w:lang w:val="uk-UA"/>
        </w:rPr>
        <w:t>-</w:t>
      </w:r>
      <w:r w:rsidRPr="00B6308C">
        <w:rPr>
          <w:i/>
          <w:color w:val="000000"/>
          <w:sz w:val="28"/>
          <w:szCs w:val="28"/>
          <w:lang w:val="uk-UA"/>
        </w:rPr>
        <w:t>таки марять возз</w:t>
      </w:r>
      <w:r w:rsidR="000E11FD">
        <w:rPr>
          <w:i/>
          <w:color w:val="000000"/>
          <w:sz w:val="28"/>
          <w:szCs w:val="28"/>
          <w:lang w:val="uk-UA"/>
        </w:rPr>
        <w:t>’</w:t>
      </w:r>
      <w:r w:rsidRPr="00B6308C">
        <w:rPr>
          <w:i/>
          <w:color w:val="000000"/>
          <w:sz w:val="28"/>
          <w:szCs w:val="28"/>
          <w:lang w:val="uk-UA"/>
        </w:rPr>
        <w:t>єдн</w:t>
      </w:r>
      <w:r>
        <w:rPr>
          <w:i/>
          <w:color w:val="000000"/>
          <w:sz w:val="28"/>
          <w:szCs w:val="28"/>
          <w:lang w:val="uk-UA"/>
        </w:rPr>
        <w:t>атися зі "старшим братом" [78</w:t>
      </w:r>
      <w:r w:rsidRPr="00B6308C">
        <w:rPr>
          <w:i/>
          <w:color w:val="000000"/>
          <w:sz w:val="28"/>
          <w:szCs w:val="28"/>
          <w:lang w:val="uk-UA"/>
        </w:rPr>
        <w:t>]»</w:t>
      </w:r>
      <w:r w:rsidRPr="00B6308C">
        <w:rPr>
          <w:color w:val="000000"/>
          <w:sz w:val="28"/>
          <w:szCs w:val="28"/>
          <w:lang w:val="uk-UA"/>
        </w:rPr>
        <w:t xml:space="preserve">; </w:t>
      </w:r>
      <w:r w:rsidRPr="00B6308C">
        <w:rPr>
          <w:i/>
          <w:sz w:val="28"/>
          <w:szCs w:val="28"/>
          <w:lang w:val="uk-UA"/>
        </w:rPr>
        <w:t>«</w:t>
      </w:r>
      <w:r w:rsidRPr="00B6308C">
        <w:rPr>
          <w:i/>
          <w:color w:val="000000"/>
          <w:sz w:val="28"/>
          <w:szCs w:val="28"/>
          <w:lang w:val="uk-UA"/>
        </w:rPr>
        <w:t>Те її ін</w:t>
      </w:r>
      <w:r>
        <w:rPr>
          <w:i/>
          <w:color w:val="000000"/>
          <w:sz w:val="28"/>
          <w:szCs w:val="28"/>
          <w:lang w:val="uk-UA"/>
        </w:rPr>
        <w:t>терв</w:t>
      </w:r>
      <w:r w:rsidR="000E11FD">
        <w:rPr>
          <w:i/>
          <w:color w:val="000000"/>
          <w:sz w:val="28"/>
          <w:szCs w:val="28"/>
          <w:lang w:val="uk-UA"/>
        </w:rPr>
        <w:t>’</w:t>
      </w:r>
      <w:r>
        <w:rPr>
          <w:i/>
          <w:color w:val="000000"/>
          <w:sz w:val="28"/>
          <w:szCs w:val="28"/>
          <w:lang w:val="uk-UA"/>
        </w:rPr>
        <w:t>ю каналу CNN потрактували "за порєбріком"</w:t>
      </w:r>
      <w:r w:rsidRPr="00B6308C">
        <w:rPr>
          <w:i/>
          <w:color w:val="000000"/>
          <w:sz w:val="28"/>
          <w:szCs w:val="28"/>
          <w:lang w:val="uk-UA"/>
        </w:rPr>
        <w:t xml:space="preserve"> як пряме визнання, що Штати просто</w:t>
      </w:r>
      <w:r w:rsidR="00D05DC6">
        <w:rPr>
          <w:i/>
          <w:color w:val="000000"/>
          <w:sz w:val="28"/>
          <w:szCs w:val="28"/>
          <w:lang w:val="uk-UA"/>
        </w:rPr>
        <w:t>-</w:t>
      </w:r>
      <w:r w:rsidRPr="00B6308C">
        <w:rPr>
          <w:i/>
          <w:color w:val="000000"/>
          <w:sz w:val="28"/>
          <w:szCs w:val="28"/>
          <w:lang w:val="uk-UA"/>
        </w:rPr>
        <w:t>таки підготували Єврома</w:t>
      </w:r>
      <w:r>
        <w:rPr>
          <w:i/>
          <w:color w:val="000000"/>
          <w:sz w:val="28"/>
          <w:szCs w:val="28"/>
          <w:lang w:val="uk-UA"/>
        </w:rPr>
        <w:t>йдан, а оце вже повна дурня [</w:t>
      </w:r>
      <w:r w:rsidR="0033066D">
        <w:rPr>
          <w:i/>
          <w:color w:val="000000"/>
          <w:sz w:val="28"/>
          <w:szCs w:val="28"/>
          <w:lang w:val="uk-UA"/>
        </w:rPr>
        <w:t>34</w:t>
      </w:r>
      <w:r w:rsidRPr="00B6308C">
        <w:rPr>
          <w:i/>
          <w:color w:val="000000"/>
          <w:sz w:val="28"/>
          <w:szCs w:val="28"/>
          <w:lang w:val="uk-UA"/>
        </w:rPr>
        <w:t>]»)</w:t>
      </w:r>
      <w:r w:rsidRPr="00B6308C">
        <w:rPr>
          <w:color w:val="000000"/>
          <w:sz w:val="28"/>
          <w:szCs w:val="28"/>
          <w:lang w:val="uk-UA"/>
        </w:rPr>
        <w:t xml:space="preserve">, Європу/ЕС </w:t>
      </w:r>
      <w:r w:rsidRPr="00B6308C">
        <w:rPr>
          <w:i/>
          <w:color w:val="000000"/>
          <w:sz w:val="28"/>
          <w:szCs w:val="28"/>
          <w:lang w:val="uk-UA"/>
        </w:rPr>
        <w:t>(«…бо тут народжуються нові сенси, яких старенька конче потребує, можна було ставитися до цього як до приємного</w:t>
      </w:r>
      <w:r>
        <w:rPr>
          <w:i/>
          <w:color w:val="000000"/>
          <w:sz w:val="28"/>
          <w:szCs w:val="28"/>
          <w:lang w:val="uk-UA"/>
        </w:rPr>
        <w:t xml:space="preserve"> компліменту на тлі ейфорії [</w:t>
      </w:r>
      <w:r w:rsidR="0033066D">
        <w:rPr>
          <w:i/>
          <w:color w:val="000000"/>
          <w:sz w:val="28"/>
          <w:szCs w:val="28"/>
          <w:lang w:val="uk-UA"/>
        </w:rPr>
        <w:t>56</w:t>
      </w:r>
      <w:r w:rsidRPr="00B6308C">
        <w:rPr>
          <w:i/>
          <w:color w:val="000000"/>
          <w:sz w:val="28"/>
          <w:szCs w:val="28"/>
          <w:lang w:val="uk-UA"/>
        </w:rPr>
        <w:t>]»</w:t>
      </w:r>
      <w:r w:rsidRPr="00B6308C">
        <w:rPr>
          <w:color w:val="000000"/>
          <w:sz w:val="28"/>
          <w:szCs w:val="28"/>
          <w:lang w:val="uk-UA"/>
        </w:rPr>
        <w:t xml:space="preserve">; </w:t>
      </w:r>
      <w:r w:rsidRPr="00B6308C">
        <w:rPr>
          <w:i/>
          <w:color w:val="000000"/>
          <w:sz w:val="28"/>
          <w:szCs w:val="28"/>
          <w:lang w:val="uk-UA"/>
        </w:rPr>
        <w:t>«Па</w:t>
      </w:r>
      <w:r>
        <w:rPr>
          <w:i/>
          <w:color w:val="000000"/>
          <w:sz w:val="28"/>
          <w:szCs w:val="28"/>
          <w:lang w:val="uk-UA"/>
        </w:rPr>
        <w:t>радоксальним чином в України з "першим світом"</w:t>
      </w:r>
      <w:r w:rsidRPr="00B6308C">
        <w:rPr>
          <w:i/>
          <w:color w:val="000000"/>
          <w:sz w:val="28"/>
          <w:szCs w:val="28"/>
          <w:lang w:val="uk-UA"/>
        </w:rPr>
        <w:t xml:space="preserve"> різна етіол</w:t>
      </w:r>
      <w:r>
        <w:rPr>
          <w:i/>
          <w:color w:val="000000"/>
          <w:sz w:val="28"/>
          <w:szCs w:val="28"/>
          <w:lang w:val="uk-UA"/>
        </w:rPr>
        <w:t>огія, але спільний епікриз [</w:t>
      </w:r>
      <w:r w:rsidR="0033066D">
        <w:rPr>
          <w:i/>
          <w:color w:val="000000"/>
          <w:sz w:val="28"/>
          <w:szCs w:val="28"/>
          <w:lang w:val="uk-UA"/>
        </w:rPr>
        <w:t>78</w:t>
      </w:r>
      <w:r w:rsidRPr="00B6308C">
        <w:rPr>
          <w:i/>
          <w:color w:val="000000"/>
          <w:sz w:val="28"/>
          <w:szCs w:val="28"/>
          <w:lang w:val="uk-UA"/>
        </w:rPr>
        <w:t>]»),</w:t>
      </w:r>
      <w:r w:rsidRPr="00B6308C">
        <w:rPr>
          <w:color w:val="000000"/>
          <w:sz w:val="28"/>
          <w:szCs w:val="28"/>
          <w:lang w:val="uk-UA"/>
        </w:rPr>
        <w:t xml:space="preserve"> колишній СРСР </w:t>
      </w:r>
      <w:r w:rsidRPr="00B6308C">
        <w:rPr>
          <w:i/>
          <w:color w:val="000000"/>
          <w:sz w:val="28"/>
          <w:szCs w:val="28"/>
          <w:lang w:val="uk-UA"/>
        </w:rPr>
        <w:t>(«…адже відсотки колаборантів цілком відповідають загальній чисельності тих чи інш</w:t>
      </w:r>
      <w:r>
        <w:rPr>
          <w:i/>
          <w:color w:val="000000"/>
          <w:sz w:val="28"/>
          <w:szCs w:val="28"/>
          <w:lang w:val="uk-UA"/>
        </w:rPr>
        <w:t>их жителів "тюрми народів" [80</w:t>
      </w:r>
      <w:r w:rsidRPr="00B6308C">
        <w:rPr>
          <w:i/>
          <w:color w:val="000000"/>
          <w:sz w:val="28"/>
          <w:szCs w:val="28"/>
          <w:lang w:val="uk-UA"/>
        </w:rPr>
        <w:t>]»</w:t>
      </w:r>
      <w:r w:rsidRPr="00B6308C">
        <w:rPr>
          <w:color w:val="000000"/>
          <w:sz w:val="28"/>
          <w:szCs w:val="28"/>
          <w:lang w:val="uk-UA"/>
        </w:rPr>
        <w:t>).</w:t>
      </w:r>
      <w:r w:rsidRPr="00B6308C">
        <w:rPr>
          <w:rFonts w:ascii="Arial" w:hAnsi="Arial" w:cs="Arial"/>
          <w:color w:val="000000"/>
          <w:sz w:val="23"/>
          <w:szCs w:val="23"/>
          <w:lang w:val="uk-UA"/>
        </w:rPr>
        <w:t xml:space="preserve"> </w:t>
      </w:r>
    </w:p>
    <w:p w14:paraId="56CBC260" w14:textId="06008612" w:rsidR="00351977" w:rsidRPr="00B6308C" w:rsidRDefault="00351977" w:rsidP="00351977">
      <w:pPr>
        <w:spacing w:line="360" w:lineRule="auto"/>
        <w:ind w:firstLine="680"/>
        <w:contextualSpacing/>
        <w:jc w:val="both"/>
        <w:rPr>
          <w:i/>
          <w:color w:val="000000"/>
          <w:sz w:val="28"/>
          <w:szCs w:val="28"/>
          <w:lang w:val="uk-UA"/>
        </w:rPr>
      </w:pPr>
      <w:r w:rsidRPr="00B6308C">
        <w:rPr>
          <w:color w:val="000000"/>
          <w:sz w:val="28"/>
          <w:szCs w:val="28"/>
          <w:lang w:val="uk-UA"/>
        </w:rPr>
        <w:t xml:space="preserve">Як іронічний прийом Юрій Макаров використовує </w:t>
      </w:r>
      <w:r w:rsidRPr="00B6308C">
        <w:rPr>
          <w:b/>
          <w:color w:val="000000"/>
          <w:sz w:val="28"/>
          <w:szCs w:val="28"/>
          <w:lang w:val="uk-UA"/>
        </w:rPr>
        <w:t>синекдоху</w:t>
      </w:r>
      <w:r w:rsidRPr="00B6308C">
        <w:rPr>
          <w:color w:val="000000"/>
          <w:sz w:val="28"/>
          <w:szCs w:val="28"/>
          <w:lang w:val="uk-UA"/>
        </w:rPr>
        <w:t xml:space="preserve"> </w:t>
      </w:r>
      <w:r w:rsidRPr="00B6308C">
        <w:rPr>
          <w:i/>
          <w:color w:val="000000"/>
          <w:sz w:val="28"/>
          <w:szCs w:val="28"/>
          <w:lang w:val="uk-UA"/>
        </w:rPr>
        <w:t>(«Одна десята відсотка артефактів, безумовно, заслуговує на збереження у відповідних музеях разом із пам</w:t>
      </w:r>
      <w:r w:rsidR="000E11FD">
        <w:rPr>
          <w:i/>
          <w:color w:val="000000"/>
          <w:sz w:val="28"/>
          <w:szCs w:val="28"/>
          <w:lang w:val="uk-UA"/>
        </w:rPr>
        <w:t>’</w:t>
      </w:r>
      <w:r w:rsidRPr="00B6308C">
        <w:rPr>
          <w:i/>
          <w:color w:val="000000"/>
          <w:sz w:val="28"/>
          <w:szCs w:val="28"/>
          <w:lang w:val="uk-UA"/>
        </w:rPr>
        <w:t>ятниками всіляким Ч</w:t>
      </w:r>
      <w:r>
        <w:rPr>
          <w:i/>
          <w:color w:val="000000"/>
          <w:sz w:val="28"/>
          <w:szCs w:val="28"/>
          <w:lang w:val="uk-UA"/>
        </w:rPr>
        <w:t>убарям, Щорсам і Косіорам…[71</w:t>
      </w:r>
      <w:r w:rsidRPr="00B6308C">
        <w:rPr>
          <w:i/>
          <w:color w:val="000000"/>
          <w:sz w:val="28"/>
          <w:szCs w:val="28"/>
          <w:lang w:val="uk-UA"/>
        </w:rPr>
        <w:t>]»;</w:t>
      </w:r>
      <w:r w:rsidR="00471A2A">
        <w:rPr>
          <w:i/>
          <w:color w:val="000000"/>
          <w:sz w:val="28"/>
          <w:szCs w:val="28"/>
          <w:lang w:val="uk-UA"/>
        </w:rPr>
        <w:t xml:space="preserve"> </w:t>
      </w:r>
      <w:r w:rsidRPr="00B6308C">
        <w:rPr>
          <w:i/>
          <w:color w:val="000000"/>
          <w:sz w:val="28"/>
          <w:szCs w:val="28"/>
          <w:lang w:val="uk-UA"/>
        </w:rPr>
        <w:t xml:space="preserve">«Але ж є серед нас інша частина </w:t>
      </w:r>
      <w:r w:rsidR="0049435A">
        <w:rPr>
          <w:i/>
          <w:color w:val="000000"/>
          <w:sz w:val="28"/>
          <w:szCs w:val="28"/>
          <w:lang w:val="uk-UA"/>
        </w:rPr>
        <w:t>–</w:t>
      </w:r>
      <w:r w:rsidRPr="00B6308C">
        <w:rPr>
          <w:i/>
          <w:color w:val="000000"/>
          <w:sz w:val="28"/>
          <w:szCs w:val="28"/>
          <w:lang w:val="uk-UA"/>
        </w:rPr>
        <w:t xml:space="preserve"> ті, хто повчився в Гарвардах, постажувався в Єлях і навіть просто поїздив </w:t>
      </w:r>
      <w:r>
        <w:rPr>
          <w:i/>
          <w:color w:val="000000"/>
          <w:sz w:val="28"/>
          <w:szCs w:val="28"/>
          <w:lang w:val="uk-UA"/>
        </w:rPr>
        <w:t>світом [71</w:t>
      </w:r>
      <w:r w:rsidRPr="00B6308C">
        <w:rPr>
          <w:i/>
          <w:color w:val="000000"/>
          <w:sz w:val="28"/>
          <w:szCs w:val="28"/>
          <w:lang w:val="uk-UA"/>
        </w:rPr>
        <w:t>]».</w:t>
      </w:r>
      <w:r w:rsidRPr="00B6308C">
        <w:rPr>
          <w:color w:val="000000"/>
          <w:sz w:val="28"/>
          <w:szCs w:val="28"/>
          <w:lang w:val="uk-UA"/>
        </w:rPr>
        <w:t xml:space="preserve"> </w:t>
      </w:r>
      <w:r w:rsidRPr="00B6308C">
        <w:rPr>
          <w:b/>
          <w:color w:val="000000"/>
          <w:sz w:val="28"/>
          <w:szCs w:val="28"/>
          <w:lang w:val="uk-UA"/>
        </w:rPr>
        <w:t>Метонімія</w:t>
      </w:r>
      <w:r w:rsidRPr="00B6308C">
        <w:rPr>
          <w:color w:val="000000"/>
          <w:sz w:val="28"/>
          <w:szCs w:val="28"/>
          <w:lang w:val="uk-UA"/>
        </w:rPr>
        <w:t xml:space="preserve"> допомагає колумністу лаконізувати свою думку</w:t>
      </w:r>
      <w:r w:rsidRPr="00B6308C">
        <w:rPr>
          <w:i/>
          <w:color w:val="000000"/>
          <w:sz w:val="28"/>
          <w:szCs w:val="28"/>
          <w:lang w:val="uk-UA"/>
        </w:rPr>
        <w:t xml:space="preserve"> (На початку нульових це відкр</w:t>
      </w:r>
      <w:r>
        <w:rPr>
          <w:i/>
          <w:color w:val="000000"/>
          <w:sz w:val="28"/>
          <w:szCs w:val="28"/>
          <w:lang w:val="uk-UA"/>
        </w:rPr>
        <w:t>иття сколихнуло всю Польщу [</w:t>
      </w:r>
      <w:r w:rsidR="0033066D">
        <w:rPr>
          <w:i/>
          <w:color w:val="000000"/>
          <w:sz w:val="28"/>
          <w:szCs w:val="28"/>
          <w:lang w:val="uk-UA"/>
        </w:rPr>
        <w:t>48</w:t>
      </w:r>
      <w:r w:rsidRPr="00B6308C">
        <w:rPr>
          <w:i/>
          <w:color w:val="000000"/>
          <w:sz w:val="28"/>
          <w:szCs w:val="28"/>
          <w:lang w:val="uk-UA"/>
        </w:rPr>
        <w:t>]»;</w:t>
      </w:r>
      <w:r w:rsidR="00471A2A">
        <w:rPr>
          <w:i/>
          <w:color w:val="000000"/>
          <w:sz w:val="28"/>
          <w:szCs w:val="28"/>
          <w:lang w:val="uk-UA"/>
        </w:rPr>
        <w:t xml:space="preserve"> </w:t>
      </w:r>
      <w:r w:rsidRPr="00B6308C">
        <w:rPr>
          <w:i/>
          <w:color w:val="000000"/>
          <w:sz w:val="28"/>
          <w:szCs w:val="28"/>
          <w:lang w:val="uk-UA"/>
        </w:rPr>
        <w:t>«..можу стверджувати, що серед сьогоднішніх симпатиків червоного прапора ні</w:t>
      </w:r>
      <w:r w:rsidRPr="00B6308C">
        <w:rPr>
          <w:i/>
          <w:color w:val="000000"/>
          <w:sz w:val="28"/>
          <w:szCs w:val="28"/>
          <w:lang w:val="uk-UA"/>
        </w:rPr>
        <w:softHyphen/>
        <w:t>хто не читав Лєніна, тим більше Маркса: про це</w:t>
      </w:r>
      <w:r>
        <w:rPr>
          <w:i/>
          <w:color w:val="000000"/>
          <w:sz w:val="28"/>
          <w:szCs w:val="28"/>
          <w:lang w:val="uk-UA"/>
        </w:rPr>
        <w:t xml:space="preserve"> свідчить їхній тезаурус</w:t>
      </w:r>
      <w:r w:rsidR="00471A2A">
        <w:rPr>
          <w:i/>
          <w:color w:val="000000"/>
          <w:sz w:val="28"/>
          <w:szCs w:val="28"/>
          <w:lang w:val="uk-UA"/>
        </w:rPr>
        <w:t xml:space="preserve"> </w:t>
      </w:r>
      <w:r>
        <w:rPr>
          <w:i/>
          <w:color w:val="000000"/>
          <w:sz w:val="28"/>
          <w:szCs w:val="28"/>
          <w:lang w:val="uk-UA"/>
        </w:rPr>
        <w:t>[</w:t>
      </w:r>
      <w:r w:rsidR="0033066D">
        <w:rPr>
          <w:i/>
          <w:color w:val="000000"/>
          <w:sz w:val="28"/>
          <w:szCs w:val="28"/>
          <w:lang w:val="uk-UA"/>
        </w:rPr>
        <w:t>67</w:t>
      </w:r>
      <w:r w:rsidRPr="00B6308C">
        <w:rPr>
          <w:i/>
          <w:color w:val="000000"/>
          <w:sz w:val="28"/>
          <w:szCs w:val="28"/>
          <w:lang w:val="uk-UA"/>
        </w:rPr>
        <w:t xml:space="preserve">]». </w:t>
      </w:r>
    </w:p>
    <w:p w14:paraId="61ECC852" w14:textId="77777777" w:rsidR="00351977" w:rsidRDefault="00351977" w:rsidP="00351977">
      <w:pPr>
        <w:spacing w:line="360" w:lineRule="auto"/>
        <w:ind w:firstLine="680"/>
        <w:contextualSpacing/>
        <w:jc w:val="both"/>
        <w:rPr>
          <w:rFonts w:ascii="Arial" w:hAnsi="Arial" w:cs="Arial"/>
          <w:color w:val="000000"/>
          <w:sz w:val="23"/>
          <w:szCs w:val="23"/>
          <w:lang w:val="uk-UA"/>
        </w:rPr>
      </w:pPr>
      <w:r w:rsidRPr="00B6308C">
        <w:rPr>
          <w:color w:val="000000"/>
          <w:sz w:val="28"/>
          <w:szCs w:val="28"/>
          <w:lang w:val="uk-UA"/>
        </w:rPr>
        <w:t>Окрему роль у творчості Юрія Макарова відіграє поетичний синтаксис. Апелювання до почуттів реципієнтів здійснюється через комплекс риторичних запитань та окликів. Іноді автор використовує їх методичне</w:t>
      </w:r>
      <w:r w:rsidR="00471A2A">
        <w:rPr>
          <w:color w:val="000000"/>
          <w:sz w:val="28"/>
          <w:szCs w:val="28"/>
          <w:lang w:val="uk-UA"/>
        </w:rPr>
        <w:t xml:space="preserve"> </w:t>
      </w:r>
      <w:r w:rsidRPr="00B6308C">
        <w:rPr>
          <w:color w:val="000000"/>
          <w:sz w:val="28"/>
          <w:szCs w:val="28"/>
          <w:lang w:val="uk-UA"/>
        </w:rPr>
        <w:t>повторення або</w:t>
      </w:r>
      <w:r w:rsidR="00471A2A">
        <w:rPr>
          <w:color w:val="000000"/>
          <w:sz w:val="28"/>
          <w:szCs w:val="28"/>
          <w:lang w:val="uk-UA"/>
        </w:rPr>
        <w:t xml:space="preserve"> </w:t>
      </w:r>
      <w:r>
        <w:rPr>
          <w:color w:val="000000"/>
          <w:sz w:val="28"/>
          <w:szCs w:val="28"/>
          <w:lang w:val="uk-UA"/>
        </w:rPr>
        <w:t xml:space="preserve">ж </w:t>
      </w:r>
      <w:r w:rsidRPr="00B6308C">
        <w:rPr>
          <w:color w:val="000000"/>
          <w:sz w:val="28"/>
          <w:szCs w:val="28"/>
          <w:lang w:val="uk-UA"/>
        </w:rPr>
        <w:t xml:space="preserve">поєднання з метою нарощування експресії </w:t>
      </w:r>
      <w:r w:rsidRPr="00B6308C">
        <w:rPr>
          <w:i/>
          <w:color w:val="000000"/>
          <w:sz w:val="28"/>
          <w:szCs w:val="28"/>
          <w:lang w:val="uk-UA"/>
        </w:rPr>
        <w:t>(«Хо</w:t>
      </w:r>
      <w:r>
        <w:rPr>
          <w:i/>
          <w:color w:val="000000"/>
          <w:sz w:val="28"/>
          <w:szCs w:val="28"/>
          <w:lang w:val="uk-UA"/>
        </w:rPr>
        <w:t xml:space="preserve">чеш бути жінкою </w:t>
      </w:r>
      <w:r w:rsidR="0049435A">
        <w:rPr>
          <w:i/>
          <w:color w:val="000000"/>
          <w:sz w:val="28"/>
          <w:szCs w:val="28"/>
          <w:lang w:val="uk-UA"/>
        </w:rPr>
        <w:t>–</w:t>
      </w:r>
      <w:r w:rsidR="00317ED9">
        <w:rPr>
          <w:i/>
          <w:color w:val="000000"/>
          <w:sz w:val="28"/>
          <w:szCs w:val="28"/>
          <w:lang w:val="uk-UA"/>
        </w:rPr>
        <w:t xml:space="preserve"> </w:t>
      </w:r>
      <w:r w:rsidR="00317ED9">
        <w:rPr>
          <w:i/>
          <w:color w:val="000000"/>
          <w:sz w:val="28"/>
          <w:szCs w:val="28"/>
          <w:lang w:val="uk-UA"/>
        </w:rPr>
        <w:lastRenderedPageBreak/>
        <w:t>страждай! </w:t>
      </w:r>
      <w:r>
        <w:rPr>
          <w:i/>
          <w:color w:val="000000"/>
          <w:sz w:val="28"/>
          <w:szCs w:val="28"/>
          <w:lang w:val="uk-UA"/>
        </w:rPr>
        <w:t>[77</w:t>
      </w:r>
      <w:r w:rsidRPr="00B6308C">
        <w:rPr>
          <w:i/>
          <w:color w:val="000000"/>
          <w:sz w:val="28"/>
          <w:szCs w:val="28"/>
          <w:lang w:val="uk-UA"/>
        </w:rPr>
        <w:t xml:space="preserve">]»; «Як же так? Станція фактично російська, а журналісти на </w:t>
      </w:r>
      <w:r>
        <w:rPr>
          <w:i/>
          <w:color w:val="000000"/>
          <w:sz w:val="28"/>
          <w:szCs w:val="28"/>
          <w:lang w:val="uk-UA"/>
        </w:rPr>
        <w:t>ній переважно проукраїнські?[86</w:t>
      </w:r>
      <w:r w:rsidRPr="00B6308C">
        <w:rPr>
          <w:i/>
          <w:color w:val="000000"/>
          <w:sz w:val="28"/>
          <w:szCs w:val="28"/>
          <w:lang w:val="uk-UA"/>
        </w:rPr>
        <w:t>]»; «Може, у центрі Варшави прибрали пам</w:t>
      </w:r>
      <w:r w:rsidR="000E11FD">
        <w:rPr>
          <w:i/>
          <w:color w:val="000000"/>
          <w:sz w:val="28"/>
          <w:szCs w:val="28"/>
          <w:lang w:val="uk-UA"/>
        </w:rPr>
        <w:t>’</w:t>
      </w:r>
      <w:r w:rsidRPr="00B6308C">
        <w:rPr>
          <w:i/>
          <w:color w:val="000000"/>
          <w:sz w:val="28"/>
          <w:szCs w:val="28"/>
          <w:lang w:val="uk-UA"/>
        </w:rPr>
        <w:t>ятник Романові Дмовс</w:t>
      </w:r>
      <w:r>
        <w:rPr>
          <w:i/>
          <w:color w:val="000000"/>
          <w:sz w:val="28"/>
          <w:szCs w:val="28"/>
          <w:lang w:val="uk-UA"/>
        </w:rPr>
        <w:t>ькому? Може, засудили політику "пацифікації"</w:t>
      </w:r>
      <w:r w:rsidRPr="00B6308C">
        <w:rPr>
          <w:i/>
          <w:color w:val="000000"/>
          <w:sz w:val="28"/>
          <w:szCs w:val="28"/>
          <w:lang w:val="uk-UA"/>
        </w:rPr>
        <w:t>? Може, вшанувал</w:t>
      </w:r>
      <w:r>
        <w:rPr>
          <w:i/>
          <w:color w:val="000000"/>
          <w:sz w:val="28"/>
          <w:szCs w:val="28"/>
          <w:lang w:val="uk-UA"/>
        </w:rPr>
        <w:t>и не лише "своїх", а й "</w:t>
      </w:r>
      <w:r w:rsidRPr="00B6308C">
        <w:rPr>
          <w:i/>
          <w:color w:val="000000"/>
          <w:sz w:val="28"/>
          <w:szCs w:val="28"/>
          <w:lang w:val="uk-UA"/>
        </w:rPr>
        <w:t>чужи</w:t>
      </w:r>
      <w:r>
        <w:rPr>
          <w:i/>
          <w:color w:val="000000"/>
          <w:sz w:val="28"/>
          <w:szCs w:val="28"/>
          <w:lang w:val="uk-UA"/>
        </w:rPr>
        <w:t>х" жертв вікової ворожнеч</w:t>
      </w:r>
      <w:r w:rsidR="00317ED9">
        <w:rPr>
          <w:i/>
          <w:color w:val="000000"/>
          <w:sz w:val="28"/>
          <w:szCs w:val="28"/>
          <w:lang w:val="uk-UA"/>
        </w:rPr>
        <w:t>і? </w:t>
      </w:r>
      <w:r>
        <w:rPr>
          <w:i/>
          <w:color w:val="000000"/>
          <w:sz w:val="28"/>
          <w:szCs w:val="28"/>
          <w:lang w:val="uk-UA"/>
        </w:rPr>
        <w:t>[65</w:t>
      </w:r>
      <w:r w:rsidRPr="00B6308C">
        <w:rPr>
          <w:i/>
          <w:color w:val="000000"/>
          <w:sz w:val="28"/>
          <w:szCs w:val="28"/>
          <w:lang w:val="uk-UA"/>
        </w:rPr>
        <w:t xml:space="preserve">]»; </w:t>
      </w:r>
      <w:r>
        <w:rPr>
          <w:i/>
          <w:color w:val="000000"/>
          <w:sz w:val="28"/>
          <w:szCs w:val="28"/>
          <w:lang w:val="uk-UA"/>
        </w:rPr>
        <w:t>«</w:t>
      </w:r>
      <w:r w:rsidRPr="00B6308C">
        <w:rPr>
          <w:i/>
          <w:color w:val="000000"/>
          <w:sz w:val="28"/>
          <w:szCs w:val="28"/>
          <w:lang w:val="uk-UA"/>
        </w:rPr>
        <w:t>Це все, бачте, hate speech, а ми маємо шукати шляхи діалогу! Із ким? Про що? [</w:t>
      </w:r>
      <w:r>
        <w:rPr>
          <w:i/>
          <w:color w:val="000000"/>
          <w:sz w:val="28"/>
          <w:szCs w:val="28"/>
          <w:lang w:val="uk-UA"/>
        </w:rPr>
        <w:t>72</w:t>
      </w:r>
      <w:r w:rsidRPr="00B6308C">
        <w:rPr>
          <w:i/>
          <w:color w:val="000000"/>
          <w:sz w:val="28"/>
          <w:szCs w:val="28"/>
          <w:lang w:val="uk-UA"/>
        </w:rPr>
        <w:t>]»</w:t>
      </w:r>
      <w:r w:rsidRPr="00B6308C">
        <w:rPr>
          <w:color w:val="000000"/>
          <w:sz w:val="28"/>
          <w:szCs w:val="28"/>
          <w:lang w:val="uk-UA"/>
        </w:rPr>
        <w:t>.</w:t>
      </w:r>
      <w:r w:rsidRPr="00B6308C">
        <w:rPr>
          <w:rFonts w:ascii="Arial" w:hAnsi="Arial" w:cs="Arial"/>
          <w:color w:val="000000"/>
          <w:sz w:val="23"/>
          <w:szCs w:val="23"/>
          <w:lang w:val="uk-UA"/>
        </w:rPr>
        <w:t xml:space="preserve"> </w:t>
      </w:r>
    </w:p>
    <w:p w14:paraId="401ECED1" w14:textId="45CA0EAA" w:rsidR="00333A8F" w:rsidRPr="0033066D" w:rsidRDefault="00351977" w:rsidP="0033066D">
      <w:pPr>
        <w:spacing w:line="360" w:lineRule="auto"/>
        <w:ind w:firstLine="680"/>
        <w:contextualSpacing/>
        <w:jc w:val="both"/>
        <w:rPr>
          <w:color w:val="000000"/>
          <w:sz w:val="28"/>
          <w:szCs w:val="28"/>
          <w:lang w:val="uk-UA"/>
        </w:rPr>
      </w:pPr>
      <w:r>
        <w:rPr>
          <w:color w:val="000000"/>
          <w:sz w:val="28"/>
          <w:szCs w:val="28"/>
          <w:lang w:val="uk-UA"/>
        </w:rPr>
        <w:t xml:space="preserve">Як </w:t>
      </w:r>
      <w:r w:rsidRPr="00DC461D">
        <w:rPr>
          <w:color w:val="000000"/>
          <w:sz w:val="28"/>
          <w:szCs w:val="28"/>
          <w:lang w:val="uk-UA"/>
        </w:rPr>
        <w:t>стилістичний засіб у колонках фіксуються й уточнюючі конструкції. Вони можуть містити стверджувальні, запитальні або окличні речення та покликані або вплинути на емоції читача, або підтвердити/уточнити попередню тезу автора</w:t>
      </w:r>
      <w:r w:rsidR="0033066D">
        <w:rPr>
          <w:color w:val="000000"/>
          <w:sz w:val="28"/>
          <w:szCs w:val="28"/>
          <w:lang w:val="uk-UA"/>
        </w:rPr>
        <w:t xml:space="preserve"> </w:t>
      </w:r>
      <w:r w:rsidRPr="00DC461D">
        <w:rPr>
          <w:i/>
          <w:color w:val="000000"/>
          <w:sz w:val="28"/>
          <w:szCs w:val="28"/>
          <w:lang w:val="uk-UA"/>
        </w:rPr>
        <w:t xml:space="preserve">(«Повертаючись до соціології (вірить у неї хтось чи ні): 82% опитуваних негативно оцінюють </w:t>
      </w:r>
      <w:r>
        <w:rPr>
          <w:i/>
          <w:color w:val="000000"/>
          <w:sz w:val="28"/>
          <w:szCs w:val="28"/>
          <w:lang w:val="uk-UA"/>
        </w:rPr>
        <w:t>поточну ситуацію в країні [82</w:t>
      </w:r>
      <w:r w:rsidRPr="00DC461D">
        <w:rPr>
          <w:i/>
          <w:color w:val="000000"/>
          <w:sz w:val="28"/>
          <w:szCs w:val="28"/>
          <w:lang w:val="uk-UA"/>
        </w:rPr>
        <w:t>]»; «Коли 11 рокі</w:t>
      </w:r>
      <w:r>
        <w:rPr>
          <w:i/>
          <w:color w:val="000000"/>
          <w:sz w:val="28"/>
          <w:szCs w:val="28"/>
          <w:lang w:val="uk-UA"/>
        </w:rPr>
        <w:t>в тому "Українська правда"</w:t>
      </w:r>
      <w:r w:rsidRPr="00DC461D">
        <w:rPr>
          <w:i/>
          <w:color w:val="000000"/>
          <w:sz w:val="28"/>
          <w:szCs w:val="28"/>
          <w:lang w:val="uk-UA"/>
        </w:rPr>
        <w:t xml:space="preserve"> накопала, що син президента Віктора Ющенка їздив на люксусовому </w:t>
      </w:r>
      <w:r w:rsidRPr="00DC461D">
        <w:rPr>
          <w:i/>
          <w:color w:val="000000"/>
          <w:sz w:val="28"/>
          <w:szCs w:val="28"/>
        </w:rPr>
        <w:t>BMW</w:t>
      </w:r>
      <w:r w:rsidRPr="00DC461D">
        <w:rPr>
          <w:i/>
          <w:color w:val="000000"/>
          <w:sz w:val="28"/>
          <w:szCs w:val="28"/>
          <w:lang w:val="uk-UA"/>
        </w:rPr>
        <w:t xml:space="preserve"> і відвідував дорогі ресторани (здавалося б!), рейтинг батька обвал</w:t>
      </w:r>
      <w:r>
        <w:rPr>
          <w:i/>
          <w:color w:val="000000"/>
          <w:sz w:val="28"/>
          <w:szCs w:val="28"/>
          <w:lang w:val="uk-UA"/>
        </w:rPr>
        <w:t>ився на кількадесят пунктів [74</w:t>
      </w:r>
      <w:r w:rsidRPr="00DC461D">
        <w:rPr>
          <w:i/>
          <w:color w:val="000000"/>
          <w:sz w:val="28"/>
          <w:szCs w:val="28"/>
          <w:lang w:val="uk-UA"/>
        </w:rPr>
        <w:t>]»; «До того ж вникніть у колізію: припустімо на хвилиночку, паризький резидент ГУР (ви певні, що з нашою бідністю в нас там взагалі є резидент?</w:t>
      </w:r>
      <w:r>
        <w:rPr>
          <w:i/>
          <w:color w:val="000000"/>
          <w:sz w:val="28"/>
          <w:szCs w:val="28"/>
          <w:lang w:val="uk-UA"/>
        </w:rPr>
        <w:t>) їде на кілька днів до РФ…[85</w:t>
      </w:r>
      <w:r w:rsidRPr="00DC461D">
        <w:rPr>
          <w:i/>
          <w:color w:val="000000"/>
          <w:sz w:val="28"/>
          <w:szCs w:val="28"/>
          <w:lang w:val="uk-UA"/>
        </w:rPr>
        <w:t>]»).</w:t>
      </w:r>
      <w:r w:rsidRPr="00DC461D">
        <w:rPr>
          <w:color w:val="000000"/>
          <w:sz w:val="28"/>
          <w:szCs w:val="28"/>
          <w:lang w:val="uk-UA"/>
        </w:rPr>
        <w:t xml:space="preserve"> </w:t>
      </w:r>
    </w:p>
    <w:p w14:paraId="78F0EB6F" w14:textId="77777777" w:rsidR="00333A8F" w:rsidRDefault="00333A8F" w:rsidP="0080564E">
      <w:pPr>
        <w:spacing w:line="360" w:lineRule="auto"/>
        <w:ind w:firstLine="680"/>
        <w:contextualSpacing/>
        <w:jc w:val="both"/>
        <w:rPr>
          <w:b/>
          <w:sz w:val="28"/>
          <w:szCs w:val="28"/>
          <w:lang w:val="uk-UA"/>
        </w:rPr>
      </w:pPr>
    </w:p>
    <w:p w14:paraId="166700B3" w14:textId="7EAD7B96" w:rsidR="00AB61E8" w:rsidRPr="00AB61E8" w:rsidRDefault="00AB61E8" w:rsidP="00AB61E8">
      <w:pPr>
        <w:spacing w:line="360" w:lineRule="auto"/>
        <w:ind w:firstLine="680"/>
        <w:contextualSpacing/>
        <w:jc w:val="both"/>
        <w:rPr>
          <w:b/>
          <w:sz w:val="28"/>
          <w:szCs w:val="28"/>
          <w:lang w:val="uk-UA"/>
        </w:rPr>
      </w:pPr>
      <w:r w:rsidRPr="00AB61E8">
        <w:rPr>
          <w:b/>
          <w:sz w:val="28"/>
          <w:szCs w:val="28"/>
          <w:lang w:val="uk-UA"/>
        </w:rPr>
        <w:t xml:space="preserve">2.2. Жанротворчі та філософські орієнтири колумністики </w:t>
      </w:r>
      <w:r>
        <w:rPr>
          <w:b/>
          <w:sz w:val="28"/>
          <w:szCs w:val="28"/>
          <w:lang w:val="uk-UA"/>
        </w:rPr>
        <w:t>В</w:t>
      </w:r>
      <w:r w:rsidRPr="00AB61E8">
        <w:rPr>
          <w:b/>
          <w:sz w:val="28"/>
          <w:szCs w:val="28"/>
          <w:lang w:val="uk-UA"/>
        </w:rPr>
        <w:t xml:space="preserve">італія </w:t>
      </w:r>
      <w:r>
        <w:rPr>
          <w:b/>
          <w:sz w:val="28"/>
          <w:szCs w:val="28"/>
          <w:lang w:val="uk-UA"/>
        </w:rPr>
        <w:br/>
        <w:t>Ж</w:t>
      </w:r>
      <w:r w:rsidRPr="00AB61E8">
        <w:rPr>
          <w:b/>
          <w:sz w:val="28"/>
          <w:szCs w:val="28"/>
          <w:lang w:val="uk-UA"/>
        </w:rPr>
        <w:t>ежери</w:t>
      </w:r>
    </w:p>
    <w:p w14:paraId="08929472" w14:textId="2B34E61B" w:rsidR="00AB61E8" w:rsidRPr="00AB61E8" w:rsidRDefault="00AB61E8" w:rsidP="00AB61E8">
      <w:pPr>
        <w:spacing w:line="360" w:lineRule="auto"/>
        <w:ind w:firstLine="680"/>
        <w:contextualSpacing/>
        <w:jc w:val="both"/>
        <w:rPr>
          <w:b/>
          <w:sz w:val="28"/>
          <w:szCs w:val="28"/>
          <w:lang w:val="uk-UA"/>
        </w:rPr>
      </w:pPr>
      <w:r w:rsidRPr="00AB61E8">
        <w:rPr>
          <w:b/>
          <w:sz w:val="28"/>
          <w:szCs w:val="28"/>
          <w:lang w:val="uk-UA"/>
        </w:rPr>
        <w:t>2.2.1. Комунікативні стратегії авторської колонки в умовах соціальних трансформацій</w:t>
      </w:r>
    </w:p>
    <w:p w14:paraId="1811E7C2" w14:textId="77777777" w:rsidR="00333A8F" w:rsidRPr="0080564E" w:rsidRDefault="00333A8F" w:rsidP="0080564E">
      <w:pPr>
        <w:spacing w:line="360" w:lineRule="auto"/>
        <w:ind w:firstLine="680"/>
        <w:contextualSpacing/>
        <w:jc w:val="both"/>
        <w:rPr>
          <w:color w:val="000000"/>
          <w:sz w:val="28"/>
          <w:szCs w:val="28"/>
          <w:lang w:val="uk-UA"/>
        </w:rPr>
      </w:pPr>
    </w:p>
    <w:p w14:paraId="01F4B0CE" w14:textId="5AD8F6EE" w:rsidR="00351977" w:rsidRDefault="00351977" w:rsidP="00351977">
      <w:pPr>
        <w:spacing w:line="360" w:lineRule="auto"/>
        <w:ind w:firstLine="680"/>
        <w:jc w:val="both"/>
        <w:rPr>
          <w:sz w:val="28"/>
          <w:szCs w:val="28"/>
          <w:shd w:val="clear" w:color="auto" w:fill="FFFFFF"/>
          <w:lang w:val="uk-UA"/>
        </w:rPr>
      </w:pPr>
      <w:r>
        <w:rPr>
          <w:sz w:val="28"/>
          <w:szCs w:val="28"/>
          <w:lang w:val="uk-UA"/>
        </w:rPr>
        <w:t>Віталій Жежера</w:t>
      </w:r>
      <w:r w:rsidR="00471A2A">
        <w:rPr>
          <w:sz w:val="28"/>
          <w:szCs w:val="28"/>
          <w:lang w:val="uk-UA"/>
        </w:rPr>
        <w:t xml:space="preserve"> </w:t>
      </w:r>
      <w:r w:rsidR="0049435A">
        <w:rPr>
          <w:sz w:val="28"/>
          <w:szCs w:val="28"/>
          <w:lang w:val="uk-UA"/>
        </w:rPr>
        <w:t>–</w:t>
      </w:r>
      <w:r>
        <w:rPr>
          <w:sz w:val="28"/>
          <w:szCs w:val="28"/>
          <w:lang w:val="uk-UA"/>
        </w:rPr>
        <w:t xml:space="preserve"> український журналіст</w:t>
      </w:r>
      <w:r w:rsidR="004D7AD5">
        <w:rPr>
          <w:sz w:val="28"/>
          <w:szCs w:val="28"/>
          <w:lang w:val="uk-UA"/>
        </w:rPr>
        <w:t xml:space="preserve">, </w:t>
      </w:r>
      <w:r>
        <w:rPr>
          <w:sz w:val="28"/>
          <w:szCs w:val="28"/>
          <w:lang w:val="uk-UA"/>
        </w:rPr>
        <w:t>театрознавець</w:t>
      </w:r>
      <w:r w:rsidR="004D7AD5">
        <w:rPr>
          <w:sz w:val="28"/>
          <w:szCs w:val="28"/>
          <w:lang w:val="uk-UA"/>
        </w:rPr>
        <w:t xml:space="preserve"> та письменник.</w:t>
      </w:r>
      <w:r w:rsidR="00471A2A">
        <w:rPr>
          <w:sz w:val="28"/>
          <w:szCs w:val="28"/>
          <w:lang w:val="uk-UA"/>
        </w:rPr>
        <w:t xml:space="preserve"> </w:t>
      </w:r>
      <w:r w:rsidR="00280BF2">
        <w:rPr>
          <w:sz w:val="28"/>
          <w:szCs w:val="28"/>
          <w:lang w:val="uk-UA"/>
        </w:rPr>
        <w:t>З</w:t>
      </w:r>
      <w:r w:rsidR="004D7AD5">
        <w:rPr>
          <w:sz w:val="28"/>
          <w:szCs w:val="28"/>
          <w:lang w:val="uk-UA"/>
        </w:rPr>
        <w:t>а</w:t>
      </w:r>
      <w:r w:rsidR="00280BF2">
        <w:rPr>
          <w:sz w:val="28"/>
          <w:szCs w:val="28"/>
          <w:lang w:val="uk-UA"/>
        </w:rPr>
        <w:t xml:space="preserve">служений журналіст України (1996). </w:t>
      </w:r>
      <w:r>
        <w:rPr>
          <w:sz w:val="28"/>
          <w:szCs w:val="28"/>
          <w:lang w:val="uk-UA"/>
        </w:rPr>
        <w:t>Реалізував свої</w:t>
      </w:r>
      <w:r w:rsidR="00471A2A">
        <w:rPr>
          <w:sz w:val="28"/>
          <w:szCs w:val="28"/>
          <w:lang w:val="uk-UA"/>
        </w:rPr>
        <w:t xml:space="preserve"> </w:t>
      </w:r>
      <w:r>
        <w:rPr>
          <w:sz w:val="28"/>
          <w:szCs w:val="28"/>
          <w:lang w:val="uk-UA"/>
        </w:rPr>
        <w:t>професійні вміння у таких виданнях, як «Молода Гвардія», «Голос України», «День», «Газета по</w:t>
      </w:r>
      <w:r w:rsidR="00D05DC6">
        <w:rPr>
          <w:sz w:val="28"/>
          <w:szCs w:val="28"/>
          <w:lang w:val="uk-UA"/>
        </w:rPr>
        <w:t>-</w:t>
      </w:r>
      <w:r>
        <w:rPr>
          <w:sz w:val="28"/>
          <w:szCs w:val="28"/>
          <w:lang w:val="uk-UA"/>
        </w:rPr>
        <w:t>українські», «</w:t>
      </w:r>
      <w:r w:rsidRPr="003D7D8C">
        <w:rPr>
          <w:sz w:val="28"/>
          <w:szCs w:val="28"/>
          <w:lang w:val="uk-UA"/>
        </w:rPr>
        <w:t>Театрально</w:t>
      </w:r>
      <w:r w:rsidR="00D05DC6">
        <w:rPr>
          <w:sz w:val="28"/>
          <w:szCs w:val="28"/>
          <w:lang w:val="uk-UA"/>
        </w:rPr>
        <w:t>-</w:t>
      </w:r>
      <w:r w:rsidRPr="003D7D8C">
        <w:rPr>
          <w:sz w:val="28"/>
          <w:szCs w:val="28"/>
          <w:lang w:val="uk-UA"/>
        </w:rPr>
        <w:t>концертний Київ» й «Український театр».</w:t>
      </w:r>
      <w:r w:rsidR="00471A2A">
        <w:rPr>
          <w:sz w:val="28"/>
          <w:szCs w:val="28"/>
          <w:lang w:val="uk-UA"/>
        </w:rPr>
        <w:t xml:space="preserve"> </w:t>
      </w:r>
      <w:r w:rsidRPr="003D7D8C">
        <w:rPr>
          <w:sz w:val="28"/>
          <w:szCs w:val="28"/>
          <w:lang w:val="uk-UA"/>
        </w:rPr>
        <w:t xml:space="preserve">У 2007 році колумніст у співавторстві зі </w:t>
      </w:r>
      <w:r>
        <w:rPr>
          <w:sz w:val="28"/>
          <w:szCs w:val="28"/>
          <w:shd w:val="clear" w:color="auto" w:fill="FFFFFF"/>
        </w:rPr>
        <w:t>Світлан</w:t>
      </w:r>
      <w:r>
        <w:rPr>
          <w:sz w:val="28"/>
          <w:szCs w:val="28"/>
          <w:shd w:val="clear" w:color="auto" w:fill="FFFFFF"/>
          <w:lang w:val="uk-UA"/>
        </w:rPr>
        <w:t>ою</w:t>
      </w:r>
      <w:r>
        <w:rPr>
          <w:sz w:val="28"/>
          <w:szCs w:val="28"/>
          <w:shd w:val="clear" w:color="auto" w:fill="FFFFFF"/>
        </w:rPr>
        <w:t xml:space="preserve"> Пиркало, Андрі</w:t>
      </w:r>
      <w:r>
        <w:rPr>
          <w:sz w:val="28"/>
          <w:szCs w:val="28"/>
          <w:shd w:val="clear" w:color="auto" w:fill="FFFFFF"/>
          <w:lang w:val="uk-UA"/>
        </w:rPr>
        <w:t>єм</w:t>
      </w:r>
      <w:r w:rsidR="00317ED9">
        <w:rPr>
          <w:sz w:val="28"/>
          <w:szCs w:val="28"/>
          <w:shd w:val="clear" w:color="auto" w:fill="FFFFFF"/>
          <w:lang w:val="uk-UA"/>
        </w:rPr>
        <w:t> </w:t>
      </w:r>
      <w:r>
        <w:rPr>
          <w:sz w:val="28"/>
          <w:szCs w:val="28"/>
          <w:shd w:val="clear" w:color="auto" w:fill="FFFFFF"/>
        </w:rPr>
        <w:t>Бондар</w:t>
      </w:r>
      <w:r>
        <w:rPr>
          <w:sz w:val="28"/>
          <w:szCs w:val="28"/>
          <w:shd w:val="clear" w:color="auto" w:fill="FFFFFF"/>
          <w:lang w:val="uk-UA"/>
        </w:rPr>
        <w:t>ем</w:t>
      </w:r>
      <w:r>
        <w:rPr>
          <w:sz w:val="28"/>
          <w:szCs w:val="28"/>
          <w:shd w:val="clear" w:color="auto" w:fill="FFFFFF"/>
        </w:rPr>
        <w:t>, Микол</w:t>
      </w:r>
      <w:r>
        <w:rPr>
          <w:sz w:val="28"/>
          <w:szCs w:val="28"/>
          <w:shd w:val="clear" w:color="auto" w:fill="FFFFFF"/>
          <w:lang w:val="uk-UA"/>
        </w:rPr>
        <w:t>ою</w:t>
      </w:r>
      <w:r w:rsidRPr="003D7D8C">
        <w:rPr>
          <w:sz w:val="28"/>
          <w:szCs w:val="28"/>
          <w:shd w:val="clear" w:color="auto" w:fill="FFFFFF"/>
        </w:rPr>
        <w:t xml:space="preserve"> Рябчук</w:t>
      </w:r>
      <w:r>
        <w:rPr>
          <w:sz w:val="28"/>
          <w:szCs w:val="28"/>
          <w:shd w:val="clear" w:color="auto" w:fill="FFFFFF"/>
          <w:lang w:val="uk-UA"/>
        </w:rPr>
        <w:t>ом видав збірку «Авторська колонка», куди увійшли їх есеї, опубліковані протягом двох років у рубриці «Колонка» «Газети по</w:t>
      </w:r>
      <w:r w:rsidR="00D05DC6">
        <w:rPr>
          <w:sz w:val="28"/>
          <w:szCs w:val="28"/>
          <w:shd w:val="clear" w:color="auto" w:fill="FFFFFF"/>
          <w:lang w:val="uk-UA"/>
        </w:rPr>
        <w:t>-</w:t>
      </w:r>
      <w:r>
        <w:rPr>
          <w:sz w:val="28"/>
          <w:szCs w:val="28"/>
          <w:shd w:val="clear" w:color="auto" w:fill="FFFFFF"/>
          <w:lang w:val="uk-UA"/>
        </w:rPr>
        <w:t>українські»</w:t>
      </w:r>
      <w:r w:rsidR="00A91FC2">
        <w:rPr>
          <w:sz w:val="28"/>
          <w:szCs w:val="28"/>
          <w:shd w:val="clear" w:color="auto" w:fill="FFFFFF"/>
          <w:lang w:val="uk-UA"/>
        </w:rPr>
        <w:t xml:space="preserve"> </w:t>
      </w:r>
      <w:r w:rsidR="00A91FC2">
        <w:rPr>
          <w:sz w:val="28"/>
          <w:szCs w:val="28"/>
          <w:shd w:val="clear" w:color="auto" w:fill="FFFFFF"/>
          <w:lang w:val="uk-UA"/>
        </w:rPr>
        <w:lastRenderedPageBreak/>
        <w:t>(</w:t>
      </w:r>
      <w:r w:rsidR="00A91FC2" w:rsidRPr="00A91FC2">
        <w:rPr>
          <w:sz w:val="28"/>
          <w:szCs w:val="28"/>
          <w:shd w:val="clear" w:color="auto" w:fill="FFFFFF"/>
        </w:rPr>
        <w:t>Gazeta.ua</w:t>
      </w:r>
      <w:r w:rsidR="00A91FC2">
        <w:rPr>
          <w:sz w:val="28"/>
          <w:szCs w:val="28"/>
          <w:shd w:val="clear" w:color="auto" w:fill="FFFFFF"/>
          <w:lang w:val="uk-UA"/>
        </w:rPr>
        <w:t>)</w:t>
      </w:r>
      <w:r>
        <w:rPr>
          <w:sz w:val="28"/>
          <w:szCs w:val="28"/>
          <w:shd w:val="clear" w:color="auto" w:fill="FFFFFF"/>
          <w:lang w:val="uk-UA"/>
        </w:rPr>
        <w:t xml:space="preserve">. Певним підсумком колумністичної </w:t>
      </w:r>
      <w:r w:rsidRPr="005D1AB1">
        <w:rPr>
          <w:sz w:val="28"/>
          <w:szCs w:val="28"/>
          <w:shd w:val="clear" w:color="auto" w:fill="FFFFFF"/>
          <w:lang w:val="uk-UA"/>
        </w:rPr>
        <w:t>творчості автора за період з 2005 по 2011 рік стала збірка есеїв «Господні комарики» (2011 р), що були</w:t>
      </w:r>
      <w:r w:rsidR="00471A2A">
        <w:rPr>
          <w:sz w:val="28"/>
          <w:szCs w:val="28"/>
          <w:shd w:val="clear" w:color="auto" w:fill="FFFFFF"/>
          <w:lang w:val="uk-UA"/>
        </w:rPr>
        <w:t xml:space="preserve"> </w:t>
      </w:r>
      <w:r w:rsidRPr="005D1AB1">
        <w:rPr>
          <w:sz w:val="28"/>
          <w:szCs w:val="28"/>
          <w:shd w:val="clear" w:color="auto" w:fill="FFFFFF"/>
          <w:lang w:val="uk-UA"/>
        </w:rPr>
        <w:t>надруковані в «Газеті по</w:t>
      </w:r>
      <w:r w:rsidR="00D05DC6">
        <w:rPr>
          <w:sz w:val="28"/>
          <w:szCs w:val="28"/>
          <w:shd w:val="clear" w:color="auto" w:fill="FFFFFF"/>
          <w:lang w:val="uk-UA"/>
        </w:rPr>
        <w:t>-</w:t>
      </w:r>
      <w:r w:rsidRPr="005D1AB1">
        <w:rPr>
          <w:sz w:val="28"/>
          <w:szCs w:val="28"/>
          <w:shd w:val="clear" w:color="auto" w:fill="FFFFFF"/>
          <w:lang w:val="uk-UA"/>
        </w:rPr>
        <w:t>українські»</w:t>
      </w:r>
      <w:r w:rsidR="00A91FC2">
        <w:rPr>
          <w:sz w:val="28"/>
          <w:szCs w:val="28"/>
          <w:shd w:val="clear" w:color="auto" w:fill="FFFFFF"/>
          <w:lang w:val="uk-UA"/>
        </w:rPr>
        <w:t xml:space="preserve"> (</w:t>
      </w:r>
      <w:r w:rsidR="00A91FC2" w:rsidRPr="00A91FC2">
        <w:rPr>
          <w:sz w:val="28"/>
          <w:szCs w:val="28"/>
          <w:shd w:val="clear" w:color="auto" w:fill="FFFFFF"/>
        </w:rPr>
        <w:t>Gazeta</w:t>
      </w:r>
      <w:r w:rsidR="00A91FC2" w:rsidRPr="00036E00">
        <w:rPr>
          <w:sz w:val="28"/>
          <w:szCs w:val="28"/>
          <w:shd w:val="clear" w:color="auto" w:fill="FFFFFF"/>
          <w:lang w:val="uk-UA"/>
        </w:rPr>
        <w:t>.</w:t>
      </w:r>
      <w:r w:rsidR="00A91FC2" w:rsidRPr="00A91FC2">
        <w:rPr>
          <w:sz w:val="28"/>
          <w:szCs w:val="28"/>
          <w:shd w:val="clear" w:color="auto" w:fill="FFFFFF"/>
        </w:rPr>
        <w:t>ua</w:t>
      </w:r>
      <w:r w:rsidR="00A91FC2">
        <w:rPr>
          <w:sz w:val="28"/>
          <w:szCs w:val="28"/>
          <w:shd w:val="clear" w:color="auto" w:fill="FFFFFF"/>
          <w:lang w:val="uk-UA"/>
        </w:rPr>
        <w:t>)</w:t>
      </w:r>
      <w:r w:rsidRPr="005D1AB1">
        <w:rPr>
          <w:sz w:val="28"/>
          <w:szCs w:val="28"/>
          <w:shd w:val="clear" w:color="auto" w:fill="FFFFFF"/>
          <w:lang w:val="uk-UA"/>
        </w:rPr>
        <w:t>.</w:t>
      </w:r>
    </w:p>
    <w:p w14:paraId="232F9293" w14:textId="07904C41" w:rsidR="00351977" w:rsidRPr="001239BC" w:rsidRDefault="00351977" w:rsidP="00351977">
      <w:pPr>
        <w:spacing w:line="360" w:lineRule="auto"/>
        <w:ind w:firstLine="680"/>
        <w:jc w:val="both"/>
        <w:rPr>
          <w:sz w:val="28"/>
          <w:szCs w:val="28"/>
          <w:shd w:val="clear" w:color="auto" w:fill="FFFFFF"/>
          <w:lang w:val="uk-UA"/>
        </w:rPr>
      </w:pPr>
      <w:r w:rsidRPr="005D1AB1">
        <w:rPr>
          <w:sz w:val="28"/>
          <w:szCs w:val="28"/>
          <w:shd w:val="clear" w:color="auto" w:fill="FFFFFF"/>
          <w:lang w:val="uk-UA"/>
        </w:rPr>
        <w:t>Вітчизняна дослідниця М. Свалова</w:t>
      </w:r>
      <w:r w:rsidR="00471A2A">
        <w:rPr>
          <w:sz w:val="28"/>
          <w:szCs w:val="28"/>
          <w:shd w:val="clear" w:color="auto" w:fill="FFFFFF"/>
          <w:lang w:val="uk-UA"/>
        </w:rPr>
        <w:t xml:space="preserve"> </w:t>
      </w:r>
      <w:r w:rsidRPr="005D1AB1">
        <w:rPr>
          <w:sz w:val="28"/>
          <w:szCs w:val="28"/>
          <w:shd w:val="clear" w:color="auto" w:fill="FFFFFF"/>
          <w:lang w:val="uk-UA"/>
        </w:rPr>
        <w:t>так характеризує жанротворчість Віталія Жежери:</w:t>
      </w:r>
      <w:r w:rsidR="00471A2A">
        <w:rPr>
          <w:sz w:val="28"/>
          <w:szCs w:val="28"/>
          <w:shd w:val="clear" w:color="auto" w:fill="FFFFFF"/>
          <w:lang w:val="uk-UA"/>
        </w:rPr>
        <w:t xml:space="preserve"> </w:t>
      </w:r>
      <w:r>
        <w:rPr>
          <w:sz w:val="28"/>
          <w:szCs w:val="28"/>
          <w:shd w:val="clear" w:color="auto" w:fill="FFFFFF"/>
          <w:lang w:val="uk-UA"/>
        </w:rPr>
        <w:t>«</w:t>
      </w:r>
      <w:r w:rsidRPr="005D1AB1">
        <w:rPr>
          <w:rFonts w:eastAsia="TimesNewRoman"/>
          <w:sz w:val="28"/>
          <w:szCs w:val="28"/>
          <w:lang w:val="uk-UA" w:eastAsia="en-US"/>
        </w:rPr>
        <w:t xml:space="preserve">Його колонки презентують оригінальний спосіб осмислення соціальної дійсності, </w:t>
      </w:r>
      <w:r>
        <w:rPr>
          <w:rFonts w:eastAsia="TimesNewRoman"/>
          <w:sz w:val="28"/>
          <w:szCs w:val="28"/>
          <w:lang w:val="uk-UA" w:eastAsia="en-US"/>
        </w:rPr>
        <w:t>акцентують</w:t>
      </w:r>
      <w:r w:rsidRPr="005D1AB1">
        <w:rPr>
          <w:rFonts w:eastAsia="TimesNewRoman"/>
          <w:sz w:val="28"/>
          <w:szCs w:val="28"/>
          <w:lang w:val="uk-UA" w:eastAsia="en-US"/>
        </w:rPr>
        <w:t xml:space="preserve"> увагу на онтологічних проблемах людини, через актуалізацію життєвого досвіду публіциста спонукають задуматися над питаннями швидкоплинності часу, людських стосунків, родової та історичної пам</w:t>
      </w:r>
      <w:r w:rsidR="000E11FD">
        <w:rPr>
          <w:rFonts w:eastAsia="TimesNewRoman"/>
          <w:sz w:val="28"/>
          <w:szCs w:val="28"/>
          <w:lang w:val="uk-UA" w:eastAsia="en-US"/>
        </w:rPr>
        <w:t>’</w:t>
      </w:r>
      <w:r w:rsidRPr="005D1AB1">
        <w:rPr>
          <w:rFonts w:eastAsia="TimesNewRoman"/>
          <w:sz w:val="28"/>
          <w:szCs w:val="28"/>
          <w:lang w:val="uk-UA" w:eastAsia="en-US"/>
        </w:rPr>
        <w:t>яті</w:t>
      </w:r>
      <w:r>
        <w:rPr>
          <w:rFonts w:eastAsia="TimesNewRoman"/>
          <w:sz w:val="28"/>
          <w:szCs w:val="28"/>
          <w:lang w:val="uk-UA" w:eastAsia="en-US"/>
        </w:rPr>
        <w:t xml:space="preserve"> [</w:t>
      </w:r>
      <w:r w:rsidR="0033066D">
        <w:rPr>
          <w:rFonts w:eastAsia="TimesNewRoman"/>
          <w:sz w:val="28"/>
          <w:szCs w:val="28"/>
          <w:lang w:val="uk-UA" w:eastAsia="en-US"/>
        </w:rPr>
        <w:t>19</w:t>
      </w:r>
      <w:r>
        <w:rPr>
          <w:rFonts w:eastAsia="TimesNewRoman"/>
          <w:sz w:val="28"/>
          <w:szCs w:val="28"/>
          <w:lang w:val="uk-UA" w:eastAsia="en-US"/>
        </w:rPr>
        <w:t>]». Колумніст довіряє аудиторії свої найпотаємніші спогади, мрій та думки; розповідає історії з життя, де несуттєва дрібниця перетворюється на символ, набуває сакрального значення. Простота і щирість творів зацікавлює читачів, і тим самим авторові легше передавати смисли у часі й просторі та впливати на свідомість мас.</w:t>
      </w:r>
      <w:r w:rsidR="00471A2A">
        <w:rPr>
          <w:rFonts w:eastAsia="TimesNewRoman"/>
          <w:sz w:val="28"/>
          <w:szCs w:val="28"/>
          <w:lang w:val="uk-UA" w:eastAsia="en-US"/>
        </w:rPr>
        <w:t xml:space="preserve"> </w:t>
      </w:r>
      <w:r>
        <w:rPr>
          <w:rFonts w:eastAsia="TimesNewRoman"/>
          <w:sz w:val="28"/>
          <w:szCs w:val="28"/>
          <w:lang w:val="uk-UA" w:eastAsia="en-US"/>
        </w:rPr>
        <w:t>Ліричний стиль оповіді, драматичні колізії, несподіваний сюжет, незавершеність авторської думки зближають колонки Віталія Жежери до есе. Як зауважує науковець Ю. Нестеренко, «колонка</w:t>
      </w:r>
      <w:r w:rsidR="00D05DC6">
        <w:rPr>
          <w:rFonts w:eastAsia="TimesNewRoman"/>
          <w:sz w:val="28"/>
          <w:szCs w:val="28"/>
          <w:lang w:val="uk-UA" w:eastAsia="en-US"/>
        </w:rPr>
        <w:t>-</w:t>
      </w:r>
      <w:r>
        <w:rPr>
          <w:rFonts w:eastAsia="TimesNewRoman"/>
          <w:sz w:val="28"/>
          <w:szCs w:val="28"/>
          <w:lang w:val="uk-UA" w:eastAsia="en-US"/>
        </w:rPr>
        <w:t>есе переважно належить перу письменника та є жанром публіцистичним. Не зважаючи на обмежену кількість друкованих знаків, тексти цього жанру вирізняються особливою глибиною поглядів митця на актуальну проблему [</w:t>
      </w:r>
      <w:r w:rsidR="0033066D">
        <w:rPr>
          <w:rFonts w:eastAsia="TimesNewRoman"/>
          <w:sz w:val="28"/>
          <w:szCs w:val="28"/>
          <w:lang w:val="uk-UA" w:eastAsia="en-US"/>
        </w:rPr>
        <w:t>91</w:t>
      </w:r>
      <w:r>
        <w:rPr>
          <w:rFonts w:eastAsia="TimesNewRoman"/>
          <w:sz w:val="28"/>
          <w:szCs w:val="28"/>
          <w:lang w:val="uk-UA" w:eastAsia="en-US"/>
        </w:rPr>
        <w:t xml:space="preserve">, с. 185]». </w:t>
      </w:r>
    </w:p>
    <w:p w14:paraId="29F45F9C" w14:textId="7C9D9FD7" w:rsidR="00412B4A" w:rsidRPr="00412B4A" w:rsidRDefault="00412B4A" w:rsidP="00351977">
      <w:pPr>
        <w:spacing w:line="360" w:lineRule="auto"/>
        <w:ind w:firstLine="680"/>
        <w:jc w:val="both"/>
        <w:rPr>
          <w:rFonts w:eastAsia="TimesNewRoman"/>
          <w:sz w:val="28"/>
          <w:szCs w:val="28"/>
          <w:lang w:val="uk-UA" w:eastAsia="en-US"/>
        </w:rPr>
      </w:pPr>
      <w:r w:rsidRPr="00036E00">
        <w:rPr>
          <w:rFonts w:eastAsia="TimesNewRoman"/>
          <w:sz w:val="28"/>
          <w:szCs w:val="28"/>
          <w:lang w:val="uk-UA" w:eastAsia="en-US"/>
        </w:rPr>
        <w:t xml:space="preserve">У межах наукового дослідження було розглянуто </w:t>
      </w:r>
      <w:r w:rsidRPr="00412B4A">
        <w:rPr>
          <w:rFonts w:eastAsia="TimesNewRoman"/>
          <w:sz w:val="28"/>
          <w:szCs w:val="28"/>
          <w:lang w:val="uk-UA" w:eastAsia="en-US"/>
        </w:rPr>
        <w:t>шістдесят дев’ять</w:t>
      </w:r>
      <w:r w:rsidRPr="00036E00">
        <w:rPr>
          <w:rFonts w:eastAsia="TimesNewRoman"/>
          <w:sz w:val="28"/>
          <w:szCs w:val="28"/>
          <w:lang w:val="uk-UA" w:eastAsia="en-US"/>
        </w:rPr>
        <w:t xml:space="preserve"> авторськ</w:t>
      </w:r>
      <w:r w:rsidRPr="00412B4A">
        <w:rPr>
          <w:rFonts w:eastAsia="TimesNewRoman"/>
          <w:sz w:val="28"/>
          <w:szCs w:val="28"/>
          <w:lang w:val="uk-UA" w:eastAsia="en-US"/>
        </w:rPr>
        <w:t>их</w:t>
      </w:r>
      <w:r w:rsidRPr="00036E00">
        <w:rPr>
          <w:rFonts w:eastAsia="TimesNewRoman"/>
          <w:sz w:val="28"/>
          <w:szCs w:val="28"/>
          <w:lang w:val="uk-UA" w:eastAsia="en-US"/>
        </w:rPr>
        <w:t xml:space="preserve"> колонки Віталія Жежери, опубліковані на сайті </w:t>
      </w:r>
      <w:bookmarkStart w:id="11" w:name="_Hlk219039699"/>
      <w:r w:rsidRPr="00412B4A">
        <w:rPr>
          <w:rFonts w:eastAsia="TimesNewRoman"/>
          <w:sz w:val="28"/>
          <w:szCs w:val="28"/>
          <w:lang w:eastAsia="en-US"/>
        </w:rPr>
        <w:t>Gazeta</w:t>
      </w:r>
      <w:r w:rsidRPr="00036E00">
        <w:rPr>
          <w:rFonts w:eastAsia="TimesNewRoman"/>
          <w:sz w:val="28"/>
          <w:szCs w:val="28"/>
          <w:lang w:val="uk-UA" w:eastAsia="en-US"/>
        </w:rPr>
        <w:t>.</w:t>
      </w:r>
      <w:r w:rsidRPr="00412B4A">
        <w:rPr>
          <w:rFonts w:eastAsia="TimesNewRoman"/>
          <w:sz w:val="28"/>
          <w:szCs w:val="28"/>
          <w:lang w:eastAsia="en-US"/>
        </w:rPr>
        <w:t>ua</w:t>
      </w:r>
      <w:r w:rsidRPr="00036E00">
        <w:rPr>
          <w:rFonts w:eastAsia="TimesNewRoman"/>
          <w:sz w:val="28"/>
          <w:szCs w:val="28"/>
          <w:lang w:val="uk-UA" w:eastAsia="en-US"/>
        </w:rPr>
        <w:t xml:space="preserve"> </w:t>
      </w:r>
      <w:bookmarkEnd w:id="11"/>
      <w:r w:rsidRPr="00036E00">
        <w:rPr>
          <w:rFonts w:eastAsia="TimesNewRoman"/>
          <w:sz w:val="28"/>
          <w:szCs w:val="28"/>
          <w:lang w:val="uk-UA" w:eastAsia="en-US"/>
        </w:rPr>
        <w:t>в період з 24 лютого 2022 року (початок широкомасштабного вторгнення росі</w:t>
      </w:r>
      <w:r w:rsidRPr="00412B4A">
        <w:rPr>
          <w:rFonts w:eastAsia="TimesNewRoman"/>
          <w:sz w:val="28"/>
          <w:szCs w:val="28"/>
          <w:lang w:val="uk-UA" w:eastAsia="en-US"/>
        </w:rPr>
        <w:t>ї</w:t>
      </w:r>
      <w:r w:rsidRPr="00036E00">
        <w:rPr>
          <w:rFonts w:eastAsia="TimesNewRoman"/>
          <w:sz w:val="28"/>
          <w:szCs w:val="28"/>
          <w:lang w:val="uk-UA" w:eastAsia="en-US"/>
        </w:rPr>
        <w:t xml:space="preserve"> в Україну) до 30 грудня 2025 року. </w:t>
      </w:r>
      <w:r w:rsidRPr="00412B4A">
        <w:rPr>
          <w:rFonts w:eastAsia="TimesNewRoman"/>
          <w:sz w:val="28"/>
          <w:szCs w:val="28"/>
          <w:lang w:eastAsia="en-US"/>
        </w:rPr>
        <w:t>Періодичність виходу текстів</w:t>
      </w:r>
      <w:r>
        <w:rPr>
          <w:rFonts w:eastAsia="TimesNewRoman"/>
          <w:sz w:val="28"/>
          <w:szCs w:val="28"/>
          <w:lang w:val="uk-UA" w:eastAsia="en-US"/>
        </w:rPr>
        <w:t xml:space="preserve"> –</w:t>
      </w:r>
      <w:r w:rsidRPr="00412B4A">
        <w:rPr>
          <w:rFonts w:eastAsia="TimesNewRoman"/>
          <w:sz w:val="28"/>
          <w:szCs w:val="28"/>
          <w:lang w:eastAsia="en-US"/>
        </w:rPr>
        <w:t xml:space="preserve"> раз на тиждень, що відповідає типовому циклу авторських колонок у медіа</w:t>
      </w:r>
    </w:p>
    <w:p w14:paraId="695DE9D2" w14:textId="77777777" w:rsidR="00A91FC2" w:rsidRPr="00A91FC2" w:rsidRDefault="00A91FC2" w:rsidP="00A91FC2">
      <w:pPr>
        <w:spacing w:line="360" w:lineRule="auto"/>
        <w:ind w:firstLine="680"/>
        <w:jc w:val="both"/>
        <w:rPr>
          <w:rFonts w:eastAsia="TimesNewRoman"/>
          <w:sz w:val="28"/>
          <w:szCs w:val="28"/>
          <w:lang w:val="uk-UA" w:eastAsia="en-US"/>
        </w:rPr>
      </w:pPr>
      <w:r w:rsidRPr="00A91FC2">
        <w:rPr>
          <w:rFonts w:eastAsia="TimesNewRoman"/>
          <w:sz w:val="28"/>
          <w:szCs w:val="28"/>
          <w:lang w:val="uk-UA" w:eastAsia="en-US"/>
        </w:rPr>
        <w:t xml:space="preserve">Тематика доробку </w:t>
      </w:r>
      <w:r>
        <w:rPr>
          <w:rFonts w:eastAsia="TimesNewRoman"/>
          <w:sz w:val="28"/>
          <w:szCs w:val="28"/>
          <w:lang w:val="uk-UA" w:eastAsia="en-US"/>
        </w:rPr>
        <w:t xml:space="preserve">Віталія </w:t>
      </w:r>
      <w:r w:rsidRPr="00A91FC2">
        <w:rPr>
          <w:rFonts w:eastAsia="TimesNewRoman"/>
          <w:sz w:val="28"/>
          <w:szCs w:val="28"/>
          <w:lang w:val="uk-UA" w:eastAsia="en-US"/>
        </w:rPr>
        <w:t xml:space="preserve">Жежери виявилася значно ширшою за вузько політичну або економічну проблематику, яка зазвичай домінує в інших колумністів. Насамперед журналіст звертається до взаємостосунків між людьми, сенсу повсякденного життя та загальних філософських роздумів. Утім війна росії проти України як центральна суспільна реальність 2022–2025 років </w:t>
      </w:r>
      <w:r w:rsidRPr="00A91FC2">
        <w:rPr>
          <w:rFonts w:eastAsia="TimesNewRoman"/>
          <w:sz w:val="28"/>
          <w:szCs w:val="28"/>
          <w:lang w:val="uk-UA" w:eastAsia="en-US"/>
        </w:rPr>
        <w:lastRenderedPageBreak/>
        <w:t>все ж віддзеркалена в творчому доробку автора, хоча й не завжди в прямому, фактографічному вигляді.</w:t>
      </w:r>
    </w:p>
    <w:p w14:paraId="78C2624B" w14:textId="2022FD37" w:rsidR="00A91FC2" w:rsidRPr="00A91FC2" w:rsidRDefault="00A91FC2" w:rsidP="00A91FC2">
      <w:pPr>
        <w:spacing w:line="360" w:lineRule="auto"/>
        <w:ind w:firstLine="680"/>
        <w:jc w:val="both"/>
        <w:rPr>
          <w:rFonts w:eastAsia="TimesNewRoman"/>
          <w:sz w:val="28"/>
          <w:szCs w:val="28"/>
          <w:lang w:val="uk-UA" w:eastAsia="en-US"/>
        </w:rPr>
      </w:pPr>
      <w:r w:rsidRPr="00A91FC2">
        <w:rPr>
          <w:rFonts w:eastAsia="TimesNewRoman"/>
          <w:sz w:val="28"/>
          <w:szCs w:val="28"/>
          <w:lang w:val="uk-UA" w:eastAsia="en-US"/>
        </w:rPr>
        <w:t xml:space="preserve"> З початком широкомасштабної агресії росії в Україні в творчості</w:t>
      </w:r>
      <w:r>
        <w:rPr>
          <w:rFonts w:eastAsia="TimesNewRoman"/>
          <w:sz w:val="28"/>
          <w:szCs w:val="28"/>
          <w:lang w:val="uk-UA" w:eastAsia="en-US"/>
        </w:rPr>
        <w:t xml:space="preserve"> Віталія</w:t>
      </w:r>
      <w:r w:rsidRPr="00A91FC2">
        <w:rPr>
          <w:rFonts w:eastAsia="TimesNewRoman"/>
          <w:sz w:val="28"/>
          <w:szCs w:val="28"/>
          <w:lang w:val="uk-UA" w:eastAsia="en-US"/>
        </w:rPr>
        <w:t xml:space="preserve"> Жежери з’являються опосередковані алюзії на війну, втрати, небезпеку, психологічні зміни суспільства та трансформацію повсякденних відносин, що є важливою частиною сучасної соціокультурної реальності. Війна виступає фоновою, наскрізною темою або контекстом, у межах якого автор осмислює інші явища. </w:t>
      </w:r>
    </w:p>
    <w:p w14:paraId="5441CCE2" w14:textId="5092B618" w:rsidR="00A91FC2" w:rsidRPr="00A91FC2" w:rsidRDefault="00A91FC2" w:rsidP="00A91FC2">
      <w:pPr>
        <w:spacing w:line="360" w:lineRule="auto"/>
        <w:ind w:firstLine="680"/>
        <w:jc w:val="both"/>
        <w:rPr>
          <w:rFonts w:eastAsia="TimesNewRoman"/>
          <w:sz w:val="28"/>
          <w:szCs w:val="28"/>
          <w:lang w:val="uk-UA" w:eastAsia="en-US"/>
        </w:rPr>
      </w:pPr>
      <w:r w:rsidRPr="00A91FC2">
        <w:rPr>
          <w:rFonts w:eastAsia="TimesNewRoman"/>
          <w:sz w:val="28"/>
          <w:szCs w:val="28"/>
          <w:lang w:val="uk-UA" w:eastAsia="en-US"/>
        </w:rPr>
        <w:t xml:space="preserve">Хоча колонки </w:t>
      </w:r>
      <w:r>
        <w:rPr>
          <w:rFonts w:eastAsia="TimesNewRoman"/>
          <w:sz w:val="28"/>
          <w:szCs w:val="28"/>
          <w:lang w:val="uk-UA" w:eastAsia="en-US"/>
        </w:rPr>
        <w:t xml:space="preserve">Віталія </w:t>
      </w:r>
      <w:r w:rsidRPr="00A91FC2">
        <w:rPr>
          <w:rFonts w:eastAsia="TimesNewRoman"/>
          <w:sz w:val="28"/>
          <w:szCs w:val="28"/>
          <w:lang w:val="uk-UA" w:eastAsia="en-US"/>
        </w:rPr>
        <w:t>Жежери здебільшого не є політичними оглядами фронту чи аналітичними військовими публікаціями, вони часто розкривають війну як перманентну ситуацію тривоги, невизначеності та переоцінки цінностей, що впливає на повсякденне життя людей і на їхні внутрішні світи.</w:t>
      </w:r>
    </w:p>
    <w:p w14:paraId="656DB823" w14:textId="6C4970DF" w:rsidR="00A91FC2" w:rsidRPr="00A91FC2" w:rsidRDefault="00A91FC2" w:rsidP="00A91FC2">
      <w:pPr>
        <w:spacing w:line="360" w:lineRule="auto"/>
        <w:ind w:firstLine="680"/>
        <w:jc w:val="both"/>
        <w:rPr>
          <w:rFonts w:eastAsia="TimesNewRoman"/>
          <w:b/>
          <w:bCs/>
          <w:sz w:val="28"/>
          <w:szCs w:val="28"/>
          <w:lang w:val="uk-UA" w:eastAsia="en-US"/>
        </w:rPr>
      </w:pPr>
      <w:r w:rsidRPr="00A91FC2">
        <w:rPr>
          <w:rFonts w:eastAsia="TimesNewRoman"/>
          <w:b/>
          <w:bCs/>
          <w:sz w:val="28"/>
          <w:szCs w:val="28"/>
          <w:lang w:eastAsia="en-US"/>
        </w:rPr>
        <w:t>Тематичні групи авторських колонок Віталія Жежери</w:t>
      </w:r>
      <w:r>
        <w:rPr>
          <w:rFonts w:eastAsia="TimesNewRoman"/>
          <w:b/>
          <w:bCs/>
          <w:sz w:val="28"/>
          <w:szCs w:val="28"/>
          <w:lang w:val="uk-UA" w:eastAsia="en-US"/>
        </w:rPr>
        <w:t>:</w:t>
      </w:r>
    </w:p>
    <w:p w14:paraId="7296E426" w14:textId="77777777" w:rsidR="00A91FC2" w:rsidRPr="00A91FC2" w:rsidRDefault="00A91FC2" w:rsidP="00A91FC2">
      <w:pPr>
        <w:spacing w:line="360" w:lineRule="auto"/>
        <w:ind w:firstLine="680"/>
        <w:jc w:val="both"/>
        <w:rPr>
          <w:rFonts w:eastAsia="TimesNewRoman"/>
          <w:b/>
          <w:bCs/>
          <w:sz w:val="28"/>
          <w:szCs w:val="28"/>
          <w:lang w:val="uk-UA" w:eastAsia="en-US"/>
        </w:rPr>
      </w:pPr>
      <w:r w:rsidRPr="00A91FC2">
        <w:rPr>
          <w:rFonts w:eastAsia="TimesNewRoman"/>
          <w:b/>
          <w:bCs/>
          <w:sz w:val="28"/>
          <w:szCs w:val="28"/>
          <w:lang w:val="uk-UA" w:eastAsia="en-US"/>
        </w:rPr>
        <w:t>1. Тематична група «Війна. Досвід повномасштабного вторгнення»</w:t>
      </w:r>
    </w:p>
    <w:p w14:paraId="21BB6DCF" w14:textId="77777777" w:rsidR="00A91FC2" w:rsidRPr="00A91FC2" w:rsidRDefault="00A91FC2" w:rsidP="00A91FC2">
      <w:pPr>
        <w:numPr>
          <w:ilvl w:val="0"/>
          <w:numId w:val="23"/>
        </w:numPr>
        <w:spacing w:line="360" w:lineRule="auto"/>
        <w:jc w:val="both"/>
        <w:rPr>
          <w:rFonts w:eastAsia="TimesNewRoman"/>
          <w:sz w:val="28"/>
          <w:szCs w:val="28"/>
          <w:lang w:val="uk-UA" w:eastAsia="en-US"/>
        </w:rPr>
      </w:pPr>
      <w:r w:rsidRPr="00A91FC2">
        <w:rPr>
          <w:rFonts w:eastAsia="TimesNewRoman"/>
          <w:sz w:val="28"/>
          <w:szCs w:val="28"/>
          <w:lang w:val="uk-UA" w:eastAsia="en-US"/>
        </w:rPr>
        <w:t>«Ті, хто тут» (03.03.2022)</w:t>
      </w:r>
    </w:p>
    <w:p w14:paraId="2E70562C" w14:textId="77777777" w:rsidR="00A91FC2" w:rsidRPr="00A91FC2" w:rsidRDefault="00A91FC2" w:rsidP="00A91FC2">
      <w:pPr>
        <w:numPr>
          <w:ilvl w:val="0"/>
          <w:numId w:val="23"/>
        </w:numPr>
        <w:spacing w:line="360" w:lineRule="auto"/>
        <w:jc w:val="both"/>
        <w:rPr>
          <w:rFonts w:eastAsia="TimesNewRoman"/>
          <w:sz w:val="28"/>
          <w:szCs w:val="28"/>
          <w:lang w:val="uk-UA" w:eastAsia="en-US"/>
        </w:rPr>
      </w:pPr>
      <w:r w:rsidRPr="00A91FC2">
        <w:rPr>
          <w:rFonts w:eastAsia="TimesNewRoman"/>
          <w:sz w:val="28"/>
          <w:szCs w:val="28"/>
          <w:lang w:val="uk-UA" w:eastAsia="en-US"/>
        </w:rPr>
        <w:t>«Вже велика дівчинка» (10.03.2022)</w:t>
      </w:r>
    </w:p>
    <w:p w14:paraId="26A6A3C3" w14:textId="77777777" w:rsidR="00A91FC2" w:rsidRPr="00A91FC2" w:rsidRDefault="00A91FC2" w:rsidP="00A91FC2">
      <w:pPr>
        <w:numPr>
          <w:ilvl w:val="0"/>
          <w:numId w:val="23"/>
        </w:numPr>
        <w:spacing w:line="360" w:lineRule="auto"/>
        <w:jc w:val="both"/>
        <w:rPr>
          <w:rFonts w:eastAsia="TimesNewRoman"/>
          <w:sz w:val="28"/>
          <w:szCs w:val="28"/>
          <w:lang w:val="uk-UA" w:eastAsia="en-US"/>
        </w:rPr>
      </w:pPr>
      <w:r w:rsidRPr="00A91FC2">
        <w:rPr>
          <w:rFonts w:eastAsia="TimesNewRoman"/>
          <w:sz w:val="28"/>
          <w:szCs w:val="28"/>
          <w:lang w:val="uk-UA" w:eastAsia="en-US"/>
        </w:rPr>
        <w:t>«SOBRANIE BLACK» (17.03.2022)</w:t>
      </w:r>
    </w:p>
    <w:p w14:paraId="61E53825" w14:textId="77777777" w:rsidR="00A91FC2" w:rsidRPr="00A91FC2" w:rsidRDefault="00A91FC2" w:rsidP="00A91FC2">
      <w:pPr>
        <w:numPr>
          <w:ilvl w:val="0"/>
          <w:numId w:val="23"/>
        </w:numPr>
        <w:spacing w:line="360" w:lineRule="auto"/>
        <w:jc w:val="both"/>
        <w:rPr>
          <w:rFonts w:eastAsia="TimesNewRoman"/>
          <w:sz w:val="28"/>
          <w:szCs w:val="28"/>
          <w:lang w:val="uk-UA" w:eastAsia="en-US"/>
        </w:rPr>
      </w:pPr>
      <w:r w:rsidRPr="00A91FC2">
        <w:rPr>
          <w:rFonts w:eastAsia="TimesNewRoman"/>
          <w:sz w:val="28"/>
          <w:szCs w:val="28"/>
          <w:lang w:val="uk-UA" w:eastAsia="en-US"/>
        </w:rPr>
        <w:t>«Нічні молитви» (07.04.2022)</w:t>
      </w:r>
    </w:p>
    <w:p w14:paraId="31A7C825" w14:textId="77777777" w:rsidR="00A91FC2" w:rsidRPr="00A91FC2" w:rsidRDefault="00A91FC2" w:rsidP="00A91FC2">
      <w:pPr>
        <w:numPr>
          <w:ilvl w:val="0"/>
          <w:numId w:val="23"/>
        </w:numPr>
        <w:spacing w:line="360" w:lineRule="auto"/>
        <w:jc w:val="both"/>
        <w:rPr>
          <w:rFonts w:eastAsia="TimesNewRoman"/>
          <w:sz w:val="28"/>
          <w:szCs w:val="28"/>
          <w:lang w:val="uk-UA" w:eastAsia="en-US"/>
        </w:rPr>
      </w:pPr>
      <w:r w:rsidRPr="00A91FC2">
        <w:rPr>
          <w:rFonts w:eastAsia="TimesNewRoman"/>
          <w:sz w:val="28"/>
          <w:szCs w:val="28"/>
          <w:lang w:val="uk-UA" w:eastAsia="en-US"/>
        </w:rPr>
        <w:t>«Буду тут» (21.04.2022)</w:t>
      </w:r>
    </w:p>
    <w:p w14:paraId="0CB61214" w14:textId="77777777" w:rsidR="00A91FC2" w:rsidRPr="00A91FC2" w:rsidRDefault="00A91FC2" w:rsidP="00A91FC2">
      <w:pPr>
        <w:numPr>
          <w:ilvl w:val="0"/>
          <w:numId w:val="23"/>
        </w:numPr>
        <w:spacing w:line="360" w:lineRule="auto"/>
        <w:jc w:val="both"/>
        <w:rPr>
          <w:rFonts w:eastAsia="TimesNewRoman"/>
          <w:sz w:val="28"/>
          <w:szCs w:val="28"/>
          <w:lang w:val="uk-UA" w:eastAsia="en-US"/>
        </w:rPr>
      </w:pPr>
      <w:r w:rsidRPr="00A91FC2">
        <w:rPr>
          <w:rFonts w:eastAsia="TimesNewRoman"/>
          <w:sz w:val="28"/>
          <w:szCs w:val="28"/>
          <w:lang w:val="uk-UA" w:eastAsia="en-US"/>
        </w:rPr>
        <w:t>«Білоруський мотив» (05.05.2022)</w:t>
      </w:r>
    </w:p>
    <w:p w14:paraId="3FE04C8D" w14:textId="77777777" w:rsidR="00A91FC2" w:rsidRPr="00A91FC2" w:rsidRDefault="00A91FC2" w:rsidP="00A91FC2">
      <w:pPr>
        <w:numPr>
          <w:ilvl w:val="0"/>
          <w:numId w:val="23"/>
        </w:numPr>
        <w:spacing w:line="360" w:lineRule="auto"/>
        <w:jc w:val="both"/>
        <w:rPr>
          <w:rFonts w:eastAsia="TimesNewRoman"/>
          <w:sz w:val="28"/>
          <w:szCs w:val="28"/>
          <w:lang w:val="uk-UA" w:eastAsia="en-US"/>
        </w:rPr>
      </w:pPr>
      <w:r w:rsidRPr="00A91FC2">
        <w:rPr>
          <w:rFonts w:eastAsia="TimesNewRoman"/>
          <w:sz w:val="28"/>
          <w:szCs w:val="28"/>
          <w:lang w:val="uk-UA" w:eastAsia="en-US"/>
        </w:rPr>
        <w:t>«Один народ» (19.05.2022)</w:t>
      </w:r>
    </w:p>
    <w:p w14:paraId="1AE59B69" w14:textId="77777777" w:rsidR="00A91FC2" w:rsidRPr="00A91FC2" w:rsidRDefault="00A91FC2" w:rsidP="00A91FC2">
      <w:pPr>
        <w:numPr>
          <w:ilvl w:val="0"/>
          <w:numId w:val="23"/>
        </w:numPr>
        <w:spacing w:line="360" w:lineRule="auto"/>
        <w:jc w:val="both"/>
        <w:rPr>
          <w:rFonts w:eastAsia="TimesNewRoman"/>
          <w:sz w:val="28"/>
          <w:szCs w:val="28"/>
          <w:lang w:val="uk-UA" w:eastAsia="en-US"/>
        </w:rPr>
      </w:pPr>
      <w:r w:rsidRPr="00A91FC2">
        <w:rPr>
          <w:rFonts w:eastAsia="TimesNewRoman"/>
          <w:sz w:val="28"/>
          <w:szCs w:val="28"/>
          <w:lang w:val="uk-UA" w:eastAsia="en-US"/>
        </w:rPr>
        <w:t>«До і після» (26.05.2022)</w:t>
      </w:r>
    </w:p>
    <w:p w14:paraId="7587CAFB" w14:textId="77777777" w:rsidR="00A91FC2" w:rsidRPr="00A91FC2" w:rsidRDefault="00A91FC2" w:rsidP="00A91FC2">
      <w:pPr>
        <w:numPr>
          <w:ilvl w:val="0"/>
          <w:numId w:val="23"/>
        </w:numPr>
        <w:spacing w:line="360" w:lineRule="auto"/>
        <w:jc w:val="both"/>
        <w:rPr>
          <w:rFonts w:eastAsia="TimesNewRoman"/>
          <w:sz w:val="28"/>
          <w:szCs w:val="28"/>
          <w:lang w:val="uk-UA" w:eastAsia="en-US"/>
        </w:rPr>
      </w:pPr>
      <w:r w:rsidRPr="00A91FC2">
        <w:rPr>
          <w:rFonts w:eastAsia="TimesNewRoman"/>
          <w:sz w:val="28"/>
          <w:szCs w:val="28"/>
          <w:lang w:val="uk-UA" w:eastAsia="en-US"/>
        </w:rPr>
        <w:t>«Кінець дискусії» (16.06.2022)</w:t>
      </w:r>
    </w:p>
    <w:p w14:paraId="7582F618" w14:textId="77777777" w:rsidR="00A91FC2" w:rsidRPr="00A91FC2" w:rsidRDefault="00A91FC2" w:rsidP="00A91FC2">
      <w:pPr>
        <w:numPr>
          <w:ilvl w:val="0"/>
          <w:numId w:val="23"/>
        </w:numPr>
        <w:spacing w:line="360" w:lineRule="auto"/>
        <w:jc w:val="both"/>
        <w:rPr>
          <w:rFonts w:eastAsia="TimesNewRoman"/>
          <w:sz w:val="28"/>
          <w:szCs w:val="28"/>
          <w:lang w:val="uk-UA" w:eastAsia="en-US"/>
        </w:rPr>
      </w:pPr>
      <w:r w:rsidRPr="00A91FC2">
        <w:rPr>
          <w:rFonts w:eastAsia="TimesNewRoman"/>
          <w:sz w:val="28"/>
          <w:szCs w:val="28"/>
          <w:lang w:val="uk-UA" w:eastAsia="en-US"/>
        </w:rPr>
        <w:t>«Схоже на молитву» (23.06.2022)</w:t>
      </w:r>
    </w:p>
    <w:p w14:paraId="3C27DAC0" w14:textId="77777777" w:rsidR="00A91FC2" w:rsidRPr="00A91FC2" w:rsidRDefault="00A91FC2" w:rsidP="00A91FC2">
      <w:pPr>
        <w:numPr>
          <w:ilvl w:val="0"/>
          <w:numId w:val="23"/>
        </w:numPr>
        <w:spacing w:line="360" w:lineRule="auto"/>
        <w:jc w:val="both"/>
        <w:rPr>
          <w:rFonts w:eastAsia="TimesNewRoman"/>
          <w:sz w:val="28"/>
          <w:szCs w:val="28"/>
          <w:lang w:val="uk-UA" w:eastAsia="en-US"/>
        </w:rPr>
      </w:pPr>
      <w:r w:rsidRPr="00A91FC2">
        <w:rPr>
          <w:rFonts w:eastAsia="TimesNewRoman"/>
          <w:sz w:val="28"/>
          <w:szCs w:val="28"/>
          <w:lang w:val="uk-UA" w:eastAsia="en-US"/>
        </w:rPr>
        <w:t>«Там було все» (04.08.2022)</w:t>
      </w:r>
    </w:p>
    <w:p w14:paraId="5FFFBE1B" w14:textId="77777777" w:rsidR="00A91FC2" w:rsidRPr="00A91FC2" w:rsidRDefault="00A91FC2" w:rsidP="00A91FC2">
      <w:pPr>
        <w:numPr>
          <w:ilvl w:val="0"/>
          <w:numId w:val="23"/>
        </w:numPr>
        <w:spacing w:line="360" w:lineRule="auto"/>
        <w:jc w:val="both"/>
        <w:rPr>
          <w:rFonts w:eastAsia="TimesNewRoman"/>
          <w:sz w:val="28"/>
          <w:szCs w:val="28"/>
          <w:lang w:val="uk-UA" w:eastAsia="en-US"/>
        </w:rPr>
      </w:pPr>
      <w:r w:rsidRPr="00A91FC2">
        <w:rPr>
          <w:rFonts w:eastAsia="TimesNewRoman"/>
          <w:sz w:val="28"/>
          <w:szCs w:val="28"/>
          <w:lang w:val="uk-UA" w:eastAsia="en-US"/>
        </w:rPr>
        <w:t>«Що на чому держиться» (25.08.2022)</w:t>
      </w:r>
    </w:p>
    <w:p w14:paraId="712D0126" w14:textId="77777777" w:rsidR="00A91FC2" w:rsidRPr="00A91FC2" w:rsidRDefault="00A91FC2" w:rsidP="00A91FC2">
      <w:pPr>
        <w:numPr>
          <w:ilvl w:val="0"/>
          <w:numId w:val="23"/>
        </w:numPr>
        <w:spacing w:line="360" w:lineRule="auto"/>
        <w:jc w:val="both"/>
        <w:rPr>
          <w:rFonts w:eastAsia="TimesNewRoman"/>
          <w:sz w:val="28"/>
          <w:szCs w:val="28"/>
          <w:lang w:val="uk-UA" w:eastAsia="en-US"/>
        </w:rPr>
      </w:pPr>
      <w:r w:rsidRPr="00A91FC2">
        <w:rPr>
          <w:rFonts w:eastAsia="TimesNewRoman"/>
          <w:sz w:val="28"/>
          <w:szCs w:val="28"/>
          <w:lang w:val="uk-UA" w:eastAsia="en-US"/>
        </w:rPr>
        <w:t>«Великий солдат» (01.09.2022)</w:t>
      </w:r>
    </w:p>
    <w:p w14:paraId="66920BDC" w14:textId="77777777" w:rsidR="00A91FC2" w:rsidRPr="00A91FC2" w:rsidRDefault="00A91FC2" w:rsidP="00A91FC2">
      <w:pPr>
        <w:numPr>
          <w:ilvl w:val="0"/>
          <w:numId w:val="23"/>
        </w:numPr>
        <w:spacing w:line="360" w:lineRule="auto"/>
        <w:jc w:val="both"/>
        <w:rPr>
          <w:rFonts w:eastAsia="TimesNewRoman"/>
          <w:sz w:val="28"/>
          <w:szCs w:val="28"/>
          <w:lang w:val="uk-UA" w:eastAsia="en-US"/>
        </w:rPr>
      </w:pPr>
      <w:r w:rsidRPr="00A91FC2">
        <w:rPr>
          <w:rFonts w:eastAsia="TimesNewRoman"/>
          <w:sz w:val="28"/>
          <w:szCs w:val="28"/>
          <w:lang w:val="uk-UA" w:eastAsia="en-US"/>
        </w:rPr>
        <w:t>«Сусіди» (15.09.2022)</w:t>
      </w:r>
    </w:p>
    <w:p w14:paraId="0BDDD6E9" w14:textId="77777777" w:rsidR="00A91FC2" w:rsidRPr="00A91FC2" w:rsidRDefault="00A91FC2" w:rsidP="00A91FC2">
      <w:pPr>
        <w:numPr>
          <w:ilvl w:val="0"/>
          <w:numId w:val="23"/>
        </w:numPr>
        <w:spacing w:line="360" w:lineRule="auto"/>
        <w:jc w:val="both"/>
        <w:rPr>
          <w:rFonts w:eastAsia="TimesNewRoman"/>
          <w:sz w:val="28"/>
          <w:szCs w:val="28"/>
          <w:lang w:val="uk-UA" w:eastAsia="en-US"/>
        </w:rPr>
      </w:pPr>
      <w:r w:rsidRPr="00A91FC2">
        <w:rPr>
          <w:rFonts w:eastAsia="TimesNewRoman"/>
          <w:sz w:val="28"/>
          <w:szCs w:val="28"/>
          <w:lang w:val="uk-UA" w:eastAsia="en-US"/>
        </w:rPr>
        <w:t>«Хата з лободи» (22.09.2022)</w:t>
      </w:r>
    </w:p>
    <w:p w14:paraId="588A4FE8" w14:textId="77777777" w:rsidR="00A91FC2" w:rsidRPr="00A91FC2" w:rsidRDefault="00A91FC2" w:rsidP="00A91FC2">
      <w:pPr>
        <w:numPr>
          <w:ilvl w:val="0"/>
          <w:numId w:val="23"/>
        </w:numPr>
        <w:spacing w:line="360" w:lineRule="auto"/>
        <w:jc w:val="both"/>
        <w:rPr>
          <w:rFonts w:eastAsia="TimesNewRoman"/>
          <w:sz w:val="28"/>
          <w:szCs w:val="28"/>
          <w:lang w:val="uk-UA" w:eastAsia="en-US"/>
        </w:rPr>
      </w:pPr>
      <w:r w:rsidRPr="00A91FC2">
        <w:rPr>
          <w:rFonts w:eastAsia="TimesNewRoman"/>
          <w:sz w:val="28"/>
          <w:szCs w:val="28"/>
          <w:lang w:val="uk-UA" w:eastAsia="en-US"/>
        </w:rPr>
        <w:t>«Про падлєца» (15.10.2022)</w:t>
      </w:r>
    </w:p>
    <w:p w14:paraId="4D285803" w14:textId="77777777" w:rsidR="00A91FC2" w:rsidRPr="00A91FC2" w:rsidRDefault="00A91FC2" w:rsidP="00A91FC2">
      <w:pPr>
        <w:numPr>
          <w:ilvl w:val="0"/>
          <w:numId w:val="23"/>
        </w:numPr>
        <w:spacing w:line="360" w:lineRule="auto"/>
        <w:jc w:val="both"/>
        <w:rPr>
          <w:rFonts w:eastAsia="TimesNewRoman"/>
          <w:sz w:val="28"/>
          <w:szCs w:val="28"/>
          <w:lang w:val="uk-UA" w:eastAsia="en-US"/>
        </w:rPr>
      </w:pPr>
      <w:r w:rsidRPr="00A91FC2">
        <w:rPr>
          <w:rFonts w:eastAsia="TimesNewRoman"/>
          <w:sz w:val="28"/>
          <w:szCs w:val="28"/>
          <w:lang w:val="uk-UA" w:eastAsia="en-US"/>
        </w:rPr>
        <w:lastRenderedPageBreak/>
        <w:t>«Сашко і Пушкін» (17.11.2022)</w:t>
      </w:r>
    </w:p>
    <w:p w14:paraId="1FC5580A" w14:textId="77777777" w:rsidR="00A91FC2" w:rsidRPr="00A91FC2" w:rsidRDefault="00A91FC2" w:rsidP="00A91FC2">
      <w:pPr>
        <w:numPr>
          <w:ilvl w:val="0"/>
          <w:numId w:val="23"/>
        </w:numPr>
        <w:spacing w:line="360" w:lineRule="auto"/>
        <w:jc w:val="both"/>
        <w:rPr>
          <w:rFonts w:eastAsia="TimesNewRoman"/>
          <w:sz w:val="28"/>
          <w:szCs w:val="28"/>
          <w:lang w:val="uk-UA" w:eastAsia="en-US"/>
        </w:rPr>
      </w:pPr>
      <w:r w:rsidRPr="00A91FC2">
        <w:rPr>
          <w:rFonts w:eastAsia="TimesNewRoman"/>
          <w:sz w:val="28"/>
          <w:szCs w:val="28"/>
          <w:lang w:val="uk-UA" w:eastAsia="en-US"/>
        </w:rPr>
        <w:t>«На той берег» (01.12.2022)</w:t>
      </w:r>
    </w:p>
    <w:p w14:paraId="70CF2F27" w14:textId="77777777" w:rsidR="00A91FC2" w:rsidRPr="00A91FC2" w:rsidRDefault="00A91FC2" w:rsidP="00A91FC2">
      <w:pPr>
        <w:numPr>
          <w:ilvl w:val="0"/>
          <w:numId w:val="23"/>
        </w:numPr>
        <w:spacing w:line="360" w:lineRule="auto"/>
        <w:jc w:val="both"/>
        <w:rPr>
          <w:rFonts w:eastAsia="TimesNewRoman"/>
          <w:sz w:val="28"/>
          <w:szCs w:val="28"/>
          <w:lang w:val="uk-UA" w:eastAsia="en-US"/>
        </w:rPr>
      </w:pPr>
      <w:r w:rsidRPr="00A91FC2">
        <w:rPr>
          <w:rFonts w:eastAsia="TimesNewRoman"/>
          <w:sz w:val="28"/>
          <w:szCs w:val="28"/>
          <w:lang w:val="uk-UA" w:eastAsia="en-US"/>
        </w:rPr>
        <w:t>«Розпалювання печі» (24.12.2022)</w:t>
      </w:r>
    </w:p>
    <w:p w14:paraId="5750DBDC" w14:textId="77777777" w:rsidR="00A91FC2" w:rsidRPr="00A91FC2" w:rsidRDefault="00A91FC2" w:rsidP="00A91FC2">
      <w:pPr>
        <w:numPr>
          <w:ilvl w:val="0"/>
          <w:numId w:val="23"/>
        </w:numPr>
        <w:spacing w:line="360" w:lineRule="auto"/>
        <w:jc w:val="both"/>
        <w:rPr>
          <w:rFonts w:eastAsia="TimesNewRoman"/>
          <w:sz w:val="28"/>
          <w:szCs w:val="28"/>
          <w:lang w:val="uk-UA" w:eastAsia="en-US"/>
        </w:rPr>
      </w:pPr>
      <w:r w:rsidRPr="00A91FC2">
        <w:rPr>
          <w:rFonts w:eastAsia="TimesNewRoman"/>
          <w:sz w:val="28"/>
          <w:szCs w:val="28"/>
          <w:lang w:val="uk-UA" w:eastAsia="en-US"/>
        </w:rPr>
        <w:t>«Схованки» (09.11.2024)</w:t>
      </w:r>
    </w:p>
    <w:p w14:paraId="540F67F4" w14:textId="77777777" w:rsidR="00A91FC2" w:rsidRPr="00A91FC2" w:rsidRDefault="00A91FC2" w:rsidP="00A91FC2">
      <w:pPr>
        <w:numPr>
          <w:ilvl w:val="0"/>
          <w:numId w:val="23"/>
        </w:numPr>
        <w:spacing w:line="360" w:lineRule="auto"/>
        <w:jc w:val="both"/>
        <w:rPr>
          <w:rFonts w:eastAsia="TimesNewRoman"/>
          <w:sz w:val="28"/>
          <w:szCs w:val="28"/>
          <w:lang w:val="uk-UA" w:eastAsia="en-US"/>
        </w:rPr>
      </w:pPr>
      <w:r w:rsidRPr="00A91FC2">
        <w:rPr>
          <w:rFonts w:eastAsia="TimesNewRoman"/>
          <w:sz w:val="28"/>
          <w:szCs w:val="28"/>
          <w:lang w:val="uk-UA" w:eastAsia="en-US"/>
        </w:rPr>
        <w:t>«Той солдат» (14.05.2025)</w:t>
      </w:r>
    </w:p>
    <w:p w14:paraId="6E13DE18" w14:textId="77777777" w:rsidR="00A91FC2" w:rsidRPr="00A91FC2" w:rsidRDefault="00A91FC2" w:rsidP="00A91FC2">
      <w:pPr>
        <w:numPr>
          <w:ilvl w:val="0"/>
          <w:numId w:val="23"/>
        </w:numPr>
        <w:spacing w:line="360" w:lineRule="auto"/>
        <w:jc w:val="both"/>
        <w:rPr>
          <w:rFonts w:eastAsia="TimesNewRoman"/>
          <w:sz w:val="28"/>
          <w:szCs w:val="28"/>
          <w:lang w:val="uk-UA" w:eastAsia="en-US"/>
        </w:rPr>
      </w:pPr>
      <w:r w:rsidRPr="00A91FC2">
        <w:rPr>
          <w:rFonts w:eastAsia="TimesNewRoman"/>
          <w:sz w:val="28"/>
          <w:szCs w:val="28"/>
          <w:lang w:val="uk-UA" w:eastAsia="en-US"/>
        </w:rPr>
        <w:t>«Ніч неповернення» (28.09.2025)</w:t>
      </w:r>
    </w:p>
    <w:p w14:paraId="0B3C327D" w14:textId="6499481D" w:rsidR="00A91FC2" w:rsidRDefault="00A91FC2" w:rsidP="00A91FC2">
      <w:pPr>
        <w:numPr>
          <w:ilvl w:val="0"/>
          <w:numId w:val="23"/>
        </w:numPr>
        <w:spacing w:line="360" w:lineRule="auto"/>
        <w:jc w:val="both"/>
        <w:rPr>
          <w:rFonts w:eastAsia="TimesNewRoman"/>
          <w:sz w:val="28"/>
          <w:szCs w:val="28"/>
          <w:lang w:val="uk-UA" w:eastAsia="en-US"/>
        </w:rPr>
      </w:pPr>
      <w:r w:rsidRPr="00A91FC2">
        <w:rPr>
          <w:rFonts w:eastAsia="TimesNewRoman"/>
          <w:sz w:val="28"/>
          <w:szCs w:val="28"/>
          <w:lang w:val="uk-UA" w:eastAsia="en-US"/>
        </w:rPr>
        <w:t>«Ви, Орлик…» (дата в корпусі колонок не зафіксована окремо; публікація 2025 р.)</w:t>
      </w:r>
      <w:r w:rsidR="00582C5E">
        <w:rPr>
          <w:rFonts w:eastAsia="TimesNewRoman"/>
          <w:sz w:val="28"/>
          <w:szCs w:val="28"/>
          <w:lang w:val="uk-UA" w:eastAsia="en-US"/>
        </w:rPr>
        <w:t xml:space="preserve"> </w:t>
      </w:r>
      <w:r w:rsidR="00582C5E" w:rsidRPr="0033066D">
        <w:rPr>
          <w:rFonts w:eastAsia="TimesNewRoman"/>
          <w:sz w:val="28"/>
          <w:szCs w:val="28"/>
          <w:lang w:val="uk-UA" w:eastAsia="en-US"/>
        </w:rPr>
        <w:t>[</w:t>
      </w:r>
      <w:r w:rsidR="0033066D" w:rsidRPr="0033066D">
        <w:rPr>
          <w:rFonts w:eastAsia="TimesNewRoman"/>
          <w:sz w:val="28"/>
          <w:szCs w:val="28"/>
          <w:lang w:val="uk-UA" w:eastAsia="en-US"/>
        </w:rPr>
        <w:t>55</w:t>
      </w:r>
      <w:r w:rsidR="00582C5E" w:rsidRPr="0033066D">
        <w:rPr>
          <w:rFonts w:eastAsia="TimesNewRoman"/>
          <w:sz w:val="28"/>
          <w:szCs w:val="28"/>
          <w:lang w:val="uk-UA" w:eastAsia="en-US"/>
        </w:rPr>
        <w:t>]</w:t>
      </w:r>
      <w:r w:rsidR="0033066D" w:rsidRPr="0033066D">
        <w:rPr>
          <w:rFonts w:eastAsia="TimesNewRoman"/>
          <w:sz w:val="28"/>
          <w:szCs w:val="28"/>
          <w:lang w:val="uk-UA" w:eastAsia="en-US"/>
        </w:rPr>
        <w:t>.</w:t>
      </w:r>
    </w:p>
    <w:p w14:paraId="29356ADA" w14:textId="77777777" w:rsidR="00A91FC2" w:rsidRPr="00A91FC2" w:rsidRDefault="00A91FC2" w:rsidP="00A91FC2">
      <w:pPr>
        <w:spacing w:line="360" w:lineRule="auto"/>
        <w:ind w:firstLine="680"/>
        <w:jc w:val="both"/>
        <w:rPr>
          <w:rFonts w:eastAsia="TimesNewRoman"/>
          <w:sz w:val="28"/>
          <w:szCs w:val="28"/>
          <w:lang w:val="uk-UA" w:eastAsia="en-US"/>
        </w:rPr>
      </w:pPr>
      <w:r w:rsidRPr="00A91FC2">
        <w:rPr>
          <w:rFonts w:eastAsia="TimesNewRoman"/>
          <w:sz w:val="28"/>
          <w:szCs w:val="28"/>
          <w:lang w:val="uk-UA" w:eastAsia="en-US"/>
        </w:rPr>
        <w:t>Авторські колонки Віталія Жежери, об’єднані у тематичну групу «Війна», репрезентують специфічний тип воєнної колумністики, зосередженої не на оперативному висвітленні бойових дій чи аналізі військово-політичних рішень, а на гуманітарному, антропологічному та екзистенційному вимірі війни росії проти України. У центрі авторської уваги перебуває людина в умовах зламаної звичної реальності: цивільні, військові, вимушені переселенці, мешканці прифронтових і деокупованих територій.</w:t>
      </w:r>
    </w:p>
    <w:p w14:paraId="01510876" w14:textId="77777777" w:rsidR="00A91FC2" w:rsidRPr="00A91FC2" w:rsidRDefault="00A91FC2" w:rsidP="00A91FC2">
      <w:pPr>
        <w:spacing w:line="360" w:lineRule="auto"/>
        <w:ind w:firstLine="680"/>
        <w:jc w:val="both"/>
        <w:rPr>
          <w:rFonts w:eastAsia="TimesNewRoman"/>
          <w:sz w:val="28"/>
          <w:szCs w:val="28"/>
          <w:lang w:val="uk-UA" w:eastAsia="en-US"/>
        </w:rPr>
      </w:pPr>
      <w:r w:rsidRPr="00A91FC2">
        <w:rPr>
          <w:rFonts w:eastAsia="TimesNewRoman"/>
          <w:sz w:val="28"/>
          <w:szCs w:val="28"/>
          <w:lang w:val="uk-UA" w:eastAsia="en-US"/>
        </w:rPr>
        <w:t>Війна в цих текстах постає як тотальний досвід, що проникає в усі сфери життя – мову, пам’ять, побут, моральні орієнтири. Автор осмислює травму втрати, феномен присутності й відсутності, відповідальність за слово, природу ворога та колоніальну сутність російської агресії. Важливим є також мотив відмови від ілюзій і розмежування «до» і «після» 24 лютого 2022 року як світоглядного зламу.</w:t>
      </w:r>
    </w:p>
    <w:p w14:paraId="29BD1ADE" w14:textId="4C9593DD" w:rsidR="00A91FC2" w:rsidRPr="00A91FC2" w:rsidRDefault="00A91FC2" w:rsidP="00A91FC2">
      <w:pPr>
        <w:spacing w:line="360" w:lineRule="auto"/>
        <w:ind w:firstLine="680"/>
        <w:jc w:val="both"/>
        <w:rPr>
          <w:rFonts w:eastAsia="TimesNewRoman"/>
          <w:sz w:val="28"/>
          <w:szCs w:val="28"/>
          <w:lang w:val="uk-UA" w:eastAsia="en-US"/>
        </w:rPr>
      </w:pPr>
      <w:r w:rsidRPr="00A91FC2">
        <w:rPr>
          <w:rFonts w:eastAsia="TimesNewRoman"/>
          <w:sz w:val="28"/>
          <w:szCs w:val="28"/>
          <w:lang w:val="uk-UA" w:eastAsia="en-US"/>
        </w:rPr>
        <w:t>Характерною рисою цих колонок є стримана інтонація, метафоричність, відсутність пафосу та декларативності. Жежера послуговується образами повсякденності, мовними деталями, символами простору й тиші, що дозволяє говорити про війну опосередковано, але надзвичайно глибоко. Таким чином, воєнна тематика в його колумністиці виконує функцію морального свідчення та фіксації колективного досвіду.</w:t>
      </w:r>
    </w:p>
    <w:p w14:paraId="2F046631" w14:textId="77777777" w:rsidR="00A91FC2" w:rsidRPr="00A91FC2" w:rsidRDefault="00A91FC2" w:rsidP="00A91FC2">
      <w:pPr>
        <w:spacing w:line="360" w:lineRule="auto"/>
        <w:ind w:firstLine="680"/>
        <w:jc w:val="both"/>
        <w:rPr>
          <w:rFonts w:eastAsia="TimesNewRoman"/>
          <w:b/>
          <w:bCs/>
          <w:sz w:val="28"/>
          <w:szCs w:val="28"/>
          <w:lang w:val="uk-UA" w:eastAsia="en-US"/>
        </w:rPr>
      </w:pPr>
      <w:r w:rsidRPr="00A91FC2">
        <w:rPr>
          <w:rFonts w:eastAsia="TimesNewRoman"/>
          <w:b/>
          <w:bCs/>
          <w:sz w:val="28"/>
          <w:szCs w:val="28"/>
          <w:lang w:val="uk-UA" w:eastAsia="en-US"/>
        </w:rPr>
        <w:t>2. Тематична група «Соціально-побутова реальність»</w:t>
      </w:r>
    </w:p>
    <w:p w14:paraId="56D13E71" w14:textId="77777777" w:rsidR="00A91FC2" w:rsidRPr="00A91FC2" w:rsidRDefault="00A91FC2" w:rsidP="00A91FC2">
      <w:pPr>
        <w:numPr>
          <w:ilvl w:val="0"/>
          <w:numId w:val="24"/>
        </w:numPr>
        <w:spacing w:line="360" w:lineRule="auto"/>
        <w:jc w:val="both"/>
        <w:rPr>
          <w:rFonts w:eastAsia="TimesNewRoman"/>
          <w:sz w:val="28"/>
          <w:szCs w:val="28"/>
          <w:lang w:val="uk-UA" w:eastAsia="en-US"/>
        </w:rPr>
      </w:pPr>
      <w:r w:rsidRPr="00A91FC2">
        <w:rPr>
          <w:rFonts w:eastAsia="TimesNewRoman"/>
          <w:sz w:val="28"/>
          <w:szCs w:val="28"/>
          <w:lang w:val="uk-UA" w:eastAsia="en-US"/>
        </w:rPr>
        <w:t>«Березневе молозиво» (31.03.2022)</w:t>
      </w:r>
    </w:p>
    <w:p w14:paraId="34554A52" w14:textId="77777777" w:rsidR="00A91FC2" w:rsidRPr="00A91FC2" w:rsidRDefault="00A91FC2" w:rsidP="00A91FC2">
      <w:pPr>
        <w:numPr>
          <w:ilvl w:val="0"/>
          <w:numId w:val="24"/>
        </w:numPr>
        <w:spacing w:line="360" w:lineRule="auto"/>
        <w:jc w:val="both"/>
        <w:rPr>
          <w:rFonts w:eastAsia="TimesNewRoman"/>
          <w:sz w:val="28"/>
          <w:szCs w:val="28"/>
          <w:lang w:val="uk-UA" w:eastAsia="en-US"/>
        </w:rPr>
      </w:pPr>
      <w:r w:rsidRPr="00A91FC2">
        <w:rPr>
          <w:rFonts w:eastAsia="TimesNewRoman"/>
          <w:sz w:val="28"/>
          <w:szCs w:val="28"/>
          <w:lang w:val="uk-UA" w:eastAsia="en-US"/>
        </w:rPr>
        <w:t>«Грядочка» (12.05.2022)</w:t>
      </w:r>
    </w:p>
    <w:p w14:paraId="4710FA64" w14:textId="77777777" w:rsidR="00A91FC2" w:rsidRPr="00A91FC2" w:rsidRDefault="00A91FC2" w:rsidP="00A91FC2">
      <w:pPr>
        <w:numPr>
          <w:ilvl w:val="0"/>
          <w:numId w:val="24"/>
        </w:numPr>
        <w:spacing w:line="360" w:lineRule="auto"/>
        <w:jc w:val="both"/>
        <w:rPr>
          <w:rFonts w:eastAsia="TimesNewRoman"/>
          <w:sz w:val="28"/>
          <w:szCs w:val="28"/>
          <w:lang w:val="uk-UA" w:eastAsia="en-US"/>
        </w:rPr>
      </w:pPr>
      <w:r w:rsidRPr="00A91FC2">
        <w:rPr>
          <w:rFonts w:eastAsia="TimesNewRoman"/>
          <w:sz w:val="28"/>
          <w:szCs w:val="28"/>
          <w:lang w:val="uk-UA" w:eastAsia="en-US"/>
        </w:rPr>
        <w:lastRenderedPageBreak/>
        <w:t>«Третя хата» (09.06.2022)</w:t>
      </w:r>
    </w:p>
    <w:p w14:paraId="7162968E" w14:textId="77777777" w:rsidR="00A91FC2" w:rsidRPr="00A91FC2" w:rsidRDefault="00A91FC2" w:rsidP="00A91FC2">
      <w:pPr>
        <w:numPr>
          <w:ilvl w:val="0"/>
          <w:numId w:val="24"/>
        </w:numPr>
        <w:spacing w:line="360" w:lineRule="auto"/>
        <w:jc w:val="both"/>
        <w:rPr>
          <w:rFonts w:eastAsia="TimesNewRoman"/>
          <w:sz w:val="28"/>
          <w:szCs w:val="28"/>
          <w:lang w:val="uk-UA" w:eastAsia="en-US"/>
        </w:rPr>
      </w:pPr>
      <w:r w:rsidRPr="00A91FC2">
        <w:rPr>
          <w:rFonts w:eastAsia="TimesNewRoman"/>
          <w:sz w:val="28"/>
          <w:szCs w:val="28"/>
          <w:lang w:val="uk-UA" w:eastAsia="en-US"/>
        </w:rPr>
        <w:t>«Ілюзії літа» (30.06.2022)</w:t>
      </w:r>
    </w:p>
    <w:p w14:paraId="6E36C9AF" w14:textId="77777777" w:rsidR="00A91FC2" w:rsidRPr="00A91FC2" w:rsidRDefault="00A91FC2" w:rsidP="00A91FC2">
      <w:pPr>
        <w:numPr>
          <w:ilvl w:val="0"/>
          <w:numId w:val="24"/>
        </w:numPr>
        <w:spacing w:line="360" w:lineRule="auto"/>
        <w:jc w:val="both"/>
        <w:rPr>
          <w:rFonts w:eastAsia="TimesNewRoman"/>
          <w:sz w:val="28"/>
          <w:szCs w:val="28"/>
          <w:lang w:val="uk-UA" w:eastAsia="en-US"/>
        </w:rPr>
      </w:pPr>
      <w:r w:rsidRPr="00A91FC2">
        <w:rPr>
          <w:rFonts w:eastAsia="TimesNewRoman"/>
          <w:sz w:val="28"/>
          <w:szCs w:val="28"/>
          <w:lang w:val="uk-UA" w:eastAsia="en-US"/>
        </w:rPr>
        <w:t>«Стежка на город» (07.07.2022)</w:t>
      </w:r>
    </w:p>
    <w:p w14:paraId="46E42168" w14:textId="77777777" w:rsidR="00A91FC2" w:rsidRPr="00A91FC2" w:rsidRDefault="00A91FC2" w:rsidP="00A91FC2">
      <w:pPr>
        <w:numPr>
          <w:ilvl w:val="0"/>
          <w:numId w:val="24"/>
        </w:numPr>
        <w:spacing w:line="360" w:lineRule="auto"/>
        <w:jc w:val="both"/>
        <w:rPr>
          <w:rFonts w:eastAsia="TimesNewRoman"/>
          <w:sz w:val="28"/>
          <w:szCs w:val="28"/>
          <w:lang w:val="uk-UA" w:eastAsia="en-US"/>
        </w:rPr>
      </w:pPr>
      <w:r w:rsidRPr="00A91FC2">
        <w:rPr>
          <w:rFonts w:eastAsia="TimesNewRoman"/>
          <w:sz w:val="28"/>
          <w:szCs w:val="28"/>
          <w:lang w:val="uk-UA" w:eastAsia="en-US"/>
        </w:rPr>
        <w:t>«Вишнева наливка» (14.07.2022)</w:t>
      </w:r>
    </w:p>
    <w:p w14:paraId="38E25CBC" w14:textId="77777777" w:rsidR="00A91FC2" w:rsidRPr="00A91FC2" w:rsidRDefault="00A91FC2" w:rsidP="00A91FC2">
      <w:pPr>
        <w:numPr>
          <w:ilvl w:val="0"/>
          <w:numId w:val="24"/>
        </w:numPr>
        <w:spacing w:line="360" w:lineRule="auto"/>
        <w:jc w:val="both"/>
        <w:rPr>
          <w:rFonts w:eastAsia="TimesNewRoman"/>
          <w:sz w:val="28"/>
          <w:szCs w:val="28"/>
          <w:lang w:val="uk-UA" w:eastAsia="en-US"/>
        </w:rPr>
      </w:pPr>
      <w:r w:rsidRPr="00A91FC2">
        <w:rPr>
          <w:rFonts w:eastAsia="TimesNewRoman"/>
          <w:sz w:val="28"/>
          <w:szCs w:val="28"/>
          <w:lang w:val="uk-UA" w:eastAsia="en-US"/>
        </w:rPr>
        <w:t>«Дівчина з абрикосами» (21.07.2022)</w:t>
      </w:r>
    </w:p>
    <w:p w14:paraId="5F0C7CD9" w14:textId="77777777" w:rsidR="00A91FC2" w:rsidRPr="00A91FC2" w:rsidRDefault="00A91FC2" w:rsidP="00A91FC2">
      <w:pPr>
        <w:numPr>
          <w:ilvl w:val="0"/>
          <w:numId w:val="24"/>
        </w:numPr>
        <w:spacing w:line="360" w:lineRule="auto"/>
        <w:jc w:val="both"/>
        <w:rPr>
          <w:rFonts w:eastAsia="TimesNewRoman"/>
          <w:sz w:val="28"/>
          <w:szCs w:val="28"/>
          <w:lang w:val="uk-UA" w:eastAsia="en-US"/>
        </w:rPr>
      </w:pPr>
      <w:r w:rsidRPr="00A91FC2">
        <w:rPr>
          <w:rFonts w:eastAsia="TimesNewRoman"/>
          <w:sz w:val="28"/>
          <w:szCs w:val="28"/>
          <w:lang w:val="uk-UA" w:eastAsia="en-US"/>
        </w:rPr>
        <w:t>«Сон про ожину» (18.08.2022)</w:t>
      </w:r>
    </w:p>
    <w:p w14:paraId="7D1E87E4" w14:textId="77777777" w:rsidR="00A91FC2" w:rsidRPr="00A91FC2" w:rsidRDefault="00A91FC2" w:rsidP="00A91FC2">
      <w:pPr>
        <w:numPr>
          <w:ilvl w:val="0"/>
          <w:numId w:val="24"/>
        </w:numPr>
        <w:spacing w:line="360" w:lineRule="auto"/>
        <w:jc w:val="both"/>
        <w:rPr>
          <w:rFonts w:eastAsia="TimesNewRoman"/>
          <w:sz w:val="28"/>
          <w:szCs w:val="28"/>
          <w:lang w:val="uk-UA" w:eastAsia="en-US"/>
        </w:rPr>
      </w:pPr>
      <w:r w:rsidRPr="00A91FC2">
        <w:rPr>
          <w:rFonts w:eastAsia="TimesNewRoman"/>
          <w:sz w:val="28"/>
          <w:szCs w:val="28"/>
          <w:lang w:val="uk-UA" w:eastAsia="en-US"/>
        </w:rPr>
        <w:t>«Місто Хуст» (08.09.2022)</w:t>
      </w:r>
    </w:p>
    <w:p w14:paraId="175027B9" w14:textId="77777777" w:rsidR="00A91FC2" w:rsidRPr="00A91FC2" w:rsidRDefault="00A91FC2" w:rsidP="00A91FC2">
      <w:pPr>
        <w:numPr>
          <w:ilvl w:val="0"/>
          <w:numId w:val="24"/>
        </w:numPr>
        <w:spacing w:line="360" w:lineRule="auto"/>
        <w:jc w:val="both"/>
        <w:rPr>
          <w:rFonts w:eastAsia="TimesNewRoman"/>
          <w:sz w:val="28"/>
          <w:szCs w:val="28"/>
          <w:lang w:val="uk-UA" w:eastAsia="en-US"/>
        </w:rPr>
      </w:pPr>
      <w:r w:rsidRPr="00A91FC2">
        <w:rPr>
          <w:rFonts w:eastAsia="TimesNewRoman"/>
          <w:sz w:val="28"/>
          <w:szCs w:val="28"/>
          <w:lang w:val="uk-UA" w:eastAsia="en-US"/>
        </w:rPr>
        <w:t>«Осінній сентимент» (27.10.2022)</w:t>
      </w:r>
    </w:p>
    <w:p w14:paraId="79109B47" w14:textId="77777777" w:rsidR="00A91FC2" w:rsidRPr="00A91FC2" w:rsidRDefault="00A91FC2" w:rsidP="00A91FC2">
      <w:pPr>
        <w:numPr>
          <w:ilvl w:val="0"/>
          <w:numId w:val="24"/>
        </w:numPr>
        <w:spacing w:line="360" w:lineRule="auto"/>
        <w:jc w:val="both"/>
        <w:rPr>
          <w:rFonts w:eastAsia="TimesNewRoman"/>
          <w:sz w:val="28"/>
          <w:szCs w:val="28"/>
          <w:lang w:val="uk-UA" w:eastAsia="en-US"/>
        </w:rPr>
      </w:pPr>
      <w:r w:rsidRPr="00A91FC2">
        <w:rPr>
          <w:rFonts w:eastAsia="TimesNewRoman"/>
          <w:sz w:val="28"/>
          <w:szCs w:val="28"/>
          <w:lang w:val="uk-UA" w:eastAsia="en-US"/>
        </w:rPr>
        <w:t>«Празникове» (03.11.2022)</w:t>
      </w:r>
    </w:p>
    <w:p w14:paraId="0D21E00B" w14:textId="77777777" w:rsidR="00A91FC2" w:rsidRPr="00A91FC2" w:rsidRDefault="00A91FC2" w:rsidP="00A91FC2">
      <w:pPr>
        <w:numPr>
          <w:ilvl w:val="0"/>
          <w:numId w:val="24"/>
        </w:numPr>
        <w:spacing w:line="360" w:lineRule="auto"/>
        <w:jc w:val="both"/>
        <w:rPr>
          <w:rFonts w:eastAsia="TimesNewRoman"/>
          <w:sz w:val="28"/>
          <w:szCs w:val="28"/>
          <w:lang w:val="uk-UA" w:eastAsia="en-US"/>
        </w:rPr>
      </w:pPr>
      <w:r w:rsidRPr="00A91FC2">
        <w:rPr>
          <w:rFonts w:eastAsia="TimesNewRoman"/>
          <w:sz w:val="28"/>
          <w:szCs w:val="28"/>
          <w:lang w:val="uk-UA" w:eastAsia="en-US"/>
        </w:rPr>
        <w:t>«Дівчина з будочки» (19.05.2024)</w:t>
      </w:r>
    </w:p>
    <w:p w14:paraId="679CB32D" w14:textId="77777777" w:rsidR="00A91FC2" w:rsidRPr="00A91FC2" w:rsidRDefault="00A91FC2" w:rsidP="00A91FC2">
      <w:pPr>
        <w:numPr>
          <w:ilvl w:val="0"/>
          <w:numId w:val="24"/>
        </w:numPr>
        <w:spacing w:line="360" w:lineRule="auto"/>
        <w:jc w:val="both"/>
        <w:rPr>
          <w:rFonts w:eastAsia="TimesNewRoman"/>
          <w:sz w:val="28"/>
          <w:szCs w:val="28"/>
          <w:lang w:val="uk-UA" w:eastAsia="en-US"/>
        </w:rPr>
      </w:pPr>
      <w:r w:rsidRPr="00A91FC2">
        <w:rPr>
          <w:rFonts w:eastAsia="TimesNewRoman"/>
          <w:sz w:val="28"/>
          <w:szCs w:val="28"/>
          <w:lang w:val="uk-UA" w:eastAsia="en-US"/>
        </w:rPr>
        <w:t>«Що в мене є» (01.06.2024)</w:t>
      </w:r>
    </w:p>
    <w:p w14:paraId="0192B37F" w14:textId="77777777" w:rsidR="00A91FC2" w:rsidRPr="00A91FC2" w:rsidRDefault="00A91FC2" w:rsidP="00A91FC2">
      <w:pPr>
        <w:numPr>
          <w:ilvl w:val="0"/>
          <w:numId w:val="24"/>
        </w:numPr>
        <w:spacing w:line="360" w:lineRule="auto"/>
        <w:jc w:val="both"/>
        <w:rPr>
          <w:rFonts w:eastAsia="TimesNewRoman"/>
          <w:sz w:val="28"/>
          <w:szCs w:val="28"/>
          <w:lang w:val="uk-UA" w:eastAsia="en-US"/>
        </w:rPr>
      </w:pPr>
      <w:r w:rsidRPr="00A91FC2">
        <w:rPr>
          <w:rFonts w:eastAsia="TimesNewRoman"/>
          <w:sz w:val="28"/>
          <w:szCs w:val="28"/>
          <w:lang w:val="uk-UA" w:eastAsia="en-US"/>
        </w:rPr>
        <w:t>«Родичі» (16.08.2024)</w:t>
      </w:r>
    </w:p>
    <w:p w14:paraId="73FCC30F" w14:textId="77777777" w:rsidR="00A91FC2" w:rsidRPr="00A91FC2" w:rsidRDefault="00A91FC2" w:rsidP="00A91FC2">
      <w:pPr>
        <w:numPr>
          <w:ilvl w:val="0"/>
          <w:numId w:val="24"/>
        </w:numPr>
        <w:spacing w:line="360" w:lineRule="auto"/>
        <w:jc w:val="both"/>
        <w:rPr>
          <w:rFonts w:eastAsia="TimesNewRoman"/>
          <w:sz w:val="28"/>
          <w:szCs w:val="28"/>
          <w:lang w:val="uk-UA" w:eastAsia="en-US"/>
        </w:rPr>
      </w:pPr>
      <w:r w:rsidRPr="00A91FC2">
        <w:rPr>
          <w:rFonts w:eastAsia="TimesNewRoman"/>
          <w:sz w:val="28"/>
          <w:szCs w:val="28"/>
          <w:lang w:val="uk-UA" w:eastAsia="en-US"/>
        </w:rPr>
        <w:t>«Стіжок сіна» (03.09.2024)</w:t>
      </w:r>
    </w:p>
    <w:p w14:paraId="42D411EF" w14:textId="77777777" w:rsidR="00A91FC2" w:rsidRPr="00A91FC2" w:rsidRDefault="00A91FC2" w:rsidP="00A91FC2">
      <w:pPr>
        <w:numPr>
          <w:ilvl w:val="0"/>
          <w:numId w:val="24"/>
        </w:numPr>
        <w:spacing w:line="360" w:lineRule="auto"/>
        <w:jc w:val="both"/>
        <w:rPr>
          <w:rFonts w:eastAsia="TimesNewRoman"/>
          <w:sz w:val="28"/>
          <w:szCs w:val="28"/>
          <w:lang w:val="uk-UA" w:eastAsia="en-US"/>
        </w:rPr>
      </w:pPr>
      <w:r w:rsidRPr="00A91FC2">
        <w:rPr>
          <w:rFonts w:eastAsia="TimesNewRoman"/>
          <w:sz w:val="28"/>
          <w:szCs w:val="28"/>
          <w:lang w:val="uk-UA" w:eastAsia="en-US"/>
        </w:rPr>
        <w:t>«Мурахович» (14.09.2024)</w:t>
      </w:r>
    </w:p>
    <w:p w14:paraId="5CC0CA06" w14:textId="77777777" w:rsidR="00A91FC2" w:rsidRPr="00A91FC2" w:rsidRDefault="00A91FC2" w:rsidP="00A91FC2">
      <w:pPr>
        <w:numPr>
          <w:ilvl w:val="0"/>
          <w:numId w:val="24"/>
        </w:numPr>
        <w:spacing w:line="360" w:lineRule="auto"/>
        <w:jc w:val="both"/>
        <w:rPr>
          <w:rFonts w:eastAsia="TimesNewRoman"/>
          <w:sz w:val="28"/>
          <w:szCs w:val="28"/>
          <w:lang w:val="uk-UA" w:eastAsia="en-US"/>
        </w:rPr>
      </w:pPr>
      <w:r w:rsidRPr="00A91FC2">
        <w:rPr>
          <w:rFonts w:eastAsia="TimesNewRoman"/>
          <w:sz w:val="28"/>
          <w:szCs w:val="28"/>
          <w:lang w:val="uk-UA" w:eastAsia="en-US"/>
        </w:rPr>
        <w:t>«Невиливайка» (27.10.2024)</w:t>
      </w:r>
    </w:p>
    <w:p w14:paraId="6B133DF7" w14:textId="77777777" w:rsidR="00A91FC2" w:rsidRPr="00A91FC2" w:rsidRDefault="00A91FC2" w:rsidP="00A91FC2">
      <w:pPr>
        <w:numPr>
          <w:ilvl w:val="0"/>
          <w:numId w:val="24"/>
        </w:numPr>
        <w:spacing w:line="360" w:lineRule="auto"/>
        <w:jc w:val="both"/>
        <w:rPr>
          <w:rFonts w:eastAsia="TimesNewRoman"/>
          <w:sz w:val="28"/>
          <w:szCs w:val="28"/>
          <w:lang w:val="uk-UA" w:eastAsia="en-US"/>
        </w:rPr>
      </w:pPr>
      <w:r w:rsidRPr="00A91FC2">
        <w:rPr>
          <w:rFonts w:eastAsia="TimesNewRoman"/>
          <w:sz w:val="28"/>
          <w:szCs w:val="28"/>
          <w:lang w:val="uk-UA" w:eastAsia="en-US"/>
        </w:rPr>
        <w:t>«Чужа одежа» (06.12.2024)</w:t>
      </w:r>
    </w:p>
    <w:p w14:paraId="5C3D1B40" w14:textId="64CBBCB2" w:rsidR="00A91FC2" w:rsidRDefault="00A91FC2" w:rsidP="00A91FC2">
      <w:pPr>
        <w:numPr>
          <w:ilvl w:val="0"/>
          <w:numId w:val="24"/>
        </w:numPr>
        <w:spacing w:line="360" w:lineRule="auto"/>
        <w:jc w:val="both"/>
        <w:rPr>
          <w:rFonts w:eastAsia="TimesNewRoman"/>
          <w:sz w:val="28"/>
          <w:szCs w:val="28"/>
          <w:lang w:val="uk-UA" w:eastAsia="en-US"/>
        </w:rPr>
      </w:pPr>
      <w:r w:rsidRPr="00A91FC2">
        <w:rPr>
          <w:rFonts w:eastAsia="TimesNewRoman"/>
          <w:sz w:val="28"/>
          <w:szCs w:val="28"/>
          <w:lang w:val="uk-UA" w:eastAsia="en-US"/>
        </w:rPr>
        <w:t>«Хосю» (15.12.2024</w:t>
      </w:r>
      <w:r w:rsidRPr="0033066D">
        <w:rPr>
          <w:rFonts w:eastAsia="TimesNewRoman"/>
          <w:sz w:val="28"/>
          <w:szCs w:val="28"/>
          <w:lang w:val="uk-UA" w:eastAsia="en-US"/>
        </w:rPr>
        <w:t>)</w:t>
      </w:r>
      <w:r w:rsidR="00582C5E" w:rsidRPr="0033066D">
        <w:rPr>
          <w:rFonts w:eastAsia="TimesNewRoman"/>
          <w:sz w:val="28"/>
          <w:szCs w:val="28"/>
          <w:lang w:val="uk-UA" w:eastAsia="en-US"/>
        </w:rPr>
        <w:t xml:space="preserve"> </w:t>
      </w:r>
      <w:r w:rsidR="0033066D" w:rsidRPr="0033066D">
        <w:rPr>
          <w:rFonts w:eastAsia="TimesNewRoman"/>
          <w:sz w:val="28"/>
          <w:szCs w:val="28"/>
          <w:lang w:val="uk-UA" w:eastAsia="en-US"/>
        </w:rPr>
        <w:t>[55].</w:t>
      </w:r>
    </w:p>
    <w:p w14:paraId="36FE822F" w14:textId="77777777" w:rsidR="00A91FC2" w:rsidRDefault="00A91FC2" w:rsidP="00A91FC2">
      <w:pPr>
        <w:spacing w:line="360" w:lineRule="auto"/>
        <w:ind w:firstLine="708"/>
        <w:jc w:val="both"/>
        <w:rPr>
          <w:rFonts w:eastAsia="TimesNewRoman"/>
          <w:sz w:val="28"/>
          <w:szCs w:val="28"/>
          <w:lang w:val="uk-UA" w:eastAsia="en-US"/>
        </w:rPr>
      </w:pPr>
      <w:r w:rsidRPr="00A91FC2">
        <w:rPr>
          <w:rFonts w:eastAsia="TimesNewRoman"/>
          <w:sz w:val="28"/>
          <w:szCs w:val="28"/>
          <w:lang w:val="uk-UA" w:eastAsia="en-US"/>
        </w:rPr>
        <w:t>Тематична група «Соціально-побутова реальність» охоплює колонки, у яких автор зосереджується на щоденному житті людини, міжособистісних стосунках, родинних зв’язках, локальних просторах і звичних практиках. У центрі таких текстів – дрібні події, побутові ситуації, спостереження за людьми, природою, предметним світом, які на перший погляд можуть здаватися позбавленими гострої соціальної проблематики</w:t>
      </w:r>
      <w:r>
        <w:rPr>
          <w:rFonts w:eastAsia="TimesNewRoman"/>
          <w:sz w:val="28"/>
          <w:szCs w:val="28"/>
          <w:lang w:val="uk-UA" w:eastAsia="en-US"/>
        </w:rPr>
        <w:t>.</w:t>
      </w:r>
    </w:p>
    <w:p w14:paraId="3D9A03BD" w14:textId="77777777" w:rsidR="00A91FC2" w:rsidRDefault="00A91FC2" w:rsidP="00A91FC2">
      <w:pPr>
        <w:spacing w:line="360" w:lineRule="auto"/>
        <w:ind w:firstLine="708"/>
        <w:jc w:val="both"/>
        <w:rPr>
          <w:rFonts w:eastAsia="TimesNewRoman"/>
          <w:sz w:val="28"/>
          <w:szCs w:val="28"/>
          <w:lang w:val="uk-UA" w:eastAsia="en-US"/>
        </w:rPr>
      </w:pPr>
      <w:r w:rsidRPr="00A91FC2">
        <w:rPr>
          <w:rFonts w:eastAsia="TimesNewRoman"/>
          <w:sz w:val="28"/>
          <w:szCs w:val="28"/>
          <w:lang w:val="uk-UA" w:eastAsia="en-US"/>
        </w:rPr>
        <w:t>Водночас саме ця група текстів виразно демонструє, як війна трансформує повсякденність, навіть коли вона не названа прямо. Побут у колонках Жежери постає як спосіб збереження людяності, внутрішньої рівноваги та зв’язку з минулим. Опис саду, їжі, дому, родинних зустрічей або випадкових знайомств набуває символічного значення, стаючи формою опору руйнівній дійсності.</w:t>
      </w:r>
    </w:p>
    <w:p w14:paraId="0A98E43F" w14:textId="319BB5CB" w:rsidR="00A91FC2" w:rsidRPr="00A91FC2" w:rsidRDefault="00A91FC2" w:rsidP="00A91FC2">
      <w:pPr>
        <w:spacing w:line="360" w:lineRule="auto"/>
        <w:ind w:firstLine="708"/>
        <w:jc w:val="both"/>
        <w:rPr>
          <w:rFonts w:eastAsia="TimesNewRoman"/>
          <w:sz w:val="28"/>
          <w:szCs w:val="28"/>
          <w:lang w:val="uk-UA" w:eastAsia="en-US"/>
        </w:rPr>
      </w:pPr>
      <w:r w:rsidRPr="00A91FC2">
        <w:rPr>
          <w:rFonts w:eastAsia="TimesNewRoman"/>
          <w:sz w:val="28"/>
          <w:szCs w:val="28"/>
          <w:lang w:val="uk-UA" w:eastAsia="en-US"/>
        </w:rPr>
        <w:lastRenderedPageBreak/>
        <w:t>Для цієї тематичної групи характерні камерність, ліризм, довірливий тон оповіді. Автор часто використовує прийоми інтимізації тексту, апелює до особистого досвіду та спільної пам’яті читача. У такий спосіб соціально-побутові колонки виконують важливу соціокомунікативну функцію – вони нормалізують травматичний досвід, повертаючи людину до «малих смислів» як основи психологічної стійкості.</w:t>
      </w:r>
    </w:p>
    <w:p w14:paraId="74738933" w14:textId="77777777" w:rsidR="00A91FC2" w:rsidRPr="00A91FC2" w:rsidRDefault="00A91FC2" w:rsidP="00A91FC2">
      <w:pPr>
        <w:spacing w:line="360" w:lineRule="auto"/>
        <w:ind w:firstLine="680"/>
        <w:jc w:val="both"/>
        <w:rPr>
          <w:rFonts w:eastAsia="TimesNewRoman"/>
          <w:b/>
          <w:bCs/>
          <w:sz w:val="28"/>
          <w:szCs w:val="28"/>
          <w:lang w:val="uk-UA" w:eastAsia="en-US"/>
        </w:rPr>
      </w:pPr>
      <w:r w:rsidRPr="00A91FC2">
        <w:rPr>
          <w:rFonts w:eastAsia="TimesNewRoman"/>
          <w:b/>
          <w:bCs/>
          <w:sz w:val="28"/>
          <w:szCs w:val="28"/>
          <w:lang w:val="uk-UA" w:eastAsia="en-US"/>
        </w:rPr>
        <w:t>3. Тематична група «Філософська та екзистенційна рефлексія»</w:t>
      </w:r>
    </w:p>
    <w:p w14:paraId="0F634E4F" w14:textId="77777777" w:rsidR="00A91FC2" w:rsidRPr="00A91FC2" w:rsidRDefault="00A91FC2" w:rsidP="00A91FC2">
      <w:pPr>
        <w:numPr>
          <w:ilvl w:val="0"/>
          <w:numId w:val="25"/>
        </w:numPr>
        <w:spacing w:line="360" w:lineRule="auto"/>
        <w:jc w:val="both"/>
        <w:rPr>
          <w:rFonts w:eastAsia="TimesNewRoman"/>
          <w:sz w:val="28"/>
          <w:szCs w:val="28"/>
          <w:lang w:val="uk-UA" w:eastAsia="en-US"/>
        </w:rPr>
      </w:pPr>
      <w:r w:rsidRPr="00A91FC2">
        <w:rPr>
          <w:rFonts w:eastAsia="TimesNewRoman"/>
          <w:sz w:val="28"/>
          <w:szCs w:val="28"/>
          <w:lang w:val="uk-UA" w:eastAsia="en-US"/>
        </w:rPr>
        <w:t>«Плаваючі наголоси» (17.03.2022)</w:t>
      </w:r>
    </w:p>
    <w:p w14:paraId="6FBFEC03" w14:textId="77777777" w:rsidR="00A91FC2" w:rsidRPr="00A91FC2" w:rsidRDefault="00A91FC2" w:rsidP="00A91FC2">
      <w:pPr>
        <w:numPr>
          <w:ilvl w:val="0"/>
          <w:numId w:val="25"/>
        </w:numPr>
        <w:spacing w:line="360" w:lineRule="auto"/>
        <w:jc w:val="both"/>
        <w:rPr>
          <w:rFonts w:eastAsia="TimesNewRoman"/>
          <w:sz w:val="28"/>
          <w:szCs w:val="28"/>
          <w:lang w:val="uk-UA" w:eastAsia="en-US"/>
        </w:rPr>
      </w:pPr>
      <w:r w:rsidRPr="00A91FC2">
        <w:rPr>
          <w:rFonts w:eastAsia="TimesNewRoman"/>
          <w:sz w:val="28"/>
          <w:szCs w:val="28"/>
          <w:lang w:val="uk-UA" w:eastAsia="en-US"/>
        </w:rPr>
        <w:t>«Казки Пушника» (14.04.2022)</w:t>
      </w:r>
    </w:p>
    <w:p w14:paraId="30CE1B96" w14:textId="77777777" w:rsidR="00A91FC2" w:rsidRPr="00A91FC2" w:rsidRDefault="00A91FC2" w:rsidP="00A91FC2">
      <w:pPr>
        <w:numPr>
          <w:ilvl w:val="0"/>
          <w:numId w:val="25"/>
        </w:numPr>
        <w:spacing w:line="360" w:lineRule="auto"/>
        <w:jc w:val="both"/>
        <w:rPr>
          <w:rFonts w:eastAsia="TimesNewRoman"/>
          <w:sz w:val="28"/>
          <w:szCs w:val="28"/>
          <w:lang w:val="uk-UA" w:eastAsia="en-US"/>
        </w:rPr>
      </w:pPr>
      <w:r w:rsidRPr="00A91FC2">
        <w:rPr>
          <w:rFonts w:eastAsia="TimesNewRoman"/>
          <w:sz w:val="28"/>
          <w:szCs w:val="28"/>
          <w:lang w:val="uk-UA" w:eastAsia="en-US"/>
        </w:rPr>
        <w:t>«Отнюдь!» (28.04.2022)</w:t>
      </w:r>
    </w:p>
    <w:p w14:paraId="6E0523EE" w14:textId="77777777" w:rsidR="00A91FC2" w:rsidRPr="00A91FC2" w:rsidRDefault="00A91FC2" w:rsidP="00A91FC2">
      <w:pPr>
        <w:numPr>
          <w:ilvl w:val="0"/>
          <w:numId w:val="25"/>
        </w:numPr>
        <w:spacing w:line="360" w:lineRule="auto"/>
        <w:jc w:val="both"/>
        <w:rPr>
          <w:rFonts w:eastAsia="TimesNewRoman"/>
          <w:sz w:val="28"/>
          <w:szCs w:val="28"/>
          <w:lang w:val="uk-UA" w:eastAsia="en-US"/>
        </w:rPr>
      </w:pPr>
      <w:r w:rsidRPr="00A91FC2">
        <w:rPr>
          <w:rFonts w:eastAsia="TimesNewRoman"/>
          <w:sz w:val="28"/>
          <w:szCs w:val="28"/>
          <w:lang w:val="uk-UA" w:eastAsia="en-US"/>
        </w:rPr>
        <w:t>«Висота польоту» (26.05.2022)</w:t>
      </w:r>
    </w:p>
    <w:p w14:paraId="56404484" w14:textId="77777777" w:rsidR="00A91FC2" w:rsidRPr="00A91FC2" w:rsidRDefault="00A91FC2" w:rsidP="00A91FC2">
      <w:pPr>
        <w:numPr>
          <w:ilvl w:val="0"/>
          <w:numId w:val="25"/>
        </w:numPr>
        <w:spacing w:line="360" w:lineRule="auto"/>
        <w:jc w:val="both"/>
        <w:rPr>
          <w:rFonts w:eastAsia="TimesNewRoman"/>
          <w:sz w:val="28"/>
          <w:szCs w:val="28"/>
          <w:lang w:val="uk-UA" w:eastAsia="en-US"/>
        </w:rPr>
      </w:pPr>
      <w:r w:rsidRPr="00A91FC2">
        <w:rPr>
          <w:rFonts w:eastAsia="TimesNewRoman"/>
          <w:sz w:val="28"/>
          <w:szCs w:val="28"/>
          <w:lang w:val="uk-UA" w:eastAsia="en-US"/>
        </w:rPr>
        <w:t>«Згадування слова» (11.08.2022)</w:t>
      </w:r>
    </w:p>
    <w:p w14:paraId="7A915AE2" w14:textId="77777777" w:rsidR="00A91FC2" w:rsidRPr="00A91FC2" w:rsidRDefault="00A91FC2" w:rsidP="00A91FC2">
      <w:pPr>
        <w:numPr>
          <w:ilvl w:val="0"/>
          <w:numId w:val="25"/>
        </w:numPr>
        <w:spacing w:line="360" w:lineRule="auto"/>
        <w:jc w:val="both"/>
        <w:rPr>
          <w:rFonts w:eastAsia="TimesNewRoman"/>
          <w:sz w:val="28"/>
          <w:szCs w:val="28"/>
          <w:lang w:val="uk-UA" w:eastAsia="en-US"/>
        </w:rPr>
      </w:pPr>
      <w:r w:rsidRPr="00A91FC2">
        <w:rPr>
          <w:rFonts w:eastAsia="TimesNewRoman"/>
          <w:sz w:val="28"/>
          <w:szCs w:val="28"/>
          <w:lang w:val="uk-UA" w:eastAsia="en-US"/>
        </w:rPr>
        <w:t>«На долині туман» (29.09.2022)</w:t>
      </w:r>
    </w:p>
    <w:p w14:paraId="355895A0" w14:textId="77777777" w:rsidR="00A91FC2" w:rsidRPr="00A91FC2" w:rsidRDefault="00A91FC2" w:rsidP="00A91FC2">
      <w:pPr>
        <w:numPr>
          <w:ilvl w:val="0"/>
          <w:numId w:val="25"/>
        </w:numPr>
        <w:spacing w:line="360" w:lineRule="auto"/>
        <w:jc w:val="both"/>
        <w:rPr>
          <w:rFonts w:eastAsia="TimesNewRoman"/>
          <w:sz w:val="28"/>
          <w:szCs w:val="28"/>
          <w:lang w:val="uk-UA" w:eastAsia="en-US"/>
        </w:rPr>
      </w:pPr>
      <w:r w:rsidRPr="00A91FC2">
        <w:rPr>
          <w:rFonts w:eastAsia="TimesNewRoman"/>
          <w:sz w:val="28"/>
          <w:szCs w:val="28"/>
          <w:lang w:val="uk-UA" w:eastAsia="en-US"/>
        </w:rPr>
        <w:t>«Хто ж знав» (06.10.2022)</w:t>
      </w:r>
    </w:p>
    <w:p w14:paraId="2270E8FA" w14:textId="77777777" w:rsidR="00A91FC2" w:rsidRPr="00A91FC2" w:rsidRDefault="00A91FC2" w:rsidP="00A91FC2">
      <w:pPr>
        <w:numPr>
          <w:ilvl w:val="0"/>
          <w:numId w:val="25"/>
        </w:numPr>
        <w:spacing w:line="360" w:lineRule="auto"/>
        <w:jc w:val="both"/>
        <w:rPr>
          <w:rFonts w:eastAsia="TimesNewRoman"/>
          <w:sz w:val="28"/>
          <w:szCs w:val="28"/>
          <w:lang w:val="uk-UA" w:eastAsia="en-US"/>
        </w:rPr>
      </w:pPr>
      <w:r w:rsidRPr="00A91FC2">
        <w:rPr>
          <w:rFonts w:eastAsia="TimesNewRoman"/>
          <w:sz w:val="28"/>
          <w:szCs w:val="28"/>
          <w:lang w:val="uk-UA" w:eastAsia="en-US"/>
        </w:rPr>
        <w:t>«Несказане слово» (20.10.2022)</w:t>
      </w:r>
    </w:p>
    <w:p w14:paraId="60A68E18" w14:textId="77777777" w:rsidR="00A91FC2" w:rsidRPr="00A91FC2" w:rsidRDefault="00A91FC2" w:rsidP="00A91FC2">
      <w:pPr>
        <w:numPr>
          <w:ilvl w:val="0"/>
          <w:numId w:val="25"/>
        </w:numPr>
        <w:spacing w:line="360" w:lineRule="auto"/>
        <w:jc w:val="both"/>
        <w:rPr>
          <w:rFonts w:eastAsia="TimesNewRoman"/>
          <w:sz w:val="28"/>
          <w:szCs w:val="28"/>
          <w:lang w:val="uk-UA" w:eastAsia="en-US"/>
        </w:rPr>
      </w:pPr>
      <w:r w:rsidRPr="00A91FC2">
        <w:rPr>
          <w:rFonts w:eastAsia="TimesNewRoman"/>
          <w:sz w:val="28"/>
          <w:szCs w:val="28"/>
          <w:lang w:val="uk-UA" w:eastAsia="en-US"/>
        </w:rPr>
        <w:t>«Двоє навпроти» (18.03.2024)</w:t>
      </w:r>
    </w:p>
    <w:p w14:paraId="70A60F4C" w14:textId="77777777" w:rsidR="00A91FC2" w:rsidRPr="00A91FC2" w:rsidRDefault="00A91FC2" w:rsidP="00A91FC2">
      <w:pPr>
        <w:numPr>
          <w:ilvl w:val="0"/>
          <w:numId w:val="25"/>
        </w:numPr>
        <w:spacing w:line="360" w:lineRule="auto"/>
        <w:jc w:val="both"/>
        <w:rPr>
          <w:rFonts w:eastAsia="TimesNewRoman"/>
          <w:sz w:val="28"/>
          <w:szCs w:val="28"/>
          <w:lang w:val="uk-UA" w:eastAsia="en-US"/>
        </w:rPr>
      </w:pPr>
      <w:r w:rsidRPr="00A91FC2">
        <w:rPr>
          <w:rFonts w:eastAsia="TimesNewRoman"/>
          <w:sz w:val="28"/>
          <w:szCs w:val="28"/>
          <w:lang w:val="uk-UA" w:eastAsia="en-US"/>
        </w:rPr>
        <w:t>«Позапланові помилки» (30.03.2024)</w:t>
      </w:r>
    </w:p>
    <w:p w14:paraId="2DA5DBFC" w14:textId="77777777" w:rsidR="00A91FC2" w:rsidRPr="00A91FC2" w:rsidRDefault="00A91FC2" w:rsidP="00A91FC2">
      <w:pPr>
        <w:numPr>
          <w:ilvl w:val="0"/>
          <w:numId w:val="25"/>
        </w:numPr>
        <w:spacing w:line="360" w:lineRule="auto"/>
        <w:jc w:val="both"/>
        <w:rPr>
          <w:rFonts w:eastAsia="TimesNewRoman"/>
          <w:sz w:val="28"/>
          <w:szCs w:val="28"/>
          <w:lang w:val="uk-UA" w:eastAsia="en-US"/>
        </w:rPr>
      </w:pPr>
      <w:r w:rsidRPr="00A91FC2">
        <w:rPr>
          <w:rFonts w:eastAsia="TimesNewRoman"/>
          <w:sz w:val="28"/>
          <w:szCs w:val="28"/>
          <w:lang w:val="uk-UA" w:eastAsia="en-US"/>
        </w:rPr>
        <w:t>«Ну вот» (13.04.2024)</w:t>
      </w:r>
    </w:p>
    <w:p w14:paraId="4EF5124F" w14:textId="77777777" w:rsidR="00A91FC2" w:rsidRPr="00A91FC2" w:rsidRDefault="00A91FC2" w:rsidP="00A91FC2">
      <w:pPr>
        <w:numPr>
          <w:ilvl w:val="0"/>
          <w:numId w:val="25"/>
        </w:numPr>
        <w:spacing w:line="360" w:lineRule="auto"/>
        <w:jc w:val="both"/>
        <w:rPr>
          <w:rFonts w:eastAsia="TimesNewRoman"/>
          <w:sz w:val="28"/>
          <w:szCs w:val="28"/>
          <w:lang w:val="uk-UA" w:eastAsia="en-US"/>
        </w:rPr>
      </w:pPr>
      <w:r w:rsidRPr="00A91FC2">
        <w:rPr>
          <w:rFonts w:eastAsia="TimesNewRoman"/>
          <w:sz w:val="28"/>
          <w:szCs w:val="28"/>
          <w:lang w:val="uk-UA" w:eastAsia="en-US"/>
        </w:rPr>
        <w:t>«Смартфон» (07.05.2024)</w:t>
      </w:r>
    </w:p>
    <w:p w14:paraId="2ACC50A5" w14:textId="77777777" w:rsidR="00A91FC2" w:rsidRPr="00A91FC2" w:rsidRDefault="00A91FC2" w:rsidP="00A91FC2">
      <w:pPr>
        <w:numPr>
          <w:ilvl w:val="0"/>
          <w:numId w:val="25"/>
        </w:numPr>
        <w:spacing w:line="360" w:lineRule="auto"/>
        <w:jc w:val="both"/>
        <w:rPr>
          <w:rFonts w:eastAsia="TimesNewRoman"/>
          <w:sz w:val="28"/>
          <w:szCs w:val="28"/>
          <w:lang w:val="uk-UA" w:eastAsia="en-US"/>
        </w:rPr>
      </w:pPr>
      <w:r w:rsidRPr="00A91FC2">
        <w:rPr>
          <w:rFonts w:eastAsia="TimesNewRoman"/>
          <w:sz w:val="28"/>
          <w:szCs w:val="28"/>
          <w:lang w:val="uk-UA" w:eastAsia="en-US"/>
        </w:rPr>
        <w:t>«Слухати очима» (17.06.2024)</w:t>
      </w:r>
    </w:p>
    <w:p w14:paraId="7B3E8BA6" w14:textId="77777777" w:rsidR="00A91FC2" w:rsidRPr="00A91FC2" w:rsidRDefault="00A91FC2" w:rsidP="00A91FC2">
      <w:pPr>
        <w:numPr>
          <w:ilvl w:val="0"/>
          <w:numId w:val="25"/>
        </w:numPr>
        <w:spacing w:line="360" w:lineRule="auto"/>
        <w:jc w:val="both"/>
        <w:rPr>
          <w:rFonts w:eastAsia="TimesNewRoman"/>
          <w:sz w:val="28"/>
          <w:szCs w:val="28"/>
          <w:lang w:val="uk-UA" w:eastAsia="en-US"/>
        </w:rPr>
      </w:pPr>
      <w:r w:rsidRPr="00A91FC2">
        <w:rPr>
          <w:rFonts w:eastAsia="TimesNewRoman"/>
          <w:sz w:val="28"/>
          <w:szCs w:val="28"/>
          <w:lang w:val="uk-UA" w:eastAsia="en-US"/>
        </w:rPr>
        <w:t>«Тут значить там» (14.07.2024)</w:t>
      </w:r>
    </w:p>
    <w:p w14:paraId="29806AF9" w14:textId="77777777" w:rsidR="00A91FC2" w:rsidRPr="00A91FC2" w:rsidRDefault="00A91FC2" w:rsidP="00A91FC2">
      <w:pPr>
        <w:numPr>
          <w:ilvl w:val="0"/>
          <w:numId w:val="25"/>
        </w:numPr>
        <w:spacing w:line="360" w:lineRule="auto"/>
        <w:jc w:val="both"/>
        <w:rPr>
          <w:rFonts w:eastAsia="TimesNewRoman"/>
          <w:sz w:val="28"/>
          <w:szCs w:val="28"/>
          <w:lang w:val="uk-UA" w:eastAsia="en-US"/>
        </w:rPr>
      </w:pPr>
      <w:r w:rsidRPr="00A91FC2">
        <w:rPr>
          <w:rFonts w:eastAsia="TimesNewRoman"/>
          <w:sz w:val="28"/>
          <w:szCs w:val="28"/>
          <w:lang w:val="uk-UA" w:eastAsia="en-US"/>
        </w:rPr>
        <w:t>«І я так хочу» (23.07.2024)</w:t>
      </w:r>
    </w:p>
    <w:p w14:paraId="3E949C1D" w14:textId="77777777" w:rsidR="00A91FC2" w:rsidRPr="00A91FC2" w:rsidRDefault="00A91FC2" w:rsidP="00A91FC2">
      <w:pPr>
        <w:numPr>
          <w:ilvl w:val="0"/>
          <w:numId w:val="25"/>
        </w:numPr>
        <w:spacing w:line="360" w:lineRule="auto"/>
        <w:jc w:val="both"/>
        <w:rPr>
          <w:rFonts w:eastAsia="TimesNewRoman"/>
          <w:sz w:val="28"/>
          <w:szCs w:val="28"/>
          <w:lang w:val="uk-UA" w:eastAsia="en-US"/>
        </w:rPr>
      </w:pPr>
      <w:r w:rsidRPr="00A91FC2">
        <w:rPr>
          <w:rFonts w:eastAsia="TimesNewRoman"/>
          <w:sz w:val="28"/>
          <w:szCs w:val="28"/>
          <w:lang w:val="uk-UA" w:eastAsia="en-US"/>
        </w:rPr>
        <w:t>«Уповільнення» (03.08.2024)</w:t>
      </w:r>
    </w:p>
    <w:p w14:paraId="6635CD37" w14:textId="77777777" w:rsidR="00A91FC2" w:rsidRPr="00A91FC2" w:rsidRDefault="00A91FC2" w:rsidP="00A91FC2">
      <w:pPr>
        <w:numPr>
          <w:ilvl w:val="0"/>
          <w:numId w:val="25"/>
        </w:numPr>
        <w:spacing w:line="360" w:lineRule="auto"/>
        <w:jc w:val="both"/>
        <w:rPr>
          <w:rFonts w:eastAsia="TimesNewRoman"/>
          <w:sz w:val="28"/>
          <w:szCs w:val="28"/>
          <w:lang w:val="uk-UA" w:eastAsia="en-US"/>
        </w:rPr>
      </w:pPr>
      <w:r w:rsidRPr="00A91FC2">
        <w:rPr>
          <w:rFonts w:eastAsia="TimesNewRoman"/>
          <w:sz w:val="28"/>
          <w:szCs w:val="28"/>
          <w:lang w:val="uk-UA" w:eastAsia="en-US"/>
        </w:rPr>
        <w:t>«День про запас» (06.10.2024)</w:t>
      </w:r>
    </w:p>
    <w:p w14:paraId="390E982A" w14:textId="77777777" w:rsidR="00A91FC2" w:rsidRPr="00A91FC2" w:rsidRDefault="00A91FC2" w:rsidP="00A91FC2">
      <w:pPr>
        <w:numPr>
          <w:ilvl w:val="0"/>
          <w:numId w:val="25"/>
        </w:numPr>
        <w:spacing w:line="360" w:lineRule="auto"/>
        <w:jc w:val="both"/>
        <w:rPr>
          <w:rFonts w:eastAsia="TimesNewRoman"/>
          <w:sz w:val="28"/>
          <w:szCs w:val="28"/>
          <w:lang w:val="uk-UA" w:eastAsia="en-US"/>
        </w:rPr>
      </w:pPr>
      <w:r w:rsidRPr="00A91FC2">
        <w:rPr>
          <w:rFonts w:eastAsia="TimesNewRoman"/>
          <w:sz w:val="28"/>
          <w:szCs w:val="28"/>
          <w:lang w:val="uk-UA" w:eastAsia="en-US"/>
        </w:rPr>
        <w:t>«Десь він є» (15.01.2025)</w:t>
      </w:r>
    </w:p>
    <w:p w14:paraId="7FF04D49" w14:textId="77777777" w:rsidR="00A91FC2" w:rsidRPr="00A91FC2" w:rsidRDefault="00A91FC2" w:rsidP="00A91FC2">
      <w:pPr>
        <w:numPr>
          <w:ilvl w:val="0"/>
          <w:numId w:val="25"/>
        </w:numPr>
        <w:spacing w:line="360" w:lineRule="auto"/>
        <w:jc w:val="both"/>
        <w:rPr>
          <w:rFonts w:eastAsia="TimesNewRoman"/>
          <w:sz w:val="28"/>
          <w:szCs w:val="28"/>
          <w:lang w:val="uk-UA" w:eastAsia="en-US"/>
        </w:rPr>
      </w:pPr>
      <w:r w:rsidRPr="00A91FC2">
        <w:rPr>
          <w:rFonts w:eastAsia="TimesNewRoman"/>
          <w:sz w:val="28"/>
          <w:szCs w:val="28"/>
          <w:lang w:val="uk-UA" w:eastAsia="en-US"/>
        </w:rPr>
        <w:t>«Стежка тудою» (29.01.2025)</w:t>
      </w:r>
    </w:p>
    <w:p w14:paraId="40D1D50B" w14:textId="77777777" w:rsidR="00A91FC2" w:rsidRPr="00A91FC2" w:rsidRDefault="00A91FC2" w:rsidP="00A91FC2">
      <w:pPr>
        <w:numPr>
          <w:ilvl w:val="0"/>
          <w:numId w:val="25"/>
        </w:numPr>
        <w:spacing w:line="360" w:lineRule="auto"/>
        <w:jc w:val="both"/>
        <w:rPr>
          <w:rFonts w:eastAsia="TimesNewRoman"/>
          <w:sz w:val="28"/>
          <w:szCs w:val="28"/>
          <w:lang w:val="uk-UA" w:eastAsia="en-US"/>
        </w:rPr>
      </w:pPr>
      <w:r w:rsidRPr="00A91FC2">
        <w:rPr>
          <w:rFonts w:eastAsia="TimesNewRoman"/>
          <w:sz w:val="28"/>
          <w:szCs w:val="28"/>
          <w:lang w:val="uk-UA" w:eastAsia="en-US"/>
        </w:rPr>
        <w:t>«Істмат» (12.02.2025)</w:t>
      </w:r>
    </w:p>
    <w:p w14:paraId="4CE6D3A6" w14:textId="77777777" w:rsidR="00A91FC2" w:rsidRPr="00A91FC2" w:rsidRDefault="00A91FC2" w:rsidP="00A91FC2">
      <w:pPr>
        <w:numPr>
          <w:ilvl w:val="0"/>
          <w:numId w:val="25"/>
        </w:numPr>
        <w:spacing w:line="360" w:lineRule="auto"/>
        <w:jc w:val="both"/>
        <w:rPr>
          <w:rFonts w:eastAsia="TimesNewRoman"/>
          <w:sz w:val="28"/>
          <w:szCs w:val="28"/>
          <w:lang w:val="uk-UA" w:eastAsia="en-US"/>
        </w:rPr>
      </w:pPr>
      <w:r w:rsidRPr="00A91FC2">
        <w:rPr>
          <w:rFonts w:eastAsia="TimesNewRoman"/>
          <w:sz w:val="28"/>
          <w:szCs w:val="28"/>
          <w:lang w:val="uk-UA" w:eastAsia="en-US"/>
        </w:rPr>
        <w:t>«Імена зим» (25.02.2025)</w:t>
      </w:r>
    </w:p>
    <w:p w14:paraId="4E525A2D" w14:textId="77777777" w:rsidR="00A91FC2" w:rsidRPr="00A91FC2" w:rsidRDefault="00A91FC2" w:rsidP="00A91FC2">
      <w:pPr>
        <w:numPr>
          <w:ilvl w:val="0"/>
          <w:numId w:val="25"/>
        </w:numPr>
        <w:spacing w:line="360" w:lineRule="auto"/>
        <w:jc w:val="both"/>
        <w:rPr>
          <w:rFonts w:eastAsia="TimesNewRoman"/>
          <w:sz w:val="28"/>
          <w:szCs w:val="28"/>
          <w:lang w:val="uk-UA" w:eastAsia="en-US"/>
        </w:rPr>
      </w:pPr>
      <w:r w:rsidRPr="00A91FC2">
        <w:rPr>
          <w:rFonts w:eastAsia="TimesNewRoman"/>
          <w:sz w:val="28"/>
          <w:szCs w:val="28"/>
          <w:lang w:val="uk-UA" w:eastAsia="en-US"/>
        </w:rPr>
        <w:t>«У трьох водах» (09.03.2025)</w:t>
      </w:r>
    </w:p>
    <w:p w14:paraId="485A4624" w14:textId="77777777" w:rsidR="00A91FC2" w:rsidRPr="00A91FC2" w:rsidRDefault="00A91FC2" w:rsidP="00A91FC2">
      <w:pPr>
        <w:numPr>
          <w:ilvl w:val="0"/>
          <w:numId w:val="25"/>
        </w:numPr>
        <w:spacing w:line="360" w:lineRule="auto"/>
        <w:jc w:val="both"/>
        <w:rPr>
          <w:rFonts w:eastAsia="TimesNewRoman"/>
          <w:sz w:val="28"/>
          <w:szCs w:val="28"/>
          <w:lang w:val="uk-UA" w:eastAsia="en-US"/>
        </w:rPr>
      </w:pPr>
      <w:r w:rsidRPr="00A91FC2">
        <w:rPr>
          <w:rFonts w:eastAsia="TimesNewRoman"/>
          <w:sz w:val="28"/>
          <w:szCs w:val="28"/>
          <w:lang w:val="uk-UA" w:eastAsia="en-US"/>
        </w:rPr>
        <w:t>«Не головне» (22.03.2025)</w:t>
      </w:r>
    </w:p>
    <w:p w14:paraId="4A41AC18" w14:textId="77777777" w:rsidR="00A91FC2" w:rsidRPr="00A91FC2" w:rsidRDefault="00A91FC2" w:rsidP="00A91FC2">
      <w:pPr>
        <w:numPr>
          <w:ilvl w:val="0"/>
          <w:numId w:val="25"/>
        </w:numPr>
        <w:spacing w:line="360" w:lineRule="auto"/>
        <w:jc w:val="both"/>
        <w:rPr>
          <w:rFonts w:eastAsia="TimesNewRoman"/>
          <w:sz w:val="28"/>
          <w:szCs w:val="28"/>
          <w:lang w:val="uk-UA" w:eastAsia="en-US"/>
        </w:rPr>
      </w:pPr>
      <w:r w:rsidRPr="00A91FC2">
        <w:rPr>
          <w:rFonts w:eastAsia="TimesNewRoman"/>
          <w:sz w:val="28"/>
          <w:szCs w:val="28"/>
          <w:lang w:val="uk-UA" w:eastAsia="en-US"/>
        </w:rPr>
        <w:lastRenderedPageBreak/>
        <w:t>«Привіт» (23.04.2025)</w:t>
      </w:r>
    </w:p>
    <w:p w14:paraId="5473E677" w14:textId="77777777" w:rsidR="00A91FC2" w:rsidRPr="00A91FC2" w:rsidRDefault="00A91FC2" w:rsidP="00A91FC2">
      <w:pPr>
        <w:numPr>
          <w:ilvl w:val="0"/>
          <w:numId w:val="25"/>
        </w:numPr>
        <w:spacing w:line="360" w:lineRule="auto"/>
        <w:jc w:val="both"/>
        <w:rPr>
          <w:rFonts w:eastAsia="TimesNewRoman"/>
          <w:sz w:val="28"/>
          <w:szCs w:val="28"/>
          <w:lang w:val="uk-UA" w:eastAsia="en-US"/>
        </w:rPr>
      </w:pPr>
      <w:r w:rsidRPr="00A91FC2">
        <w:rPr>
          <w:rFonts w:eastAsia="TimesNewRoman"/>
          <w:sz w:val="28"/>
          <w:szCs w:val="28"/>
          <w:lang w:val="uk-UA" w:eastAsia="en-US"/>
        </w:rPr>
        <w:t>«Двоє галченят» (14.06.2025)</w:t>
      </w:r>
    </w:p>
    <w:p w14:paraId="7D5D4396" w14:textId="520844E3" w:rsidR="00A91FC2" w:rsidRPr="00A91FC2" w:rsidRDefault="00A91FC2" w:rsidP="00A91FC2">
      <w:pPr>
        <w:numPr>
          <w:ilvl w:val="0"/>
          <w:numId w:val="25"/>
        </w:numPr>
        <w:spacing w:line="360" w:lineRule="auto"/>
        <w:jc w:val="both"/>
        <w:rPr>
          <w:rFonts w:eastAsia="TimesNewRoman"/>
          <w:sz w:val="28"/>
          <w:szCs w:val="28"/>
          <w:lang w:val="uk-UA" w:eastAsia="en-US"/>
        </w:rPr>
      </w:pPr>
      <w:r w:rsidRPr="00A91FC2">
        <w:rPr>
          <w:rFonts w:eastAsia="TimesNewRoman"/>
          <w:sz w:val="28"/>
          <w:szCs w:val="28"/>
          <w:lang w:val="uk-UA" w:eastAsia="en-US"/>
        </w:rPr>
        <w:t>«Трохи вересня» (21.08.2025)</w:t>
      </w:r>
      <w:r w:rsidR="0033066D">
        <w:rPr>
          <w:rFonts w:eastAsia="TimesNewRoman"/>
          <w:sz w:val="28"/>
          <w:szCs w:val="28"/>
          <w:lang w:val="uk-UA" w:eastAsia="en-US"/>
        </w:rPr>
        <w:t xml:space="preserve"> [55].</w:t>
      </w:r>
    </w:p>
    <w:p w14:paraId="7C387913" w14:textId="256F2EBE" w:rsidR="00582C5E" w:rsidRPr="00582C5E" w:rsidRDefault="00582C5E" w:rsidP="00582C5E">
      <w:pPr>
        <w:spacing w:line="360" w:lineRule="auto"/>
        <w:ind w:firstLine="680"/>
        <w:jc w:val="both"/>
        <w:rPr>
          <w:rFonts w:eastAsia="TimesNewRoman"/>
          <w:sz w:val="28"/>
          <w:szCs w:val="28"/>
          <w:lang w:val="uk-UA" w:eastAsia="en-US"/>
        </w:rPr>
      </w:pPr>
      <w:r w:rsidRPr="00582C5E">
        <w:rPr>
          <w:rFonts w:eastAsia="TimesNewRoman"/>
          <w:sz w:val="28"/>
          <w:szCs w:val="28"/>
          <w:lang w:val="uk-UA" w:eastAsia="en-US"/>
        </w:rPr>
        <w:t>Колонки, віднесені до тематичної групи «Філософська та екзистенційна рефлексія», вирізняються узагальненим, медитативним характером осмислення дійсності. У цих текстах автор відходить від конкретних подій і ситуацій, зосереджуючись на роздумах про час, пам’ять, мову, самотність, присутність, тяглість життя та крихкість людського буття.</w:t>
      </w:r>
    </w:p>
    <w:p w14:paraId="4BA348E5" w14:textId="1BC07991" w:rsidR="00582C5E" w:rsidRPr="00582C5E" w:rsidRDefault="00582C5E" w:rsidP="00582C5E">
      <w:pPr>
        <w:spacing w:line="360" w:lineRule="auto"/>
        <w:ind w:firstLine="680"/>
        <w:jc w:val="both"/>
        <w:rPr>
          <w:rFonts w:eastAsia="TimesNewRoman"/>
          <w:sz w:val="28"/>
          <w:szCs w:val="28"/>
          <w:lang w:val="uk-UA" w:eastAsia="en-US"/>
        </w:rPr>
      </w:pPr>
      <w:r>
        <w:rPr>
          <w:rFonts w:eastAsia="TimesNewRoman"/>
          <w:sz w:val="28"/>
          <w:szCs w:val="28"/>
          <w:lang w:val="uk-UA" w:eastAsia="en-US"/>
        </w:rPr>
        <w:t xml:space="preserve">Віталій </w:t>
      </w:r>
      <w:r w:rsidRPr="00582C5E">
        <w:rPr>
          <w:rFonts w:eastAsia="TimesNewRoman"/>
          <w:sz w:val="28"/>
          <w:szCs w:val="28"/>
          <w:lang w:val="uk-UA" w:eastAsia="en-US"/>
        </w:rPr>
        <w:t>Жежера часто будує такі колонки як внутрішній монолог, притчу або есеїстичний фрагмент, у якому смисл народжується не з факту, а з асоціації, образу, мовної деталі. Війна в цих текстах може бути відсутня на рівні сюжету, проте вона відчутна як фоновий стан світу, що загострює питання сенсу, вибору та відповідальності.</w:t>
      </w:r>
    </w:p>
    <w:p w14:paraId="09EEF1E9" w14:textId="523063BD" w:rsidR="00A91FC2" w:rsidRPr="00A91FC2" w:rsidRDefault="00582C5E" w:rsidP="00582C5E">
      <w:pPr>
        <w:spacing w:line="360" w:lineRule="auto"/>
        <w:ind w:firstLine="680"/>
        <w:jc w:val="both"/>
        <w:rPr>
          <w:rFonts w:eastAsia="TimesNewRoman"/>
          <w:sz w:val="28"/>
          <w:szCs w:val="28"/>
          <w:lang w:val="uk-UA" w:eastAsia="en-US"/>
        </w:rPr>
      </w:pPr>
      <w:r w:rsidRPr="00582C5E">
        <w:rPr>
          <w:rFonts w:eastAsia="TimesNewRoman"/>
          <w:sz w:val="28"/>
          <w:szCs w:val="28"/>
          <w:lang w:val="uk-UA" w:eastAsia="en-US"/>
        </w:rPr>
        <w:t>Філософська колумністика автора демонструє тяжіння до жанрової дифузії, поєднання журналістики з літературою, що є однією з ознак трансформації сучасної авторської колонки. Такі тексти орієнтовані на підготовленого читача, здатного до співмислення, і виконують не лише інформативну, а передусім рефлексивну та ціннісно-формувальну функцію.</w:t>
      </w:r>
    </w:p>
    <w:p w14:paraId="6CEBD6B9" w14:textId="5E1C8F04" w:rsidR="00351977" w:rsidRPr="00582C5E" w:rsidRDefault="00582C5E" w:rsidP="00582C5E">
      <w:pPr>
        <w:spacing w:line="360" w:lineRule="auto"/>
        <w:ind w:firstLine="680"/>
        <w:jc w:val="both"/>
        <w:rPr>
          <w:rFonts w:eastAsia="TimesNewRoman"/>
          <w:sz w:val="28"/>
          <w:szCs w:val="28"/>
          <w:lang w:val="uk-UA" w:eastAsia="en-US"/>
        </w:rPr>
      </w:pPr>
      <w:r w:rsidRPr="00036E00">
        <w:rPr>
          <w:rFonts w:eastAsia="TimesNewRoman"/>
          <w:sz w:val="28"/>
          <w:szCs w:val="28"/>
          <w:lang w:val="uk-UA" w:eastAsia="en-US"/>
        </w:rPr>
        <w:t xml:space="preserve">Отже, тематична структура колумністики Віталія Жежери в період повномасштабної війни є багатовимірною та внутрішньо взаємопов’язаною. </w:t>
      </w:r>
      <w:r w:rsidRPr="00582C5E">
        <w:rPr>
          <w:rFonts w:eastAsia="TimesNewRoman"/>
          <w:sz w:val="28"/>
          <w:szCs w:val="28"/>
          <w:lang w:eastAsia="en-US"/>
        </w:rPr>
        <w:t>Воєнна, соціально-побутова та філософська тематичні групи не існують ізольовано, а постійно перетинаються, формуючи цілісний авторський дискурс. Саме така тематична поліфонія засвідчує трансформацію жанрових ознак авторської колонки в сучасних українських медіа, де суб’єктивна рефлексія стає ключовим інструментом осмислення реальності.</w:t>
      </w:r>
    </w:p>
    <w:p w14:paraId="2E996E1F" w14:textId="5B99378E" w:rsidR="00351977" w:rsidRDefault="00351977" w:rsidP="00351977">
      <w:pPr>
        <w:spacing w:line="360" w:lineRule="auto"/>
        <w:ind w:firstLine="680"/>
        <w:contextualSpacing/>
        <w:jc w:val="both"/>
        <w:rPr>
          <w:sz w:val="28"/>
          <w:szCs w:val="28"/>
          <w:lang w:val="uk-UA"/>
        </w:rPr>
      </w:pPr>
      <w:r>
        <w:rPr>
          <w:sz w:val="28"/>
          <w:szCs w:val="28"/>
          <w:lang w:val="uk-UA"/>
        </w:rPr>
        <w:t>Тексти Віталія Жежери важко типологізувати, заважаючи на складність і неоднозначність предмету</w:t>
      </w:r>
      <w:r w:rsidR="00471A2A">
        <w:rPr>
          <w:sz w:val="28"/>
          <w:szCs w:val="28"/>
          <w:lang w:val="uk-UA"/>
        </w:rPr>
        <w:t xml:space="preserve"> </w:t>
      </w:r>
      <w:r>
        <w:rPr>
          <w:sz w:val="28"/>
          <w:szCs w:val="28"/>
          <w:lang w:val="uk-UA"/>
        </w:rPr>
        <w:t xml:space="preserve">оповіді. Тим не менш очевидно, що серед усього масиву публікацій автора превалюють саме </w:t>
      </w:r>
      <w:r w:rsidRPr="00DB38B4">
        <w:rPr>
          <w:b/>
          <w:i/>
          <w:sz w:val="28"/>
          <w:szCs w:val="28"/>
          <w:lang w:val="uk-UA"/>
        </w:rPr>
        <w:t>сповідні колонки</w:t>
      </w:r>
      <w:r>
        <w:rPr>
          <w:sz w:val="28"/>
          <w:szCs w:val="28"/>
          <w:lang w:val="uk-UA"/>
        </w:rPr>
        <w:t>. Як стверджує дослідниця жанру авторської колонки І. Тімченко,</w:t>
      </w:r>
      <w:r w:rsidR="00471A2A">
        <w:rPr>
          <w:sz w:val="28"/>
          <w:szCs w:val="28"/>
          <w:lang w:val="uk-UA"/>
        </w:rPr>
        <w:t xml:space="preserve"> </w:t>
      </w:r>
      <w:r>
        <w:rPr>
          <w:sz w:val="28"/>
          <w:szCs w:val="28"/>
          <w:lang w:val="uk-UA"/>
        </w:rPr>
        <w:t xml:space="preserve">тут на першому місці опиняється відтворення вічних цінностей, які повинні сколихнути аудиторію. </w:t>
      </w:r>
      <w:r>
        <w:rPr>
          <w:sz w:val="28"/>
          <w:szCs w:val="28"/>
          <w:lang w:val="uk-UA"/>
        </w:rPr>
        <w:lastRenderedPageBreak/>
        <w:t>«Журналіст у таких колонках для багатьох читачів стає тим, хто пробуджує в них</w:t>
      </w:r>
      <w:r w:rsidR="00471A2A">
        <w:rPr>
          <w:sz w:val="28"/>
          <w:szCs w:val="28"/>
          <w:lang w:val="uk-UA"/>
        </w:rPr>
        <w:t xml:space="preserve"> </w:t>
      </w:r>
      <w:r>
        <w:rPr>
          <w:sz w:val="28"/>
          <w:szCs w:val="28"/>
          <w:lang w:val="uk-UA"/>
        </w:rPr>
        <w:t>голос совісті, змушує замислитися про глобальні життєві цінності, а то й згадати, переглянути, зателефонувати, вибачитися, сповідатися…</w:t>
      </w:r>
      <w:r w:rsidRPr="00863D01">
        <w:rPr>
          <w:sz w:val="28"/>
          <w:szCs w:val="28"/>
          <w:lang w:val="uk-UA"/>
        </w:rPr>
        <w:t>[</w:t>
      </w:r>
      <w:r w:rsidR="0033066D">
        <w:rPr>
          <w:sz w:val="28"/>
          <w:szCs w:val="28"/>
          <w:lang w:val="uk-UA"/>
        </w:rPr>
        <w:t>23</w:t>
      </w:r>
      <w:r>
        <w:rPr>
          <w:sz w:val="28"/>
          <w:szCs w:val="28"/>
          <w:lang w:val="uk-UA"/>
        </w:rPr>
        <w:t>, с.</w:t>
      </w:r>
      <w:r w:rsidR="0051531E">
        <w:rPr>
          <w:sz w:val="28"/>
          <w:szCs w:val="28"/>
          <w:lang w:val="uk-UA"/>
        </w:rPr>
        <w:t xml:space="preserve"> </w:t>
      </w:r>
      <w:r>
        <w:rPr>
          <w:sz w:val="28"/>
          <w:szCs w:val="28"/>
          <w:lang w:val="uk-UA"/>
        </w:rPr>
        <w:t>46</w:t>
      </w:r>
      <w:r w:rsidRPr="00863D01">
        <w:rPr>
          <w:sz w:val="28"/>
          <w:szCs w:val="28"/>
          <w:lang w:val="uk-UA"/>
        </w:rPr>
        <w:t>]</w:t>
      </w:r>
      <w:r>
        <w:rPr>
          <w:sz w:val="28"/>
          <w:szCs w:val="28"/>
          <w:lang w:val="uk-UA"/>
        </w:rPr>
        <w:t>». Для Віталія Жежери колонка</w:t>
      </w:r>
      <w:r w:rsidR="00471A2A">
        <w:rPr>
          <w:sz w:val="28"/>
          <w:szCs w:val="28"/>
          <w:lang w:val="uk-UA"/>
        </w:rPr>
        <w:t xml:space="preserve"> </w:t>
      </w:r>
      <w:r w:rsidR="0049435A">
        <w:rPr>
          <w:sz w:val="28"/>
          <w:szCs w:val="28"/>
          <w:lang w:val="uk-UA"/>
        </w:rPr>
        <w:t>–</w:t>
      </w:r>
      <w:r>
        <w:rPr>
          <w:sz w:val="28"/>
          <w:szCs w:val="28"/>
          <w:lang w:val="uk-UA"/>
        </w:rPr>
        <w:t xml:space="preserve"> це «розмова по душам» з усіма читачами і з кожним окремо. </w:t>
      </w:r>
      <w:r w:rsidRPr="000438DE">
        <w:rPr>
          <w:sz w:val="28"/>
          <w:szCs w:val="28"/>
          <w:lang w:val="uk-UA"/>
        </w:rPr>
        <w:t>Часто він пише про</w:t>
      </w:r>
      <w:r w:rsidR="00471A2A">
        <w:rPr>
          <w:sz w:val="28"/>
          <w:szCs w:val="28"/>
          <w:lang w:val="uk-UA"/>
        </w:rPr>
        <w:t xml:space="preserve"> </w:t>
      </w:r>
      <w:r w:rsidRPr="000438DE">
        <w:rPr>
          <w:sz w:val="28"/>
          <w:szCs w:val="28"/>
          <w:lang w:val="uk-UA"/>
        </w:rPr>
        <w:t>події, які з певних причин нікому й ніколи не розповідав:</w:t>
      </w:r>
      <w:r w:rsidR="00471A2A">
        <w:rPr>
          <w:sz w:val="28"/>
          <w:szCs w:val="28"/>
          <w:lang w:val="uk-UA"/>
        </w:rPr>
        <w:t xml:space="preserve"> </w:t>
      </w:r>
      <w:r w:rsidRPr="000438DE">
        <w:rPr>
          <w:i/>
          <w:sz w:val="28"/>
          <w:szCs w:val="28"/>
          <w:lang w:val="uk-UA"/>
        </w:rPr>
        <w:t xml:space="preserve">«Цю історію я ще не розказував нікому в світі. Не через те, що вона якась непристойна абощо. Якраз навпаки </w:t>
      </w:r>
      <w:r w:rsidR="0049435A">
        <w:rPr>
          <w:i/>
          <w:sz w:val="28"/>
          <w:szCs w:val="28"/>
          <w:lang w:val="uk-UA"/>
        </w:rPr>
        <w:t>–</w:t>
      </w:r>
      <w:r w:rsidRPr="000438DE">
        <w:rPr>
          <w:i/>
          <w:sz w:val="28"/>
          <w:szCs w:val="28"/>
          <w:lang w:val="uk-UA"/>
        </w:rPr>
        <w:t xml:space="preserve"> зворушлива й безгрішно</w:t>
      </w:r>
      <w:r w:rsidR="00D05DC6">
        <w:rPr>
          <w:i/>
          <w:sz w:val="28"/>
          <w:szCs w:val="28"/>
          <w:lang w:val="uk-UA"/>
        </w:rPr>
        <w:t>-</w:t>
      </w:r>
      <w:r w:rsidRPr="000438DE">
        <w:rPr>
          <w:i/>
          <w:sz w:val="28"/>
          <w:szCs w:val="28"/>
          <w:lang w:val="uk-UA"/>
        </w:rPr>
        <w:t>невинна [</w:t>
      </w:r>
      <w:r>
        <w:rPr>
          <w:i/>
          <w:sz w:val="28"/>
          <w:szCs w:val="28"/>
          <w:lang w:val="uk-UA"/>
        </w:rPr>
        <w:t>21</w:t>
      </w:r>
      <w:r w:rsidRPr="000438DE">
        <w:rPr>
          <w:i/>
          <w:sz w:val="28"/>
          <w:szCs w:val="28"/>
          <w:lang w:val="uk-UA"/>
        </w:rPr>
        <w:t>]».</w:t>
      </w:r>
      <w:r>
        <w:rPr>
          <w:lang w:val="uk-UA"/>
        </w:rPr>
        <w:t xml:space="preserve"> </w:t>
      </w:r>
      <w:r>
        <w:rPr>
          <w:sz w:val="28"/>
          <w:szCs w:val="28"/>
          <w:lang w:val="uk-UA"/>
        </w:rPr>
        <w:t xml:space="preserve">Колумніст, описуючи чергову історію, вкладає в текст свої емоції та переживання, ніби передаючи їх частину аудиторії. </w:t>
      </w:r>
    </w:p>
    <w:p w14:paraId="4F2258ED" w14:textId="77777777" w:rsidR="00351977" w:rsidRDefault="00351977" w:rsidP="00351977">
      <w:pPr>
        <w:spacing w:line="360" w:lineRule="auto"/>
        <w:ind w:firstLine="680"/>
        <w:contextualSpacing/>
        <w:jc w:val="both"/>
        <w:rPr>
          <w:lang w:val="uk-UA"/>
        </w:rPr>
      </w:pPr>
      <w:r>
        <w:rPr>
          <w:sz w:val="28"/>
          <w:szCs w:val="28"/>
          <w:lang w:val="uk-UA"/>
        </w:rPr>
        <w:t>Так, у матеріалі «Не ходи сюдою» автор</w:t>
      </w:r>
      <w:r w:rsidR="00471A2A">
        <w:rPr>
          <w:sz w:val="28"/>
          <w:szCs w:val="28"/>
          <w:lang w:val="uk-UA"/>
        </w:rPr>
        <w:t xml:space="preserve"> </w:t>
      </w:r>
      <w:r>
        <w:rPr>
          <w:sz w:val="28"/>
          <w:szCs w:val="28"/>
          <w:lang w:val="uk-UA"/>
        </w:rPr>
        <w:t xml:space="preserve">рефлексує на тему дружби. Віталій Жежера </w:t>
      </w:r>
      <w:r w:rsidRPr="007C1BFF">
        <w:rPr>
          <w:sz w:val="28"/>
          <w:szCs w:val="28"/>
          <w:lang w:val="uk-UA"/>
        </w:rPr>
        <w:t>пише, що колись через свою нестриманість посварився із добрим</w:t>
      </w:r>
      <w:r w:rsidR="00471A2A">
        <w:rPr>
          <w:sz w:val="28"/>
          <w:szCs w:val="28"/>
          <w:lang w:val="uk-UA"/>
        </w:rPr>
        <w:t xml:space="preserve"> </w:t>
      </w:r>
      <w:r w:rsidRPr="007C1BFF">
        <w:rPr>
          <w:sz w:val="28"/>
          <w:szCs w:val="28"/>
          <w:lang w:val="uk-UA"/>
        </w:rPr>
        <w:t xml:space="preserve">товаришем: </w:t>
      </w:r>
      <w:r w:rsidRPr="007C1BFF">
        <w:rPr>
          <w:i/>
          <w:sz w:val="28"/>
          <w:szCs w:val="28"/>
          <w:lang w:val="uk-UA"/>
        </w:rPr>
        <w:t xml:space="preserve">«Ми тоді посварилися, бо я насміхався з його віршів. І він сказав, що я йому більше не друг однині й навіки. Хоч ми обоє </w:t>
      </w:r>
      <w:r w:rsidR="0049435A">
        <w:rPr>
          <w:i/>
          <w:sz w:val="28"/>
          <w:szCs w:val="28"/>
          <w:lang w:val="uk-UA"/>
        </w:rPr>
        <w:t>–</w:t>
      </w:r>
      <w:r w:rsidRPr="007C1BFF">
        <w:rPr>
          <w:i/>
          <w:sz w:val="28"/>
          <w:szCs w:val="28"/>
          <w:lang w:val="uk-UA"/>
        </w:rPr>
        <w:t xml:space="preserve"> вже дядьки не першої молодості, одначе, сказано це було з особливим гірким відчаєм, якось дуже по</w:t>
      </w:r>
      <w:r w:rsidR="00D05DC6">
        <w:rPr>
          <w:i/>
          <w:sz w:val="28"/>
          <w:szCs w:val="28"/>
          <w:lang w:val="uk-UA"/>
        </w:rPr>
        <w:t>-</w:t>
      </w:r>
      <w:r w:rsidRPr="007C1BFF">
        <w:rPr>
          <w:i/>
          <w:sz w:val="28"/>
          <w:szCs w:val="28"/>
          <w:lang w:val="uk-UA"/>
        </w:rPr>
        <w:t>дитячому. І вплинуло саме так, як у дитинстві, коли в подібних випадках ще кажуть: "І коло нашого двору щоб я тебе не бачив, не ходи сюдою!" [</w:t>
      </w:r>
      <w:r>
        <w:rPr>
          <w:i/>
          <w:sz w:val="28"/>
          <w:szCs w:val="28"/>
          <w:lang w:val="uk-UA"/>
        </w:rPr>
        <w:t>30</w:t>
      </w:r>
      <w:r w:rsidRPr="007C1BFF">
        <w:rPr>
          <w:i/>
          <w:sz w:val="28"/>
          <w:szCs w:val="28"/>
          <w:lang w:val="uk-UA"/>
        </w:rPr>
        <w:t>]</w:t>
      </w:r>
      <w:r>
        <w:rPr>
          <w:sz w:val="28"/>
          <w:szCs w:val="28"/>
          <w:lang w:val="uk-UA"/>
        </w:rPr>
        <w:t xml:space="preserve">». </w:t>
      </w:r>
      <w:r w:rsidRPr="0066342F">
        <w:rPr>
          <w:sz w:val="28"/>
          <w:szCs w:val="28"/>
          <w:lang w:val="uk-UA"/>
        </w:rPr>
        <w:t xml:space="preserve">Авторові дуже соромно за свій вчинок, і крізь спогади про втрачені теплі стосунки простежуються його заклики до усіх не губити дружбу й вчитися визнавати свої помилки: </w:t>
      </w:r>
      <w:r w:rsidRPr="0066342F">
        <w:rPr>
          <w:i/>
          <w:sz w:val="28"/>
          <w:szCs w:val="28"/>
          <w:lang w:val="uk-UA"/>
        </w:rPr>
        <w:t xml:space="preserve">«Не знаю, що оддав би, якби насмішка моя назад вернулася. І от наче хтось почув мене </w:t>
      </w:r>
      <w:r w:rsidR="0049435A">
        <w:rPr>
          <w:i/>
          <w:sz w:val="28"/>
          <w:szCs w:val="28"/>
          <w:lang w:val="uk-UA"/>
        </w:rPr>
        <w:t>–</w:t>
      </w:r>
      <w:r w:rsidRPr="0066342F">
        <w:rPr>
          <w:i/>
          <w:sz w:val="28"/>
          <w:szCs w:val="28"/>
          <w:lang w:val="uk-UA"/>
        </w:rPr>
        <w:t xml:space="preserve"> той, кому треба. Й Іван подзвонив, і все стало на місце [</w:t>
      </w:r>
      <w:r>
        <w:rPr>
          <w:i/>
          <w:sz w:val="28"/>
          <w:szCs w:val="28"/>
          <w:lang w:val="uk-UA"/>
        </w:rPr>
        <w:t>30</w:t>
      </w:r>
      <w:r w:rsidRPr="0066342F">
        <w:rPr>
          <w:i/>
          <w:sz w:val="28"/>
          <w:szCs w:val="28"/>
          <w:lang w:val="uk-UA"/>
        </w:rPr>
        <w:t>]»</w:t>
      </w:r>
      <w:r w:rsidRPr="0066342F">
        <w:rPr>
          <w:lang w:val="uk-UA"/>
        </w:rPr>
        <w:t>.</w:t>
      </w:r>
      <w:r>
        <w:rPr>
          <w:lang w:val="uk-UA"/>
        </w:rPr>
        <w:t xml:space="preserve"> </w:t>
      </w:r>
    </w:p>
    <w:p w14:paraId="73BA68BE" w14:textId="77777777" w:rsidR="00351977" w:rsidRDefault="00351977" w:rsidP="00351977">
      <w:pPr>
        <w:spacing w:line="360" w:lineRule="auto"/>
        <w:ind w:firstLine="680"/>
        <w:contextualSpacing/>
        <w:jc w:val="both"/>
        <w:rPr>
          <w:sz w:val="28"/>
          <w:szCs w:val="28"/>
          <w:lang w:val="uk-UA"/>
        </w:rPr>
      </w:pPr>
      <w:r>
        <w:rPr>
          <w:sz w:val="28"/>
          <w:szCs w:val="28"/>
          <w:lang w:val="uk-UA"/>
        </w:rPr>
        <w:t>Чимало у колумніста публікацій про непорушність родинних зв</w:t>
      </w:r>
      <w:r w:rsidR="000E11FD">
        <w:rPr>
          <w:sz w:val="28"/>
          <w:szCs w:val="28"/>
          <w:lang w:val="uk-UA"/>
        </w:rPr>
        <w:t>’</w:t>
      </w:r>
      <w:r>
        <w:rPr>
          <w:sz w:val="28"/>
          <w:szCs w:val="28"/>
          <w:lang w:val="uk-UA"/>
        </w:rPr>
        <w:t xml:space="preserve">язків. З особливим трепетом і ніжністю автор говорить про свою покійну матір. У колонці «Наче наш» він </w:t>
      </w:r>
      <w:r w:rsidRPr="004A0199">
        <w:rPr>
          <w:sz w:val="28"/>
          <w:szCs w:val="28"/>
          <w:lang w:val="uk-UA"/>
        </w:rPr>
        <w:t xml:space="preserve">розповідає, що хотів би </w:t>
      </w:r>
      <w:r>
        <w:rPr>
          <w:sz w:val="28"/>
          <w:szCs w:val="28"/>
          <w:lang w:val="uk-UA"/>
        </w:rPr>
        <w:t>поділитися</w:t>
      </w:r>
      <w:r w:rsidR="00471A2A">
        <w:rPr>
          <w:sz w:val="28"/>
          <w:szCs w:val="28"/>
          <w:lang w:val="uk-UA"/>
        </w:rPr>
        <w:t xml:space="preserve"> </w:t>
      </w:r>
      <w:r>
        <w:rPr>
          <w:sz w:val="28"/>
          <w:szCs w:val="28"/>
          <w:lang w:val="uk-UA"/>
        </w:rPr>
        <w:t xml:space="preserve"> з нею тим</w:t>
      </w:r>
      <w:r w:rsidRPr="004A0199">
        <w:rPr>
          <w:sz w:val="28"/>
          <w:szCs w:val="28"/>
          <w:lang w:val="uk-UA"/>
        </w:rPr>
        <w:t>, що відчула й зрозуміла</w:t>
      </w:r>
      <w:r>
        <w:rPr>
          <w:sz w:val="28"/>
          <w:szCs w:val="28"/>
          <w:lang w:val="uk-UA"/>
        </w:rPr>
        <w:t xml:space="preserve"> би</w:t>
      </w:r>
      <w:r w:rsidR="00471A2A">
        <w:rPr>
          <w:sz w:val="28"/>
          <w:szCs w:val="28"/>
          <w:lang w:val="uk-UA"/>
        </w:rPr>
        <w:t xml:space="preserve"> </w:t>
      </w:r>
      <w:r w:rsidRPr="004A0199">
        <w:rPr>
          <w:sz w:val="28"/>
          <w:szCs w:val="28"/>
          <w:lang w:val="uk-UA"/>
        </w:rPr>
        <w:t>тільки вона:</w:t>
      </w:r>
      <w:r w:rsidR="00471A2A">
        <w:rPr>
          <w:sz w:val="28"/>
          <w:szCs w:val="28"/>
          <w:lang w:val="uk-UA"/>
        </w:rPr>
        <w:t xml:space="preserve"> </w:t>
      </w:r>
      <w:r w:rsidRPr="004A0199">
        <w:rPr>
          <w:i/>
          <w:sz w:val="28"/>
          <w:szCs w:val="28"/>
          <w:lang w:val="uk-UA"/>
        </w:rPr>
        <w:t>«Матері не стало 20 років тому. Тоді, отак</w:t>
      </w:r>
      <w:r w:rsidR="00D05DC6">
        <w:rPr>
          <w:i/>
          <w:sz w:val="28"/>
          <w:szCs w:val="28"/>
          <w:lang w:val="uk-UA"/>
        </w:rPr>
        <w:t>-</w:t>
      </w:r>
      <w:r w:rsidRPr="004A0199">
        <w:rPr>
          <w:i/>
          <w:sz w:val="28"/>
          <w:szCs w:val="28"/>
          <w:lang w:val="uk-UA"/>
        </w:rPr>
        <w:t xml:space="preserve">от як тепер, горох у стручках на її городі стояв ще зелений і не твердий. Зараз їй було б уже більше 100 літ. А все одно часом щось таке трапляється, про що кортить їй розказати. Можна й комусь іншому, однак саме для неї воно було б важливим як більше ні для кого. Чудне бажання </w:t>
      </w:r>
      <w:r w:rsidR="0049435A">
        <w:rPr>
          <w:i/>
          <w:sz w:val="28"/>
          <w:szCs w:val="28"/>
          <w:lang w:val="uk-UA"/>
        </w:rPr>
        <w:t>–</w:t>
      </w:r>
      <w:r w:rsidRPr="004A0199">
        <w:rPr>
          <w:i/>
          <w:sz w:val="28"/>
          <w:szCs w:val="28"/>
          <w:lang w:val="uk-UA"/>
        </w:rPr>
        <w:t xml:space="preserve"> цього хочеш так сильно, що не одр</w:t>
      </w:r>
      <w:r>
        <w:rPr>
          <w:i/>
          <w:sz w:val="28"/>
          <w:szCs w:val="28"/>
          <w:lang w:val="uk-UA"/>
        </w:rPr>
        <w:t>азу думаєш про неможливість [27</w:t>
      </w:r>
      <w:r w:rsidRPr="004A0199">
        <w:rPr>
          <w:i/>
          <w:sz w:val="28"/>
          <w:szCs w:val="28"/>
          <w:lang w:val="uk-UA"/>
        </w:rPr>
        <w:t>]».</w:t>
      </w:r>
      <w:r>
        <w:rPr>
          <w:sz w:val="28"/>
          <w:szCs w:val="28"/>
          <w:lang w:val="uk-UA"/>
        </w:rPr>
        <w:t xml:space="preserve"> Звідси випливає теза про </w:t>
      </w:r>
      <w:r>
        <w:rPr>
          <w:sz w:val="28"/>
          <w:szCs w:val="28"/>
          <w:lang w:val="uk-UA"/>
        </w:rPr>
        <w:lastRenderedPageBreak/>
        <w:t>швидкоплинність</w:t>
      </w:r>
      <w:r w:rsidR="00471A2A">
        <w:rPr>
          <w:sz w:val="28"/>
          <w:szCs w:val="28"/>
          <w:lang w:val="uk-UA"/>
        </w:rPr>
        <w:t xml:space="preserve"> </w:t>
      </w:r>
      <w:r>
        <w:rPr>
          <w:sz w:val="28"/>
          <w:szCs w:val="28"/>
          <w:lang w:val="uk-UA"/>
        </w:rPr>
        <w:t>людського життя: рідні й близькі не можуть бути з нами вічно, але поки вони</w:t>
      </w:r>
      <w:r w:rsidR="00471A2A">
        <w:rPr>
          <w:sz w:val="28"/>
          <w:szCs w:val="28"/>
          <w:lang w:val="uk-UA"/>
        </w:rPr>
        <w:t xml:space="preserve"> </w:t>
      </w:r>
      <w:r>
        <w:rPr>
          <w:sz w:val="28"/>
          <w:szCs w:val="28"/>
          <w:lang w:val="uk-UA"/>
        </w:rPr>
        <w:t xml:space="preserve">поряд </w:t>
      </w:r>
      <w:r w:rsidR="0049435A">
        <w:rPr>
          <w:sz w:val="28"/>
          <w:szCs w:val="28"/>
          <w:lang w:val="uk-UA"/>
        </w:rPr>
        <w:t>–</w:t>
      </w:r>
      <w:r w:rsidR="00471A2A">
        <w:rPr>
          <w:sz w:val="28"/>
          <w:szCs w:val="28"/>
          <w:lang w:val="uk-UA"/>
        </w:rPr>
        <w:t xml:space="preserve"> </w:t>
      </w:r>
      <w:r>
        <w:rPr>
          <w:sz w:val="28"/>
          <w:szCs w:val="28"/>
          <w:lang w:val="uk-UA"/>
        </w:rPr>
        <w:t xml:space="preserve">це найщасливіші моменти, які треба берегти й не витрати марно. </w:t>
      </w:r>
    </w:p>
    <w:p w14:paraId="51512966" w14:textId="77777777" w:rsidR="00351977" w:rsidRDefault="00351977" w:rsidP="00351977">
      <w:pPr>
        <w:spacing w:line="360" w:lineRule="auto"/>
        <w:ind w:firstLine="680"/>
        <w:contextualSpacing/>
        <w:jc w:val="both"/>
        <w:rPr>
          <w:sz w:val="28"/>
          <w:szCs w:val="28"/>
          <w:lang w:val="uk-UA"/>
        </w:rPr>
      </w:pPr>
      <w:r>
        <w:rPr>
          <w:sz w:val="28"/>
          <w:szCs w:val="28"/>
          <w:lang w:val="uk-UA"/>
        </w:rPr>
        <w:t>Комунікативні стратегії у текстах Віталія Жежери підпорядковані ключовій меті</w:t>
      </w:r>
      <w:r w:rsidR="00471A2A">
        <w:rPr>
          <w:sz w:val="28"/>
          <w:szCs w:val="28"/>
          <w:lang w:val="uk-UA"/>
        </w:rPr>
        <w:t xml:space="preserve"> </w:t>
      </w:r>
      <w:r w:rsidR="0049435A">
        <w:rPr>
          <w:sz w:val="28"/>
          <w:szCs w:val="28"/>
          <w:lang w:val="uk-UA"/>
        </w:rPr>
        <w:t>–</w:t>
      </w:r>
      <w:r>
        <w:rPr>
          <w:sz w:val="28"/>
          <w:szCs w:val="28"/>
          <w:lang w:val="uk-UA"/>
        </w:rPr>
        <w:t xml:space="preserve"> емоційному впливу на думки й погляди широких мас. Випадки із власного життя він екстраполює на сучасну дійсність, створюючи ефект співпереживання. Тому доцільно виокремити дві провідні комунікативні стратегії у колумністиці автора</w:t>
      </w:r>
      <w:r w:rsidR="00471A2A">
        <w:rPr>
          <w:sz w:val="28"/>
          <w:szCs w:val="28"/>
          <w:lang w:val="uk-UA"/>
        </w:rPr>
        <w:t xml:space="preserve"> </w:t>
      </w:r>
      <w:r w:rsidR="0049435A">
        <w:rPr>
          <w:sz w:val="28"/>
          <w:szCs w:val="28"/>
          <w:lang w:val="uk-UA"/>
        </w:rPr>
        <w:t>–</w:t>
      </w:r>
      <w:r>
        <w:rPr>
          <w:sz w:val="28"/>
          <w:szCs w:val="28"/>
          <w:lang w:val="uk-UA"/>
        </w:rPr>
        <w:t xml:space="preserve"> емоційно</w:t>
      </w:r>
      <w:r w:rsidR="00D05DC6">
        <w:rPr>
          <w:sz w:val="28"/>
          <w:szCs w:val="28"/>
          <w:lang w:val="uk-UA"/>
        </w:rPr>
        <w:t>-</w:t>
      </w:r>
      <w:r>
        <w:rPr>
          <w:sz w:val="28"/>
          <w:szCs w:val="28"/>
          <w:lang w:val="uk-UA"/>
        </w:rPr>
        <w:t xml:space="preserve">експресивну стратегію та стратегію співучасті. </w:t>
      </w:r>
    </w:p>
    <w:p w14:paraId="31AE08F2" w14:textId="77777777" w:rsidR="00351977" w:rsidRDefault="00351977" w:rsidP="00351977">
      <w:pPr>
        <w:spacing w:line="360" w:lineRule="auto"/>
        <w:ind w:firstLine="680"/>
        <w:contextualSpacing/>
        <w:jc w:val="both"/>
        <w:rPr>
          <w:sz w:val="28"/>
          <w:szCs w:val="28"/>
          <w:lang w:val="uk-UA"/>
        </w:rPr>
      </w:pPr>
      <w:r w:rsidRPr="00DB38B4">
        <w:rPr>
          <w:b/>
          <w:sz w:val="28"/>
          <w:szCs w:val="28"/>
          <w:lang w:val="uk-UA"/>
        </w:rPr>
        <w:t>Комунікативна стратегія співучасті</w:t>
      </w:r>
      <w:r>
        <w:rPr>
          <w:sz w:val="28"/>
          <w:szCs w:val="28"/>
          <w:lang w:val="uk-UA"/>
        </w:rPr>
        <w:t>. У більшості колонок журналіст, підкреслюючи суб</w:t>
      </w:r>
      <w:r w:rsidR="000E11FD">
        <w:rPr>
          <w:sz w:val="28"/>
          <w:szCs w:val="28"/>
          <w:lang w:val="uk-UA"/>
        </w:rPr>
        <w:t>’</w:t>
      </w:r>
      <w:r>
        <w:rPr>
          <w:sz w:val="28"/>
          <w:szCs w:val="28"/>
          <w:lang w:val="uk-UA"/>
        </w:rPr>
        <w:t>єктивність розповіді, використовує не тільки особовий займенник</w:t>
      </w:r>
      <w:r w:rsidR="00D05DC6">
        <w:rPr>
          <w:sz w:val="28"/>
          <w:szCs w:val="28"/>
          <w:lang w:val="uk-UA"/>
        </w:rPr>
        <w:t>-</w:t>
      </w:r>
      <w:r>
        <w:rPr>
          <w:sz w:val="28"/>
          <w:szCs w:val="28"/>
          <w:lang w:val="uk-UA"/>
        </w:rPr>
        <w:t xml:space="preserve">маркер «я», а й займенник «ти». Це створює враження, немов автор розповідає історію не </w:t>
      </w:r>
      <w:r w:rsidRPr="00864514">
        <w:rPr>
          <w:sz w:val="28"/>
          <w:szCs w:val="28"/>
          <w:lang w:val="uk-UA"/>
        </w:rPr>
        <w:t>лише про себе, а про кожного, хто прочитає його твір.</w:t>
      </w:r>
      <w:r w:rsidR="00471A2A">
        <w:rPr>
          <w:sz w:val="28"/>
          <w:szCs w:val="28"/>
          <w:lang w:val="uk-UA"/>
        </w:rPr>
        <w:t xml:space="preserve"> </w:t>
      </w:r>
      <w:r w:rsidRPr="00864514">
        <w:rPr>
          <w:sz w:val="28"/>
          <w:szCs w:val="28"/>
          <w:lang w:val="uk-UA"/>
        </w:rPr>
        <w:t xml:space="preserve">Реципієнт у більшій чи меншій мірі впізнає себе; зіставляє свої почуття й вчинки з авторським; разом з колумністом шукає правильний вибір: </w:t>
      </w:r>
      <w:r w:rsidRPr="00864514">
        <w:rPr>
          <w:i/>
          <w:sz w:val="28"/>
          <w:szCs w:val="28"/>
          <w:lang w:val="uk-UA"/>
        </w:rPr>
        <w:t xml:space="preserve">«Скільки не старайся обминати небезпечні місця, де можеш посковзнутися і впасти, а воно не виходить. Бо найнебезпечніше місце </w:t>
      </w:r>
      <w:r w:rsidR="0049435A">
        <w:rPr>
          <w:i/>
          <w:sz w:val="28"/>
          <w:szCs w:val="28"/>
          <w:lang w:val="uk-UA"/>
        </w:rPr>
        <w:t>–</w:t>
      </w:r>
      <w:r w:rsidRPr="00864514">
        <w:rPr>
          <w:i/>
          <w:sz w:val="28"/>
          <w:szCs w:val="28"/>
          <w:lang w:val="uk-UA"/>
        </w:rPr>
        <w:t xml:space="preserve"> ти сам. І рано чи пізно на себе таки набредеш, і посковзнешся, й ляпнешся об землю. Бо побачиш, що ти ніхто й нікудишній. І нічого не в</w:t>
      </w:r>
      <w:r>
        <w:rPr>
          <w:i/>
          <w:sz w:val="28"/>
          <w:szCs w:val="28"/>
          <w:lang w:val="uk-UA"/>
        </w:rPr>
        <w:t>мієш, та й не вмів ніколи [31]</w:t>
      </w:r>
      <w:r w:rsidRPr="00864514">
        <w:rPr>
          <w:i/>
          <w:sz w:val="28"/>
          <w:szCs w:val="28"/>
          <w:lang w:val="uk-UA"/>
        </w:rPr>
        <w:t xml:space="preserve">»; «Весняні свята, нехай ти їх і не звик якось відзначати й не знаєш, як це правильно робиться </w:t>
      </w:r>
      <w:r w:rsidR="0049435A">
        <w:rPr>
          <w:i/>
          <w:sz w:val="28"/>
          <w:szCs w:val="28"/>
          <w:lang w:val="uk-UA"/>
        </w:rPr>
        <w:t>–</w:t>
      </w:r>
      <w:r w:rsidRPr="00864514">
        <w:rPr>
          <w:i/>
          <w:sz w:val="28"/>
          <w:szCs w:val="28"/>
          <w:lang w:val="uk-UA"/>
        </w:rPr>
        <w:t xml:space="preserve"> однак ці свята самі нагадують про себе, бо якраз тепер у природі відбувається щось важливе для неї й для тебе. Коли пощастить, це може відкритися тобі якось так, наче ти перши</w:t>
      </w:r>
      <w:r>
        <w:rPr>
          <w:i/>
          <w:sz w:val="28"/>
          <w:szCs w:val="28"/>
          <w:lang w:val="uk-UA"/>
        </w:rPr>
        <w:t>й у світі, кому це сказали [15</w:t>
      </w:r>
      <w:r w:rsidRPr="00864514">
        <w:rPr>
          <w:i/>
          <w:sz w:val="28"/>
          <w:szCs w:val="28"/>
          <w:lang w:val="uk-UA"/>
        </w:rPr>
        <w:t xml:space="preserve">]»; «Буває, щось чуже візьмеш і потім соромно, хоч воно, може, і нічиє. Або в тебе щось візьмуть і довго не віддають, а нагадувати незручно, бо ті, хто взяв </w:t>
      </w:r>
      <w:r w:rsidR="0049435A">
        <w:rPr>
          <w:i/>
          <w:sz w:val="28"/>
          <w:szCs w:val="28"/>
          <w:lang w:val="uk-UA"/>
        </w:rPr>
        <w:t>–</w:t>
      </w:r>
      <w:r w:rsidRPr="00864514">
        <w:rPr>
          <w:i/>
          <w:sz w:val="28"/>
          <w:szCs w:val="28"/>
          <w:lang w:val="uk-UA"/>
        </w:rPr>
        <w:t xml:space="preserve"> наче ж не чужі, а те, що взяте </w:t>
      </w:r>
      <w:r w:rsidR="0049435A">
        <w:rPr>
          <w:i/>
          <w:sz w:val="28"/>
          <w:szCs w:val="28"/>
          <w:lang w:val="uk-UA"/>
        </w:rPr>
        <w:t>–</w:t>
      </w:r>
      <w:r w:rsidRPr="00864514">
        <w:rPr>
          <w:i/>
          <w:sz w:val="28"/>
          <w:szCs w:val="28"/>
          <w:lang w:val="uk-UA"/>
        </w:rPr>
        <w:t xml:space="preserve"> ніби ж наше, а не твоє чи їхнє. Все це, зрештою, дрібниці. Але такі кусючі, що відсовуєш їх у той закуток пам</w:t>
      </w:r>
      <w:r w:rsidR="000E11FD">
        <w:rPr>
          <w:i/>
          <w:sz w:val="28"/>
          <w:szCs w:val="28"/>
          <w:lang w:val="uk-UA"/>
        </w:rPr>
        <w:t>’</w:t>
      </w:r>
      <w:r w:rsidRPr="00864514">
        <w:rPr>
          <w:i/>
          <w:sz w:val="28"/>
          <w:szCs w:val="28"/>
          <w:lang w:val="uk-UA"/>
        </w:rPr>
        <w:t>яті, куди рідко зазираєш, щоб дарма не переживати</w:t>
      </w:r>
      <w:r>
        <w:rPr>
          <w:i/>
          <w:sz w:val="28"/>
          <w:szCs w:val="28"/>
          <w:lang w:val="uk-UA"/>
        </w:rPr>
        <w:t xml:space="preserve"> [34</w:t>
      </w:r>
      <w:r w:rsidRPr="00864514">
        <w:rPr>
          <w:i/>
          <w:sz w:val="28"/>
          <w:szCs w:val="28"/>
          <w:lang w:val="uk-UA"/>
        </w:rPr>
        <w:t>]»</w:t>
      </w:r>
      <w:r w:rsidRPr="00864514">
        <w:rPr>
          <w:sz w:val="28"/>
          <w:szCs w:val="28"/>
          <w:lang w:val="uk-UA"/>
        </w:rPr>
        <w:t>.</w:t>
      </w:r>
      <w:r w:rsidR="00471A2A">
        <w:rPr>
          <w:sz w:val="28"/>
          <w:szCs w:val="28"/>
          <w:lang w:val="uk-UA"/>
        </w:rPr>
        <w:t xml:space="preserve"> </w:t>
      </w:r>
      <w:r>
        <w:rPr>
          <w:sz w:val="28"/>
          <w:szCs w:val="28"/>
          <w:lang w:val="uk-UA"/>
        </w:rPr>
        <w:t>Сполучення «я</w:t>
      </w:r>
      <w:r w:rsidR="00D05DC6">
        <w:rPr>
          <w:sz w:val="28"/>
          <w:szCs w:val="28"/>
          <w:lang w:val="uk-UA"/>
        </w:rPr>
        <w:t>-</w:t>
      </w:r>
      <w:r>
        <w:rPr>
          <w:sz w:val="28"/>
          <w:szCs w:val="28"/>
          <w:lang w:val="uk-UA"/>
        </w:rPr>
        <w:t>ти» перетворюються на тріаду «я</w:t>
      </w:r>
      <w:r w:rsidR="00D05DC6">
        <w:rPr>
          <w:sz w:val="28"/>
          <w:szCs w:val="28"/>
          <w:lang w:val="uk-UA"/>
        </w:rPr>
        <w:t>-</w:t>
      </w:r>
      <w:r>
        <w:rPr>
          <w:sz w:val="28"/>
          <w:szCs w:val="28"/>
          <w:lang w:val="uk-UA"/>
        </w:rPr>
        <w:t>ти</w:t>
      </w:r>
      <w:r w:rsidR="00D05DC6">
        <w:rPr>
          <w:sz w:val="28"/>
          <w:szCs w:val="28"/>
          <w:lang w:val="uk-UA"/>
        </w:rPr>
        <w:t>-</w:t>
      </w:r>
      <w:r>
        <w:rPr>
          <w:sz w:val="28"/>
          <w:szCs w:val="28"/>
          <w:lang w:val="uk-UA"/>
        </w:rPr>
        <w:t>ми». Це полегшує об</w:t>
      </w:r>
      <w:r w:rsidR="000E11FD">
        <w:rPr>
          <w:sz w:val="28"/>
          <w:szCs w:val="28"/>
          <w:lang w:val="uk-UA"/>
        </w:rPr>
        <w:t>’</w:t>
      </w:r>
      <w:r>
        <w:rPr>
          <w:sz w:val="28"/>
          <w:szCs w:val="28"/>
          <w:lang w:val="uk-UA"/>
        </w:rPr>
        <w:t>єднання реципієнтів в єдину спільність, а отже й трансляцію та</w:t>
      </w:r>
      <w:r w:rsidR="00471A2A">
        <w:rPr>
          <w:sz w:val="28"/>
          <w:szCs w:val="28"/>
          <w:lang w:val="uk-UA"/>
        </w:rPr>
        <w:t xml:space="preserve"> </w:t>
      </w:r>
      <w:r>
        <w:rPr>
          <w:sz w:val="28"/>
          <w:szCs w:val="28"/>
          <w:lang w:val="uk-UA"/>
        </w:rPr>
        <w:t>сприймання</w:t>
      </w:r>
      <w:r w:rsidR="00471A2A">
        <w:rPr>
          <w:sz w:val="28"/>
          <w:szCs w:val="28"/>
          <w:lang w:val="uk-UA"/>
        </w:rPr>
        <w:t xml:space="preserve"> </w:t>
      </w:r>
      <w:r>
        <w:rPr>
          <w:sz w:val="28"/>
          <w:szCs w:val="28"/>
          <w:lang w:val="uk-UA"/>
        </w:rPr>
        <w:t xml:space="preserve">суджень автора. </w:t>
      </w:r>
    </w:p>
    <w:p w14:paraId="7C99EC0D" w14:textId="77777777" w:rsidR="005E6411" w:rsidRDefault="00351977" w:rsidP="005E6411">
      <w:pPr>
        <w:spacing w:line="360" w:lineRule="auto"/>
        <w:ind w:firstLine="680"/>
        <w:contextualSpacing/>
        <w:jc w:val="both"/>
        <w:rPr>
          <w:sz w:val="28"/>
          <w:szCs w:val="28"/>
          <w:lang w:val="uk-UA"/>
        </w:rPr>
      </w:pPr>
      <w:r w:rsidRPr="00A04345">
        <w:rPr>
          <w:b/>
          <w:sz w:val="28"/>
          <w:szCs w:val="28"/>
          <w:lang w:val="uk-UA"/>
        </w:rPr>
        <w:lastRenderedPageBreak/>
        <w:t>Емоційно</w:t>
      </w:r>
      <w:r w:rsidR="00D05DC6">
        <w:rPr>
          <w:b/>
          <w:sz w:val="28"/>
          <w:szCs w:val="28"/>
          <w:lang w:val="uk-UA"/>
        </w:rPr>
        <w:t>-</w:t>
      </w:r>
      <w:r w:rsidRPr="00A04345">
        <w:rPr>
          <w:b/>
          <w:sz w:val="28"/>
          <w:szCs w:val="28"/>
          <w:lang w:val="uk-UA"/>
        </w:rPr>
        <w:t>експресивна комунікативна стратегія</w:t>
      </w:r>
      <w:r>
        <w:rPr>
          <w:sz w:val="28"/>
          <w:szCs w:val="28"/>
          <w:lang w:val="uk-UA"/>
        </w:rPr>
        <w:t>.</w:t>
      </w:r>
      <w:r w:rsidR="00471A2A">
        <w:rPr>
          <w:sz w:val="28"/>
          <w:szCs w:val="28"/>
          <w:lang w:val="uk-UA"/>
        </w:rPr>
        <w:t xml:space="preserve"> </w:t>
      </w:r>
      <w:r>
        <w:rPr>
          <w:sz w:val="28"/>
          <w:szCs w:val="28"/>
          <w:lang w:val="uk-UA"/>
        </w:rPr>
        <w:t>Віталій Жежера будує свої авторські колонки за принципом</w:t>
      </w:r>
      <w:r w:rsidR="00471A2A">
        <w:rPr>
          <w:sz w:val="28"/>
          <w:szCs w:val="28"/>
          <w:lang w:val="uk-UA"/>
        </w:rPr>
        <w:t xml:space="preserve"> </w:t>
      </w:r>
      <w:r>
        <w:rPr>
          <w:sz w:val="28"/>
          <w:szCs w:val="28"/>
          <w:lang w:val="uk-UA"/>
        </w:rPr>
        <w:t xml:space="preserve">невимушеної бесіди з рідною людиною або товаришем. Відповідно, автор обирає адекватні мовностилістичні засоби для реалізації комунікативної мети. Для творів колумніста є характерним </w:t>
      </w:r>
      <w:r w:rsidRPr="00FA4C5B">
        <w:rPr>
          <w:sz w:val="28"/>
          <w:szCs w:val="28"/>
          <w:lang w:val="uk-UA"/>
        </w:rPr>
        <w:t xml:space="preserve">використання емоційно маркованої лексики </w:t>
      </w:r>
      <w:r w:rsidRPr="00FA4C5B">
        <w:rPr>
          <w:i/>
          <w:sz w:val="28"/>
          <w:szCs w:val="28"/>
          <w:lang w:val="uk-UA"/>
        </w:rPr>
        <w:t>(«Чужий сон легше розказати, аніж свій, бо тобі не треба морочитися з невловимими ознаками реальності сновиді</w:t>
      </w:r>
      <w:r>
        <w:rPr>
          <w:i/>
          <w:sz w:val="28"/>
          <w:szCs w:val="28"/>
          <w:lang w:val="uk-UA"/>
        </w:rPr>
        <w:t>нь, що не піддаються опису [38</w:t>
      </w:r>
      <w:r w:rsidRPr="00FA4C5B">
        <w:rPr>
          <w:i/>
          <w:sz w:val="28"/>
          <w:szCs w:val="28"/>
          <w:lang w:val="uk-UA"/>
        </w:rPr>
        <w:t>]»; «Сіли обіч грака тісненько, як рідні, з правого крила й з лі</w:t>
      </w:r>
      <w:r>
        <w:rPr>
          <w:i/>
          <w:sz w:val="28"/>
          <w:szCs w:val="28"/>
          <w:lang w:val="uk-UA"/>
        </w:rPr>
        <w:t>вого [37</w:t>
      </w:r>
      <w:r w:rsidRPr="00FA4C5B">
        <w:rPr>
          <w:i/>
          <w:sz w:val="28"/>
          <w:szCs w:val="28"/>
          <w:lang w:val="uk-UA"/>
        </w:rPr>
        <w:t>]»; «І закопилив губу, як уміють у них на Черкащ</w:t>
      </w:r>
      <w:r w:rsidR="003C1A61">
        <w:rPr>
          <w:i/>
          <w:sz w:val="28"/>
          <w:szCs w:val="28"/>
          <w:lang w:val="uk-UA"/>
        </w:rPr>
        <w:t>ині </w:t>
      </w:r>
      <w:r w:rsidR="0049435A">
        <w:rPr>
          <w:i/>
          <w:sz w:val="28"/>
          <w:szCs w:val="28"/>
          <w:lang w:val="uk-UA"/>
        </w:rPr>
        <w:t>–</w:t>
      </w:r>
      <w:r>
        <w:rPr>
          <w:i/>
          <w:sz w:val="28"/>
          <w:szCs w:val="28"/>
          <w:lang w:val="uk-UA"/>
        </w:rPr>
        <w:t xml:space="preserve"> замість сміятися [24</w:t>
      </w:r>
      <w:r w:rsidRPr="00FA4C5B">
        <w:rPr>
          <w:i/>
          <w:sz w:val="28"/>
          <w:szCs w:val="28"/>
          <w:lang w:val="uk-UA"/>
        </w:rPr>
        <w:t>]»)</w:t>
      </w:r>
      <w:r w:rsidRPr="00FA4C5B">
        <w:rPr>
          <w:sz w:val="28"/>
          <w:szCs w:val="28"/>
          <w:lang w:val="uk-UA"/>
        </w:rPr>
        <w:t xml:space="preserve">, художніх тропів </w:t>
      </w:r>
      <w:r w:rsidRPr="00FA4C5B">
        <w:rPr>
          <w:i/>
          <w:sz w:val="28"/>
          <w:szCs w:val="28"/>
          <w:lang w:val="uk-UA"/>
        </w:rPr>
        <w:t xml:space="preserve">(«І ті, й ті коні зустрічають вечір у себе вдома, як годиться всім живим душам, і тільки я в цей момент </w:t>
      </w:r>
      <w:r w:rsidR="0049435A">
        <w:rPr>
          <w:i/>
          <w:sz w:val="28"/>
          <w:szCs w:val="28"/>
          <w:lang w:val="uk-UA"/>
        </w:rPr>
        <w:t>–</w:t>
      </w:r>
      <w:r w:rsidRPr="00FA4C5B">
        <w:rPr>
          <w:i/>
          <w:sz w:val="28"/>
          <w:szCs w:val="28"/>
          <w:lang w:val="uk-UA"/>
        </w:rPr>
        <w:t xml:space="preserve"> н</w:t>
      </w:r>
      <w:r>
        <w:rPr>
          <w:i/>
          <w:sz w:val="28"/>
          <w:szCs w:val="28"/>
          <w:lang w:val="uk-UA"/>
        </w:rPr>
        <w:t>іде, і це нелегко пережити [34</w:t>
      </w:r>
      <w:r w:rsidRPr="00FA4C5B">
        <w:rPr>
          <w:i/>
          <w:sz w:val="28"/>
          <w:szCs w:val="28"/>
          <w:lang w:val="uk-UA"/>
        </w:rPr>
        <w:t>]»; «А от цей випадок з Іваном немов заблудився в часі й стався між нами вже тепер, коли зі своїм чи чужим розминутися нібито ле</w:t>
      </w:r>
      <w:r>
        <w:rPr>
          <w:i/>
          <w:sz w:val="28"/>
          <w:szCs w:val="28"/>
          <w:lang w:val="uk-UA"/>
        </w:rPr>
        <w:t>гше, а воно не виходить [ 30</w:t>
      </w:r>
      <w:r w:rsidRPr="00FA4C5B">
        <w:rPr>
          <w:i/>
          <w:sz w:val="28"/>
          <w:szCs w:val="28"/>
          <w:lang w:val="uk-UA"/>
        </w:rPr>
        <w:t>]»; «Десь в оці дні, на краю липня, літо зависає, як жовтий круглий п</w:t>
      </w:r>
      <w:r>
        <w:rPr>
          <w:i/>
          <w:sz w:val="28"/>
          <w:szCs w:val="28"/>
          <w:lang w:val="uk-UA"/>
        </w:rPr>
        <w:t>авук, що заснув на павутинці [26</w:t>
      </w:r>
      <w:r w:rsidRPr="00FA4C5B">
        <w:rPr>
          <w:i/>
          <w:sz w:val="28"/>
          <w:szCs w:val="28"/>
          <w:lang w:val="uk-UA"/>
        </w:rPr>
        <w:t>]»)</w:t>
      </w:r>
      <w:r w:rsidRPr="00FA4C5B">
        <w:rPr>
          <w:sz w:val="28"/>
          <w:szCs w:val="28"/>
          <w:lang w:val="uk-UA"/>
        </w:rPr>
        <w:t xml:space="preserve">, риторичних запитань та окликів </w:t>
      </w:r>
      <w:r w:rsidRPr="00FA4C5B">
        <w:rPr>
          <w:i/>
          <w:sz w:val="28"/>
          <w:szCs w:val="28"/>
          <w:lang w:val="uk-UA"/>
        </w:rPr>
        <w:t>(</w:t>
      </w:r>
      <w:r>
        <w:rPr>
          <w:i/>
          <w:sz w:val="28"/>
          <w:szCs w:val="28"/>
          <w:lang w:val="uk-UA"/>
        </w:rPr>
        <w:t>«Господи, не смійся з нас! [21</w:t>
      </w:r>
      <w:r w:rsidRPr="00FA4C5B">
        <w:rPr>
          <w:i/>
          <w:sz w:val="28"/>
          <w:szCs w:val="28"/>
          <w:lang w:val="uk-UA"/>
        </w:rPr>
        <w:t>]»; «Аж самому споча</w:t>
      </w:r>
      <w:r>
        <w:rPr>
          <w:i/>
          <w:sz w:val="28"/>
          <w:szCs w:val="28"/>
          <w:lang w:val="uk-UA"/>
        </w:rPr>
        <w:t>тку не повірилось: за що? [20</w:t>
      </w:r>
      <w:r w:rsidRPr="00FA4C5B">
        <w:rPr>
          <w:i/>
          <w:sz w:val="28"/>
          <w:szCs w:val="28"/>
          <w:lang w:val="uk-UA"/>
        </w:rPr>
        <w:t>]»</w:t>
      </w:r>
      <w:r w:rsidRPr="00FA4C5B">
        <w:rPr>
          <w:sz w:val="28"/>
          <w:szCs w:val="28"/>
          <w:lang w:val="uk-UA"/>
        </w:rPr>
        <w:t xml:space="preserve">). </w:t>
      </w:r>
    </w:p>
    <w:p w14:paraId="38019B25" w14:textId="77777777" w:rsidR="005E6411" w:rsidRDefault="005E6411" w:rsidP="005E6411">
      <w:pPr>
        <w:spacing w:line="360" w:lineRule="auto"/>
        <w:ind w:firstLine="680"/>
        <w:contextualSpacing/>
        <w:jc w:val="both"/>
        <w:rPr>
          <w:sz w:val="28"/>
          <w:szCs w:val="28"/>
          <w:lang w:val="uk-UA"/>
        </w:rPr>
      </w:pPr>
    </w:p>
    <w:p w14:paraId="78848AB0" w14:textId="02702917" w:rsidR="00333A8F" w:rsidRDefault="00AB61E8" w:rsidP="005E6411">
      <w:pPr>
        <w:spacing w:line="360" w:lineRule="auto"/>
        <w:ind w:firstLine="680"/>
        <w:contextualSpacing/>
        <w:jc w:val="both"/>
        <w:rPr>
          <w:b/>
          <w:sz w:val="28"/>
          <w:szCs w:val="28"/>
          <w:lang w:val="uk-UA"/>
        </w:rPr>
      </w:pPr>
      <w:r w:rsidRPr="00BD6B67">
        <w:rPr>
          <w:b/>
          <w:sz w:val="28"/>
          <w:szCs w:val="28"/>
          <w:lang w:val="uk-UA"/>
        </w:rPr>
        <w:t>2.2.2. Аксіологічний вимір колонок як спосіб інтерпретації дійсності</w:t>
      </w:r>
    </w:p>
    <w:p w14:paraId="1C0DB3B7" w14:textId="77777777" w:rsidR="0033066D" w:rsidRPr="005E6411" w:rsidRDefault="0033066D" w:rsidP="005E6411">
      <w:pPr>
        <w:spacing w:line="360" w:lineRule="auto"/>
        <w:ind w:firstLine="680"/>
        <w:contextualSpacing/>
        <w:jc w:val="both"/>
        <w:rPr>
          <w:sz w:val="28"/>
          <w:szCs w:val="28"/>
          <w:lang w:val="uk-UA"/>
        </w:rPr>
      </w:pPr>
    </w:p>
    <w:p w14:paraId="0FC98298" w14:textId="77777777" w:rsidR="00351977" w:rsidRDefault="00351977" w:rsidP="00351977">
      <w:pPr>
        <w:spacing w:line="360" w:lineRule="auto"/>
        <w:ind w:firstLine="680"/>
        <w:contextualSpacing/>
        <w:jc w:val="both"/>
        <w:rPr>
          <w:sz w:val="28"/>
          <w:szCs w:val="28"/>
          <w:lang w:val="uk-UA"/>
        </w:rPr>
      </w:pPr>
      <w:r>
        <w:rPr>
          <w:sz w:val="28"/>
          <w:szCs w:val="28"/>
          <w:lang w:val="uk-UA"/>
        </w:rPr>
        <w:t>У більшості випадків авторські колонки Віталія Жежери</w:t>
      </w:r>
      <w:r w:rsidR="00471A2A">
        <w:rPr>
          <w:sz w:val="28"/>
          <w:szCs w:val="28"/>
          <w:lang w:val="uk-UA"/>
        </w:rPr>
        <w:t xml:space="preserve"> </w:t>
      </w:r>
      <w:r w:rsidR="0049435A">
        <w:rPr>
          <w:sz w:val="28"/>
          <w:szCs w:val="28"/>
          <w:lang w:val="uk-UA"/>
        </w:rPr>
        <w:t>–</w:t>
      </w:r>
      <w:r>
        <w:rPr>
          <w:sz w:val="28"/>
          <w:szCs w:val="28"/>
          <w:lang w:val="uk-UA"/>
        </w:rPr>
        <w:t xml:space="preserve"> це тексти зі життєствердною концепцією та</w:t>
      </w:r>
      <w:r w:rsidR="00471A2A">
        <w:rPr>
          <w:sz w:val="28"/>
          <w:szCs w:val="28"/>
          <w:lang w:val="uk-UA"/>
        </w:rPr>
        <w:t xml:space="preserve"> </w:t>
      </w:r>
      <w:r>
        <w:rPr>
          <w:sz w:val="28"/>
          <w:szCs w:val="28"/>
          <w:lang w:val="uk-UA"/>
        </w:rPr>
        <w:t>позитивним баченням світу. Колумніст пропагує загальнолюдські цінності, любов до життя, природи, Батьківщини, шанування давніх традицій і збереження історичної пам</w:t>
      </w:r>
      <w:r w:rsidR="000E11FD">
        <w:rPr>
          <w:sz w:val="28"/>
          <w:szCs w:val="28"/>
          <w:lang w:val="uk-UA"/>
        </w:rPr>
        <w:t>’</w:t>
      </w:r>
      <w:r>
        <w:rPr>
          <w:sz w:val="28"/>
          <w:szCs w:val="28"/>
          <w:lang w:val="uk-UA"/>
        </w:rPr>
        <w:t>яті. Концептосфера його творчості ґрунтується на вершинному метаконцепті ДОБРО, якому підпорядковуються концепти нижчого порядку. Це такі концепти, як ДИВО, КОХАННЯ, ДРУЖБА, КРАСА, СВОБОДА, ЩАСТЯ, ГАРМОНІЯ, ДОПОМОГА, РОДИНА, ДІМ, БАТЬКІВЩИНА , ОСВІТА, БОГ, ДУША тощо.</w:t>
      </w:r>
    </w:p>
    <w:p w14:paraId="40A3B00D" w14:textId="77777777" w:rsidR="00351977" w:rsidRDefault="00351977" w:rsidP="00351977">
      <w:pPr>
        <w:spacing w:line="360" w:lineRule="auto"/>
        <w:ind w:firstLine="680"/>
        <w:contextualSpacing/>
        <w:jc w:val="both"/>
        <w:rPr>
          <w:sz w:val="28"/>
          <w:szCs w:val="28"/>
          <w:lang w:val="uk-UA"/>
        </w:rPr>
      </w:pPr>
      <w:r>
        <w:rPr>
          <w:sz w:val="28"/>
          <w:szCs w:val="28"/>
          <w:lang w:val="uk-UA"/>
        </w:rPr>
        <w:t>Звертаючись до здобутків дослідниці</w:t>
      </w:r>
      <w:r w:rsidR="00B7494F">
        <w:rPr>
          <w:sz w:val="28"/>
          <w:szCs w:val="28"/>
          <w:lang w:val="uk-UA"/>
        </w:rPr>
        <w:t xml:space="preserve"> аксіологічних моделей у ЗМІ Т.</w:t>
      </w:r>
      <w:r>
        <w:rPr>
          <w:sz w:val="28"/>
          <w:szCs w:val="28"/>
          <w:lang w:val="uk-UA"/>
        </w:rPr>
        <w:t>Кузнєцової, зазначимо, що позитивність тексту актуалізують:</w:t>
      </w:r>
    </w:p>
    <w:p w14:paraId="62A5AA5A" w14:textId="77777777" w:rsidR="00351977" w:rsidRPr="00FC7DAE" w:rsidRDefault="00351977" w:rsidP="00351977">
      <w:pPr>
        <w:spacing w:line="360" w:lineRule="auto"/>
        <w:ind w:firstLine="680"/>
        <w:contextualSpacing/>
        <w:jc w:val="both"/>
        <w:rPr>
          <w:sz w:val="28"/>
          <w:szCs w:val="28"/>
          <w:lang w:val="uk-UA"/>
        </w:rPr>
      </w:pPr>
      <w:r>
        <w:rPr>
          <w:sz w:val="28"/>
          <w:szCs w:val="28"/>
          <w:lang w:val="uk-UA"/>
        </w:rPr>
        <w:lastRenderedPageBreak/>
        <w:t xml:space="preserve">1. Предикати позитивної оцінки (ДИВО </w:t>
      </w:r>
      <w:r w:rsidR="0049435A">
        <w:rPr>
          <w:sz w:val="28"/>
          <w:szCs w:val="28"/>
          <w:lang w:val="uk-UA"/>
        </w:rPr>
        <w:t>–</w:t>
      </w:r>
      <w:r>
        <w:rPr>
          <w:sz w:val="28"/>
          <w:szCs w:val="28"/>
          <w:lang w:val="uk-UA"/>
        </w:rPr>
        <w:t xml:space="preserve"> </w:t>
      </w:r>
      <w:r w:rsidRPr="00D0385D">
        <w:rPr>
          <w:i/>
          <w:sz w:val="28"/>
          <w:szCs w:val="28"/>
          <w:lang w:val="uk-UA"/>
        </w:rPr>
        <w:t>«проявилося тобі з непроглядності світу [22]»</w:t>
      </w:r>
      <w:r>
        <w:rPr>
          <w:sz w:val="28"/>
          <w:szCs w:val="28"/>
          <w:lang w:val="uk-UA"/>
        </w:rPr>
        <w:t xml:space="preserve">). </w:t>
      </w:r>
    </w:p>
    <w:p w14:paraId="0885316A" w14:textId="77777777" w:rsidR="00351977" w:rsidRDefault="00351977" w:rsidP="00351977">
      <w:pPr>
        <w:spacing w:line="360" w:lineRule="auto"/>
        <w:ind w:firstLine="680"/>
        <w:contextualSpacing/>
        <w:jc w:val="both"/>
        <w:rPr>
          <w:sz w:val="28"/>
          <w:szCs w:val="28"/>
          <w:lang w:val="uk-UA"/>
        </w:rPr>
      </w:pPr>
      <w:r>
        <w:rPr>
          <w:sz w:val="28"/>
          <w:szCs w:val="28"/>
          <w:lang w:val="uk-UA"/>
        </w:rPr>
        <w:t xml:space="preserve">2. Позитивні кваліфікатори оцінки (ЛІТО </w:t>
      </w:r>
      <w:r w:rsidR="0049435A">
        <w:rPr>
          <w:sz w:val="28"/>
          <w:szCs w:val="28"/>
          <w:lang w:val="uk-UA"/>
        </w:rPr>
        <w:t>–</w:t>
      </w:r>
      <w:r>
        <w:rPr>
          <w:sz w:val="28"/>
          <w:szCs w:val="28"/>
          <w:lang w:val="uk-UA"/>
        </w:rPr>
        <w:t xml:space="preserve"> тепле, тихе, щедре; ДІМ</w:t>
      </w:r>
      <w:r w:rsidR="00B7494F">
        <w:rPr>
          <w:sz w:val="28"/>
          <w:szCs w:val="28"/>
          <w:lang w:val="uk-UA"/>
        </w:rPr>
        <w:t xml:space="preserve"> </w:t>
      </w:r>
      <w:r w:rsidR="00C6012A">
        <w:rPr>
          <w:sz w:val="28"/>
          <w:szCs w:val="28"/>
          <w:lang w:val="uk-UA"/>
        </w:rPr>
        <w:t>–</w:t>
      </w:r>
      <w:r>
        <w:rPr>
          <w:sz w:val="28"/>
          <w:szCs w:val="28"/>
          <w:lang w:val="uk-UA"/>
        </w:rPr>
        <w:t xml:space="preserve">батьківський, рідний, близький; РАДІСТЬ </w:t>
      </w:r>
      <w:r w:rsidR="0049435A">
        <w:rPr>
          <w:sz w:val="28"/>
          <w:szCs w:val="28"/>
          <w:lang w:val="uk-UA"/>
        </w:rPr>
        <w:t>–</w:t>
      </w:r>
      <w:r>
        <w:rPr>
          <w:sz w:val="28"/>
          <w:szCs w:val="28"/>
          <w:lang w:val="uk-UA"/>
        </w:rPr>
        <w:t xml:space="preserve"> несподівана, безпричинна, солодка). </w:t>
      </w:r>
    </w:p>
    <w:p w14:paraId="78C56681" w14:textId="77777777" w:rsidR="00351977" w:rsidRDefault="00351977" w:rsidP="00351977">
      <w:pPr>
        <w:spacing w:line="360" w:lineRule="auto"/>
        <w:ind w:firstLine="680"/>
        <w:contextualSpacing/>
        <w:jc w:val="both"/>
        <w:rPr>
          <w:sz w:val="28"/>
          <w:szCs w:val="28"/>
          <w:lang w:val="uk-UA"/>
        </w:rPr>
      </w:pPr>
      <w:r>
        <w:rPr>
          <w:sz w:val="28"/>
          <w:szCs w:val="28"/>
          <w:lang w:val="uk-UA"/>
        </w:rPr>
        <w:t>Негативні концепти у колумністиці Віталія Жежери віддзеркалюють психічний</w:t>
      </w:r>
      <w:r w:rsidR="00471A2A">
        <w:rPr>
          <w:sz w:val="28"/>
          <w:szCs w:val="28"/>
          <w:lang w:val="uk-UA"/>
        </w:rPr>
        <w:t xml:space="preserve"> </w:t>
      </w:r>
      <w:r>
        <w:rPr>
          <w:sz w:val="28"/>
          <w:szCs w:val="28"/>
          <w:lang w:val="uk-UA"/>
        </w:rPr>
        <w:t>та</w:t>
      </w:r>
      <w:r w:rsidR="00471A2A">
        <w:rPr>
          <w:sz w:val="28"/>
          <w:szCs w:val="28"/>
          <w:lang w:val="uk-UA"/>
        </w:rPr>
        <w:t xml:space="preserve"> </w:t>
      </w:r>
      <w:r>
        <w:rPr>
          <w:sz w:val="28"/>
          <w:szCs w:val="28"/>
          <w:lang w:val="uk-UA"/>
        </w:rPr>
        <w:t>фізіологічний стан людини (БІЛЬ, ТУГА, САМОТНІСТЬ, СТРАХ, СЛАБКІСТЬ, СТАРІННЯ, ГНІВ, ВТРАТА), соціальні потрясіння (ВІЙНА), несприятливі умови чи морально</w:t>
      </w:r>
      <w:r w:rsidR="00B7494F">
        <w:rPr>
          <w:sz w:val="28"/>
          <w:szCs w:val="28"/>
          <w:lang w:val="uk-UA"/>
        </w:rPr>
        <w:t>-</w:t>
      </w:r>
      <w:r>
        <w:rPr>
          <w:sz w:val="28"/>
          <w:szCs w:val="28"/>
          <w:lang w:val="uk-UA"/>
        </w:rPr>
        <w:t xml:space="preserve">етичні вади (ГРІХ, МАРНОТРАТСТВО, МІНЛИВІСТЬ, ОМАНА, НЕБЕЗПЕКА, ОБМАН), що в цілому групуються навколо метаконцепту ЗЛО. </w:t>
      </w:r>
    </w:p>
    <w:p w14:paraId="47FA4924" w14:textId="77777777" w:rsidR="00351977" w:rsidRDefault="00351977" w:rsidP="00351977">
      <w:pPr>
        <w:spacing w:line="360" w:lineRule="auto"/>
        <w:ind w:firstLine="680"/>
        <w:contextualSpacing/>
        <w:jc w:val="both"/>
        <w:rPr>
          <w:sz w:val="28"/>
          <w:szCs w:val="28"/>
          <w:lang w:val="uk-UA"/>
        </w:rPr>
      </w:pPr>
      <w:r>
        <w:rPr>
          <w:sz w:val="28"/>
          <w:szCs w:val="28"/>
          <w:lang w:val="uk-UA"/>
        </w:rPr>
        <w:t>До ознак, що виявляють негативні концепти (згідно розробки Т. Кузнєцової), варто зарахувати:</w:t>
      </w:r>
    </w:p>
    <w:p w14:paraId="67D4C1AB" w14:textId="77777777" w:rsidR="00351977" w:rsidRDefault="00351977" w:rsidP="00351977">
      <w:pPr>
        <w:spacing w:line="360" w:lineRule="auto"/>
        <w:ind w:firstLine="680"/>
        <w:contextualSpacing/>
        <w:jc w:val="both"/>
        <w:rPr>
          <w:sz w:val="28"/>
          <w:szCs w:val="28"/>
          <w:lang w:val="uk-UA"/>
        </w:rPr>
      </w:pPr>
      <w:r>
        <w:rPr>
          <w:sz w:val="28"/>
          <w:szCs w:val="28"/>
          <w:lang w:val="uk-UA"/>
        </w:rPr>
        <w:t>1. Безпосередні домінанти антицінностей</w:t>
      </w:r>
      <w:r w:rsidR="00471A2A">
        <w:rPr>
          <w:sz w:val="28"/>
          <w:szCs w:val="28"/>
          <w:lang w:val="uk-UA"/>
        </w:rPr>
        <w:t xml:space="preserve"> </w:t>
      </w:r>
      <w:r>
        <w:rPr>
          <w:sz w:val="28"/>
          <w:szCs w:val="28"/>
          <w:lang w:val="uk-UA"/>
        </w:rPr>
        <w:t xml:space="preserve">(тривога, сум, безнадія, наївність, чвари, розчарування). </w:t>
      </w:r>
    </w:p>
    <w:p w14:paraId="6816A3EC" w14:textId="77777777" w:rsidR="00351977" w:rsidRDefault="00351977" w:rsidP="00351977">
      <w:pPr>
        <w:spacing w:line="360" w:lineRule="auto"/>
        <w:ind w:firstLine="680"/>
        <w:contextualSpacing/>
        <w:jc w:val="both"/>
        <w:rPr>
          <w:sz w:val="28"/>
          <w:szCs w:val="28"/>
          <w:lang w:val="uk-UA"/>
        </w:rPr>
      </w:pPr>
      <w:r>
        <w:rPr>
          <w:sz w:val="28"/>
          <w:szCs w:val="28"/>
          <w:lang w:val="uk-UA"/>
        </w:rPr>
        <w:t xml:space="preserve">2. Негативні кваліфікатори оцінки (ВТРАТА </w:t>
      </w:r>
      <w:r w:rsidR="0049435A">
        <w:rPr>
          <w:sz w:val="28"/>
          <w:szCs w:val="28"/>
          <w:lang w:val="uk-UA"/>
        </w:rPr>
        <w:t>–</w:t>
      </w:r>
      <w:r>
        <w:rPr>
          <w:sz w:val="28"/>
          <w:szCs w:val="28"/>
          <w:lang w:val="uk-UA"/>
        </w:rPr>
        <w:t xml:space="preserve"> безповоротна, печальна; СТАРІННЯ </w:t>
      </w:r>
      <w:r w:rsidR="0049435A">
        <w:rPr>
          <w:sz w:val="28"/>
          <w:szCs w:val="28"/>
          <w:lang w:val="uk-UA"/>
        </w:rPr>
        <w:t>–</w:t>
      </w:r>
      <w:r>
        <w:rPr>
          <w:sz w:val="28"/>
          <w:szCs w:val="28"/>
          <w:lang w:val="uk-UA"/>
        </w:rPr>
        <w:t xml:space="preserve"> невідворотне). </w:t>
      </w:r>
    </w:p>
    <w:p w14:paraId="479B76AA" w14:textId="77777777" w:rsidR="00351977" w:rsidRPr="003A5148" w:rsidRDefault="00351977" w:rsidP="00351977">
      <w:pPr>
        <w:spacing w:line="360" w:lineRule="auto"/>
        <w:ind w:firstLine="680"/>
        <w:contextualSpacing/>
        <w:jc w:val="both"/>
        <w:rPr>
          <w:sz w:val="28"/>
          <w:szCs w:val="28"/>
          <w:lang w:val="uk-UA"/>
        </w:rPr>
      </w:pPr>
      <w:r>
        <w:rPr>
          <w:sz w:val="28"/>
          <w:szCs w:val="28"/>
          <w:lang w:val="uk-UA"/>
        </w:rPr>
        <w:t xml:space="preserve">3. </w:t>
      </w:r>
      <w:r w:rsidRPr="003A5148">
        <w:rPr>
          <w:color w:val="000000" w:themeColor="text1"/>
          <w:sz w:val="28"/>
          <w:szCs w:val="28"/>
          <w:lang w:val="uk-UA"/>
        </w:rPr>
        <w:t>Предикативні слова з негативно оцінною конотацією (</w:t>
      </w:r>
      <w:r w:rsidRPr="005645F0">
        <w:rPr>
          <w:i/>
          <w:color w:val="000000" w:themeColor="text1"/>
          <w:sz w:val="28"/>
          <w:szCs w:val="28"/>
          <w:lang w:val="uk-UA"/>
        </w:rPr>
        <w:t>«Так, ніби душа остаточно висохла, зачерствіла</w:t>
      </w:r>
      <w:r>
        <w:rPr>
          <w:i/>
          <w:color w:val="000000" w:themeColor="text1"/>
          <w:sz w:val="28"/>
          <w:szCs w:val="28"/>
          <w:lang w:val="uk-UA"/>
        </w:rPr>
        <w:t xml:space="preserve"> й нездатна більше плакати [33</w:t>
      </w:r>
      <w:r w:rsidRPr="005645F0">
        <w:rPr>
          <w:i/>
          <w:color w:val="000000" w:themeColor="text1"/>
          <w:sz w:val="28"/>
          <w:szCs w:val="28"/>
          <w:lang w:val="uk-UA"/>
        </w:rPr>
        <w:t xml:space="preserve">]»; «Воно б і нічого, але наближалось прощання, </w:t>
      </w:r>
      <w:r>
        <w:rPr>
          <w:i/>
          <w:color w:val="000000" w:themeColor="text1"/>
          <w:sz w:val="28"/>
          <w:szCs w:val="28"/>
          <w:lang w:val="uk-UA"/>
        </w:rPr>
        <w:t>і це здавалось нестерпним [ 24</w:t>
      </w:r>
      <w:r w:rsidRPr="005645F0">
        <w:rPr>
          <w:i/>
          <w:color w:val="000000" w:themeColor="text1"/>
          <w:sz w:val="28"/>
          <w:szCs w:val="28"/>
          <w:lang w:val="uk-UA"/>
        </w:rPr>
        <w:t>]»; «Бо ця пригода була банальна, як і наш людський світ, в якому розумні постійно обдурюють старанних, а хитр</w:t>
      </w:r>
      <w:r>
        <w:rPr>
          <w:i/>
          <w:color w:val="000000" w:themeColor="text1"/>
          <w:sz w:val="28"/>
          <w:szCs w:val="28"/>
          <w:lang w:val="uk-UA"/>
        </w:rPr>
        <w:t xml:space="preserve">і </w:t>
      </w:r>
      <w:r w:rsidR="0049435A">
        <w:rPr>
          <w:i/>
          <w:color w:val="000000" w:themeColor="text1"/>
          <w:sz w:val="28"/>
          <w:szCs w:val="28"/>
          <w:lang w:val="uk-UA"/>
        </w:rPr>
        <w:t>–</w:t>
      </w:r>
      <w:r>
        <w:rPr>
          <w:i/>
          <w:color w:val="000000" w:themeColor="text1"/>
          <w:sz w:val="28"/>
          <w:szCs w:val="28"/>
          <w:lang w:val="uk-UA"/>
        </w:rPr>
        <w:t xml:space="preserve"> простодушних [37</w:t>
      </w:r>
      <w:r w:rsidRPr="005645F0">
        <w:rPr>
          <w:i/>
          <w:color w:val="000000" w:themeColor="text1"/>
          <w:sz w:val="28"/>
          <w:szCs w:val="28"/>
          <w:lang w:val="uk-UA"/>
        </w:rPr>
        <w:t>]».</w:t>
      </w:r>
      <w:r>
        <w:rPr>
          <w:lang w:val="uk-UA"/>
        </w:rPr>
        <w:t xml:space="preserve"> </w:t>
      </w:r>
    </w:p>
    <w:p w14:paraId="3224411C" w14:textId="77777777" w:rsidR="00BA0DD5" w:rsidRDefault="00351977" w:rsidP="00BA0DD5">
      <w:pPr>
        <w:spacing w:line="360" w:lineRule="auto"/>
        <w:ind w:firstLine="680"/>
        <w:contextualSpacing/>
        <w:jc w:val="both"/>
        <w:rPr>
          <w:sz w:val="28"/>
          <w:szCs w:val="28"/>
          <w:lang w:val="uk-UA"/>
        </w:rPr>
      </w:pPr>
      <w:r>
        <w:rPr>
          <w:sz w:val="28"/>
          <w:szCs w:val="28"/>
          <w:lang w:val="uk-UA"/>
        </w:rPr>
        <w:t>Наявність негативних смислів у колонках Віталія Жежери засвідчує недосконалість буття людини. Разом</w:t>
      </w:r>
      <w:r w:rsidR="00471A2A">
        <w:rPr>
          <w:sz w:val="28"/>
          <w:szCs w:val="28"/>
          <w:lang w:val="uk-UA"/>
        </w:rPr>
        <w:t xml:space="preserve"> </w:t>
      </w:r>
      <w:r>
        <w:rPr>
          <w:sz w:val="28"/>
          <w:szCs w:val="28"/>
          <w:lang w:val="uk-UA"/>
        </w:rPr>
        <w:t>з тим, автор закликає сприймати навколишній світ</w:t>
      </w:r>
      <w:r w:rsidR="00471A2A">
        <w:rPr>
          <w:sz w:val="28"/>
          <w:szCs w:val="28"/>
          <w:lang w:val="uk-UA"/>
        </w:rPr>
        <w:t xml:space="preserve"> </w:t>
      </w:r>
      <w:r>
        <w:rPr>
          <w:sz w:val="28"/>
          <w:szCs w:val="28"/>
          <w:lang w:val="uk-UA"/>
        </w:rPr>
        <w:t>у різних його проявах, не зациклюючись на негараздах. Про</w:t>
      </w:r>
      <w:r w:rsidR="00471A2A">
        <w:rPr>
          <w:sz w:val="28"/>
          <w:szCs w:val="28"/>
          <w:lang w:val="uk-UA"/>
        </w:rPr>
        <w:t xml:space="preserve"> </w:t>
      </w:r>
      <w:r>
        <w:rPr>
          <w:sz w:val="28"/>
          <w:szCs w:val="28"/>
          <w:lang w:val="uk-UA"/>
        </w:rPr>
        <w:t xml:space="preserve">це свідчить і той факт, що в залежності від комунікативної ситуації концепти </w:t>
      </w:r>
      <w:r w:rsidRPr="00146A42">
        <w:rPr>
          <w:sz w:val="28"/>
          <w:szCs w:val="28"/>
          <w:lang w:val="uk-UA"/>
        </w:rPr>
        <w:t xml:space="preserve">можуть набувати </w:t>
      </w:r>
      <w:r>
        <w:rPr>
          <w:sz w:val="28"/>
          <w:szCs w:val="28"/>
          <w:lang w:val="uk-UA"/>
        </w:rPr>
        <w:t xml:space="preserve">зовсім </w:t>
      </w:r>
      <w:r w:rsidRPr="00146A42">
        <w:rPr>
          <w:sz w:val="28"/>
          <w:szCs w:val="28"/>
          <w:lang w:val="uk-UA"/>
        </w:rPr>
        <w:t>протилежного відтінку. Наприклад, у публікації «І ви поменшаєте»</w:t>
      </w:r>
      <w:r w:rsidR="00471A2A">
        <w:rPr>
          <w:sz w:val="28"/>
          <w:szCs w:val="28"/>
          <w:lang w:val="uk-UA"/>
        </w:rPr>
        <w:t xml:space="preserve"> </w:t>
      </w:r>
      <w:r w:rsidRPr="00146A42">
        <w:rPr>
          <w:sz w:val="28"/>
          <w:szCs w:val="28"/>
          <w:lang w:val="uk-UA"/>
        </w:rPr>
        <w:t xml:space="preserve">автор описує своє знайомство з дідусем, що воював колись проти нацистів: </w:t>
      </w:r>
      <w:r w:rsidRPr="00146A42">
        <w:rPr>
          <w:i/>
          <w:sz w:val="28"/>
          <w:szCs w:val="28"/>
          <w:lang w:val="uk-UA"/>
        </w:rPr>
        <w:t xml:space="preserve">«Зараз більшість дідів </w:t>
      </w:r>
      <w:r w:rsidR="0049435A">
        <w:rPr>
          <w:i/>
          <w:sz w:val="28"/>
          <w:szCs w:val="28"/>
          <w:lang w:val="uk-UA"/>
        </w:rPr>
        <w:t>–</w:t>
      </w:r>
      <w:r w:rsidRPr="00146A42">
        <w:rPr>
          <w:i/>
          <w:sz w:val="28"/>
          <w:szCs w:val="28"/>
          <w:lang w:val="uk-UA"/>
        </w:rPr>
        <w:t xml:space="preserve"> на цілу епоху молодші, вередливі, вимогливі й знають свої права. А цей </w:t>
      </w:r>
      <w:r w:rsidR="0049435A">
        <w:rPr>
          <w:i/>
          <w:sz w:val="28"/>
          <w:szCs w:val="28"/>
          <w:lang w:val="uk-UA"/>
        </w:rPr>
        <w:t>–</w:t>
      </w:r>
      <w:r w:rsidRPr="00146A42">
        <w:rPr>
          <w:i/>
          <w:sz w:val="28"/>
          <w:szCs w:val="28"/>
          <w:lang w:val="uk-UA"/>
        </w:rPr>
        <w:t xml:space="preserve"> інший. Він уміє нікого не обтяжувати своїми </w:t>
      </w:r>
      <w:r w:rsidRPr="00146A42">
        <w:rPr>
          <w:i/>
          <w:sz w:val="28"/>
          <w:szCs w:val="28"/>
          <w:lang w:val="uk-UA"/>
        </w:rPr>
        <w:lastRenderedPageBreak/>
        <w:t xml:space="preserve">клопотами </w:t>
      </w:r>
      <w:r w:rsidR="0049435A">
        <w:rPr>
          <w:i/>
          <w:sz w:val="28"/>
          <w:szCs w:val="28"/>
          <w:lang w:val="uk-UA"/>
        </w:rPr>
        <w:t>–</w:t>
      </w:r>
      <w:r w:rsidRPr="00146A42">
        <w:rPr>
          <w:i/>
          <w:sz w:val="28"/>
          <w:szCs w:val="28"/>
          <w:lang w:val="uk-UA"/>
        </w:rPr>
        <w:t xml:space="preserve"> хоч би й у такому місці</w:t>
      </w:r>
      <w:r w:rsidRPr="00537F06">
        <w:rPr>
          <w:i/>
          <w:sz w:val="28"/>
          <w:szCs w:val="28"/>
          <w:lang w:val="uk-UA"/>
        </w:rPr>
        <w:t>, де ми з ним опинилися. То солдатська звичка: самому дбати про свої рани, доки прийдуть санітари. Оця тиха стійкість відчувалася й тоді, як він спав. І від того палату наповнював забутий затишок присутності старшого</w:t>
      </w:r>
      <w:r>
        <w:rPr>
          <w:i/>
          <w:sz w:val="28"/>
          <w:szCs w:val="28"/>
          <w:lang w:val="uk-UA"/>
        </w:rPr>
        <w:t xml:space="preserve"> [37</w:t>
      </w:r>
      <w:r w:rsidRPr="00537F06">
        <w:rPr>
          <w:i/>
          <w:sz w:val="28"/>
          <w:szCs w:val="28"/>
          <w:lang w:val="uk-UA"/>
        </w:rPr>
        <w:t>]».</w:t>
      </w:r>
      <w:r w:rsidR="00471A2A">
        <w:rPr>
          <w:i/>
          <w:sz w:val="28"/>
          <w:szCs w:val="28"/>
          <w:lang w:val="uk-UA"/>
        </w:rPr>
        <w:t xml:space="preserve"> </w:t>
      </w:r>
      <w:r w:rsidRPr="00537F06">
        <w:rPr>
          <w:sz w:val="28"/>
          <w:szCs w:val="28"/>
          <w:lang w:val="uk-UA"/>
        </w:rPr>
        <w:t xml:space="preserve">Отже, </w:t>
      </w:r>
      <w:r>
        <w:rPr>
          <w:sz w:val="28"/>
          <w:szCs w:val="28"/>
          <w:lang w:val="uk-UA"/>
        </w:rPr>
        <w:t>у цьому випадку</w:t>
      </w:r>
      <w:r w:rsidR="00471A2A">
        <w:rPr>
          <w:sz w:val="28"/>
          <w:szCs w:val="28"/>
          <w:lang w:val="uk-UA"/>
        </w:rPr>
        <w:t xml:space="preserve"> </w:t>
      </w:r>
      <w:r>
        <w:rPr>
          <w:sz w:val="28"/>
          <w:szCs w:val="28"/>
          <w:lang w:val="uk-UA"/>
        </w:rPr>
        <w:t xml:space="preserve">концепт СТАРІННЯ набуває не негативного, а навпаки, позитивного смислу, і позначає людську мудрість, досвід, стійкість духу. </w:t>
      </w:r>
    </w:p>
    <w:p w14:paraId="33E2917C" w14:textId="77777777" w:rsidR="00BA0DD5" w:rsidRDefault="00BA0DD5" w:rsidP="00BA0DD5">
      <w:pPr>
        <w:spacing w:line="360" w:lineRule="auto"/>
        <w:ind w:firstLine="680"/>
        <w:contextualSpacing/>
        <w:jc w:val="both"/>
        <w:rPr>
          <w:sz w:val="28"/>
          <w:szCs w:val="28"/>
          <w:lang w:val="uk-UA"/>
        </w:rPr>
      </w:pPr>
    </w:p>
    <w:p w14:paraId="4F71958F" w14:textId="5842CAE0" w:rsidR="00333A8F" w:rsidRDefault="00AB61E8" w:rsidP="00BA0DD5">
      <w:pPr>
        <w:spacing w:line="360" w:lineRule="auto"/>
        <w:ind w:firstLine="680"/>
        <w:contextualSpacing/>
        <w:jc w:val="both"/>
        <w:rPr>
          <w:b/>
          <w:sz w:val="28"/>
          <w:szCs w:val="28"/>
          <w:lang w:val="uk-UA"/>
        </w:rPr>
      </w:pPr>
      <w:r w:rsidRPr="00BD6B67">
        <w:rPr>
          <w:b/>
          <w:sz w:val="28"/>
          <w:szCs w:val="28"/>
          <w:lang w:val="uk-UA"/>
        </w:rPr>
        <w:t>2.2.3. Ідіостиль Віталія Жежери як чинник жанрової модифікації</w:t>
      </w:r>
    </w:p>
    <w:p w14:paraId="16C3B1B7" w14:textId="77777777" w:rsidR="00AB61E8" w:rsidRPr="002763AF" w:rsidRDefault="00AB61E8" w:rsidP="00BA0DD5">
      <w:pPr>
        <w:spacing w:line="360" w:lineRule="auto"/>
        <w:ind w:firstLine="680"/>
        <w:contextualSpacing/>
        <w:jc w:val="both"/>
        <w:rPr>
          <w:sz w:val="28"/>
          <w:szCs w:val="28"/>
          <w:lang w:val="uk-UA"/>
        </w:rPr>
      </w:pPr>
    </w:p>
    <w:p w14:paraId="538380FD" w14:textId="4AF87FFB" w:rsidR="00351977" w:rsidRDefault="00351977" w:rsidP="00B7494F">
      <w:pPr>
        <w:autoSpaceDE w:val="0"/>
        <w:autoSpaceDN w:val="0"/>
        <w:adjustRightInd w:val="0"/>
        <w:spacing w:line="360" w:lineRule="auto"/>
        <w:ind w:firstLine="680"/>
        <w:contextualSpacing/>
        <w:jc w:val="both"/>
        <w:rPr>
          <w:rFonts w:eastAsiaTheme="minorHAnsi"/>
          <w:sz w:val="28"/>
          <w:szCs w:val="28"/>
          <w:lang w:val="uk-UA" w:eastAsia="en-US"/>
        </w:rPr>
      </w:pPr>
      <w:r w:rsidRPr="00BB00B6">
        <w:rPr>
          <w:sz w:val="28"/>
          <w:szCs w:val="28"/>
          <w:lang w:val="uk-UA"/>
        </w:rPr>
        <w:t xml:space="preserve">Світ колумністики Віталія Жежери сповнений алегоричного та метафоричного змісту. </w:t>
      </w:r>
      <w:r>
        <w:rPr>
          <w:sz w:val="28"/>
          <w:szCs w:val="28"/>
          <w:lang w:val="uk-UA"/>
        </w:rPr>
        <w:t>У кожну публікацію</w:t>
      </w:r>
      <w:r w:rsidR="00471A2A">
        <w:rPr>
          <w:sz w:val="28"/>
          <w:szCs w:val="28"/>
          <w:lang w:val="uk-UA"/>
        </w:rPr>
        <w:t xml:space="preserve"> </w:t>
      </w:r>
      <w:r w:rsidRPr="00BB00B6">
        <w:rPr>
          <w:sz w:val="28"/>
          <w:szCs w:val="28"/>
          <w:lang w:val="uk-UA"/>
        </w:rPr>
        <w:t xml:space="preserve">автор вкладає глибинний підтекст, який, одначе, прочитується легко завдяки простоті й доступності мови. </w:t>
      </w:r>
      <w:r>
        <w:rPr>
          <w:sz w:val="28"/>
          <w:szCs w:val="28"/>
          <w:lang w:val="uk-UA"/>
        </w:rPr>
        <w:t>«</w:t>
      </w:r>
      <w:r w:rsidRPr="00BB00B6">
        <w:rPr>
          <w:rFonts w:eastAsiaTheme="minorHAnsi"/>
          <w:sz w:val="28"/>
          <w:szCs w:val="28"/>
          <w:lang w:val="uk-UA" w:eastAsia="en-US"/>
        </w:rPr>
        <w:t>Авторські колонки В. Жежери зосереджують увагу реципієнтів насамперед на світоглядних питаннях, презентують специфічну онтологічну площину, де образне й аналітичне, типове й одиничне, соціальне й індивідуальне тісно переплітаються, створюючи певні комунікативні вузли, ключові образи</w:t>
      </w:r>
      <w:r w:rsidR="00B7494F">
        <w:rPr>
          <w:rFonts w:eastAsiaTheme="minorHAnsi"/>
          <w:sz w:val="28"/>
          <w:szCs w:val="28"/>
          <w:lang w:val="uk-UA" w:eastAsia="en-US"/>
        </w:rPr>
        <w:t xml:space="preserve"> </w:t>
      </w:r>
      <w:r w:rsidR="003C1A61">
        <w:rPr>
          <w:rFonts w:eastAsiaTheme="minorHAnsi"/>
          <w:sz w:val="28"/>
          <w:szCs w:val="28"/>
          <w:lang w:val="uk-UA" w:eastAsia="en-US"/>
        </w:rPr>
        <w:t>[14, с. </w:t>
      </w:r>
      <w:r>
        <w:rPr>
          <w:rFonts w:eastAsiaTheme="minorHAnsi"/>
          <w:sz w:val="28"/>
          <w:szCs w:val="28"/>
          <w:lang w:val="uk-UA" w:eastAsia="en-US"/>
        </w:rPr>
        <w:t>77]».</w:t>
      </w:r>
      <w:r w:rsidR="00471A2A">
        <w:rPr>
          <w:rFonts w:eastAsiaTheme="minorHAnsi"/>
          <w:sz w:val="28"/>
          <w:szCs w:val="28"/>
          <w:lang w:val="uk-UA" w:eastAsia="en-US"/>
        </w:rPr>
        <w:t xml:space="preserve"> </w:t>
      </w:r>
      <w:r>
        <w:rPr>
          <w:rFonts w:eastAsiaTheme="minorHAnsi"/>
          <w:sz w:val="28"/>
          <w:szCs w:val="28"/>
          <w:lang w:val="uk-UA" w:eastAsia="en-US"/>
        </w:rPr>
        <w:t>Історії, покладені в основу колумністики журналіста, часто не мають однозначного трактування.</w:t>
      </w:r>
      <w:r w:rsidR="00471A2A">
        <w:rPr>
          <w:rFonts w:eastAsiaTheme="minorHAnsi"/>
          <w:sz w:val="28"/>
          <w:szCs w:val="28"/>
          <w:lang w:val="uk-UA" w:eastAsia="en-US"/>
        </w:rPr>
        <w:t xml:space="preserve"> </w:t>
      </w:r>
      <w:r>
        <w:rPr>
          <w:rFonts w:eastAsiaTheme="minorHAnsi"/>
          <w:sz w:val="28"/>
          <w:szCs w:val="28"/>
          <w:lang w:val="uk-UA" w:eastAsia="en-US"/>
        </w:rPr>
        <w:t>Побудовані на засадах інакомовлення, вони змушують читачів розмірковувати над проблемами і</w:t>
      </w:r>
      <w:r w:rsidR="00471A2A">
        <w:rPr>
          <w:rFonts w:eastAsiaTheme="minorHAnsi"/>
          <w:sz w:val="28"/>
          <w:szCs w:val="28"/>
          <w:lang w:val="uk-UA" w:eastAsia="en-US"/>
        </w:rPr>
        <w:t xml:space="preserve"> </w:t>
      </w:r>
      <w:r>
        <w:rPr>
          <w:rFonts w:eastAsiaTheme="minorHAnsi"/>
          <w:sz w:val="28"/>
          <w:szCs w:val="28"/>
          <w:lang w:val="uk-UA" w:eastAsia="en-US"/>
        </w:rPr>
        <w:t xml:space="preserve">обирати правильну модель поведінки. Тому сентенції автора набувають рис моральної настанови або навіть повчання. </w:t>
      </w:r>
    </w:p>
    <w:p w14:paraId="76F85548" w14:textId="77777777" w:rsidR="00351977" w:rsidRDefault="00351977" w:rsidP="00351977">
      <w:pPr>
        <w:autoSpaceDE w:val="0"/>
        <w:autoSpaceDN w:val="0"/>
        <w:adjustRightInd w:val="0"/>
        <w:spacing w:line="360" w:lineRule="auto"/>
        <w:ind w:firstLine="680"/>
        <w:contextualSpacing/>
        <w:jc w:val="both"/>
        <w:rPr>
          <w:i/>
          <w:sz w:val="28"/>
          <w:szCs w:val="28"/>
          <w:lang w:val="uk-UA"/>
        </w:rPr>
      </w:pPr>
      <w:r>
        <w:rPr>
          <w:rFonts w:eastAsiaTheme="minorHAnsi"/>
          <w:sz w:val="28"/>
          <w:szCs w:val="28"/>
          <w:lang w:val="uk-UA" w:eastAsia="en-US"/>
        </w:rPr>
        <w:t xml:space="preserve">Приміром, у матеріалі «Чисто як ми» колумніст розповідає про ситуацію, яку йому довелося спостерігати. На вулиці він побачив грака, що знайшов пакетик із </w:t>
      </w:r>
      <w:r w:rsidRPr="00317C96">
        <w:rPr>
          <w:rFonts w:eastAsiaTheme="minorHAnsi"/>
          <w:sz w:val="28"/>
          <w:szCs w:val="28"/>
          <w:lang w:val="uk-UA" w:eastAsia="en-US"/>
        </w:rPr>
        <w:t>залишками сиру. Птах хотів поласувати знайденою їжею, але налетіли дві ворони, які</w:t>
      </w:r>
      <w:r>
        <w:rPr>
          <w:rFonts w:eastAsiaTheme="minorHAnsi"/>
          <w:sz w:val="28"/>
          <w:szCs w:val="28"/>
          <w:lang w:val="uk-UA" w:eastAsia="en-US"/>
        </w:rPr>
        <w:t xml:space="preserve"> прагнули відібрати у нього сир:</w:t>
      </w:r>
      <w:r w:rsidR="00471A2A">
        <w:rPr>
          <w:rFonts w:eastAsiaTheme="minorHAnsi"/>
          <w:sz w:val="28"/>
          <w:szCs w:val="28"/>
          <w:lang w:val="uk-UA" w:eastAsia="en-US"/>
        </w:rPr>
        <w:t xml:space="preserve"> </w:t>
      </w:r>
      <w:r w:rsidRPr="00317C96">
        <w:rPr>
          <w:rFonts w:eastAsiaTheme="minorHAnsi"/>
          <w:i/>
          <w:sz w:val="28"/>
          <w:szCs w:val="28"/>
          <w:lang w:val="uk-UA" w:eastAsia="en-US"/>
        </w:rPr>
        <w:t>«</w:t>
      </w:r>
      <w:r w:rsidRPr="00317C96">
        <w:rPr>
          <w:i/>
          <w:sz w:val="28"/>
          <w:szCs w:val="28"/>
          <w:lang w:val="uk-UA"/>
        </w:rPr>
        <w:t>Доки він сварився з першою вороною, друга видавила весь сир і потім розділила трофей з подружкою. Грак з</w:t>
      </w:r>
      <w:r>
        <w:rPr>
          <w:i/>
          <w:sz w:val="28"/>
          <w:szCs w:val="28"/>
          <w:lang w:val="uk-UA"/>
        </w:rPr>
        <w:t>остався з порожнім пакетом [37</w:t>
      </w:r>
      <w:r w:rsidRPr="00317C96">
        <w:rPr>
          <w:i/>
          <w:sz w:val="28"/>
          <w:szCs w:val="28"/>
          <w:lang w:val="uk-UA"/>
        </w:rPr>
        <w:t>]».</w:t>
      </w:r>
      <w:r>
        <w:rPr>
          <w:sz w:val="28"/>
          <w:szCs w:val="28"/>
          <w:lang w:val="uk-UA"/>
        </w:rPr>
        <w:t xml:space="preserve"> Жежера проводить паралелі між </w:t>
      </w:r>
      <w:r w:rsidRPr="00220D27">
        <w:rPr>
          <w:sz w:val="28"/>
          <w:szCs w:val="28"/>
          <w:lang w:val="uk-UA"/>
        </w:rPr>
        <w:t>тваринним світом та поведінкою окремих індивідів у соціумі. Автор висловлює жаль з приводу того, що</w:t>
      </w:r>
      <w:r w:rsidR="00471A2A">
        <w:rPr>
          <w:sz w:val="28"/>
          <w:szCs w:val="28"/>
          <w:lang w:val="uk-UA"/>
        </w:rPr>
        <w:t xml:space="preserve"> </w:t>
      </w:r>
      <w:r w:rsidRPr="00220D27">
        <w:rPr>
          <w:sz w:val="28"/>
          <w:szCs w:val="28"/>
          <w:lang w:val="uk-UA"/>
        </w:rPr>
        <w:t xml:space="preserve">люди для задоволення власних потреб йдуть на хитрість і обман: </w:t>
      </w:r>
      <w:r w:rsidRPr="00220D27">
        <w:rPr>
          <w:i/>
          <w:sz w:val="28"/>
          <w:szCs w:val="28"/>
          <w:lang w:val="uk-UA"/>
        </w:rPr>
        <w:t xml:space="preserve">«Отак вони спаскудили мені казку. Бо ця </w:t>
      </w:r>
      <w:r w:rsidRPr="00220D27">
        <w:rPr>
          <w:i/>
          <w:sz w:val="28"/>
          <w:szCs w:val="28"/>
          <w:lang w:val="uk-UA"/>
        </w:rPr>
        <w:lastRenderedPageBreak/>
        <w:t xml:space="preserve">пригода була банальна, як і наш людський світ, в якому розумні постійно обдурюють старанних, а хитрі </w:t>
      </w:r>
      <w:r w:rsidR="0049435A">
        <w:rPr>
          <w:i/>
          <w:sz w:val="28"/>
          <w:szCs w:val="28"/>
          <w:lang w:val="uk-UA"/>
        </w:rPr>
        <w:t>–</w:t>
      </w:r>
      <w:r w:rsidRPr="00220D27">
        <w:rPr>
          <w:i/>
          <w:sz w:val="28"/>
          <w:szCs w:val="28"/>
          <w:lang w:val="uk-UA"/>
        </w:rPr>
        <w:t xml:space="preserve"> простодушних. І на це з</w:t>
      </w:r>
      <w:r>
        <w:rPr>
          <w:i/>
          <w:sz w:val="28"/>
          <w:szCs w:val="28"/>
          <w:lang w:val="uk-UA"/>
        </w:rPr>
        <w:t>овсім не хочеться дивитися [37</w:t>
      </w:r>
      <w:r w:rsidRPr="00220D27">
        <w:rPr>
          <w:i/>
          <w:sz w:val="28"/>
          <w:szCs w:val="28"/>
          <w:lang w:val="uk-UA"/>
        </w:rPr>
        <w:t>]».</w:t>
      </w:r>
      <w:r w:rsidR="00471A2A">
        <w:rPr>
          <w:i/>
          <w:sz w:val="28"/>
          <w:szCs w:val="28"/>
          <w:lang w:val="uk-UA"/>
        </w:rPr>
        <w:t xml:space="preserve"> </w:t>
      </w:r>
      <w:r>
        <w:rPr>
          <w:sz w:val="28"/>
          <w:szCs w:val="28"/>
          <w:lang w:val="uk-UA"/>
        </w:rPr>
        <w:t>В іншій колонці журналіст використовує сюжет відомої казки «Кривенька качечка». Переповідаючи читачам суть історії, колумніст закликає кожного обмірковувати свої вчинки. Ані слова</w:t>
      </w:r>
      <w:r w:rsidRPr="00CA47B0">
        <w:rPr>
          <w:sz w:val="28"/>
          <w:szCs w:val="28"/>
          <w:lang w:val="uk-UA"/>
        </w:rPr>
        <w:t xml:space="preserve">, ані дії не можна повернути у часі, тому варто бути стриманими та обачними: </w:t>
      </w:r>
      <w:r w:rsidRPr="00CA47B0">
        <w:rPr>
          <w:i/>
          <w:sz w:val="28"/>
          <w:szCs w:val="28"/>
          <w:lang w:val="uk-UA"/>
        </w:rPr>
        <w:t xml:space="preserve">«Тут є подвійна самотність </w:t>
      </w:r>
      <w:r w:rsidR="0049435A">
        <w:rPr>
          <w:i/>
          <w:sz w:val="28"/>
          <w:szCs w:val="28"/>
          <w:lang w:val="uk-UA"/>
        </w:rPr>
        <w:t>–</w:t>
      </w:r>
      <w:r w:rsidRPr="00CA47B0">
        <w:rPr>
          <w:i/>
          <w:sz w:val="28"/>
          <w:szCs w:val="28"/>
          <w:lang w:val="uk-UA"/>
        </w:rPr>
        <w:t xml:space="preserve"> і дід із бабою знов самі, й качечка теж, бо вона ще від початку сама </w:t>
      </w:r>
      <w:r w:rsidR="0049435A">
        <w:rPr>
          <w:i/>
          <w:sz w:val="28"/>
          <w:szCs w:val="28"/>
          <w:lang w:val="uk-UA"/>
        </w:rPr>
        <w:t>–</w:t>
      </w:r>
      <w:r w:rsidRPr="00CA47B0">
        <w:rPr>
          <w:i/>
          <w:sz w:val="28"/>
          <w:szCs w:val="28"/>
          <w:lang w:val="uk-UA"/>
        </w:rPr>
        <w:t xml:space="preserve"> і в земному світі, і в небесному, куди таки полетіла наприкінці казки. Але то ніби тло всієї історії. А головне </w:t>
      </w:r>
      <w:r w:rsidR="0049435A">
        <w:rPr>
          <w:i/>
          <w:sz w:val="28"/>
          <w:szCs w:val="28"/>
          <w:lang w:val="uk-UA"/>
        </w:rPr>
        <w:t>–</w:t>
      </w:r>
      <w:r w:rsidRPr="00CA47B0">
        <w:rPr>
          <w:i/>
          <w:sz w:val="28"/>
          <w:szCs w:val="28"/>
          <w:lang w:val="uk-UA"/>
        </w:rPr>
        <w:t xml:space="preserve"> оцей страх перед тим, що ти можеш отак на рівному місці, не подумавши, біду вчинити й уже нічого не переінакшиш. Казка нібито учить нас так не робити, але її справжній драматизм у тім, що все вж</w:t>
      </w:r>
      <w:r>
        <w:rPr>
          <w:i/>
          <w:sz w:val="28"/>
          <w:szCs w:val="28"/>
          <w:lang w:val="uk-UA"/>
        </w:rPr>
        <w:t>е сталося й інакше не буде [25</w:t>
      </w:r>
      <w:r w:rsidRPr="00CA47B0">
        <w:rPr>
          <w:i/>
          <w:sz w:val="28"/>
          <w:szCs w:val="28"/>
          <w:lang w:val="uk-UA"/>
        </w:rPr>
        <w:t>]».</w:t>
      </w:r>
    </w:p>
    <w:p w14:paraId="2FEC9029" w14:textId="1AE3AE1C" w:rsidR="00351977" w:rsidRPr="00D0385D" w:rsidRDefault="00351977" w:rsidP="00351977">
      <w:pPr>
        <w:autoSpaceDE w:val="0"/>
        <w:autoSpaceDN w:val="0"/>
        <w:adjustRightInd w:val="0"/>
        <w:spacing w:line="360" w:lineRule="auto"/>
        <w:ind w:firstLine="680"/>
        <w:contextualSpacing/>
        <w:jc w:val="both"/>
        <w:rPr>
          <w:sz w:val="28"/>
          <w:szCs w:val="28"/>
          <w:lang w:val="uk-UA"/>
        </w:rPr>
      </w:pPr>
      <w:r w:rsidRPr="0048136F">
        <w:rPr>
          <w:rFonts w:eastAsiaTheme="minorHAnsi"/>
          <w:sz w:val="28"/>
          <w:szCs w:val="28"/>
          <w:lang w:val="uk-UA" w:eastAsia="en-US"/>
        </w:rPr>
        <w:t>Конгруентність авторських колонок Віталія Жежери з міні</w:t>
      </w:r>
      <w:r w:rsidR="00B7494F">
        <w:rPr>
          <w:rFonts w:eastAsiaTheme="minorHAnsi"/>
          <w:sz w:val="28"/>
          <w:szCs w:val="28"/>
          <w:lang w:val="uk-UA" w:eastAsia="en-US"/>
        </w:rPr>
        <w:t>-</w:t>
      </w:r>
      <w:r w:rsidRPr="0048136F">
        <w:rPr>
          <w:rFonts w:eastAsiaTheme="minorHAnsi"/>
          <w:sz w:val="28"/>
          <w:szCs w:val="28"/>
          <w:lang w:val="uk-UA" w:eastAsia="en-US"/>
        </w:rPr>
        <w:t>есе підкреслює не лише метафоризація дійсності, а й акцентування на художніх деталях. Як зазначає А. Мартинець, «</w:t>
      </w:r>
      <w:r>
        <w:rPr>
          <w:sz w:val="28"/>
          <w:szCs w:val="28"/>
          <w:lang w:val="uk-UA"/>
        </w:rPr>
        <w:t>художня деталь</w:t>
      </w:r>
      <w:r w:rsidR="00471A2A">
        <w:rPr>
          <w:sz w:val="28"/>
          <w:szCs w:val="28"/>
          <w:lang w:val="uk-UA"/>
        </w:rPr>
        <w:t xml:space="preserve"> </w:t>
      </w:r>
      <w:r w:rsidR="0049435A">
        <w:rPr>
          <w:sz w:val="28"/>
          <w:szCs w:val="28"/>
          <w:lang w:val="uk-UA"/>
        </w:rPr>
        <w:t>–</w:t>
      </w:r>
      <w:r w:rsidR="00471A2A">
        <w:rPr>
          <w:sz w:val="28"/>
          <w:szCs w:val="28"/>
          <w:lang w:val="uk-UA"/>
        </w:rPr>
        <w:t xml:space="preserve"> </w:t>
      </w:r>
      <w:r w:rsidRPr="0048136F">
        <w:rPr>
          <w:sz w:val="28"/>
          <w:szCs w:val="28"/>
          <w:lang w:val="uk-UA"/>
        </w:rPr>
        <w:t>образотворча і виразна подробиця, яка несе певне емоційне та змістовне навантаження; один із засобів створення автором портретів, характерів, картин природи,</w:t>
      </w:r>
      <w:r>
        <w:rPr>
          <w:sz w:val="28"/>
          <w:szCs w:val="28"/>
          <w:lang w:val="uk-UA"/>
        </w:rPr>
        <w:t xml:space="preserve"> предметів інтер</w:t>
      </w:r>
      <w:r w:rsidR="000E11FD">
        <w:rPr>
          <w:sz w:val="28"/>
          <w:szCs w:val="28"/>
          <w:lang w:val="uk-UA"/>
        </w:rPr>
        <w:t>’</w:t>
      </w:r>
      <w:r>
        <w:rPr>
          <w:sz w:val="28"/>
          <w:szCs w:val="28"/>
          <w:lang w:val="uk-UA"/>
        </w:rPr>
        <w:t>єру тощо [</w:t>
      </w:r>
      <w:r w:rsidR="00736CC3">
        <w:rPr>
          <w:sz w:val="28"/>
          <w:szCs w:val="28"/>
          <w:lang w:val="uk-UA"/>
        </w:rPr>
        <w:t>23</w:t>
      </w:r>
      <w:r w:rsidRPr="0048136F">
        <w:rPr>
          <w:sz w:val="28"/>
          <w:szCs w:val="28"/>
          <w:lang w:val="uk-UA"/>
        </w:rPr>
        <w:t>, с</w:t>
      </w:r>
      <w:r>
        <w:rPr>
          <w:sz w:val="28"/>
          <w:szCs w:val="28"/>
          <w:lang w:val="uk-UA"/>
        </w:rPr>
        <w:t>.</w:t>
      </w:r>
      <w:r w:rsidR="0051531E">
        <w:rPr>
          <w:sz w:val="28"/>
          <w:szCs w:val="28"/>
          <w:lang w:val="uk-UA"/>
        </w:rPr>
        <w:t xml:space="preserve"> </w:t>
      </w:r>
      <w:r w:rsidRPr="0048136F">
        <w:rPr>
          <w:sz w:val="28"/>
          <w:szCs w:val="28"/>
          <w:lang w:val="uk-UA"/>
        </w:rPr>
        <w:t xml:space="preserve">265]». </w:t>
      </w:r>
      <w:r>
        <w:rPr>
          <w:sz w:val="28"/>
          <w:szCs w:val="28"/>
          <w:lang w:val="uk-UA"/>
        </w:rPr>
        <w:t xml:space="preserve">Такі образні </w:t>
      </w:r>
      <w:r w:rsidRPr="00643673">
        <w:rPr>
          <w:sz w:val="28"/>
          <w:szCs w:val="28"/>
          <w:lang w:val="uk-UA"/>
        </w:rPr>
        <w:t xml:space="preserve">засоби характерні передусім для художніх творів, але в авторських колонках Віталія Жежери набувають особливого значення. Колумніст описує пейзажі для створення ефекту присутності читачів на місці подій та передачі власного емоційного стану: </w:t>
      </w:r>
      <w:r w:rsidRPr="00643673">
        <w:rPr>
          <w:i/>
          <w:sz w:val="28"/>
          <w:szCs w:val="28"/>
          <w:lang w:val="uk-UA"/>
        </w:rPr>
        <w:t>«Наш двір і город розташовані низько в долині Хоролу, і через те після заходу сонця тут щоразу залягає туман. Це чудо, що регулярно повторюється з весни до пізньої осені, кожного вечора, одначе я стараюся його не пропускати й подивитися, коли буваю там. Той туман чимось заворожує. Він лежить смугою, верхній край якої бездоганно рівний, як ото окреслений під лінійку. А над цією лінією в повітрі зависают</w:t>
      </w:r>
      <w:r>
        <w:rPr>
          <w:i/>
          <w:sz w:val="28"/>
          <w:szCs w:val="28"/>
          <w:lang w:val="uk-UA"/>
        </w:rPr>
        <w:t>ь крони прибережних верб [32</w:t>
      </w:r>
      <w:r w:rsidRPr="00643673">
        <w:rPr>
          <w:i/>
          <w:sz w:val="28"/>
          <w:szCs w:val="28"/>
          <w:lang w:val="uk-UA"/>
        </w:rPr>
        <w:t>]»;</w:t>
      </w:r>
      <w:r w:rsidR="00471A2A">
        <w:rPr>
          <w:i/>
          <w:sz w:val="28"/>
          <w:szCs w:val="28"/>
          <w:lang w:val="uk-UA"/>
        </w:rPr>
        <w:t xml:space="preserve"> </w:t>
      </w:r>
      <w:r w:rsidRPr="00643673">
        <w:rPr>
          <w:i/>
          <w:sz w:val="28"/>
          <w:szCs w:val="28"/>
          <w:lang w:val="uk-UA"/>
        </w:rPr>
        <w:t xml:space="preserve">«Одна з перших прикмет весни </w:t>
      </w:r>
      <w:r w:rsidR="0049435A">
        <w:rPr>
          <w:i/>
          <w:sz w:val="28"/>
          <w:szCs w:val="28"/>
          <w:lang w:val="uk-UA"/>
        </w:rPr>
        <w:t>–</w:t>
      </w:r>
      <w:r w:rsidRPr="00643673">
        <w:rPr>
          <w:i/>
          <w:sz w:val="28"/>
          <w:szCs w:val="28"/>
          <w:lang w:val="uk-UA"/>
        </w:rPr>
        <w:t xml:space="preserve"> ночі стали темні. Взимку, хоч і місяця може не бути на небі, одначе сніг лежить і робить ніч світлою. А тепер снігу вже немає, от і темно. І в тій темряві щось відбувається, ворушиться. Проростає й потроху пробивається </w:t>
      </w:r>
      <w:r w:rsidRPr="00643673">
        <w:rPr>
          <w:i/>
          <w:sz w:val="28"/>
          <w:szCs w:val="28"/>
          <w:lang w:val="uk-UA"/>
        </w:rPr>
        <w:lastRenderedPageBreak/>
        <w:t>поміж то</w:t>
      </w:r>
      <w:r>
        <w:rPr>
          <w:i/>
          <w:sz w:val="28"/>
          <w:szCs w:val="28"/>
          <w:lang w:val="uk-UA"/>
        </w:rPr>
        <w:t>рішнього листя перша трава</w:t>
      </w:r>
      <w:r w:rsidR="00736CC3">
        <w:rPr>
          <w:i/>
          <w:sz w:val="28"/>
          <w:szCs w:val="28"/>
          <w:lang w:val="uk-UA"/>
        </w:rPr>
        <w:t xml:space="preserve"> </w:t>
      </w:r>
      <w:r>
        <w:rPr>
          <w:i/>
          <w:sz w:val="28"/>
          <w:szCs w:val="28"/>
          <w:lang w:val="uk-UA"/>
        </w:rPr>
        <w:t>[18</w:t>
      </w:r>
      <w:r w:rsidRPr="00643673">
        <w:rPr>
          <w:i/>
          <w:sz w:val="28"/>
          <w:szCs w:val="28"/>
          <w:lang w:val="uk-UA"/>
        </w:rPr>
        <w:t>]».</w:t>
      </w:r>
      <w:r w:rsidRPr="00643673">
        <w:rPr>
          <w:i/>
          <w:lang w:val="uk-UA"/>
        </w:rPr>
        <w:t xml:space="preserve"> </w:t>
      </w:r>
      <w:r>
        <w:rPr>
          <w:sz w:val="28"/>
          <w:szCs w:val="28"/>
          <w:lang w:val="uk-UA"/>
        </w:rPr>
        <w:t>Елементи інтер</w:t>
      </w:r>
      <w:r w:rsidR="000E11FD">
        <w:rPr>
          <w:sz w:val="28"/>
          <w:szCs w:val="28"/>
          <w:lang w:val="uk-UA"/>
        </w:rPr>
        <w:t>’</w:t>
      </w:r>
      <w:r>
        <w:rPr>
          <w:sz w:val="28"/>
          <w:szCs w:val="28"/>
          <w:lang w:val="uk-UA"/>
        </w:rPr>
        <w:t xml:space="preserve">єру і хатнього вжитку </w:t>
      </w:r>
      <w:r w:rsidRPr="0042570B">
        <w:rPr>
          <w:sz w:val="28"/>
          <w:szCs w:val="28"/>
          <w:lang w:val="uk-UA"/>
        </w:rPr>
        <w:t>Жежера</w:t>
      </w:r>
      <w:r w:rsidR="00B7494F">
        <w:rPr>
          <w:sz w:val="28"/>
          <w:szCs w:val="28"/>
          <w:lang w:val="uk-UA"/>
        </w:rPr>
        <w:t>-</w:t>
      </w:r>
      <w:r w:rsidRPr="0042570B">
        <w:rPr>
          <w:sz w:val="28"/>
          <w:szCs w:val="28"/>
          <w:lang w:val="uk-UA"/>
        </w:rPr>
        <w:t xml:space="preserve">колумніст подає тоді, коли він змальовує традиції українського села. При цьому відчувається ностальгія автора за минулим: </w:t>
      </w:r>
      <w:r w:rsidRPr="0042570B">
        <w:rPr>
          <w:i/>
          <w:sz w:val="28"/>
          <w:szCs w:val="28"/>
          <w:lang w:val="uk-UA"/>
        </w:rPr>
        <w:t>«То був запах відкривання дверей антикварної шафи, що звалася гардіропом. Вони колись, уже після великої війни, поступово замінили дівчатам традиційні старовинні весільні скрині. Й невістка в</w:t>
      </w:r>
      <w:r w:rsidR="000E11FD">
        <w:rPr>
          <w:i/>
          <w:sz w:val="28"/>
          <w:szCs w:val="28"/>
          <w:lang w:val="uk-UA"/>
        </w:rPr>
        <w:t>’</w:t>
      </w:r>
      <w:r w:rsidRPr="0042570B">
        <w:rPr>
          <w:i/>
          <w:sz w:val="28"/>
          <w:szCs w:val="28"/>
          <w:lang w:val="uk-UA"/>
        </w:rPr>
        <w:t xml:space="preserve">їжджала у двір до свекрухи з отаким гардіропом у кузові грузовика. Сам ще малим таке бачив двічі на нашій вулиці. Й виріс за такою шафою </w:t>
      </w:r>
      <w:r w:rsidR="0049435A">
        <w:rPr>
          <w:i/>
          <w:sz w:val="28"/>
          <w:szCs w:val="28"/>
          <w:lang w:val="uk-UA"/>
        </w:rPr>
        <w:t>–</w:t>
      </w:r>
      <w:r w:rsidRPr="0042570B">
        <w:rPr>
          <w:i/>
          <w:sz w:val="28"/>
          <w:szCs w:val="28"/>
          <w:lang w:val="uk-UA"/>
        </w:rPr>
        <w:t xml:space="preserve"> матери</w:t>
      </w:r>
      <w:r>
        <w:rPr>
          <w:i/>
          <w:sz w:val="28"/>
          <w:szCs w:val="28"/>
          <w:lang w:val="uk-UA"/>
        </w:rPr>
        <w:t>ною, бо в баби була скриня [17</w:t>
      </w:r>
      <w:r w:rsidRPr="0042570B">
        <w:rPr>
          <w:i/>
          <w:sz w:val="28"/>
          <w:szCs w:val="28"/>
          <w:lang w:val="uk-UA"/>
        </w:rPr>
        <w:t xml:space="preserve">]». </w:t>
      </w:r>
      <w:r w:rsidRPr="0042570B">
        <w:rPr>
          <w:sz w:val="28"/>
          <w:szCs w:val="28"/>
          <w:lang w:val="uk-UA"/>
        </w:rPr>
        <w:t xml:space="preserve">Портретний опис автор подає або з іронією, або з метою захоплення: </w:t>
      </w:r>
      <w:r w:rsidRPr="0042570B">
        <w:rPr>
          <w:i/>
          <w:sz w:val="28"/>
          <w:szCs w:val="28"/>
          <w:lang w:val="uk-UA"/>
        </w:rPr>
        <w:t>«Баба кругла й розпливчаста, вона була б зовсім позбавлена елегантності, якби не отой кульок на голові. Наповнений повітрям, хоч і пом</w:t>
      </w:r>
      <w:r w:rsidR="000E11FD">
        <w:rPr>
          <w:i/>
          <w:sz w:val="28"/>
          <w:szCs w:val="28"/>
          <w:lang w:val="uk-UA"/>
        </w:rPr>
        <w:t>’</w:t>
      </w:r>
      <w:r w:rsidRPr="0042570B">
        <w:rPr>
          <w:i/>
          <w:sz w:val="28"/>
          <w:szCs w:val="28"/>
          <w:lang w:val="uk-UA"/>
        </w:rPr>
        <w:t>ятий, він зберігав вертикальну форму й робив свою власницю не просто вищою, а легкою і танцюючою. Ніби той кульок ніс ба</w:t>
      </w:r>
      <w:r>
        <w:rPr>
          <w:i/>
          <w:sz w:val="28"/>
          <w:szCs w:val="28"/>
          <w:lang w:val="uk-UA"/>
        </w:rPr>
        <w:t>бу, а не вона його [29</w:t>
      </w:r>
      <w:r w:rsidRPr="0042570B">
        <w:rPr>
          <w:i/>
          <w:sz w:val="28"/>
          <w:szCs w:val="28"/>
          <w:lang w:val="uk-UA"/>
        </w:rPr>
        <w:t xml:space="preserve">]»; «Дід на 30 літ старший од мене. Хоч насправді воно трохи не так, як у паспорті, бо колись він дописав собі зайвий рік, щоб узяли на фронт. Тепер та дописка вже не важлива. Зараз більшість дідів </w:t>
      </w:r>
      <w:r w:rsidR="0049435A">
        <w:rPr>
          <w:i/>
          <w:sz w:val="28"/>
          <w:szCs w:val="28"/>
          <w:lang w:val="uk-UA"/>
        </w:rPr>
        <w:t>–</w:t>
      </w:r>
      <w:r w:rsidRPr="0042570B">
        <w:rPr>
          <w:i/>
          <w:sz w:val="28"/>
          <w:szCs w:val="28"/>
          <w:lang w:val="uk-UA"/>
        </w:rPr>
        <w:t xml:space="preserve"> на цілу епоху молодші, вередливі, вимогливі й знають свої права. А цей </w:t>
      </w:r>
      <w:r w:rsidR="0049435A">
        <w:rPr>
          <w:i/>
          <w:sz w:val="28"/>
          <w:szCs w:val="28"/>
          <w:lang w:val="uk-UA"/>
        </w:rPr>
        <w:t>–</w:t>
      </w:r>
      <w:r w:rsidRPr="0042570B">
        <w:rPr>
          <w:i/>
          <w:sz w:val="28"/>
          <w:szCs w:val="28"/>
          <w:lang w:val="uk-UA"/>
        </w:rPr>
        <w:t xml:space="preserve"> інший. Він уміє нікого не обтяжувати своїми клопотами </w:t>
      </w:r>
      <w:r w:rsidR="0049435A">
        <w:rPr>
          <w:i/>
          <w:sz w:val="28"/>
          <w:szCs w:val="28"/>
          <w:lang w:val="uk-UA"/>
        </w:rPr>
        <w:t>–</w:t>
      </w:r>
      <w:r w:rsidRPr="0042570B">
        <w:rPr>
          <w:i/>
          <w:sz w:val="28"/>
          <w:szCs w:val="28"/>
          <w:lang w:val="uk-UA"/>
        </w:rPr>
        <w:t xml:space="preserve"> хоч би й у такому міс</w:t>
      </w:r>
      <w:r>
        <w:rPr>
          <w:i/>
          <w:sz w:val="28"/>
          <w:szCs w:val="28"/>
          <w:lang w:val="uk-UA"/>
        </w:rPr>
        <w:t>ці, де ми з ним опинилися [24</w:t>
      </w:r>
      <w:r w:rsidRPr="0042570B">
        <w:rPr>
          <w:i/>
          <w:sz w:val="28"/>
          <w:szCs w:val="28"/>
          <w:lang w:val="uk-UA"/>
        </w:rPr>
        <w:t xml:space="preserve">]». </w:t>
      </w:r>
    </w:p>
    <w:p w14:paraId="2163490B" w14:textId="77777777" w:rsidR="00351977" w:rsidRDefault="00351977" w:rsidP="00351977">
      <w:pPr>
        <w:autoSpaceDE w:val="0"/>
        <w:autoSpaceDN w:val="0"/>
        <w:adjustRightInd w:val="0"/>
        <w:spacing w:line="360" w:lineRule="auto"/>
        <w:ind w:firstLine="680"/>
        <w:contextualSpacing/>
        <w:jc w:val="both"/>
        <w:rPr>
          <w:sz w:val="28"/>
          <w:szCs w:val="28"/>
          <w:lang w:val="uk-UA"/>
        </w:rPr>
      </w:pPr>
      <w:r>
        <w:rPr>
          <w:rFonts w:eastAsiaTheme="minorHAnsi"/>
          <w:sz w:val="28"/>
          <w:szCs w:val="28"/>
          <w:lang w:val="uk-UA" w:eastAsia="en-US"/>
        </w:rPr>
        <w:t>Ще одна визначальна характеристика індивідуального стилю Жежери</w:t>
      </w:r>
      <w:r w:rsidR="00B7494F">
        <w:rPr>
          <w:rFonts w:eastAsiaTheme="minorHAnsi"/>
          <w:sz w:val="28"/>
          <w:szCs w:val="28"/>
          <w:lang w:val="uk-UA" w:eastAsia="en-US"/>
        </w:rPr>
        <w:t>-</w:t>
      </w:r>
      <w:r>
        <w:rPr>
          <w:rFonts w:eastAsiaTheme="minorHAnsi"/>
          <w:sz w:val="28"/>
          <w:szCs w:val="28"/>
          <w:lang w:val="uk-UA" w:eastAsia="en-US"/>
        </w:rPr>
        <w:t>колумніста</w:t>
      </w:r>
      <w:r w:rsidR="00471A2A">
        <w:rPr>
          <w:rFonts w:eastAsiaTheme="minorHAnsi"/>
          <w:sz w:val="28"/>
          <w:szCs w:val="28"/>
          <w:lang w:val="uk-UA" w:eastAsia="en-US"/>
        </w:rPr>
        <w:t xml:space="preserve"> </w:t>
      </w:r>
      <w:r w:rsidR="0049435A">
        <w:rPr>
          <w:sz w:val="28"/>
          <w:szCs w:val="28"/>
          <w:lang w:val="uk-UA"/>
        </w:rPr>
        <w:t>–</w:t>
      </w:r>
      <w:r>
        <w:rPr>
          <w:sz w:val="28"/>
          <w:szCs w:val="28"/>
          <w:lang w:val="uk-UA"/>
        </w:rPr>
        <w:t xml:space="preserve"> </w:t>
      </w:r>
      <w:r>
        <w:rPr>
          <w:rFonts w:eastAsiaTheme="minorHAnsi"/>
          <w:sz w:val="28"/>
          <w:szCs w:val="28"/>
          <w:lang w:val="uk-UA" w:eastAsia="en-US"/>
        </w:rPr>
        <w:t>механізм обрання хрематоніму твору. Заголовки колонок гранично короткі, виражені подекуди одним словом. Разом з тим, вони семантично ємні, і декодувати їх можна лише після повного ознайомлення з текстом. Тому назви інформативного типу фактично не зустрічаються. Основну масу заголовків складають актуалізуючі, спрямовані на фонові знання («Кривенька качечка», «</w:t>
      </w:r>
      <w:r w:rsidRPr="00494689">
        <w:rPr>
          <w:rFonts w:eastAsiaTheme="minorHAnsi"/>
          <w:sz w:val="28"/>
          <w:szCs w:val="28"/>
          <w:lang w:val="uk-UA" w:eastAsia="en-US"/>
        </w:rPr>
        <w:t xml:space="preserve">Нефертіті», </w:t>
      </w:r>
      <w:r>
        <w:rPr>
          <w:rFonts w:eastAsiaTheme="minorHAnsi"/>
          <w:sz w:val="28"/>
          <w:szCs w:val="28"/>
          <w:lang w:val="uk-UA" w:eastAsia="en-US"/>
        </w:rPr>
        <w:t>«</w:t>
      </w:r>
      <w:r>
        <w:rPr>
          <w:sz w:val="28"/>
          <w:szCs w:val="28"/>
          <w:lang w:val="uk-UA"/>
        </w:rPr>
        <w:t>У</w:t>
      </w:r>
      <w:r w:rsidRPr="00494689">
        <w:rPr>
          <w:sz w:val="28"/>
          <w:szCs w:val="28"/>
          <w:lang w:val="uk-UA"/>
        </w:rPr>
        <w:t xml:space="preserve"> гэтым Менску</w:t>
      </w:r>
      <w:r>
        <w:rPr>
          <w:sz w:val="28"/>
          <w:szCs w:val="28"/>
          <w:lang w:val="uk-UA"/>
        </w:rPr>
        <w:t>») та експресивні, покликані заінтригувати</w:t>
      </w:r>
      <w:r w:rsidR="00471A2A">
        <w:rPr>
          <w:sz w:val="28"/>
          <w:szCs w:val="28"/>
          <w:lang w:val="uk-UA"/>
        </w:rPr>
        <w:t xml:space="preserve"> </w:t>
      </w:r>
      <w:r>
        <w:rPr>
          <w:sz w:val="28"/>
          <w:szCs w:val="28"/>
          <w:lang w:val="uk-UA"/>
        </w:rPr>
        <w:t>читачів («Синдром пілігриму», «Штани Йосипа», «Свій під землею», «Літо зависло», «Танці метеликів», «Абонент вибув», «Рефлекс радості», «Ім</w:t>
      </w:r>
      <w:r w:rsidR="000E11FD">
        <w:rPr>
          <w:sz w:val="28"/>
          <w:szCs w:val="28"/>
          <w:lang w:val="uk-UA"/>
        </w:rPr>
        <w:t>’</w:t>
      </w:r>
      <w:r>
        <w:rPr>
          <w:sz w:val="28"/>
          <w:szCs w:val="28"/>
          <w:lang w:val="uk-UA"/>
        </w:rPr>
        <w:t xml:space="preserve">я в пейзажі», «Чисто як ми», «Гріхи мандрів», «Голос води», «Якби і в нас так» і т.д.). </w:t>
      </w:r>
    </w:p>
    <w:p w14:paraId="78F5DDCB" w14:textId="77777777" w:rsidR="00351977" w:rsidRPr="0021527F" w:rsidRDefault="00351977" w:rsidP="00351977">
      <w:pPr>
        <w:autoSpaceDE w:val="0"/>
        <w:autoSpaceDN w:val="0"/>
        <w:adjustRightInd w:val="0"/>
        <w:spacing w:line="360" w:lineRule="auto"/>
        <w:ind w:firstLine="680"/>
        <w:contextualSpacing/>
        <w:jc w:val="both"/>
        <w:rPr>
          <w:sz w:val="28"/>
          <w:szCs w:val="28"/>
          <w:lang w:val="uk-UA"/>
        </w:rPr>
      </w:pPr>
      <w:r>
        <w:rPr>
          <w:sz w:val="28"/>
          <w:szCs w:val="28"/>
          <w:lang w:val="uk-UA"/>
        </w:rPr>
        <w:lastRenderedPageBreak/>
        <w:t xml:space="preserve">Аналізуючи ідіостиль Віталія Жежери не можливо оминути увагою роль </w:t>
      </w:r>
      <w:r w:rsidRPr="0021527F">
        <w:rPr>
          <w:sz w:val="28"/>
          <w:szCs w:val="28"/>
          <w:lang w:val="uk-UA"/>
        </w:rPr>
        <w:t>художніх тропів</w:t>
      </w:r>
      <w:r w:rsidR="00471A2A">
        <w:rPr>
          <w:sz w:val="28"/>
          <w:szCs w:val="28"/>
          <w:lang w:val="uk-UA"/>
        </w:rPr>
        <w:t xml:space="preserve"> </w:t>
      </w:r>
      <w:r w:rsidRPr="0021527F">
        <w:rPr>
          <w:sz w:val="28"/>
          <w:szCs w:val="28"/>
          <w:lang w:val="uk-UA"/>
        </w:rPr>
        <w:t>у реалізації комунікативної мети автора. Емоційно</w:t>
      </w:r>
      <w:r w:rsidR="00B7494F">
        <w:rPr>
          <w:sz w:val="28"/>
          <w:szCs w:val="28"/>
          <w:lang w:val="uk-UA"/>
        </w:rPr>
        <w:t>-</w:t>
      </w:r>
      <w:r w:rsidRPr="0021527F">
        <w:rPr>
          <w:sz w:val="28"/>
          <w:szCs w:val="28"/>
          <w:lang w:val="uk-UA"/>
        </w:rPr>
        <w:t xml:space="preserve">експресивні засоби колумніст використовує для формування загальної атмосфери твору та впливу на підсвідомість реципієнтів. </w:t>
      </w:r>
    </w:p>
    <w:p w14:paraId="0B4ABACC" w14:textId="77777777" w:rsidR="00351977" w:rsidRDefault="00351977" w:rsidP="00351977">
      <w:pPr>
        <w:autoSpaceDE w:val="0"/>
        <w:autoSpaceDN w:val="0"/>
        <w:adjustRightInd w:val="0"/>
        <w:spacing w:line="360" w:lineRule="auto"/>
        <w:ind w:firstLine="680"/>
        <w:contextualSpacing/>
        <w:jc w:val="both"/>
        <w:rPr>
          <w:sz w:val="28"/>
          <w:szCs w:val="28"/>
          <w:lang w:val="uk-UA"/>
        </w:rPr>
      </w:pPr>
      <w:r w:rsidRPr="0021527F">
        <w:rPr>
          <w:sz w:val="28"/>
          <w:szCs w:val="28"/>
          <w:lang w:val="uk-UA"/>
        </w:rPr>
        <w:t xml:space="preserve">Сакрального значення в авторських колонках набувають </w:t>
      </w:r>
      <w:r w:rsidRPr="007C1176">
        <w:rPr>
          <w:b/>
          <w:i/>
          <w:sz w:val="28"/>
          <w:szCs w:val="28"/>
          <w:lang w:val="uk-UA"/>
        </w:rPr>
        <w:t>слова</w:t>
      </w:r>
      <w:r w:rsidR="00B7494F">
        <w:rPr>
          <w:b/>
          <w:i/>
          <w:sz w:val="28"/>
          <w:szCs w:val="28"/>
          <w:lang w:val="uk-UA"/>
        </w:rPr>
        <w:t>-</w:t>
      </w:r>
      <w:r w:rsidRPr="007C1176">
        <w:rPr>
          <w:b/>
          <w:i/>
          <w:sz w:val="28"/>
          <w:szCs w:val="28"/>
          <w:lang w:val="uk-UA"/>
        </w:rPr>
        <w:t>символи</w:t>
      </w:r>
      <w:r w:rsidRPr="0021527F">
        <w:rPr>
          <w:sz w:val="28"/>
          <w:szCs w:val="28"/>
          <w:lang w:val="uk-UA"/>
        </w:rPr>
        <w:t>. Так, весна у розумінні журналіста означає початок нового життя</w:t>
      </w:r>
      <w:r w:rsidR="00471A2A">
        <w:rPr>
          <w:sz w:val="28"/>
          <w:szCs w:val="28"/>
          <w:lang w:val="uk-UA"/>
        </w:rPr>
        <w:t xml:space="preserve"> </w:t>
      </w:r>
      <w:r w:rsidRPr="0021527F">
        <w:rPr>
          <w:sz w:val="28"/>
          <w:szCs w:val="28"/>
          <w:lang w:val="uk-UA"/>
        </w:rPr>
        <w:t xml:space="preserve">для природи і людини, віяння позитивних змін, надію на краще майбуття: </w:t>
      </w:r>
      <w:r w:rsidRPr="0021527F">
        <w:rPr>
          <w:i/>
          <w:sz w:val="28"/>
          <w:szCs w:val="28"/>
          <w:lang w:val="uk-UA"/>
        </w:rPr>
        <w:t xml:space="preserve">«Весняні свята, нехай ти їх і не звик якось відзначати й не знаєш, як це правильно робиться </w:t>
      </w:r>
      <w:r w:rsidR="0049435A">
        <w:rPr>
          <w:i/>
          <w:sz w:val="28"/>
          <w:szCs w:val="28"/>
          <w:lang w:val="uk-UA"/>
        </w:rPr>
        <w:t>–</w:t>
      </w:r>
      <w:r w:rsidRPr="0021527F">
        <w:rPr>
          <w:i/>
          <w:sz w:val="28"/>
          <w:szCs w:val="28"/>
          <w:lang w:val="uk-UA"/>
        </w:rPr>
        <w:t xml:space="preserve"> однак ці свята самі нагадують про себе, бо якраз тепер у природі відбувається щось важли</w:t>
      </w:r>
      <w:r>
        <w:rPr>
          <w:i/>
          <w:sz w:val="28"/>
          <w:szCs w:val="28"/>
          <w:lang w:val="uk-UA"/>
        </w:rPr>
        <w:t>ве для неї й для тебе [15</w:t>
      </w:r>
      <w:r w:rsidRPr="0021527F">
        <w:rPr>
          <w:i/>
          <w:sz w:val="28"/>
          <w:szCs w:val="28"/>
          <w:lang w:val="uk-UA"/>
        </w:rPr>
        <w:t xml:space="preserve">]»; «А головне, що в тих пагонах є дивне напруження, яке не можна виміряти, але не можна й сказати, що його нема. Воно дуже відчутне </w:t>
      </w:r>
      <w:r w:rsidR="0049435A">
        <w:rPr>
          <w:i/>
          <w:sz w:val="28"/>
          <w:szCs w:val="28"/>
          <w:lang w:val="uk-UA"/>
        </w:rPr>
        <w:t>–</w:t>
      </w:r>
      <w:r w:rsidRPr="0021527F">
        <w:rPr>
          <w:i/>
          <w:sz w:val="28"/>
          <w:szCs w:val="28"/>
          <w:lang w:val="uk-UA"/>
        </w:rPr>
        <w:t xml:space="preserve"> як живе нетерпіння, з яким ці пагони тихо й повільно ростуть уже тепер. Оце і є одне з тих місць, де весна стоїть дуже близько</w:t>
      </w:r>
      <w:r w:rsidR="00317ED9">
        <w:rPr>
          <w:i/>
          <w:sz w:val="28"/>
          <w:szCs w:val="28"/>
          <w:lang w:val="uk-UA"/>
        </w:rPr>
        <w:t> </w:t>
      </w:r>
      <w:r>
        <w:rPr>
          <w:i/>
          <w:sz w:val="28"/>
          <w:szCs w:val="28"/>
          <w:lang w:val="uk-UA"/>
        </w:rPr>
        <w:t>[16</w:t>
      </w:r>
      <w:r w:rsidRPr="0021527F">
        <w:rPr>
          <w:i/>
          <w:sz w:val="28"/>
          <w:szCs w:val="28"/>
          <w:lang w:val="uk-UA"/>
        </w:rPr>
        <w:t xml:space="preserve">]». </w:t>
      </w:r>
      <w:r w:rsidRPr="0021527F">
        <w:rPr>
          <w:sz w:val="28"/>
          <w:szCs w:val="28"/>
          <w:lang w:val="uk-UA"/>
        </w:rPr>
        <w:t xml:space="preserve">Рідний дім перетворюються на символ спокою, затишку, родинного </w:t>
      </w:r>
      <w:r w:rsidRPr="007C1176">
        <w:rPr>
          <w:sz w:val="28"/>
          <w:szCs w:val="28"/>
          <w:lang w:val="uk-UA"/>
        </w:rPr>
        <w:t>тепла, якого не вистачає дорослим людям, коли вони покидають батьківський будинок. До образу дому Віталій Жежера</w:t>
      </w:r>
      <w:r w:rsidR="00471A2A">
        <w:rPr>
          <w:sz w:val="28"/>
          <w:szCs w:val="28"/>
          <w:lang w:val="uk-UA"/>
        </w:rPr>
        <w:t xml:space="preserve"> </w:t>
      </w:r>
      <w:r w:rsidRPr="007C1176">
        <w:rPr>
          <w:sz w:val="28"/>
          <w:szCs w:val="28"/>
          <w:lang w:val="uk-UA"/>
        </w:rPr>
        <w:t xml:space="preserve">постійно звертається у своїх спогадах про дитинство як про найщасливіші моменти людського буття: </w:t>
      </w:r>
      <w:r w:rsidRPr="007C1176">
        <w:rPr>
          <w:i/>
          <w:sz w:val="28"/>
          <w:szCs w:val="28"/>
          <w:lang w:val="uk-UA"/>
        </w:rPr>
        <w:t xml:space="preserve">«І от ти стоїш на вершині, дивишся на прекрасний світ під ногами й відчуваєш деяке розчарування. Бо колись ти вже пережив це, і пережив набагато гостріше </w:t>
      </w:r>
      <w:r w:rsidR="0049435A">
        <w:rPr>
          <w:i/>
          <w:sz w:val="28"/>
          <w:szCs w:val="28"/>
          <w:lang w:val="uk-UA"/>
        </w:rPr>
        <w:t>–</w:t>
      </w:r>
      <w:r w:rsidRPr="007C1176">
        <w:rPr>
          <w:i/>
          <w:sz w:val="28"/>
          <w:szCs w:val="28"/>
          <w:lang w:val="uk-UA"/>
        </w:rPr>
        <w:t xml:space="preserve"> коли вилазив на високе дерево й дивився</w:t>
      </w:r>
      <w:r>
        <w:rPr>
          <w:i/>
          <w:sz w:val="28"/>
          <w:szCs w:val="28"/>
          <w:lang w:val="uk-UA"/>
        </w:rPr>
        <w:t xml:space="preserve"> вниз на наш двір і нашу хату [28</w:t>
      </w:r>
      <w:r w:rsidRPr="007C1176">
        <w:rPr>
          <w:i/>
          <w:sz w:val="28"/>
          <w:szCs w:val="28"/>
          <w:lang w:val="uk-UA"/>
        </w:rPr>
        <w:t xml:space="preserve">]»; «Всі інші пори року, які б не були хороші (літо, наприклад) </w:t>
      </w:r>
      <w:r w:rsidR="0049435A">
        <w:rPr>
          <w:i/>
          <w:sz w:val="28"/>
          <w:szCs w:val="28"/>
          <w:lang w:val="uk-UA"/>
        </w:rPr>
        <w:t>–</w:t>
      </w:r>
      <w:r w:rsidRPr="007C1176">
        <w:rPr>
          <w:i/>
          <w:sz w:val="28"/>
          <w:szCs w:val="28"/>
          <w:lang w:val="uk-UA"/>
        </w:rPr>
        <w:t xml:space="preserve"> крадуть у тебе довжину вечора. А ця величина для мене чогось важлива. В ній ховається повнота</w:t>
      </w:r>
      <w:r>
        <w:rPr>
          <w:i/>
          <w:sz w:val="28"/>
          <w:szCs w:val="28"/>
          <w:lang w:val="uk-UA"/>
        </w:rPr>
        <w:t xml:space="preserve"> переживання сім</w:t>
      </w:r>
      <w:r w:rsidR="000E11FD">
        <w:rPr>
          <w:i/>
          <w:sz w:val="28"/>
          <w:szCs w:val="28"/>
          <w:lang w:val="uk-UA"/>
        </w:rPr>
        <w:t>’</w:t>
      </w:r>
      <w:r>
        <w:rPr>
          <w:i/>
          <w:sz w:val="28"/>
          <w:szCs w:val="28"/>
          <w:lang w:val="uk-UA"/>
        </w:rPr>
        <w:t>ї й дому [20</w:t>
      </w:r>
      <w:r w:rsidRPr="007C1176">
        <w:rPr>
          <w:i/>
          <w:sz w:val="28"/>
          <w:szCs w:val="28"/>
          <w:lang w:val="uk-UA"/>
        </w:rPr>
        <w:t>]»</w:t>
      </w:r>
      <w:r w:rsidRPr="007C1176">
        <w:rPr>
          <w:sz w:val="28"/>
          <w:szCs w:val="28"/>
          <w:lang w:val="uk-UA"/>
        </w:rPr>
        <w:t>. Зустрічається у творах колумніста й образ</w:t>
      </w:r>
      <w:r w:rsidR="00471A2A">
        <w:rPr>
          <w:sz w:val="28"/>
          <w:szCs w:val="28"/>
          <w:lang w:val="uk-UA"/>
        </w:rPr>
        <w:t xml:space="preserve"> </w:t>
      </w:r>
      <w:r w:rsidRPr="007C1176">
        <w:rPr>
          <w:sz w:val="28"/>
          <w:szCs w:val="28"/>
          <w:lang w:val="uk-UA"/>
        </w:rPr>
        <w:t>пілігри</w:t>
      </w:r>
      <w:r>
        <w:rPr>
          <w:sz w:val="28"/>
          <w:szCs w:val="28"/>
          <w:lang w:val="uk-UA"/>
        </w:rPr>
        <w:t xml:space="preserve">му </w:t>
      </w:r>
      <w:r w:rsidR="0049435A">
        <w:rPr>
          <w:sz w:val="28"/>
          <w:szCs w:val="28"/>
          <w:lang w:val="uk-UA"/>
        </w:rPr>
        <w:t>–</w:t>
      </w:r>
      <w:r w:rsidRPr="007C1176">
        <w:rPr>
          <w:sz w:val="28"/>
          <w:szCs w:val="28"/>
          <w:lang w:val="uk-UA"/>
        </w:rPr>
        <w:t xml:space="preserve"> символу мандрівника, </w:t>
      </w:r>
      <w:r>
        <w:rPr>
          <w:sz w:val="28"/>
          <w:szCs w:val="28"/>
          <w:lang w:val="uk-UA"/>
        </w:rPr>
        <w:t>бурлаки, котрий</w:t>
      </w:r>
      <w:r w:rsidRPr="007C1176">
        <w:rPr>
          <w:sz w:val="28"/>
          <w:szCs w:val="28"/>
          <w:lang w:val="uk-UA"/>
        </w:rPr>
        <w:t xml:space="preserve"> тужить за своєю Батьківщиною. </w:t>
      </w:r>
      <w:r>
        <w:rPr>
          <w:sz w:val="28"/>
          <w:szCs w:val="28"/>
          <w:lang w:val="uk-UA"/>
        </w:rPr>
        <w:t>На думку автора, подорожі</w:t>
      </w:r>
      <w:r w:rsidR="00471A2A">
        <w:rPr>
          <w:sz w:val="28"/>
          <w:szCs w:val="28"/>
          <w:lang w:val="uk-UA"/>
        </w:rPr>
        <w:t xml:space="preserve"> </w:t>
      </w:r>
      <w:r w:rsidR="0049435A">
        <w:rPr>
          <w:sz w:val="28"/>
          <w:szCs w:val="28"/>
          <w:lang w:val="uk-UA"/>
        </w:rPr>
        <w:t>–</w:t>
      </w:r>
      <w:r>
        <w:rPr>
          <w:sz w:val="28"/>
          <w:szCs w:val="28"/>
          <w:lang w:val="uk-UA"/>
        </w:rPr>
        <w:t xml:space="preserve"> </w:t>
      </w:r>
      <w:r w:rsidRPr="007C1176">
        <w:rPr>
          <w:sz w:val="28"/>
          <w:szCs w:val="28"/>
          <w:lang w:val="uk-UA"/>
        </w:rPr>
        <w:t>невід</w:t>
      </w:r>
      <w:r w:rsidR="000E11FD">
        <w:rPr>
          <w:sz w:val="28"/>
          <w:szCs w:val="28"/>
          <w:lang w:val="uk-UA"/>
        </w:rPr>
        <w:t>’</w:t>
      </w:r>
      <w:r w:rsidRPr="007C1176">
        <w:rPr>
          <w:sz w:val="28"/>
          <w:szCs w:val="28"/>
          <w:lang w:val="uk-UA"/>
        </w:rPr>
        <w:t>ємна частина саморозвитку особистості. Але лише перебуваючи за кордоном, можна повністю відчути всю любов до рідного краю:</w:t>
      </w:r>
      <w:r w:rsidR="00471A2A">
        <w:rPr>
          <w:sz w:val="28"/>
          <w:szCs w:val="28"/>
          <w:lang w:val="uk-UA"/>
        </w:rPr>
        <w:t xml:space="preserve"> </w:t>
      </w:r>
      <w:r w:rsidRPr="0049605C">
        <w:rPr>
          <w:i/>
          <w:sz w:val="28"/>
          <w:szCs w:val="28"/>
          <w:lang w:val="uk-UA"/>
        </w:rPr>
        <w:t>«Але до споглядання підмішується ще якийсь сантимент, ніби вина перед кимось. Звідки ця химерна тривога? Може, це ще з тих пір, як пок</w:t>
      </w:r>
      <w:r>
        <w:rPr>
          <w:i/>
          <w:sz w:val="28"/>
          <w:szCs w:val="28"/>
          <w:lang w:val="uk-UA"/>
        </w:rPr>
        <w:t>инув свою малу батьківщину [19</w:t>
      </w:r>
      <w:r w:rsidRPr="0049605C">
        <w:rPr>
          <w:i/>
          <w:sz w:val="28"/>
          <w:szCs w:val="28"/>
          <w:lang w:val="uk-UA"/>
        </w:rPr>
        <w:t xml:space="preserve">]»; «І це була подвійна печаль, бо в цей самий момент згадувалося, що інші коні, </w:t>
      </w:r>
      <w:r w:rsidRPr="0049605C">
        <w:rPr>
          <w:i/>
          <w:sz w:val="28"/>
          <w:szCs w:val="28"/>
          <w:lang w:val="uk-UA"/>
        </w:rPr>
        <w:lastRenderedPageBreak/>
        <w:t xml:space="preserve">далеко звідси, в моїй країні, отак само пасуться, а я не любуюся ними. І ті, й ті коні зустрічають вечір у себе вдома, як годиться всім живим душам, і тільки я в цей момент </w:t>
      </w:r>
      <w:r w:rsidR="0049435A">
        <w:rPr>
          <w:i/>
          <w:sz w:val="28"/>
          <w:szCs w:val="28"/>
          <w:lang w:val="uk-UA"/>
        </w:rPr>
        <w:t>–</w:t>
      </w:r>
      <w:r>
        <w:rPr>
          <w:i/>
          <w:sz w:val="28"/>
          <w:szCs w:val="28"/>
          <w:lang w:val="uk-UA"/>
        </w:rPr>
        <w:t xml:space="preserve"> ніде, і це нелегко пережити [34</w:t>
      </w:r>
      <w:r w:rsidRPr="0049605C">
        <w:rPr>
          <w:i/>
          <w:sz w:val="28"/>
          <w:szCs w:val="28"/>
          <w:lang w:val="uk-UA"/>
        </w:rPr>
        <w:t xml:space="preserve">]». </w:t>
      </w:r>
    </w:p>
    <w:p w14:paraId="4CECD5F0" w14:textId="77777777" w:rsidR="00351977" w:rsidRPr="007C1176" w:rsidRDefault="00351977" w:rsidP="00351977">
      <w:pPr>
        <w:autoSpaceDE w:val="0"/>
        <w:autoSpaceDN w:val="0"/>
        <w:adjustRightInd w:val="0"/>
        <w:spacing w:line="360" w:lineRule="auto"/>
        <w:ind w:firstLine="680"/>
        <w:contextualSpacing/>
        <w:jc w:val="both"/>
        <w:rPr>
          <w:sz w:val="28"/>
          <w:szCs w:val="28"/>
          <w:lang w:val="uk-UA"/>
        </w:rPr>
      </w:pPr>
      <w:r>
        <w:rPr>
          <w:sz w:val="28"/>
          <w:szCs w:val="28"/>
          <w:lang w:val="uk-UA"/>
        </w:rPr>
        <w:t xml:space="preserve">Підсилити враження читачів від описуваних явищ і ситуацій автору допомагають численні </w:t>
      </w:r>
      <w:r w:rsidRPr="0049605C">
        <w:rPr>
          <w:b/>
          <w:sz w:val="28"/>
          <w:szCs w:val="28"/>
          <w:lang w:val="uk-UA"/>
        </w:rPr>
        <w:t>порівняння</w:t>
      </w:r>
      <w:r>
        <w:rPr>
          <w:sz w:val="28"/>
          <w:szCs w:val="28"/>
          <w:lang w:val="uk-UA"/>
        </w:rPr>
        <w:t xml:space="preserve"> </w:t>
      </w:r>
      <w:r w:rsidRPr="0049605C">
        <w:rPr>
          <w:i/>
          <w:sz w:val="28"/>
          <w:szCs w:val="28"/>
          <w:lang w:val="uk-UA"/>
        </w:rPr>
        <w:t>(«Сіли обіч грака тісненько, як рідні, з правого крила й з лівого</w:t>
      </w:r>
      <w:r>
        <w:rPr>
          <w:i/>
          <w:sz w:val="28"/>
          <w:szCs w:val="28"/>
          <w:lang w:val="uk-UA"/>
        </w:rPr>
        <w:t xml:space="preserve"> [37</w:t>
      </w:r>
      <w:r w:rsidRPr="0049605C">
        <w:rPr>
          <w:i/>
          <w:sz w:val="28"/>
          <w:szCs w:val="28"/>
          <w:lang w:val="uk-UA"/>
        </w:rPr>
        <w:t>]»;</w:t>
      </w:r>
      <w:r w:rsidR="00471A2A">
        <w:rPr>
          <w:i/>
          <w:sz w:val="28"/>
          <w:szCs w:val="28"/>
          <w:lang w:val="uk-UA"/>
        </w:rPr>
        <w:t xml:space="preserve"> </w:t>
      </w:r>
      <w:r w:rsidRPr="0049605C">
        <w:rPr>
          <w:i/>
          <w:sz w:val="28"/>
          <w:szCs w:val="28"/>
          <w:lang w:val="uk-UA"/>
        </w:rPr>
        <w:t>«Це добре відчувають деякі дерева. Більшість із них сплять. А є такі, що вже прокинулись, як діти, що прокидаються раніше за дорослих і мовчки дивляться на тихий світ навколо себе</w:t>
      </w:r>
      <w:r>
        <w:rPr>
          <w:i/>
          <w:sz w:val="28"/>
          <w:szCs w:val="28"/>
          <w:lang w:val="uk-UA"/>
        </w:rPr>
        <w:t xml:space="preserve"> [16</w:t>
      </w:r>
      <w:r w:rsidRPr="0049605C">
        <w:rPr>
          <w:i/>
          <w:sz w:val="28"/>
          <w:szCs w:val="28"/>
          <w:lang w:val="uk-UA"/>
        </w:rPr>
        <w:t>]»; «Оті їхні вечірні танці справді нагадують те, як журавлі кружляють над полем перед вирієм</w:t>
      </w:r>
      <w:r>
        <w:rPr>
          <w:i/>
          <w:sz w:val="28"/>
          <w:szCs w:val="28"/>
          <w:lang w:val="uk-UA"/>
        </w:rPr>
        <w:t xml:space="preserve"> [35</w:t>
      </w:r>
      <w:r w:rsidRPr="0049605C">
        <w:rPr>
          <w:i/>
          <w:sz w:val="28"/>
          <w:szCs w:val="28"/>
          <w:lang w:val="uk-UA"/>
        </w:rPr>
        <w:t>]»; «Десь в оці дні, на краю липня, літо зависає, як жовтий круглий павук, що заснув на павутинці</w:t>
      </w:r>
      <w:r>
        <w:rPr>
          <w:i/>
          <w:sz w:val="28"/>
          <w:szCs w:val="28"/>
          <w:lang w:val="uk-UA"/>
        </w:rPr>
        <w:t xml:space="preserve"> [26</w:t>
      </w:r>
      <w:r w:rsidRPr="0049605C">
        <w:rPr>
          <w:i/>
          <w:sz w:val="28"/>
          <w:szCs w:val="28"/>
          <w:lang w:val="uk-UA"/>
        </w:rPr>
        <w:t>]»).</w:t>
      </w:r>
      <w:r w:rsidR="00471A2A">
        <w:rPr>
          <w:sz w:val="28"/>
          <w:szCs w:val="28"/>
          <w:lang w:val="uk-UA"/>
        </w:rPr>
        <w:t xml:space="preserve"> </w:t>
      </w:r>
    </w:p>
    <w:p w14:paraId="34D82A03" w14:textId="77777777" w:rsidR="002763AF" w:rsidRDefault="00351977" w:rsidP="002763AF">
      <w:pPr>
        <w:autoSpaceDE w:val="0"/>
        <w:autoSpaceDN w:val="0"/>
        <w:adjustRightInd w:val="0"/>
        <w:spacing w:line="360" w:lineRule="auto"/>
        <w:ind w:firstLine="680"/>
        <w:contextualSpacing/>
        <w:jc w:val="both"/>
        <w:rPr>
          <w:sz w:val="28"/>
          <w:szCs w:val="28"/>
          <w:lang w:val="uk-UA"/>
        </w:rPr>
      </w:pPr>
      <w:r w:rsidRPr="00C82BE1">
        <w:rPr>
          <w:b/>
          <w:sz w:val="28"/>
          <w:szCs w:val="28"/>
          <w:lang w:val="uk-UA"/>
        </w:rPr>
        <w:t>Метафора</w:t>
      </w:r>
      <w:r>
        <w:rPr>
          <w:sz w:val="28"/>
          <w:szCs w:val="28"/>
          <w:lang w:val="uk-UA"/>
        </w:rPr>
        <w:t xml:space="preserve"> виконує функцію конденсації яскравих авторських образів </w:t>
      </w:r>
      <w:r w:rsidRPr="00856F65">
        <w:rPr>
          <w:i/>
          <w:sz w:val="28"/>
          <w:szCs w:val="28"/>
          <w:lang w:val="uk-UA"/>
        </w:rPr>
        <w:t xml:space="preserve">(«Навіть весняні струмки течуть в океан мовчки </w:t>
      </w:r>
      <w:r w:rsidRPr="00856F65">
        <w:rPr>
          <w:i/>
          <w:sz w:val="28"/>
          <w:szCs w:val="28"/>
        </w:rPr>
        <w:t>[</w:t>
      </w:r>
      <w:r>
        <w:rPr>
          <w:i/>
          <w:sz w:val="28"/>
          <w:szCs w:val="28"/>
          <w:lang w:val="uk-UA"/>
        </w:rPr>
        <w:t>18</w:t>
      </w:r>
      <w:r w:rsidRPr="00856F65">
        <w:rPr>
          <w:i/>
          <w:sz w:val="28"/>
          <w:szCs w:val="28"/>
        </w:rPr>
        <w:t>]</w:t>
      </w:r>
      <w:r w:rsidRPr="00856F65">
        <w:rPr>
          <w:i/>
          <w:sz w:val="28"/>
          <w:szCs w:val="28"/>
          <w:lang w:val="uk-UA"/>
        </w:rPr>
        <w:t>»; «Одна вдає, що хоче забрати пакет. Грак одпихає її сердито</w:t>
      </w:r>
      <w:r w:rsidRPr="00856F65">
        <w:rPr>
          <w:i/>
          <w:sz w:val="28"/>
          <w:szCs w:val="28"/>
        </w:rPr>
        <w:t xml:space="preserve"> [</w:t>
      </w:r>
      <w:r>
        <w:rPr>
          <w:i/>
          <w:sz w:val="28"/>
          <w:szCs w:val="28"/>
          <w:lang w:val="uk-UA"/>
        </w:rPr>
        <w:t>37</w:t>
      </w:r>
      <w:r w:rsidRPr="00856F65">
        <w:rPr>
          <w:i/>
          <w:sz w:val="28"/>
          <w:szCs w:val="28"/>
        </w:rPr>
        <w:t>]</w:t>
      </w:r>
      <w:r w:rsidRPr="00856F65">
        <w:rPr>
          <w:i/>
          <w:sz w:val="28"/>
          <w:szCs w:val="28"/>
          <w:lang w:val="uk-UA"/>
        </w:rPr>
        <w:t>»;</w:t>
      </w:r>
      <w:r w:rsidR="00471A2A">
        <w:rPr>
          <w:i/>
          <w:sz w:val="28"/>
          <w:szCs w:val="28"/>
          <w:lang w:val="uk-UA"/>
        </w:rPr>
        <w:t xml:space="preserve"> </w:t>
      </w:r>
      <w:r w:rsidRPr="00856F65">
        <w:rPr>
          <w:i/>
          <w:sz w:val="28"/>
          <w:szCs w:val="28"/>
          <w:lang w:val="uk-UA"/>
        </w:rPr>
        <w:t>«Там усе так, ніби осінь заблукала, не встигла вся відійти на південь і шукає туди дорогу, бродить по снігу, і той тонко пахне ще свіжим опалим листям, на якому лежить</w:t>
      </w:r>
      <w:r w:rsidRPr="00856F65">
        <w:rPr>
          <w:i/>
          <w:sz w:val="28"/>
          <w:szCs w:val="28"/>
        </w:rPr>
        <w:t xml:space="preserve"> [</w:t>
      </w:r>
      <w:r>
        <w:rPr>
          <w:i/>
          <w:sz w:val="28"/>
          <w:szCs w:val="28"/>
          <w:lang w:val="uk-UA"/>
        </w:rPr>
        <w:t>16</w:t>
      </w:r>
      <w:r w:rsidRPr="00856F65">
        <w:rPr>
          <w:i/>
          <w:sz w:val="28"/>
          <w:szCs w:val="28"/>
        </w:rPr>
        <w:t>]</w:t>
      </w:r>
      <w:r w:rsidRPr="00856F65">
        <w:rPr>
          <w:i/>
          <w:sz w:val="28"/>
          <w:szCs w:val="28"/>
          <w:lang w:val="uk-UA"/>
        </w:rPr>
        <w:t>»; «А ці метелики люблять пображничати. Як ото оси. Тільки ті гудуть, адмірали ж п</w:t>
      </w:r>
      <w:r w:rsidR="000E11FD">
        <w:rPr>
          <w:i/>
          <w:sz w:val="28"/>
          <w:szCs w:val="28"/>
          <w:lang w:val="uk-UA"/>
        </w:rPr>
        <w:t>’</w:t>
      </w:r>
      <w:r w:rsidRPr="00856F65">
        <w:rPr>
          <w:i/>
          <w:sz w:val="28"/>
          <w:szCs w:val="28"/>
          <w:lang w:val="uk-UA"/>
        </w:rPr>
        <w:t>ють мовчки [</w:t>
      </w:r>
      <w:r>
        <w:rPr>
          <w:i/>
          <w:sz w:val="28"/>
          <w:szCs w:val="28"/>
          <w:lang w:val="uk-UA"/>
        </w:rPr>
        <w:t>35</w:t>
      </w:r>
      <w:r w:rsidRPr="00856F65">
        <w:rPr>
          <w:i/>
          <w:sz w:val="28"/>
          <w:szCs w:val="28"/>
          <w:lang w:val="uk-UA"/>
        </w:rPr>
        <w:t>]»; «Світ справді оманливий, і герої в ньому линяють швидко [</w:t>
      </w:r>
      <w:r>
        <w:rPr>
          <w:i/>
          <w:sz w:val="28"/>
          <w:szCs w:val="28"/>
          <w:lang w:val="uk-UA"/>
        </w:rPr>
        <w:t>36</w:t>
      </w:r>
      <w:r w:rsidRPr="00856F65">
        <w:rPr>
          <w:i/>
          <w:sz w:val="28"/>
          <w:szCs w:val="28"/>
          <w:lang w:val="uk-UA"/>
        </w:rPr>
        <w:t>]»).</w:t>
      </w:r>
      <w:r>
        <w:rPr>
          <w:sz w:val="28"/>
          <w:szCs w:val="28"/>
          <w:lang w:val="uk-UA"/>
        </w:rPr>
        <w:t xml:space="preserve"> </w:t>
      </w:r>
      <w:r w:rsidRPr="00856F65">
        <w:rPr>
          <w:b/>
          <w:sz w:val="28"/>
          <w:szCs w:val="28"/>
          <w:lang w:val="uk-UA"/>
        </w:rPr>
        <w:t>Метонімія</w:t>
      </w:r>
      <w:r>
        <w:rPr>
          <w:sz w:val="28"/>
          <w:szCs w:val="28"/>
          <w:lang w:val="uk-UA"/>
        </w:rPr>
        <w:t xml:space="preserve"> ж допомагає колумністу спресувати думку </w:t>
      </w:r>
      <w:r w:rsidRPr="00856F65">
        <w:rPr>
          <w:i/>
          <w:sz w:val="28"/>
          <w:szCs w:val="28"/>
          <w:lang w:val="uk-UA"/>
        </w:rPr>
        <w:t>(«Ну хіба що натрапиш зблизька на кущ верболозу, а на ньому вже є котики [</w:t>
      </w:r>
      <w:r>
        <w:rPr>
          <w:i/>
          <w:sz w:val="28"/>
          <w:szCs w:val="28"/>
          <w:lang w:val="uk-UA"/>
        </w:rPr>
        <w:t>18</w:t>
      </w:r>
      <w:r w:rsidRPr="00856F65">
        <w:rPr>
          <w:i/>
          <w:sz w:val="28"/>
          <w:szCs w:val="28"/>
          <w:lang w:val="uk-UA"/>
        </w:rPr>
        <w:t>]»;</w:t>
      </w:r>
      <w:r w:rsidR="00471A2A">
        <w:rPr>
          <w:i/>
          <w:sz w:val="28"/>
          <w:szCs w:val="28"/>
          <w:lang w:val="uk-UA"/>
        </w:rPr>
        <w:t xml:space="preserve"> </w:t>
      </w:r>
      <w:r w:rsidRPr="00856F65">
        <w:rPr>
          <w:i/>
          <w:sz w:val="28"/>
          <w:szCs w:val="28"/>
          <w:lang w:val="uk-UA"/>
        </w:rPr>
        <w:t>«Стояла відлига, недалеко гуділа Обухівська траса, поміж старих дерев у світлі ліхтарів падав густий лапатий сніг [</w:t>
      </w:r>
      <w:r>
        <w:rPr>
          <w:i/>
          <w:sz w:val="28"/>
          <w:szCs w:val="28"/>
          <w:lang w:val="uk-UA"/>
        </w:rPr>
        <w:t>23</w:t>
      </w:r>
      <w:r w:rsidRPr="00856F65">
        <w:rPr>
          <w:i/>
          <w:sz w:val="28"/>
          <w:szCs w:val="28"/>
          <w:lang w:val="uk-UA"/>
        </w:rPr>
        <w:t>]»; «Отже, змішав собі коктейль: Гофман, Піранделло, Мюссе й Генріх Манн [</w:t>
      </w:r>
      <w:r>
        <w:rPr>
          <w:i/>
          <w:sz w:val="28"/>
          <w:szCs w:val="28"/>
          <w:lang w:val="uk-UA"/>
        </w:rPr>
        <w:t>23</w:t>
      </w:r>
      <w:r w:rsidRPr="00856F65">
        <w:rPr>
          <w:i/>
          <w:sz w:val="28"/>
          <w:szCs w:val="28"/>
          <w:lang w:val="uk-UA"/>
        </w:rPr>
        <w:t>]»; «Вона цього літа вперше вродила, я ще й не знаю, яка на смак [</w:t>
      </w:r>
      <w:r>
        <w:rPr>
          <w:i/>
          <w:sz w:val="28"/>
          <w:szCs w:val="28"/>
          <w:lang w:val="uk-UA"/>
        </w:rPr>
        <w:t>22</w:t>
      </w:r>
      <w:r w:rsidRPr="00856F65">
        <w:rPr>
          <w:i/>
          <w:sz w:val="28"/>
          <w:szCs w:val="28"/>
          <w:lang w:val="uk-UA"/>
        </w:rPr>
        <w:t>]</w:t>
      </w:r>
      <w:r>
        <w:rPr>
          <w:i/>
          <w:sz w:val="28"/>
          <w:szCs w:val="28"/>
          <w:lang w:val="uk-UA"/>
        </w:rPr>
        <w:t>»</w:t>
      </w:r>
      <w:r w:rsidRPr="00856F65">
        <w:rPr>
          <w:i/>
          <w:sz w:val="28"/>
          <w:szCs w:val="28"/>
          <w:lang w:val="uk-UA"/>
        </w:rPr>
        <w:t>).</w:t>
      </w:r>
      <w:r>
        <w:rPr>
          <w:sz w:val="28"/>
          <w:szCs w:val="28"/>
          <w:lang w:val="uk-UA"/>
        </w:rPr>
        <w:t xml:space="preserve"> </w:t>
      </w:r>
    </w:p>
    <w:p w14:paraId="397BBEF0" w14:textId="77777777" w:rsidR="00333A8F" w:rsidRDefault="00333A8F" w:rsidP="00736CC3">
      <w:pPr>
        <w:spacing w:line="360" w:lineRule="auto"/>
        <w:contextualSpacing/>
        <w:jc w:val="both"/>
        <w:rPr>
          <w:b/>
          <w:sz w:val="28"/>
          <w:szCs w:val="28"/>
          <w:lang w:val="uk-UA"/>
        </w:rPr>
      </w:pPr>
    </w:p>
    <w:p w14:paraId="5B58E2F0" w14:textId="77777777" w:rsidR="00333A8F" w:rsidRDefault="00981D9A" w:rsidP="00351977">
      <w:pPr>
        <w:spacing w:line="360" w:lineRule="auto"/>
        <w:ind w:firstLine="680"/>
        <w:contextualSpacing/>
        <w:jc w:val="both"/>
        <w:rPr>
          <w:sz w:val="28"/>
          <w:szCs w:val="28"/>
          <w:lang w:val="uk-UA"/>
        </w:rPr>
      </w:pPr>
      <w:r>
        <w:rPr>
          <w:b/>
          <w:sz w:val="28"/>
          <w:szCs w:val="28"/>
          <w:lang w:val="uk-UA"/>
        </w:rPr>
        <w:t>Висновки</w:t>
      </w:r>
      <w:r w:rsidR="001C2179" w:rsidRPr="001C2179">
        <w:rPr>
          <w:b/>
          <w:sz w:val="28"/>
          <w:szCs w:val="28"/>
          <w:lang w:val="uk-UA"/>
        </w:rPr>
        <w:t xml:space="preserve"> до розділу ІІ.</w:t>
      </w:r>
      <w:r w:rsidR="001C2179">
        <w:rPr>
          <w:sz w:val="28"/>
          <w:szCs w:val="28"/>
          <w:lang w:val="uk-UA"/>
        </w:rPr>
        <w:t xml:space="preserve"> </w:t>
      </w:r>
    </w:p>
    <w:p w14:paraId="7C0704A6" w14:textId="77777777" w:rsidR="00333A8F" w:rsidRDefault="00333A8F" w:rsidP="00351977">
      <w:pPr>
        <w:spacing w:line="360" w:lineRule="auto"/>
        <w:ind w:firstLine="680"/>
        <w:contextualSpacing/>
        <w:jc w:val="both"/>
        <w:rPr>
          <w:sz w:val="28"/>
          <w:szCs w:val="28"/>
          <w:lang w:val="uk-UA"/>
        </w:rPr>
      </w:pPr>
      <w:bookmarkStart w:id="12" w:name="_Hlk219053379"/>
    </w:p>
    <w:p w14:paraId="425CD585" w14:textId="77777777" w:rsidR="004B2C36" w:rsidRPr="004B2C36" w:rsidRDefault="004B2C36" w:rsidP="004B2C36">
      <w:pPr>
        <w:spacing w:line="360" w:lineRule="auto"/>
        <w:ind w:firstLine="680"/>
        <w:contextualSpacing/>
        <w:jc w:val="both"/>
        <w:rPr>
          <w:sz w:val="28"/>
          <w:szCs w:val="28"/>
          <w:lang w:val="uk-UA"/>
        </w:rPr>
      </w:pPr>
      <w:r w:rsidRPr="004B2C36">
        <w:rPr>
          <w:sz w:val="28"/>
          <w:szCs w:val="28"/>
          <w:lang w:val="uk-UA"/>
        </w:rPr>
        <w:t xml:space="preserve">У розділі ІІ магістерської роботи проаналізовано авторські колонки Юрія Макарова та Віталія Жежери крізь призму соціокомунікативного аспекту, що дало змогу виявити особливості світоглядної позиції колумністів, специфіку </w:t>
      </w:r>
      <w:r w:rsidRPr="004B2C36">
        <w:rPr>
          <w:sz w:val="28"/>
          <w:szCs w:val="28"/>
          <w:lang w:val="uk-UA"/>
        </w:rPr>
        <w:lastRenderedPageBreak/>
        <w:t>їхніх комунікативних стратегій, аксіологічних моделей та індивідуального стилю в умовах сучасного українського медіапростору, зокрема в період повномасштабної війни росії проти України.</w:t>
      </w:r>
    </w:p>
    <w:p w14:paraId="7E783045" w14:textId="77777777" w:rsidR="004B2C36" w:rsidRPr="004B2C36" w:rsidRDefault="004B2C36" w:rsidP="004B2C36">
      <w:pPr>
        <w:spacing w:line="360" w:lineRule="auto"/>
        <w:ind w:firstLine="680"/>
        <w:contextualSpacing/>
        <w:jc w:val="both"/>
        <w:rPr>
          <w:sz w:val="28"/>
          <w:szCs w:val="28"/>
          <w:lang w:val="uk-UA"/>
        </w:rPr>
      </w:pPr>
      <w:r w:rsidRPr="004B2C36">
        <w:rPr>
          <w:sz w:val="28"/>
          <w:szCs w:val="28"/>
          <w:lang w:val="uk-UA"/>
        </w:rPr>
        <w:t>Дослідження авторських колонок Юрія Макарова засвідчило, що світоглядна позиція колумніста ґрунтується на поєднанні раціонального аналізу, громадянської відповідальності та чітко окресленої ціннісної орієнтації. Його тексти функціонують як інтелектуальна платформа для осмислення суспільно-політичних процесів, культурних трансформацій та інформаційних викликів сучасності. У воєнний період комунікативна стратегія автора спрямована не стільки на безпосередній опис бойових дій, скільки на глибше осмислення війни як цивілізаційного та світоглядного зламу, що впливає на ідентичність, мову та систему цінностей українського суспільства.</w:t>
      </w:r>
    </w:p>
    <w:p w14:paraId="63E0C8EA" w14:textId="77777777" w:rsidR="004B2C36" w:rsidRPr="004B2C36" w:rsidRDefault="004B2C36" w:rsidP="004B2C36">
      <w:pPr>
        <w:spacing w:line="360" w:lineRule="auto"/>
        <w:ind w:firstLine="680"/>
        <w:contextualSpacing/>
        <w:jc w:val="both"/>
        <w:rPr>
          <w:sz w:val="28"/>
          <w:szCs w:val="28"/>
          <w:lang w:val="uk-UA"/>
        </w:rPr>
      </w:pPr>
      <w:r w:rsidRPr="004B2C36">
        <w:rPr>
          <w:sz w:val="28"/>
          <w:szCs w:val="28"/>
          <w:lang w:val="uk-UA"/>
        </w:rPr>
        <w:t>Аналіз «лабораторії автора» Юрія Макарова дозволив встановити, що його колонки вибудовуються за моделлю діалогу з підготовленим читачем, передбачають високий рівень інтертекстуальності, апеляцію до історичних і культурних кодів, а також активне використання логічної аргументації. Аксіологічні моделі в авторських колонках Макарова ґрунтуються на чіткій опозиції «свобода – несвобода», «демократія – авторитаризм», «відповідальність – маніпуляція», що особливо актуалізується в контексті війни росії проти України. Індивідуальний стиль колумніста вирізняється аналітичністю, іронічністю, публіцистичною стриманістю та домінуванням раціонального начала над емоційним.</w:t>
      </w:r>
    </w:p>
    <w:p w14:paraId="4188B0F8" w14:textId="77777777" w:rsidR="004B2C36" w:rsidRPr="004B2C36" w:rsidRDefault="004B2C36" w:rsidP="004B2C36">
      <w:pPr>
        <w:spacing w:line="360" w:lineRule="auto"/>
        <w:ind w:firstLine="680"/>
        <w:contextualSpacing/>
        <w:jc w:val="both"/>
        <w:rPr>
          <w:sz w:val="28"/>
          <w:szCs w:val="28"/>
          <w:lang w:val="uk-UA"/>
        </w:rPr>
      </w:pPr>
      <w:r w:rsidRPr="004B2C36">
        <w:rPr>
          <w:sz w:val="28"/>
          <w:szCs w:val="28"/>
          <w:lang w:val="uk-UA"/>
        </w:rPr>
        <w:t>Натомість аналіз авторських колонок Віталія Жежери засвідчив формування особливої філософської картини світу, у центрі якої перебуває людина та її екзистенційний досвід. Комунікативні стратегії його текстів орієнтовані на довірливу розмову з читачем, що реалізується через камерність оповіді, мінімалізм сюжету, увагу до деталей повсякденного життя. У контексті війни росії проти України ці тексти набувають функції гуманітарного свідчення, фіксуючи трансформацію звичних життєвих практик, внутрішні переживання людини, досвід втрати, пам’яті та надії.</w:t>
      </w:r>
    </w:p>
    <w:p w14:paraId="33F9EC84" w14:textId="77777777" w:rsidR="004B2C36" w:rsidRPr="004B2C36" w:rsidRDefault="004B2C36" w:rsidP="004B2C36">
      <w:pPr>
        <w:spacing w:line="360" w:lineRule="auto"/>
        <w:ind w:firstLine="680"/>
        <w:contextualSpacing/>
        <w:jc w:val="both"/>
        <w:rPr>
          <w:sz w:val="28"/>
          <w:szCs w:val="28"/>
          <w:lang w:val="uk-UA"/>
        </w:rPr>
      </w:pPr>
      <w:r w:rsidRPr="004B2C36">
        <w:rPr>
          <w:sz w:val="28"/>
          <w:szCs w:val="28"/>
          <w:lang w:val="uk-UA"/>
        </w:rPr>
        <w:lastRenderedPageBreak/>
        <w:t>Аксіологічний підхід до колонок Віталія Жежери ґрунтується на гуманістичних цінностях, таких як гідність, співчуття, відповідальність, внутрішня свобода та збереження людяності в екстремальних умовах війни. Військова тематика в його доробку подається не як предмет прямого аналізу, а як всепроникний контекст, що визначає тональність, образну систему та смислові акценти текстів. Ідіостиль Жежери характеризується ліризмом, метафоричністю, фрагментарністю наративу та філософською насиченістю, що наближає його колонки до есеїстичної форми.</w:t>
      </w:r>
    </w:p>
    <w:p w14:paraId="2211B6FB" w14:textId="79626777" w:rsidR="00981D9A" w:rsidRDefault="004B2C36" w:rsidP="004B2C36">
      <w:pPr>
        <w:spacing w:line="360" w:lineRule="auto"/>
        <w:ind w:firstLine="680"/>
        <w:contextualSpacing/>
        <w:jc w:val="both"/>
        <w:rPr>
          <w:sz w:val="28"/>
          <w:szCs w:val="28"/>
          <w:lang w:val="uk-UA"/>
        </w:rPr>
      </w:pPr>
      <w:r w:rsidRPr="004B2C36">
        <w:rPr>
          <w:sz w:val="28"/>
          <w:szCs w:val="28"/>
          <w:lang w:val="uk-UA"/>
        </w:rPr>
        <w:t>Таким чином, результати аналізу засвідчують, що авторські колонки Юрія Макарова та Віталія Жежери репрезентують дві різні, але взаємодоповнювальні моделі соціальної комунікації в українських медіа. Макаров реалізує аналітично-інтерпретаційну модель колумністики, спрямовану на раціональне осмислення війни та суспільних процесів, тоді як Жежера формує гуманітарно-філософський дискурс, зосереджений на людині в умовах війни. Обидва підходи підтверджують високу адаптивність жанру авторської колонки до викликів воєнного часу та його здатність виконувати важливі комунікативні, ціннісні й світоглядні функції в сучасному українському суспільстві.</w:t>
      </w:r>
      <w:bookmarkEnd w:id="12"/>
      <w:r w:rsidR="00981D9A">
        <w:rPr>
          <w:sz w:val="28"/>
          <w:szCs w:val="28"/>
          <w:lang w:val="uk-UA"/>
        </w:rPr>
        <w:br w:type="page"/>
      </w:r>
    </w:p>
    <w:p w14:paraId="1CA57016" w14:textId="77777777" w:rsidR="00351977" w:rsidRDefault="00351977" w:rsidP="00351977">
      <w:pPr>
        <w:contextualSpacing/>
        <w:jc w:val="center"/>
        <w:rPr>
          <w:b/>
          <w:sz w:val="28"/>
          <w:szCs w:val="28"/>
          <w:lang w:val="uk-UA"/>
        </w:rPr>
      </w:pPr>
      <w:r>
        <w:rPr>
          <w:b/>
          <w:sz w:val="28"/>
          <w:szCs w:val="28"/>
          <w:lang w:val="uk-UA"/>
        </w:rPr>
        <w:lastRenderedPageBreak/>
        <w:t>ВИСНОВКИ</w:t>
      </w:r>
    </w:p>
    <w:p w14:paraId="69F8EA6C" w14:textId="77777777" w:rsidR="00582C5E" w:rsidRPr="00582C5E" w:rsidRDefault="00582C5E" w:rsidP="00582C5E">
      <w:pPr>
        <w:spacing w:line="360" w:lineRule="auto"/>
        <w:contextualSpacing/>
        <w:jc w:val="center"/>
        <w:rPr>
          <w:bCs/>
          <w:sz w:val="28"/>
          <w:szCs w:val="28"/>
          <w:lang w:val="uk-UA"/>
        </w:rPr>
      </w:pPr>
    </w:p>
    <w:p w14:paraId="6AECF283" w14:textId="77777777" w:rsidR="00582C5E" w:rsidRPr="00582C5E" w:rsidRDefault="00582C5E" w:rsidP="00582C5E">
      <w:pPr>
        <w:spacing w:line="360" w:lineRule="auto"/>
        <w:ind w:firstLine="708"/>
        <w:contextualSpacing/>
        <w:jc w:val="both"/>
        <w:rPr>
          <w:bCs/>
          <w:sz w:val="28"/>
          <w:szCs w:val="28"/>
          <w:lang w:val="uk-UA"/>
        </w:rPr>
      </w:pPr>
      <w:r w:rsidRPr="00582C5E">
        <w:rPr>
          <w:bCs/>
          <w:sz w:val="28"/>
          <w:szCs w:val="28"/>
          <w:lang w:val="uk-UA"/>
        </w:rPr>
        <w:t>У магістерській роботі здійснено комплексне дослідження трансформації жанрових ознак авторської колонки в сучасних українських медіа на матеріалі публікацій Юрія Макарова, Віталія Жежери та Андрія Кокотюхи. Аналіз засвідчив, що авторська колонка в умовах суспільно-політичних трансформацій і повномасштабної війни росії проти України зазнає суттєвих змістових, стилістичних і функціональних змін, утверджуючись як один із ключових каналів соціальної комунікації.</w:t>
      </w:r>
    </w:p>
    <w:p w14:paraId="1F207338" w14:textId="77777777" w:rsidR="00582C5E" w:rsidRPr="00582C5E" w:rsidRDefault="00582C5E" w:rsidP="00582C5E">
      <w:pPr>
        <w:spacing w:line="360" w:lineRule="auto"/>
        <w:ind w:firstLine="708"/>
        <w:contextualSpacing/>
        <w:jc w:val="both"/>
        <w:rPr>
          <w:bCs/>
          <w:sz w:val="28"/>
          <w:szCs w:val="28"/>
          <w:lang w:val="uk-UA"/>
        </w:rPr>
      </w:pPr>
      <w:r w:rsidRPr="00582C5E">
        <w:rPr>
          <w:bCs/>
          <w:sz w:val="28"/>
          <w:szCs w:val="28"/>
          <w:lang w:val="uk-UA"/>
        </w:rPr>
        <w:t>У ході дослідження підтверджено, що авторська колонка остаточно сформувалася як самостійний жанр журналістики з характерними ознаками: персоніфікованістю, регулярністю, виразною авторською позицією, жанровою дифузією, високим рівнем інтерпретативності та орієнтацією на діалог із читачем. Водночас сучасна колонка демонструє тенденцію до зближення з есеїстикою, літературною публіцистикою та філософською рефлексією, що є проявом її адаптації до нових умов функціонування медіа.</w:t>
      </w:r>
    </w:p>
    <w:p w14:paraId="3AF0E6EA" w14:textId="77777777" w:rsidR="00582C5E" w:rsidRPr="00582C5E" w:rsidRDefault="00582C5E" w:rsidP="00582C5E">
      <w:pPr>
        <w:spacing w:line="360" w:lineRule="auto"/>
        <w:ind w:firstLine="708"/>
        <w:contextualSpacing/>
        <w:jc w:val="both"/>
        <w:rPr>
          <w:bCs/>
          <w:sz w:val="28"/>
          <w:szCs w:val="28"/>
          <w:lang w:val="uk-UA"/>
        </w:rPr>
      </w:pPr>
      <w:r w:rsidRPr="00582C5E">
        <w:rPr>
          <w:bCs/>
          <w:sz w:val="28"/>
          <w:szCs w:val="28"/>
          <w:lang w:val="uk-UA"/>
        </w:rPr>
        <w:t>Особливу увагу в роботі приділено колумністиці Юрія Макарова та Віталія Жежери як двом різним, але концептуально важливим моделям авторської журналістики в період війни. Колонки Юрія Макарова характеризуються широким тематичним діапазоном, домінуванням політичної та суспільно-інформаційної проблематики, активною аналітичною позицією та орієнтацією на раціональне осмислення подій. У воєнний період його колумністика зберігає аналітичну природу, проте водночас фіксує посилення морально-ціннісного компоненту, осмислення війни як цивілізаційного протистояння та виклику для української ідентичності.</w:t>
      </w:r>
    </w:p>
    <w:p w14:paraId="46D761FE" w14:textId="77777777" w:rsidR="00582C5E" w:rsidRPr="00582C5E" w:rsidRDefault="00582C5E" w:rsidP="00582C5E">
      <w:pPr>
        <w:spacing w:line="360" w:lineRule="auto"/>
        <w:ind w:firstLine="708"/>
        <w:contextualSpacing/>
        <w:jc w:val="both"/>
        <w:rPr>
          <w:bCs/>
          <w:sz w:val="28"/>
          <w:szCs w:val="28"/>
          <w:lang w:val="uk-UA"/>
        </w:rPr>
      </w:pPr>
      <w:r w:rsidRPr="00582C5E">
        <w:rPr>
          <w:bCs/>
          <w:sz w:val="28"/>
          <w:szCs w:val="28"/>
          <w:lang w:val="uk-UA"/>
        </w:rPr>
        <w:t xml:space="preserve">Важливою рисою колонок Юрія Макарова є свідоме обмеження кількості текстів, безпосередньо присвячених військовій тематиці. Це пояснюється авторською стратегією уникнення публіцистичного дублювання новинного контенту та прагненням аналізувати війну в ширшому контексті – через інформаційну політику, культурні коди, історичну пам’ять і комунікативні </w:t>
      </w:r>
      <w:r w:rsidRPr="00582C5E">
        <w:rPr>
          <w:bCs/>
          <w:sz w:val="28"/>
          <w:szCs w:val="28"/>
          <w:lang w:val="uk-UA"/>
        </w:rPr>
        <w:lastRenderedPageBreak/>
        <w:t>практики суспільства. Таким чином, війна в його текстах постає не лише як військове явище, а як складний соціокультурний процес.</w:t>
      </w:r>
    </w:p>
    <w:p w14:paraId="4FD735F3" w14:textId="77777777" w:rsidR="00582C5E" w:rsidRPr="00582C5E" w:rsidRDefault="00582C5E" w:rsidP="00582C5E">
      <w:pPr>
        <w:spacing w:line="360" w:lineRule="auto"/>
        <w:ind w:firstLine="708"/>
        <w:contextualSpacing/>
        <w:jc w:val="both"/>
        <w:rPr>
          <w:bCs/>
          <w:sz w:val="28"/>
          <w:szCs w:val="28"/>
          <w:lang w:val="uk-UA"/>
        </w:rPr>
      </w:pPr>
      <w:r w:rsidRPr="00582C5E">
        <w:rPr>
          <w:bCs/>
          <w:sz w:val="28"/>
          <w:szCs w:val="28"/>
          <w:lang w:val="uk-UA"/>
        </w:rPr>
        <w:t>Натомість колумністика Віталія Жежери репрезентує інший тип авторської реакції на війну – екзистенційно-гуманітарний. У його текстах повномасштабне вторгнення росії в Україну стає фоновим, але всеохопним чинником, що трансформує повсякденність, мову, пам’ять і людські стосунки. Жежера майже не звертається до прямого аналізу політичних чи військових рішень, натомість зосереджується на людині в умовах війни, на дрібних деталях життя, які набувають символічного значення.</w:t>
      </w:r>
    </w:p>
    <w:p w14:paraId="0E3D7B9B" w14:textId="77777777" w:rsidR="00582C5E" w:rsidRPr="00582C5E" w:rsidRDefault="00582C5E" w:rsidP="00582C5E">
      <w:pPr>
        <w:spacing w:line="360" w:lineRule="auto"/>
        <w:ind w:firstLine="708"/>
        <w:contextualSpacing/>
        <w:jc w:val="both"/>
        <w:rPr>
          <w:bCs/>
          <w:sz w:val="28"/>
          <w:szCs w:val="28"/>
          <w:lang w:val="uk-UA"/>
        </w:rPr>
      </w:pPr>
      <w:r w:rsidRPr="00582C5E">
        <w:rPr>
          <w:bCs/>
          <w:sz w:val="28"/>
          <w:szCs w:val="28"/>
          <w:lang w:val="uk-UA"/>
        </w:rPr>
        <w:t>Авторські колонки Віталія Жежери вирізняються камерністю, ліризмом, метафоричністю та філософською глибиною. Війна в них постає як досвід втрати, тиші, очікування, внутрішнього спротиву й морального вибору. Такий підхід засвідчує трансформацію авторської колонки у простір етичного свідчення, де журналіст виконує не лише інформаційну, а й терапевтичну та ціннісно-орієнтаційну функції.</w:t>
      </w:r>
    </w:p>
    <w:p w14:paraId="67BB91FE" w14:textId="77777777" w:rsidR="00582C5E" w:rsidRPr="00582C5E" w:rsidRDefault="00582C5E" w:rsidP="00582C5E">
      <w:pPr>
        <w:spacing w:line="360" w:lineRule="auto"/>
        <w:ind w:firstLine="708"/>
        <w:contextualSpacing/>
        <w:jc w:val="both"/>
        <w:rPr>
          <w:bCs/>
          <w:sz w:val="28"/>
          <w:szCs w:val="28"/>
          <w:lang w:val="uk-UA"/>
        </w:rPr>
      </w:pPr>
      <w:r w:rsidRPr="00582C5E">
        <w:rPr>
          <w:bCs/>
          <w:sz w:val="28"/>
          <w:szCs w:val="28"/>
          <w:lang w:val="uk-UA"/>
        </w:rPr>
        <w:t>Порівняльний аналіз колонок Юрія Макарова та Віталія Жежери дозволяє дійти висновку, що сучасна українська колумністика в умовах війни розвивається за кількома взаємодоповнювальними векторами: аналітично-політичним та гуманітарно-екзистенційним. Обидві моделі є важливими для формування суспільного дискурсу, оскільки забезпечують багатовимірне осмислення війни – як на рівні стратегічного мислення, так і на рівні людського досвіду.</w:t>
      </w:r>
    </w:p>
    <w:p w14:paraId="21DCAF51" w14:textId="77777777" w:rsidR="00582C5E" w:rsidRPr="00582C5E" w:rsidRDefault="00582C5E" w:rsidP="00582C5E">
      <w:pPr>
        <w:spacing w:line="360" w:lineRule="auto"/>
        <w:ind w:firstLine="680"/>
        <w:contextualSpacing/>
        <w:jc w:val="both"/>
        <w:rPr>
          <w:bCs/>
          <w:sz w:val="28"/>
          <w:szCs w:val="28"/>
          <w:lang w:val="uk-UA"/>
        </w:rPr>
      </w:pPr>
      <w:r w:rsidRPr="00582C5E">
        <w:rPr>
          <w:bCs/>
          <w:sz w:val="28"/>
          <w:szCs w:val="28"/>
          <w:lang w:val="uk-UA"/>
        </w:rPr>
        <w:t>Загалом результати дослідження підтверджують тезу про те, що авторська колонка в сучасних медіа перестає бути лише жанром коментаря чи реакції на події. В умовах повномасштабної війни вона трансформується у простір соціальної пам’яті, моральної рефлексії та комунікативної відповідальності, що суттєво підсилює її роль у системі журналістських жанрів та в суспільному житті України.</w:t>
      </w:r>
    </w:p>
    <w:p w14:paraId="58A70A13" w14:textId="77777777" w:rsidR="00582C5E" w:rsidRPr="00EA52EA" w:rsidRDefault="00582C5E" w:rsidP="00582C5E">
      <w:pPr>
        <w:contextualSpacing/>
        <w:jc w:val="both"/>
        <w:rPr>
          <w:b/>
          <w:sz w:val="28"/>
          <w:szCs w:val="28"/>
          <w:lang w:val="uk-UA"/>
        </w:rPr>
      </w:pPr>
    </w:p>
    <w:p w14:paraId="11C9B89D" w14:textId="77777777" w:rsidR="00351977" w:rsidRPr="0079089E" w:rsidRDefault="00351977" w:rsidP="00351977">
      <w:pPr>
        <w:spacing w:line="360" w:lineRule="auto"/>
        <w:ind w:firstLine="680"/>
        <w:contextualSpacing/>
        <w:jc w:val="both"/>
        <w:rPr>
          <w:sz w:val="28"/>
          <w:szCs w:val="28"/>
          <w:lang w:val="uk-UA"/>
        </w:rPr>
      </w:pPr>
    </w:p>
    <w:p w14:paraId="76DDEA3E" w14:textId="77777777" w:rsidR="00351977" w:rsidRDefault="00351977" w:rsidP="00BD6B67">
      <w:pPr>
        <w:spacing w:line="360" w:lineRule="auto"/>
        <w:contextualSpacing/>
        <w:jc w:val="center"/>
        <w:rPr>
          <w:b/>
          <w:sz w:val="28"/>
          <w:szCs w:val="28"/>
          <w:lang w:val="uk-UA"/>
        </w:rPr>
      </w:pPr>
      <w:r w:rsidRPr="00091608">
        <w:rPr>
          <w:b/>
          <w:sz w:val="28"/>
          <w:szCs w:val="28"/>
          <w:lang w:val="uk-UA"/>
        </w:rPr>
        <w:lastRenderedPageBreak/>
        <w:t>СПИСОК ВИКОРИСТАНИХ ДЖЕРЕЛ</w:t>
      </w:r>
    </w:p>
    <w:p w14:paraId="68E15D33" w14:textId="77777777" w:rsidR="00BF0B8A" w:rsidRDefault="00BF0B8A" w:rsidP="00BD6B67">
      <w:pPr>
        <w:tabs>
          <w:tab w:val="left" w:pos="1134"/>
        </w:tabs>
        <w:autoSpaceDE w:val="0"/>
        <w:autoSpaceDN w:val="0"/>
        <w:adjustRightInd w:val="0"/>
        <w:spacing w:line="360" w:lineRule="auto"/>
        <w:contextualSpacing/>
        <w:jc w:val="both"/>
        <w:rPr>
          <w:rFonts w:eastAsiaTheme="minorHAnsi"/>
          <w:sz w:val="28"/>
          <w:szCs w:val="28"/>
          <w:lang w:val="uk-UA" w:eastAsia="en-US"/>
        </w:rPr>
      </w:pPr>
    </w:p>
    <w:p w14:paraId="28C16018" w14:textId="77777777" w:rsidR="00BF0B8A" w:rsidRPr="00BD6B67" w:rsidRDefault="00BF0B8A" w:rsidP="00BD6B67">
      <w:pPr>
        <w:pStyle w:val="aa"/>
        <w:numPr>
          <w:ilvl w:val="0"/>
          <w:numId w:val="26"/>
        </w:numPr>
        <w:tabs>
          <w:tab w:val="left" w:pos="284"/>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Білан Н. І. Соціальні комунікації в інформаційному суспільстві // Наукові записки Інституту журналістики. 2014. Т. 56. С. 171–175.</w:t>
      </w:r>
    </w:p>
    <w:p w14:paraId="1D904825" w14:textId="77777777" w:rsidR="00BF0B8A" w:rsidRPr="00BD6B67" w:rsidRDefault="00BF0B8A" w:rsidP="00BD6B67">
      <w:pPr>
        <w:pStyle w:val="aa"/>
        <w:numPr>
          <w:ilvl w:val="0"/>
          <w:numId w:val="26"/>
        </w:numPr>
        <w:tabs>
          <w:tab w:val="left" w:pos="284"/>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Воронова М. Ю. Варіанти фразеологізмів у журналістському творі [Електронний ресурс] // Уроки української. 2004. № 3. С. 57–63. URL: </w:t>
      </w:r>
      <w:hyperlink r:id="rId12" w:tgtFrame="_new" w:history="1">
        <w:r w:rsidRPr="00BD6B67">
          <w:rPr>
            <w:rStyle w:val="a3"/>
            <w:rFonts w:eastAsiaTheme="minorHAnsi"/>
            <w:sz w:val="28"/>
            <w:szCs w:val="28"/>
            <w:lang w:val="uk-UA" w:eastAsia="en-US"/>
          </w:rPr>
          <w:t>http://journlib.univ.kiev.ua/index.php?act=article&amp;article=305</w:t>
        </w:r>
      </w:hyperlink>
      <w:r w:rsidRPr="00BD6B67">
        <w:rPr>
          <w:rFonts w:eastAsiaTheme="minorHAnsi"/>
          <w:sz w:val="28"/>
          <w:szCs w:val="28"/>
          <w:lang w:val="uk-UA" w:eastAsia="en-US"/>
        </w:rPr>
        <w:t>.</w:t>
      </w:r>
    </w:p>
    <w:p w14:paraId="432C7B99" w14:textId="77777777" w:rsidR="00BF0B8A" w:rsidRPr="00BD6B67" w:rsidRDefault="00BF0B8A" w:rsidP="00BD6B67">
      <w:pPr>
        <w:pStyle w:val="aa"/>
        <w:numPr>
          <w:ilvl w:val="0"/>
          <w:numId w:val="26"/>
        </w:numPr>
        <w:tabs>
          <w:tab w:val="left" w:pos="284"/>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Гаврилюк І. Л. Сучасна українська колумністика: особливості розвитку [Електронний ресурс] // Журналістика. Київ, 2011. Вип. 10 (35). С. 117–121. URL: </w:t>
      </w:r>
      <w:hyperlink r:id="rId13" w:tgtFrame="_new" w:history="1">
        <w:r w:rsidRPr="00BD6B67">
          <w:rPr>
            <w:rStyle w:val="a3"/>
            <w:rFonts w:eastAsiaTheme="minorHAnsi"/>
            <w:sz w:val="28"/>
            <w:szCs w:val="28"/>
            <w:lang w:val="uk-UA" w:eastAsia="en-US"/>
          </w:rPr>
          <w:t>http://www.stattionline.org.ua/jurnalist/20698-suchasna-ukraїnska-kolumnistika-osoblivosti-rozvitku.html</w:t>
        </w:r>
      </w:hyperlink>
      <w:r w:rsidRPr="00BD6B67">
        <w:rPr>
          <w:rFonts w:eastAsiaTheme="minorHAnsi"/>
          <w:sz w:val="28"/>
          <w:szCs w:val="28"/>
          <w:lang w:val="uk-UA" w:eastAsia="en-US"/>
        </w:rPr>
        <w:t>.</w:t>
      </w:r>
    </w:p>
    <w:p w14:paraId="1C8E735A" w14:textId="77777777" w:rsidR="00BF0B8A" w:rsidRPr="00BD6B67" w:rsidRDefault="00BF0B8A" w:rsidP="00BD6B67">
      <w:pPr>
        <w:pStyle w:val="aa"/>
        <w:numPr>
          <w:ilvl w:val="0"/>
          <w:numId w:val="26"/>
        </w:numPr>
        <w:tabs>
          <w:tab w:val="left" w:pos="284"/>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Галич В. Жанрово-стильові особливості авторської колонки // Вісник Харківського національного університету імені В. Н. Каразіна. Серія «Соціальні комунікації». 2009. Вип. 1. С. 45–51.</w:t>
      </w:r>
    </w:p>
    <w:p w14:paraId="1FEC0436" w14:textId="77777777" w:rsidR="00BF0B8A" w:rsidRPr="00BD6B67" w:rsidRDefault="00BF0B8A" w:rsidP="00BD6B67">
      <w:pPr>
        <w:pStyle w:val="aa"/>
        <w:numPr>
          <w:ilvl w:val="0"/>
          <w:numId w:val="26"/>
        </w:numPr>
        <w:tabs>
          <w:tab w:val="left" w:pos="284"/>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Галич В. Колонка як жанр // Вісник Луганського національного університету імені Тараса Шевченка. Серія: Філологічні науки. Луганськ, 2009. № 3 (166).</w:t>
      </w:r>
    </w:p>
    <w:p w14:paraId="3C6A4E27" w14:textId="77777777" w:rsidR="00BF0B8A" w:rsidRPr="00BD6B67" w:rsidRDefault="00BF0B8A" w:rsidP="00BD6B67">
      <w:pPr>
        <w:pStyle w:val="aa"/>
        <w:numPr>
          <w:ilvl w:val="0"/>
          <w:numId w:val="26"/>
        </w:numPr>
        <w:tabs>
          <w:tab w:val="left" w:pos="284"/>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Гурч Л. А. Феномен сучасної колумністики: дефінітивний підхід // Теле- та радіожурналістика. 2014. Вип. 13. С. 56–63.</w:t>
      </w:r>
    </w:p>
    <w:p w14:paraId="55451365" w14:textId="77777777" w:rsidR="00BF0B8A" w:rsidRPr="00BD6B67" w:rsidRDefault="00BF0B8A" w:rsidP="00BD6B67">
      <w:pPr>
        <w:pStyle w:val="aa"/>
        <w:numPr>
          <w:ilvl w:val="0"/>
          <w:numId w:val="26"/>
        </w:numPr>
        <w:tabs>
          <w:tab w:val="left" w:pos="284"/>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Дацишин Х. П. Політична метафора в індивідуальній мовотворчості журналіста // Вісник університету. Серія журналістики. 2004. Вип. 25. С. 427–433.</w:t>
      </w:r>
    </w:p>
    <w:p w14:paraId="5605F2BD" w14:textId="77777777" w:rsidR="00BF0B8A" w:rsidRPr="00BD6B67" w:rsidRDefault="00BF0B8A" w:rsidP="00BD6B67">
      <w:pPr>
        <w:pStyle w:val="aa"/>
        <w:numPr>
          <w:ilvl w:val="0"/>
          <w:numId w:val="26"/>
        </w:numPr>
        <w:tabs>
          <w:tab w:val="left" w:pos="284"/>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Деяк-Якобишин О. М. Авторська колонка: роздуми над джерелами дослідження // Світ соціальних комунікацій. Київ, 2012. Т. 5. С. 97–100.</w:t>
      </w:r>
    </w:p>
    <w:p w14:paraId="3D3E2FD3" w14:textId="77777777" w:rsidR="00BF0B8A" w:rsidRPr="00BD6B67" w:rsidRDefault="00BF0B8A" w:rsidP="00BD6B67">
      <w:pPr>
        <w:pStyle w:val="aa"/>
        <w:numPr>
          <w:ilvl w:val="0"/>
          <w:numId w:val="26"/>
        </w:numPr>
        <w:tabs>
          <w:tab w:val="left" w:pos="284"/>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Жежера В. Березневе молозиво [Електронний ресурс]. Gazeta.ua. URL: </w:t>
      </w:r>
      <w:hyperlink r:id="rId14" w:tgtFrame="_new" w:history="1">
        <w:r w:rsidRPr="00BD6B67">
          <w:rPr>
            <w:rStyle w:val="a3"/>
            <w:rFonts w:eastAsiaTheme="minorHAnsi"/>
            <w:sz w:val="28"/>
            <w:szCs w:val="28"/>
            <w:lang w:val="uk-UA" w:eastAsia="en-US"/>
          </w:rPr>
          <w:t>https://gazeta.ua/columns/zhezhera</w:t>
        </w:r>
      </w:hyperlink>
      <w:r w:rsidRPr="00BD6B67">
        <w:rPr>
          <w:rFonts w:eastAsiaTheme="minorHAnsi"/>
          <w:sz w:val="28"/>
          <w:szCs w:val="28"/>
          <w:lang w:val="uk-UA" w:eastAsia="en-US"/>
        </w:rPr>
        <w:t>.</w:t>
      </w:r>
    </w:p>
    <w:p w14:paraId="15BD9276"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Жежера В. Білоруський мотив [Електронний ресурс]. Gazeta.ua. URL: </w:t>
      </w:r>
      <w:hyperlink r:id="rId15" w:tgtFrame="_new" w:history="1">
        <w:r w:rsidRPr="00BD6B67">
          <w:rPr>
            <w:rStyle w:val="a3"/>
            <w:rFonts w:eastAsiaTheme="minorHAnsi"/>
            <w:sz w:val="28"/>
            <w:szCs w:val="28"/>
            <w:lang w:val="uk-UA" w:eastAsia="en-US"/>
          </w:rPr>
          <w:t>https://gazeta.ua/columns/zhezhera</w:t>
        </w:r>
      </w:hyperlink>
      <w:r w:rsidRPr="00BD6B67">
        <w:rPr>
          <w:rFonts w:eastAsiaTheme="minorHAnsi"/>
          <w:sz w:val="28"/>
          <w:szCs w:val="28"/>
          <w:lang w:val="uk-UA" w:eastAsia="en-US"/>
        </w:rPr>
        <w:t>.</w:t>
      </w:r>
    </w:p>
    <w:p w14:paraId="24A8866C"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Жежера В. Буду тут [Електронний ресурс]. Gazeta.ua. URL: </w:t>
      </w:r>
      <w:hyperlink r:id="rId16" w:tgtFrame="_new" w:history="1">
        <w:r w:rsidRPr="00BD6B67">
          <w:rPr>
            <w:rStyle w:val="a3"/>
            <w:rFonts w:eastAsiaTheme="minorHAnsi"/>
            <w:sz w:val="28"/>
            <w:szCs w:val="28"/>
            <w:lang w:val="uk-UA" w:eastAsia="en-US"/>
          </w:rPr>
          <w:t>https://gazeta.ua/columns/zhezhera</w:t>
        </w:r>
      </w:hyperlink>
      <w:r w:rsidRPr="00BD6B67">
        <w:rPr>
          <w:rFonts w:eastAsiaTheme="minorHAnsi"/>
          <w:sz w:val="28"/>
          <w:szCs w:val="28"/>
          <w:lang w:val="uk-UA" w:eastAsia="en-US"/>
        </w:rPr>
        <w:t>.</w:t>
      </w:r>
    </w:p>
    <w:p w14:paraId="703990A2"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lastRenderedPageBreak/>
        <w:t xml:space="preserve">Жежера В. Великий солдат [Електронний ресурс]. Gazeta.ua. URL: </w:t>
      </w:r>
      <w:hyperlink r:id="rId17" w:tgtFrame="_new" w:history="1">
        <w:r w:rsidRPr="00BD6B67">
          <w:rPr>
            <w:rStyle w:val="a3"/>
            <w:rFonts w:eastAsiaTheme="minorHAnsi"/>
            <w:sz w:val="28"/>
            <w:szCs w:val="28"/>
            <w:lang w:val="uk-UA" w:eastAsia="en-US"/>
          </w:rPr>
          <w:t>https://gazeta.ua/columns/zhezhera</w:t>
        </w:r>
      </w:hyperlink>
      <w:r w:rsidRPr="00BD6B67">
        <w:rPr>
          <w:rFonts w:eastAsiaTheme="minorHAnsi"/>
          <w:sz w:val="28"/>
          <w:szCs w:val="28"/>
          <w:lang w:val="uk-UA" w:eastAsia="en-US"/>
        </w:rPr>
        <w:t>.</w:t>
      </w:r>
    </w:p>
    <w:p w14:paraId="6B6E87EB"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Жежера В. Вже велика дівчинка [Електронний ресурс]. Gazeta.ua. URL: </w:t>
      </w:r>
      <w:hyperlink r:id="rId18" w:tgtFrame="_new" w:history="1">
        <w:r w:rsidRPr="00BD6B67">
          <w:rPr>
            <w:rStyle w:val="a3"/>
            <w:rFonts w:eastAsiaTheme="minorHAnsi"/>
            <w:sz w:val="28"/>
            <w:szCs w:val="28"/>
            <w:lang w:val="uk-UA" w:eastAsia="en-US"/>
          </w:rPr>
          <w:t>https://gazeta.ua/columns/zhezhera</w:t>
        </w:r>
      </w:hyperlink>
      <w:r w:rsidRPr="00BD6B67">
        <w:rPr>
          <w:rFonts w:eastAsiaTheme="minorHAnsi"/>
          <w:sz w:val="28"/>
          <w:szCs w:val="28"/>
          <w:lang w:val="uk-UA" w:eastAsia="en-US"/>
        </w:rPr>
        <w:t>.</w:t>
      </w:r>
    </w:p>
    <w:p w14:paraId="0A611FF6"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Жежера В. Висота польоту [Електронний ресурс]. Gazeta.ua. URL: </w:t>
      </w:r>
      <w:hyperlink r:id="rId19" w:tgtFrame="_new" w:history="1">
        <w:r w:rsidRPr="00BD6B67">
          <w:rPr>
            <w:rStyle w:val="a3"/>
            <w:rFonts w:eastAsiaTheme="minorHAnsi"/>
            <w:sz w:val="28"/>
            <w:szCs w:val="28"/>
            <w:lang w:val="uk-UA" w:eastAsia="en-US"/>
          </w:rPr>
          <w:t>https://gazeta.ua/columns/zhezhera</w:t>
        </w:r>
      </w:hyperlink>
      <w:r w:rsidRPr="00BD6B67">
        <w:rPr>
          <w:rFonts w:eastAsiaTheme="minorHAnsi"/>
          <w:sz w:val="28"/>
          <w:szCs w:val="28"/>
          <w:lang w:val="uk-UA" w:eastAsia="en-US"/>
        </w:rPr>
        <w:t>.</w:t>
      </w:r>
    </w:p>
    <w:p w14:paraId="4B13CEE6"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Жежера В. Вісім днів до війни [Електронний ресурс]. Gazeta.ua. URL: </w:t>
      </w:r>
      <w:hyperlink r:id="rId20" w:tgtFrame="_new" w:history="1">
        <w:r w:rsidRPr="00BD6B67">
          <w:rPr>
            <w:rStyle w:val="a3"/>
            <w:rFonts w:eastAsiaTheme="minorHAnsi"/>
            <w:sz w:val="28"/>
            <w:szCs w:val="28"/>
            <w:lang w:val="uk-UA" w:eastAsia="en-US"/>
          </w:rPr>
          <w:t>https://gazeta.ua/columns/zhezhera</w:t>
        </w:r>
      </w:hyperlink>
      <w:r w:rsidRPr="00BD6B67">
        <w:rPr>
          <w:rFonts w:eastAsiaTheme="minorHAnsi"/>
          <w:sz w:val="28"/>
          <w:szCs w:val="28"/>
          <w:lang w:val="uk-UA" w:eastAsia="en-US"/>
        </w:rPr>
        <w:t>.</w:t>
      </w:r>
    </w:p>
    <w:p w14:paraId="51F51FAD"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Жежера В. Грядочка [Електронний ресурс]. Gazeta.ua. URL: </w:t>
      </w:r>
      <w:hyperlink r:id="rId21" w:tgtFrame="_new" w:history="1">
        <w:r w:rsidRPr="00BD6B67">
          <w:rPr>
            <w:rStyle w:val="a3"/>
            <w:rFonts w:eastAsiaTheme="minorHAnsi"/>
            <w:sz w:val="28"/>
            <w:szCs w:val="28"/>
            <w:lang w:val="uk-UA" w:eastAsia="en-US"/>
          </w:rPr>
          <w:t>https://gazeta.ua/columns/zhezhera</w:t>
        </w:r>
      </w:hyperlink>
      <w:r w:rsidRPr="00BD6B67">
        <w:rPr>
          <w:rFonts w:eastAsiaTheme="minorHAnsi"/>
          <w:sz w:val="28"/>
          <w:szCs w:val="28"/>
          <w:lang w:val="uk-UA" w:eastAsia="en-US"/>
        </w:rPr>
        <w:t>.</w:t>
      </w:r>
    </w:p>
    <w:p w14:paraId="43CD0CAF"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Жежера В. Дівчина з абрикосами [Електронний ресурс]. Gazeta.ua. URL: </w:t>
      </w:r>
      <w:hyperlink r:id="rId22" w:tgtFrame="_new" w:history="1">
        <w:r w:rsidRPr="00BD6B67">
          <w:rPr>
            <w:rStyle w:val="a3"/>
            <w:rFonts w:eastAsiaTheme="minorHAnsi"/>
            <w:sz w:val="28"/>
            <w:szCs w:val="28"/>
            <w:lang w:val="uk-UA" w:eastAsia="en-US"/>
          </w:rPr>
          <w:t>https://gazeta.ua/columns/zhezhera</w:t>
        </w:r>
      </w:hyperlink>
      <w:r w:rsidRPr="00BD6B67">
        <w:rPr>
          <w:rFonts w:eastAsiaTheme="minorHAnsi"/>
          <w:sz w:val="28"/>
          <w:szCs w:val="28"/>
          <w:lang w:val="uk-UA" w:eastAsia="en-US"/>
        </w:rPr>
        <w:t>.</w:t>
      </w:r>
    </w:p>
    <w:p w14:paraId="2C6C7170"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Жежера В. До і після [Електронний ресурс]. Gazeta.ua. URL: </w:t>
      </w:r>
      <w:hyperlink r:id="rId23" w:tgtFrame="_new" w:history="1">
        <w:r w:rsidRPr="00BD6B67">
          <w:rPr>
            <w:rStyle w:val="a3"/>
            <w:rFonts w:eastAsiaTheme="minorHAnsi"/>
            <w:sz w:val="28"/>
            <w:szCs w:val="28"/>
            <w:lang w:val="uk-UA" w:eastAsia="en-US"/>
          </w:rPr>
          <w:t>https://gazeta.ua/columns/zhezhera</w:t>
        </w:r>
      </w:hyperlink>
      <w:r w:rsidRPr="00BD6B67">
        <w:rPr>
          <w:rFonts w:eastAsiaTheme="minorHAnsi"/>
          <w:sz w:val="28"/>
          <w:szCs w:val="28"/>
          <w:lang w:val="uk-UA" w:eastAsia="en-US"/>
        </w:rPr>
        <w:t>.</w:t>
      </w:r>
    </w:p>
    <w:p w14:paraId="5748A3B0"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Жежера В. Згадування слова [Електронний ресурс]. Gazeta.ua. URL: </w:t>
      </w:r>
      <w:hyperlink r:id="rId24" w:tgtFrame="_new" w:history="1">
        <w:r w:rsidRPr="00BD6B67">
          <w:rPr>
            <w:rStyle w:val="a3"/>
            <w:rFonts w:eastAsiaTheme="minorHAnsi"/>
            <w:sz w:val="28"/>
            <w:szCs w:val="28"/>
            <w:lang w:val="uk-UA" w:eastAsia="en-US"/>
          </w:rPr>
          <w:t>https://gazeta.ua/columns/zhezhera</w:t>
        </w:r>
      </w:hyperlink>
      <w:r w:rsidRPr="00BD6B67">
        <w:rPr>
          <w:rFonts w:eastAsiaTheme="minorHAnsi"/>
          <w:sz w:val="28"/>
          <w:szCs w:val="28"/>
          <w:lang w:val="uk-UA" w:eastAsia="en-US"/>
        </w:rPr>
        <w:t>.</w:t>
      </w:r>
    </w:p>
    <w:p w14:paraId="18BC7427"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Жежера В. Ілюзії літа [Електронний ресурс]. Gazeta.ua. URL: </w:t>
      </w:r>
      <w:hyperlink r:id="rId25" w:tgtFrame="_new" w:history="1">
        <w:r w:rsidRPr="00BD6B67">
          <w:rPr>
            <w:rStyle w:val="a3"/>
            <w:rFonts w:eastAsiaTheme="minorHAnsi"/>
            <w:sz w:val="28"/>
            <w:szCs w:val="28"/>
            <w:lang w:val="uk-UA" w:eastAsia="en-US"/>
          </w:rPr>
          <w:t>https://gazeta.ua/columns/zhezhera</w:t>
        </w:r>
      </w:hyperlink>
      <w:r w:rsidRPr="00BD6B67">
        <w:rPr>
          <w:rFonts w:eastAsiaTheme="minorHAnsi"/>
          <w:sz w:val="28"/>
          <w:szCs w:val="28"/>
          <w:lang w:val="uk-UA" w:eastAsia="en-US"/>
        </w:rPr>
        <w:t>.</w:t>
      </w:r>
    </w:p>
    <w:p w14:paraId="10C0AE26"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Жежера В. Казки Пушника [Електронний ресурс]. Gazeta.ua. URL: </w:t>
      </w:r>
      <w:hyperlink r:id="rId26" w:tgtFrame="_new" w:history="1">
        <w:r w:rsidRPr="00BD6B67">
          <w:rPr>
            <w:rStyle w:val="a3"/>
            <w:rFonts w:eastAsiaTheme="minorHAnsi"/>
            <w:sz w:val="28"/>
            <w:szCs w:val="28"/>
            <w:lang w:val="uk-UA" w:eastAsia="en-US"/>
          </w:rPr>
          <w:t>https://gazeta.ua/columns/zhezhera</w:t>
        </w:r>
      </w:hyperlink>
      <w:r w:rsidRPr="00BD6B67">
        <w:rPr>
          <w:rFonts w:eastAsiaTheme="minorHAnsi"/>
          <w:sz w:val="28"/>
          <w:szCs w:val="28"/>
          <w:lang w:val="uk-UA" w:eastAsia="en-US"/>
        </w:rPr>
        <w:t>.</w:t>
      </w:r>
    </w:p>
    <w:p w14:paraId="4AE5A133"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Жежера В. Кінець дискусії [Електронний ресурс]. Gazeta.ua. URL: </w:t>
      </w:r>
      <w:hyperlink r:id="rId27" w:tgtFrame="_new" w:history="1">
        <w:r w:rsidRPr="00BD6B67">
          <w:rPr>
            <w:rStyle w:val="a3"/>
            <w:rFonts w:eastAsiaTheme="minorHAnsi"/>
            <w:sz w:val="28"/>
            <w:szCs w:val="28"/>
            <w:lang w:val="uk-UA" w:eastAsia="en-US"/>
          </w:rPr>
          <w:t>https://gazeta.ua/columns/zhezhera</w:t>
        </w:r>
      </w:hyperlink>
      <w:r w:rsidRPr="00BD6B67">
        <w:rPr>
          <w:rFonts w:eastAsiaTheme="minorHAnsi"/>
          <w:sz w:val="28"/>
          <w:szCs w:val="28"/>
          <w:lang w:val="uk-UA" w:eastAsia="en-US"/>
        </w:rPr>
        <w:t>.</w:t>
      </w:r>
    </w:p>
    <w:p w14:paraId="6666009C"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Жежера В. Місто Хуст [Електронний ресурс]. Gazeta.ua. URL: </w:t>
      </w:r>
      <w:hyperlink r:id="rId28" w:tgtFrame="_new" w:history="1">
        <w:r w:rsidRPr="00BD6B67">
          <w:rPr>
            <w:rStyle w:val="a3"/>
            <w:rFonts w:eastAsiaTheme="minorHAnsi"/>
            <w:sz w:val="28"/>
            <w:szCs w:val="28"/>
            <w:lang w:val="uk-UA" w:eastAsia="en-US"/>
          </w:rPr>
          <w:t>https://gazeta.ua/columns/zhezhera</w:t>
        </w:r>
      </w:hyperlink>
      <w:r w:rsidRPr="00BD6B67">
        <w:rPr>
          <w:rFonts w:eastAsiaTheme="minorHAnsi"/>
          <w:sz w:val="28"/>
          <w:szCs w:val="28"/>
          <w:lang w:val="uk-UA" w:eastAsia="en-US"/>
        </w:rPr>
        <w:t>.</w:t>
      </w:r>
    </w:p>
    <w:p w14:paraId="72324DC4"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Жежера В. На долині туман [Електронний ресурс]. Gazeta.ua. URL: </w:t>
      </w:r>
      <w:hyperlink r:id="rId29" w:tgtFrame="_new" w:history="1">
        <w:r w:rsidRPr="00BD6B67">
          <w:rPr>
            <w:rStyle w:val="a3"/>
            <w:rFonts w:eastAsiaTheme="minorHAnsi"/>
            <w:sz w:val="28"/>
            <w:szCs w:val="28"/>
            <w:lang w:val="uk-UA" w:eastAsia="en-US"/>
          </w:rPr>
          <w:t>https://gazeta.ua/columns/zhezhera</w:t>
        </w:r>
      </w:hyperlink>
      <w:r w:rsidRPr="00BD6B67">
        <w:rPr>
          <w:rFonts w:eastAsiaTheme="minorHAnsi"/>
          <w:sz w:val="28"/>
          <w:szCs w:val="28"/>
          <w:lang w:val="uk-UA" w:eastAsia="en-US"/>
        </w:rPr>
        <w:t>.</w:t>
      </w:r>
    </w:p>
    <w:p w14:paraId="0EDE4407"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Жежера В. На той берег [Електронний ресурс]. Gazeta.ua. URL: </w:t>
      </w:r>
      <w:hyperlink r:id="rId30" w:tgtFrame="_new" w:history="1">
        <w:r w:rsidRPr="00BD6B67">
          <w:rPr>
            <w:rStyle w:val="a3"/>
            <w:rFonts w:eastAsiaTheme="minorHAnsi"/>
            <w:sz w:val="28"/>
            <w:szCs w:val="28"/>
            <w:lang w:val="uk-UA" w:eastAsia="en-US"/>
          </w:rPr>
          <w:t>https://gazeta.ua/columns/zhezhera</w:t>
        </w:r>
      </w:hyperlink>
      <w:r w:rsidRPr="00BD6B67">
        <w:rPr>
          <w:rFonts w:eastAsiaTheme="minorHAnsi"/>
          <w:sz w:val="28"/>
          <w:szCs w:val="28"/>
          <w:lang w:val="uk-UA" w:eastAsia="en-US"/>
        </w:rPr>
        <w:t>.</w:t>
      </w:r>
    </w:p>
    <w:p w14:paraId="7FE482B3"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Жежера В. Несказане слово [Електронний ресурс]. Gazeta.ua. URL: </w:t>
      </w:r>
      <w:hyperlink r:id="rId31" w:tgtFrame="_new" w:history="1">
        <w:r w:rsidRPr="00BD6B67">
          <w:rPr>
            <w:rStyle w:val="a3"/>
            <w:rFonts w:eastAsiaTheme="minorHAnsi"/>
            <w:sz w:val="28"/>
            <w:szCs w:val="28"/>
            <w:lang w:val="uk-UA" w:eastAsia="en-US"/>
          </w:rPr>
          <w:t>https://gazeta.ua/columns/zhezhera</w:t>
        </w:r>
      </w:hyperlink>
      <w:r w:rsidRPr="00BD6B67">
        <w:rPr>
          <w:rFonts w:eastAsiaTheme="minorHAnsi"/>
          <w:sz w:val="28"/>
          <w:szCs w:val="28"/>
          <w:lang w:val="uk-UA" w:eastAsia="en-US"/>
        </w:rPr>
        <w:t>.</w:t>
      </w:r>
    </w:p>
    <w:p w14:paraId="7C771C23"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lastRenderedPageBreak/>
        <w:t xml:space="preserve">Жежера В. Нічні молитви [Електронний ресурс]. Gazeta.ua. URL: </w:t>
      </w:r>
      <w:hyperlink r:id="rId32" w:tgtFrame="_new" w:history="1">
        <w:r w:rsidRPr="00BD6B67">
          <w:rPr>
            <w:rStyle w:val="a3"/>
            <w:rFonts w:eastAsiaTheme="minorHAnsi"/>
            <w:sz w:val="28"/>
            <w:szCs w:val="28"/>
            <w:lang w:val="uk-UA" w:eastAsia="en-US"/>
          </w:rPr>
          <w:t>https://gazeta.ua/columns/zhezhera</w:t>
        </w:r>
      </w:hyperlink>
      <w:r w:rsidRPr="00BD6B67">
        <w:rPr>
          <w:rFonts w:eastAsiaTheme="minorHAnsi"/>
          <w:sz w:val="28"/>
          <w:szCs w:val="28"/>
          <w:lang w:val="uk-UA" w:eastAsia="en-US"/>
        </w:rPr>
        <w:t>.</w:t>
      </w:r>
    </w:p>
    <w:p w14:paraId="007F6886"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Жежера В. Один народ [Електронний ресурс]. Gazeta.ua. URL: </w:t>
      </w:r>
      <w:hyperlink r:id="rId33" w:tgtFrame="_new" w:history="1">
        <w:r w:rsidRPr="00BD6B67">
          <w:rPr>
            <w:rStyle w:val="a3"/>
            <w:rFonts w:eastAsiaTheme="minorHAnsi"/>
            <w:sz w:val="28"/>
            <w:szCs w:val="28"/>
            <w:lang w:val="uk-UA" w:eastAsia="en-US"/>
          </w:rPr>
          <w:t>https://gazeta.ua/columns/zhezhera</w:t>
        </w:r>
      </w:hyperlink>
      <w:r w:rsidRPr="00BD6B67">
        <w:rPr>
          <w:rFonts w:eastAsiaTheme="minorHAnsi"/>
          <w:sz w:val="28"/>
          <w:szCs w:val="28"/>
          <w:lang w:val="uk-UA" w:eastAsia="en-US"/>
        </w:rPr>
        <w:t>.</w:t>
      </w:r>
    </w:p>
    <w:p w14:paraId="32D98F42"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Жежера В. Осінній сентимент [Електронний ресурс]. Gazeta.ua. URL: </w:t>
      </w:r>
      <w:hyperlink r:id="rId34" w:tgtFrame="_new" w:history="1">
        <w:r w:rsidRPr="00BD6B67">
          <w:rPr>
            <w:rStyle w:val="a3"/>
            <w:rFonts w:eastAsiaTheme="minorHAnsi"/>
            <w:sz w:val="28"/>
            <w:szCs w:val="28"/>
            <w:lang w:val="uk-UA" w:eastAsia="en-US"/>
          </w:rPr>
          <w:t>https://gazeta.ua/columns/zhezhera</w:t>
        </w:r>
      </w:hyperlink>
      <w:r w:rsidRPr="00BD6B67">
        <w:rPr>
          <w:rFonts w:eastAsiaTheme="minorHAnsi"/>
          <w:sz w:val="28"/>
          <w:szCs w:val="28"/>
          <w:lang w:val="uk-UA" w:eastAsia="en-US"/>
        </w:rPr>
        <w:t>.</w:t>
      </w:r>
    </w:p>
    <w:p w14:paraId="5F59A1C1"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Жежера В. Отнюдь! [Електронний ресурс]. Gazeta.ua. URL: </w:t>
      </w:r>
      <w:hyperlink r:id="rId35" w:tgtFrame="_new" w:history="1">
        <w:r w:rsidRPr="00BD6B67">
          <w:rPr>
            <w:rStyle w:val="a3"/>
            <w:rFonts w:eastAsiaTheme="minorHAnsi"/>
            <w:sz w:val="28"/>
            <w:szCs w:val="28"/>
            <w:lang w:val="uk-UA" w:eastAsia="en-US"/>
          </w:rPr>
          <w:t>https://gazeta.ua/columns/zhezhera</w:t>
        </w:r>
      </w:hyperlink>
      <w:r w:rsidRPr="00BD6B67">
        <w:rPr>
          <w:rFonts w:eastAsiaTheme="minorHAnsi"/>
          <w:sz w:val="28"/>
          <w:szCs w:val="28"/>
          <w:lang w:val="uk-UA" w:eastAsia="en-US"/>
        </w:rPr>
        <w:t>.</w:t>
      </w:r>
    </w:p>
    <w:p w14:paraId="0C9F5919"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Жежера В. Плаваючі наголоси [Електронний ресурс]. Gazeta.ua. URL: </w:t>
      </w:r>
      <w:hyperlink r:id="rId36" w:tgtFrame="_new" w:history="1">
        <w:r w:rsidRPr="00BD6B67">
          <w:rPr>
            <w:rStyle w:val="a3"/>
            <w:rFonts w:eastAsiaTheme="minorHAnsi"/>
            <w:sz w:val="28"/>
            <w:szCs w:val="28"/>
            <w:lang w:val="uk-UA" w:eastAsia="en-US"/>
          </w:rPr>
          <w:t>https://gazeta.ua/columns/zhezhera</w:t>
        </w:r>
      </w:hyperlink>
      <w:r w:rsidRPr="00BD6B67">
        <w:rPr>
          <w:rFonts w:eastAsiaTheme="minorHAnsi"/>
          <w:sz w:val="28"/>
          <w:szCs w:val="28"/>
          <w:lang w:val="uk-UA" w:eastAsia="en-US"/>
        </w:rPr>
        <w:t>.</w:t>
      </w:r>
    </w:p>
    <w:p w14:paraId="5829C622"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Жежера В. Празникове [Електронний ресурс]. Gazeta.ua. URL: </w:t>
      </w:r>
      <w:hyperlink r:id="rId37" w:tgtFrame="_new" w:history="1">
        <w:r w:rsidRPr="00BD6B67">
          <w:rPr>
            <w:rStyle w:val="a3"/>
            <w:rFonts w:eastAsiaTheme="minorHAnsi"/>
            <w:sz w:val="28"/>
            <w:szCs w:val="28"/>
            <w:lang w:val="uk-UA" w:eastAsia="en-US"/>
          </w:rPr>
          <w:t>https://gazeta.ua/columns/zhezhera</w:t>
        </w:r>
      </w:hyperlink>
      <w:r w:rsidRPr="00BD6B67">
        <w:rPr>
          <w:rFonts w:eastAsiaTheme="minorHAnsi"/>
          <w:sz w:val="28"/>
          <w:szCs w:val="28"/>
          <w:lang w:val="uk-UA" w:eastAsia="en-US"/>
        </w:rPr>
        <w:t>.</w:t>
      </w:r>
    </w:p>
    <w:p w14:paraId="55A2ED14"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Жежера В. Про падлєца [Електронний ресурс]. Gazeta.ua. URL: </w:t>
      </w:r>
      <w:hyperlink r:id="rId38" w:tgtFrame="_new" w:history="1">
        <w:r w:rsidRPr="00BD6B67">
          <w:rPr>
            <w:rStyle w:val="a3"/>
            <w:rFonts w:eastAsiaTheme="minorHAnsi"/>
            <w:sz w:val="28"/>
            <w:szCs w:val="28"/>
            <w:lang w:val="uk-UA" w:eastAsia="en-US"/>
          </w:rPr>
          <w:t>https://gazeta.ua/columns/zhezhera</w:t>
        </w:r>
      </w:hyperlink>
      <w:r w:rsidRPr="00BD6B67">
        <w:rPr>
          <w:rFonts w:eastAsiaTheme="minorHAnsi"/>
          <w:sz w:val="28"/>
          <w:szCs w:val="28"/>
          <w:lang w:val="uk-UA" w:eastAsia="en-US"/>
        </w:rPr>
        <w:t>.</w:t>
      </w:r>
    </w:p>
    <w:p w14:paraId="666DF33A"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Жежера В. Розпалювання печі [Електронний ресурс]. Gazeta.ua. URL: </w:t>
      </w:r>
      <w:hyperlink r:id="rId39" w:tgtFrame="_new" w:history="1">
        <w:r w:rsidRPr="00BD6B67">
          <w:rPr>
            <w:rStyle w:val="a3"/>
            <w:rFonts w:eastAsiaTheme="minorHAnsi"/>
            <w:sz w:val="28"/>
            <w:szCs w:val="28"/>
            <w:lang w:val="uk-UA" w:eastAsia="en-US"/>
          </w:rPr>
          <w:t>https://gazeta.ua/columns/zhezhera</w:t>
        </w:r>
      </w:hyperlink>
      <w:r w:rsidRPr="00BD6B67">
        <w:rPr>
          <w:rFonts w:eastAsiaTheme="minorHAnsi"/>
          <w:sz w:val="28"/>
          <w:szCs w:val="28"/>
          <w:lang w:val="uk-UA" w:eastAsia="en-US"/>
        </w:rPr>
        <w:t>.</w:t>
      </w:r>
    </w:p>
    <w:p w14:paraId="2318E58B"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Жежера В. Сашко і Пушкін [Електронний ресурс]. Gazeta.ua. URL: </w:t>
      </w:r>
      <w:hyperlink r:id="rId40" w:tgtFrame="_new" w:history="1">
        <w:r w:rsidRPr="00BD6B67">
          <w:rPr>
            <w:rStyle w:val="a3"/>
            <w:rFonts w:eastAsiaTheme="minorHAnsi"/>
            <w:sz w:val="28"/>
            <w:szCs w:val="28"/>
            <w:lang w:val="uk-UA" w:eastAsia="en-US"/>
          </w:rPr>
          <w:t>https://gazeta.ua/columns/zhezhera</w:t>
        </w:r>
      </w:hyperlink>
      <w:r w:rsidRPr="00BD6B67">
        <w:rPr>
          <w:rFonts w:eastAsiaTheme="minorHAnsi"/>
          <w:sz w:val="28"/>
          <w:szCs w:val="28"/>
          <w:lang w:val="uk-UA" w:eastAsia="en-US"/>
        </w:rPr>
        <w:t>.</w:t>
      </w:r>
    </w:p>
    <w:p w14:paraId="0D2AC770"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Жежера В. Сусіди [Електронний ресурс]. Gazeta.ua. URL: </w:t>
      </w:r>
      <w:hyperlink r:id="rId41" w:tgtFrame="_new" w:history="1">
        <w:r w:rsidRPr="00BD6B67">
          <w:rPr>
            <w:rStyle w:val="a3"/>
            <w:rFonts w:eastAsiaTheme="minorHAnsi"/>
            <w:sz w:val="28"/>
            <w:szCs w:val="28"/>
            <w:lang w:val="uk-UA" w:eastAsia="en-US"/>
          </w:rPr>
          <w:t>https://gazeta.ua/columns/zhezhera</w:t>
        </w:r>
      </w:hyperlink>
      <w:r w:rsidRPr="00BD6B67">
        <w:rPr>
          <w:rFonts w:eastAsiaTheme="minorHAnsi"/>
          <w:sz w:val="28"/>
          <w:szCs w:val="28"/>
          <w:lang w:val="uk-UA" w:eastAsia="en-US"/>
        </w:rPr>
        <w:t>.</w:t>
      </w:r>
    </w:p>
    <w:p w14:paraId="3D31C12B"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Жежера В. Там було все [Електронний ресурс]. Gazeta.ua. URL: </w:t>
      </w:r>
      <w:hyperlink r:id="rId42" w:tgtFrame="_new" w:history="1">
        <w:r w:rsidRPr="00BD6B67">
          <w:rPr>
            <w:rStyle w:val="a3"/>
            <w:rFonts w:eastAsiaTheme="minorHAnsi"/>
            <w:sz w:val="28"/>
            <w:szCs w:val="28"/>
            <w:lang w:val="uk-UA" w:eastAsia="en-US"/>
          </w:rPr>
          <w:t>https://gazeta.ua/columns/zhezhera</w:t>
        </w:r>
      </w:hyperlink>
      <w:r w:rsidRPr="00BD6B67">
        <w:rPr>
          <w:rFonts w:eastAsiaTheme="minorHAnsi"/>
          <w:sz w:val="28"/>
          <w:szCs w:val="28"/>
          <w:lang w:val="uk-UA" w:eastAsia="en-US"/>
        </w:rPr>
        <w:t>.</w:t>
      </w:r>
    </w:p>
    <w:p w14:paraId="38CC7247"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Жежера В. Третя хата [Електронний ресурс]. Gazeta.ua. URL: </w:t>
      </w:r>
      <w:hyperlink r:id="rId43" w:tgtFrame="_new" w:history="1">
        <w:r w:rsidRPr="00BD6B67">
          <w:rPr>
            <w:rStyle w:val="a3"/>
            <w:rFonts w:eastAsiaTheme="minorHAnsi"/>
            <w:sz w:val="28"/>
            <w:szCs w:val="28"/>
            <w:lang w:val="uk-UA" w:eastAsia="en-US"/>
          </w:rPr>
          <w:t>https://gazeta.ua/columns/zhezhera</w:t>
        </w:r>
      </w:hyperlink>
      <w:r w:rsidRPr="00BD6B67">
        <w:rPr>
          <w:rFonts w:eastAsiaTheme="minorHAnsi"/>
          <w:sz w:val="28"/>
          <w:szCs w:val="28"/>
          <w:lang w:val="uk-UA" w:eastAsia="en-US"/>
        </w:rPr>
        <w:t>.</w:t>
      </w:r>
    </w:p>
    <w:p w14:paraId="1648D79A"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Жежера В. Хата з лободи [Електронний ресурс]. Gazeta.ua. URL: </w:t>
      </w:r>
      <w:hyperlink r:id="rId44" w:tgtFrame="_new" w:history="1">
        <w:r w:rsidRPr="00BD6B67">
          <w:rPr>
            <w:rStyle w:val="a3"/>
            <w:rFonts w:eastAsiaTheme="minorHAnsi"/>
            <w:sz w:val="28"/>
            <w:szCs w:val="28"/>
            <w:lang w:val="uk-UA" w:eastAsia="en-US"/>
          </w:rPr>
          <w:t>https://gazeta.ua/columns/zhezhera</w:t>
        </w:r>
      </w:hyperlink>
      <w:r w:rsidRPr="00BD6B67">
        <w:rPr>
          <w:rFonts w:eastAsiaTheme="minorHAnsi"/>
          <w:sz w:val="28"/>
          <w:szCs w:val="28"/>
          <w:lang w:val="uk-UA" w:eastAsia="en-US"/>
        </w:rPr>
        <w:t>.</w:t>
      </w:r>
    </w:p>
    <w:p w14:paraId="0383DF34"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Жежера В. Хто ж знав [Електронний ресурс]. Gazeta.ua. URL: </w:t>
      </w:r>
      <w:hyperlink r:id="rId45" w:tgtFrame="_new" w:history="1">
        <w:r w:rsidRPr="00BD6B67">
          <w:rPr>
            <w:rStyle w:val="a3"/>
            <w:rFonts w:eastAsiaTheme="minorHAnsi"/>
            <w:sz w:val="28"/>
            <w:szCs w:val="28"/>
            <w:lang w:val="uk-UA" w:eastAsia="en-US"/>
          </w:rPr>
          <w:t>https://gazeta.ua/columns/zhezhera</w:t>
        </w:r>
      </w:hyperlink>
      <w:r w:rsidRPr="00BD6B67">
        <w:rPr>
          <w:rFonts w:eastAsiaTheme="minorHAnsi"/>
          <w:sz w:val="28"/>
          <w:szCs w:val="28"/>
          <w:lang w:val="uk-UA" w:eastAsia="en-US"/>
        </w:rPr>
        <w:t>.</w:t>
      </w:r>
    </w:p>
    <w:p w14:paraId="75168077"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Жежера В. Що на чому держиться [Електронний ресурс]. Gazeta.ua. URL: </w:t>
      </w:r>
      <w:hyperlink r:id="rId46" w:tgtFrame="_new" w:history="1">
        <w:r w:rsidRPr="00BD6B67">
          <w:rPr>
            <w:rStyle w:val="a3"/>
            <w:rFonts w:eastAsiaTheme="minorHAnsi"/>
            <w:sz w:val="28"/>
            <w:szCs w:val="28"/>
            <w:lang w:val="uk-UA" w:eastAsia="en-US"/>
          </w:rPr>
          <w:t>https://gazeta.ua/columns/zhezhera</w:t>
        </w:r>
      </w:hyperlink>
      <w:r w:rsidRPr="00BD6B67">
        <w:rPr>
          <w:rFonts w:eastAsiaTheme="minorHAnsi"/>
          <w:sz w:val="28"/>
          <w:szCs w:val="28"/>
          <w:lang w:val="uk-UA" w:eastAsia="en-US"/>
        </w:rPr>
        <w:t>.</w:t>
      </w:r>
    </w:p>
    <w:p w14:paraId="7B4B465E"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lastRenderedPageBreak/>
        <w:t>Здоровега В. Й. Теорія і методика журналістської творчості. Львів : ПАІС, 2004. 268 с.</w:t>
      </w:r>
    </w:p>
    <w:p w14:paraId="11D78F25" w14:textId="77777777" w:rsidR="00BF0B8A" w:rsidRDefault="00BF0B8A" w:rsidP="007F075E">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Pr>
          <w:rFonts w:eastAsiaTheme="minorHAnsi"/>
          <w:sz w:val="28"/>
          <w:szCs w:val="28"/>
          <w:lang w:val="uk-UA" w:eastAsia="en-US"/>
        </w:rPr>
        <w:t xml:space="preserve">Іванов В. </w:t>
      </w:r>
      <w:r w:rsidRPr="007F075E">
        <w:rPr>
          <w:rFonts w:eastAsiaTheme="minorHAnsi"/>
          <w:sz w:val="28"/>
          <w:szCs w:val="28"/>
          <w:lang w:eastAsia="en-US"/>
        </w:rPr>
        <w:t>Основні теорії масової комунікації і журналістики: Навчальний посібник / За науковою редакцією В. В. Різуна  К.: Центр Вільної Преси, 2010. 258 с.</w:t>
      </w:r>
    </w:p>
    <w:p w14:paraId="159B2FD2"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Калинюк Х. О. Авторська колонка: проблеми жанрової ідентифікації // Інформація, комунікація, суспільство. 2012. С. 38–39.</w:t>
      </w:r>
    </w:p>
    <w:p w14:paraId="7D8659A9"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Карпенко В. О. Редакторський жанр [Електронний ресурс] // Наукові записки Інституту журналістики. 2006. Т. 25. URL: </w:t>
      </w:r>
      <w:hyperlink r:id="rId47" w:tgtFrame="_new" w:history="1">
        <w:r w:rsidRPr="00BD6B67">
          <w:rPr>
            <w:rStyle w:val="a3"/>
            <w:rFonts w:eastAsiaTheme="minorHAnsi"/>
            <w:sz w:val="28"/>
            <w:szCs w:val="28"/>
            <w:lang w:val="uk-UA" w:eastAsia="en-US"/>
          </w:rPr>
          <w:t>http://journlib.univ.kiev.ua/index.php?act=article&amp;article=2160</w:t>
        </w:r>
      </w:hyperlink>
      <w:r w:rsidRPr="00BD6B67">
        <w:rPr>
          <w:rFonts w:eastAsiaTheme="minorHAnsi"/>
          <w:sz w:val="28"/>
          <w:szCs w:val="28"/>
          <w:lang w:val="uk-UA" w:eastAsia="en-US"/>
        </w:rPr>
        <w:t>.</w:t>
      </w:r>
    </w:p>
    <w:p w14:paraId="262AA873"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Кузнєцова Т. В. Аксіологічні моделі мас-медійної інформації [Електронний ресурс]. URL: </w:t>
      </w:r>
      <w:hyperlink r:id="rId48" w:tgtFrame="_new" w:history="1">
        <w:r w:rsidRPr="00BD6B67">
          <w:rPr>
            <w:rStyle w:val="a3"/>
            <w:rFonts w:eastAsiaTheme="minorHAnsi"/>
            <w:sz w:val="28"/>
            <w:szCs w:val="28"/>
            <w:lang w:val="uk-UA" w:eastAsia="en-US"/>
          </w:rPr>
          <w:t>http://irbis-nbuv.gov.ua</w:t>
        </w:r>
      </w:hyperlink>
      <w:r w:rsidRPr="00BD6B67">
        <w:rPr>
          <w:rFonts w:eastAsiaTheme="minorHAnsi"/>
          <w:sz w:val="28"/>
          <w:szCs w:val="28"/>
          <w:lang w:val="uk-UA" w:eastAsia="en-US"/>
        </w:rPr>
        <w:t>.</w:t>
      </w:r>
    </w:p>
    <w:p w14:paraId="4D8D0796"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Кузнєцова Т. В. Аксіологія соціальних комунікацій. Суми : СумДУ, 2012. 300 с.</w:t>
      </w:r>
    </w:p>
    <w:p w14:paraId="3668EE18"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Лебедєва-Гулей О. З. Підходи до інтертекстуального прочитання публіцистичних текстів В. Карпенка // Наукові записки Інституту </w:t>
      </w:r>
    </w:p>
    <w:p w14:paraId="7282D812"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Макаров Ю. Hate speech [Електронний ресурс]. Український тиждень. URL: </w:t>
      </w:r>
      <w:hyperlink r:id="rId49" w:tgtFrame="_new" w:history="1">
        <w:r w:rsidRPr="00BD6B67">
          <w:rPr>
            <w:rStyle w:val="a3"/>
            <w:rFonts w:eastAsiaTheme="minorHAnsi"/>
            <w:sz w:val="28"/>
            <w:szCs w:val="28"/>
            <w:lang w:val="uk-UA" w:eastAsia="en-US"/>
          </w:rPr>
          <w:t>http://tyzhden.ua/Columns/50/188857</w:t>
        </w:r>
      </w:hyperlink>
      <w:r w:rsidRPr="00BD6B67">
        <w:rPr>
          <w:rFonts w:eastAsiaTheme="minorHAnsi"/>
          <w:sz w:val="28"/>
          <w:szCs w:val="28"/>
          <w:lang w:val="uk-UA" w:eastAsia="en-US"/>
        </w:rPr>
        <w:t>.</w:t>
      </w:r>
    </w:p>
    <w:p w14:paraId="20A82413"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Макаров Ю. Аласанія. Суб’єктивно [Електронний ресурс]. Український тиждень. URL: </w:t>
      </w:r>
      <w:hyperlink r:id="rId50" w:tgtFrame="_new" w:history="1">
        <w:r w:rsidRPr="00BD6B67">
          <w:rPr>
            <w:rStyle w:val="a3"/>
            <w:rFonts w:eastAsiaTheme="minorHAnsi"/>
            <w:sz w:val="28"/>
            <w:szCs w:val="28"/>
            <w:lang w:val="uk-UA" w:eastAsia="en-US"/>
          </w:rPr>
          <w:t>http://tyzhden.ua/Columns/50/177566</w:t>
        </w:r>
      </w:hyperlink>
      <w:r w:rsidRPr="00BD6B67">
        <w:rPr>
          <w:rFonts w:eastAsiaTheme="minorHAnsi"/>
          <w:sz w:val="28"/>
          <w:szCs w:val="28"/>
          <w:lang w:val="uk-UA" w:eastAsia="en-US"/>
        </w:rPr>
        <w:t>.</w:t>
      </w:r>
    </w:p>
    <w:p w14:paraId="6D7CB85A"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Макаров Ю. Але цьому є межа [Електронний ресурс]. Український тиждень. URL: </w:t>
      </w:r>
      <w:hyperlink r:id="rId51" w:tgtFrame="_new" w:history="1">
        <w:r w:rsidRPr="00BD6B67">
          <w:rPr>
            <w:rStyle w:val="a3"/>
            <w:rFonts w:eastAsiaTheme="minorHAnsi"/>
            <w:sz w:val="28"/>
            <w:szCs w:val="28"/>
            <w:lang w:val="uk-UA" w:eastAsia="en-US"/>
          </w:rPr>
          <w:t>http://tyzhden.ua/Columns/50/185042</w:t>
        </w:r>
      </w:hyperlink>
      <w:r w:rsidRPr="00BD6B67">
        <w:rPr>
          <w:rFonts w:eastAsiaTheme="minorHAnsi"/>
          <w:sz w:val="28"/>
          <w:szCs w:val="28"/>
          <w:lang w:val="uk-UA" w:eastAsia="en-US"/>
        </w:rPr>
        <w:t>.</w:t>
      </w:r>
    </w:p>
    <w:p w14:paraId="64B95186"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Макаров Ю. Амністія на горіхи [Електронний ресурс]. Український тиждень. URL: </w:t>
      </w:r>
      <w:hyperlink r:id="rId52" w:tgtFrame="_new" w:history="1">
        <w:r w:rsidRPr="00BD6B67">
          <w:rPr>
            <w:rStyle w:val="a3"/>
            <w:rFonts w:eastAsiaTheme="minorHAnsi"/>
            <w:sz w:val="28"/>
            <w:szCs w:val="28"/>
            <w:lang w:val="uk-UA" w:eastAsia="en-US"/>
          </w:rPr>
          <w:t>http://tyzhden.ua/Columns/50/163686</w:t>
        </w:r>
      </w:hyperlink>
      <w:r w:rsidRPr="00BD6B67">
        <w:rPr>
          <w:rFonts w:eastAsiaTheme="minorHAnsi"/>
          <w:sz w:val="28"/>
          <w:szCs w:val="28"/>
          <w:lang w:val="uk-UA" w:eastAsia="en-US"/>
        </w:rPr>
        <w:t>.</w:t>
      </w:r>
    </w:p>
    <w:p w14:paraId="34797332"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Макаров Ю. Балада про $29 млн [Електронний ресурс]. Український тиждень. URL: </w:t>
      </w:r>
      <w:hyperlink r:id="rId53" w:tgtFrame="_new" w:history="1">
        <w:r w:rsidRPr="00BD6B67">
          <w:rPr>
            <w:rStyle w:val="a3"/>
            <w:rFonts w:eastAsiaTheme="minorHAnsi"/>
            <w:sz w:val="28"/>
            <w:szCs w:val="28"/>
            <w:lang w:val="uk-UA" w:eastAsia="en-US"/>
          </w:rPr>
          <w:t>http://tyzhden.ua/Columns/50/164881</w:t>
        </w:r>
      </w:hyperlink>
      <w:r w:rsidRPr="00BD6B67">
        <w:rPr>
          <w:rFonts w:eastAsiaTheme="minorHAnsi"/>
          <w:sz w:val="28"/>
          <w:szCs w:val="28"/>
          <w:lang w:val="uk-UA" w:eastAsia="en-US"/>
        </w:rPr>
        <w:t>.</w:t>
      </w:r>
    </w:p>
    <w:p w14:paraId="3245261F"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Макаров Ю. Батіг і пряник [Електронний ресурс]. Український тиждень. URL: </w:t>
      </w:r>
      <w:hyperlink r:id="rId54" w:tgtFrame="_new" w:history="1">
        <w:r w:rsidRPr="00BD6B67">
          <w:rPr>
            <w:rStyle w:val="a3"/>
            <w:rFonts w:eastAsiaTheme="minorHAnsi"/>
            <w:sz w:val="28"/>
            <w:szCs w:val="28"/>
            <w:lang w:val="uk-UA" w:eastAsia="en-US"/>
          </w:rPr>
          <w:t>http://tyzhden.ua/Columns/50/188249</w:t>
        </w:r>
      </w:hyperlink>
      <w:r w:rsidRPr="00BD6B67">
        <w:rPr>
          <w:rFonts w:eastAsiaTheme="minorHAnsi"/>
          <w:sz w:val="28"/>
          <w:szCs w:val="28"/>
          <w:lang w:val="uk-UA" w:eastAsia="en-US"/>
        </w:rPr>
        <w:t>.</w:t>
      </w:r>
    </w:p>
    <w:p w14:paraId="21D44EC0"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Макаров Ю. Біси [Електронний ресурс]. Український тиждень. URL: </w:t>
      </w:r>
      <w:hyperlink r:id="rId55" w:tgtFrame="_new" w:history="1">
        <w:r w:rsidRPr="00BD6B67">
          <w:rPr>
            <w:rStyle w:val="a3"/>
            <w:rFonts w:eastAsiaTheme="minorHAnsi"/>
            <w:sz w:val="28"/>
            <w:szCs w:val="28"/>
            <w:lang w:val="uk-UA" w:eastAsia="en-US"/>
          </w:rPr>
          <w:t>http://tyzhden.ua/Columns/50/168512</w:t>
        </w:r>
      </w:hyperlink>
      <w:r w:rsidRPr="00BD6B67">
        <w:rPr>
          <w:rFonts w:eastAsiaTheme="minorHAnsi"/>
          <w:sz w:val="28"/>
          <w:szCs w:val="28"/>
          <w:lang w:val="uk-UA" w:eastAsia="en-US"/>
        </w:rPr>
        <w:t>.</w:t>
      </w:r>
    </w:p>
    <w:p w14:paraId="68DDED45"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lastRenderedPageBreak/>
        <w:t xml:space="preserve">Макаров Ю. Від Мазепи до мадам Тюссо [Електронний ресурс]. Український тиждень. URL: </w:t>
      </w:r>
      <w:hyperlink r:id="rId56" w:tgtFrame="_new" w:history="1">
        <w:r w:rsidRPr="00BD6B67">
          <w:rPr>
            <w:rStyle w:val="a3"/>
            <w:rFonts w:eastAsiaTheme="minorHAnsi"/>
            <w:sz w:val="28"/>
            <w:szCs w:val="28"/>
            <w:lang w:val="uk-UA" w:eastAsia="en-US"/>
          </w:rPr>
          <w:t>http://tyzhden.ua/Columns/50/164037</w:t>
        </w:r>
      </w:hyperlink>
      <w:r w:rsidRPr="00BD6B67">
        <w:rPr>
          <w:rFonts w:eastAsiaTheme="minorHAnsi"/>
          <w:sz w:val="28"/>
          <w:szCs w:val="28"/>
          <w:lang w:val="uk-UA" w:eastAsia="en-US"/>
        </w:rPr>
        <w:t>.</w:t>
      </w:r>
    </w:p>
    <w:p w14:paraId="24E461E2"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Макаров Ю. Відкладений попит [Електронний ресурс]. Український тиждень. URL: </w:t>
      </w:r>
      <w:hyperlink r:id="rId57" w:tgtFrame="_new" w:history="1">
        <w:r w:rsidRPr="00BD6B67">
          <w:rPr>
            <w:rStyle w:val="a3"/>
            <w:rFonts w:eastAsiaTheme="minorHAnsi"/>
            <w:sz w:val="28"/>
            <w:szCs w:val="28"/>
            <w:lang w:val="uk-UA" w:eastAsia="en-US"/>
          </w:rPr>
          <w:t>http://tyzhden.ua/Columns/50/177073</w:t>
        </w:r>
      </w:hyperlink>
      <w:r w:rsidRPr="00BD6B67">
        <w:rPr>
          <w:rFonts w:eastAsiaTheme="minorHAnsi"/>
          <w:sz w:val="28"/>
          <w:szCs w:val="28"/>
          <w:lang w:val="uk-UA" w:eastAsia="en-US"/>
        </w:rPr>
        <w:t>.</w:t>
      </w:r>
    </w:p>
    <w:p w14:paraId="688BF191"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Макаров Ю. Війна як тло [Електронний ресурс]. Український тиждень. URL: </w:t>
      </w:r>
      <w:hyperlink r:id="rId58" w:tgtFrame="_new" w:history="1">
        <w:r w:rsidRPr="00BD6B67">
          <w:rPr>
            <w:rStyle w:val="a3"/>
            <w:rFonts w:eastAsiaTheme="minorHAnsi"/>
            <w:sz w:val="28"/>
            <w:szCs w:val="28"/>
            <w:lang w:val="uk-UA" w:eastAsia="en-US"/>
          </w:rPr>
          <w:t>http://tyzhden.ua/Columns/50/182070</w:t>
        </w:r>
      </w:hyperlink>
      <w:r w:rsidRPr="00BD6B67">
        <w:rPr>
          <w:rFonts w:eastAsiaTheme="minorHAnsi"/>
          <w:sz w:val="28"/>
          <w:szCs w:val="28"/>
          <w:lang w:val="uk-UA" w:eastAsia="en-US"/>
        </w:rPr>
        <w:t>.</w:t>
      </w:r>
    </w:p>
    <w:p w14:paraId="5BBF390A"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Макаров Ю. Водевіль і бурлеск [Електронний ресурс]. Український тиждень. URL: </w:t>
      </w:r>
      <w:hyperlink r:id="rId59" w:tgtFrame="_new" w:history="1">
        <w:r w:rsidRPr="00BD6B67">
          <w:rPr>
            <w:rStyle w:val="a3"/>
            <w:rFonts w:eastAsiaTheme="minorHAnsi"/>
            <w:sz w:val="28"/>
            <w:szCs w:val="28"/>
            <w:lang w:val="uk-UA" w:eastAsia="en-US"/>
          </w:rPr>
          <w:t>http://tyzhden.ua/Columns/50/184499</w:t>
        </w:r>
      </w:hyperlink>
      <w:r w:rsidRPr="00BD6B67">
        <w:rPr>
          <w:rFonts w:eastAsiaTheme="minorHAnsi"/>
          <w:sz w:val="28"/>
          <w:szCs w:val="28"/>
          <w:lang w:val="uk-UA" w:eastAsia="en-US"/>
        </w:rPr>
        <w:t>.</w:t>
      </w:r>
    </w:p>
    <w:p w14:paraId="51FC2E04"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Макаров Ю. Гібридний epic fail [Електронний ресурс]. Український тиждень. URL: </w:t>
      </w:r>
      <w:hyperlink r:id="rId60" w:tgtFrame="_new" w:history="1">
        <w:r w:rsidRPr="00BD6B67">
          <w:rPr>
            <w:rStyle w:val="a3"/>
            <w:rFonts w:eastAsiaTheme="minorHAnsi"/>
            <w:sz w:val="28"/>
            <w:szCs w:val="28"/>
            <w:lang w:val="uk-UA" w:eastAsia="en-US"/>
          </w:rPr>
          <w:t>http://tyzhden.ua/Columns/50/162486</w:t>
        </w:r>
      </w:hyperlink>
      <w:r w:rsidRPr="00BD6B67">
        <w:rPr>
          <w:rFonts w:eastAsiaTheme="minorHAnsi"/>
          <w:sz w:val="28"/>
          <w:szCs w:val="28"/>
          <w:lang w:val="uk-UA" w:eastAsia="en-US"/>
        </w:rPr>
        <w:t>.</w:t>
      </w:r>
    </w:p>
    <w:p w14:paraId="527E332F"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Макаров Ю. Глитай, або ж павук [Електронний ресурс]. Український тиждень. URL: </w:t>
      </w:r>
      <w:hyperlink r:id="rId61" w:tgtFrame="_new" w:history="1">
        <w:r w:rsidRPr="00BD6B67">
          <w:rPr>
            <w:rStyle w:val="a3"/>
            <w:rFonts w:eastAsiaTheme="minorHAnsi"/>
            <w:sz w:val="28"/>
            <w:szCs w:val="28"/>
            <w:lang w:val="uk-UA" w:eastAsia="en-US"/>
          </w:rPr>
          <w:t>http://tyzhden.ua/Columns/50/169549</w:t>
        </w:r>
      </w:hyperlink>
      <w:r w:rsidRPr="00BD6B67">
        <w:rPr>
          <w:rFonts w:eastAsiaTheme="minorHAnsi"/>
          <w:sz w:val="28"/>
          <w:szCs w:val="28"/>
          <w:lang w:val="uk-UA" w:eastAsia="en-US"/>
        </w:rPr>
        <w:t>.</w:t>
      </w:r>
    </w:p>
    <w:p w14:paraId="4E7E62D9"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Макаров Ю. Дзеркало на роздоріжжі [Електронний ресурс]. Український тиждень. URL: </w:t>
      </w:r>
      <w:hyperlink r:id="rId62" w:tgtFrame="_new" w:history="1">
        <w:r w:rsidRPr="00BD6B67">
          <w:rPr>
            <w:rStyle w:val="a3"/>
            <w:rFonts w:eastAsiaTheme="minorHAnsi"/>
            <w:sz w:val="28"/>
            <w:szCs w:val="28"/>
            <w:lang w:val="uk-UA" w:eastAsia="en-US"/>
          </w:rPr>
          <w:t>http://tyzhden.ua/Columns/50/182288</w:t>
        </w:r>
      </w:hyperlink>
      <w:r w:rsidRPr="00BD6B67">
        <w:rPr>
          <w:rFonts w:eastAsiaTheme="minorHAnsi"/>
          <w:sz w:val="28"/>
          <w:szCs w:val="28"/>
          <w:lang w:val="uk-UA" w:eastAsia="en-US"/>
        </w:rPr>
        <w:t>.</w:t>
      </w:r>
    </w:p>
    <w:p w14:paraId="61A2F154"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Макаров Ю. Дим-димок од машин… [Електронний ресурс]. Український тиждень. URL: </w:t>
      </w:r>
      <w:hyperlink r:id="rId63" w:tgtFrame="_new" w:history="1">
        <w:r w:rsidRPr="00BD6B67">
          <w:rPr>
            <w:rStyle w:val="a3"/>
            <w:rFonts w:eastAsiaTheme="minorHAnsi"/>
            <w:sz w:val="28"/>
            <w:szCs w:val="28"/>
            <w:lang w:val="uk-UA" w:eastAsia="en-US"/>
          </w:rPr>
          <w:t>http://tyzhden.ua/Columns/50/187188</w:t>
        </w:r>
      </w:hyperlink>
      <w:r w:rsidRPr="00BD6B67">
        <w:rPr>
          <w:rFonts w:eastAsiaTheme="minorHAnsi"/>
          <w:sz w:val="28"/>
          <w:szCs w:val="28"/>
          <w:lang w:val="uk-UA" w:eastAsia="en-US"/>
        </w:rPr>
        <w:t>.</w:t>
      </w:r>
    </w:p>
    <w:p w14:paraId="4310FCD5"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Макаров Ю. Експромт і аншлюс [Електронний ресурс]. Український тиждень. URL: </w:t>
      </w:r>
      <w:hyperlink r:id="rId64" w:tgtFrame="_new" w:history="1">
        <w:r w:rsidRPr="00BD6B67">
          <w:rPr>
            <w:rStyle w:val="a3"/>
            <w:rFonts w:eastAsiaTheme="minorHAnsi"/>
            <w:sz w:val="28"/>
            <w:szCs w:val="28"/>
            <w:lang w:val="uk-UA" w:eastAsia="en-US"/>
          </w:rPr>
          <w:t>http://tyzhden.ua/Columns/50/186107</w:t>
        </w:r>
      </w:hyperlink>
      <w:r w:rsidRPr="00BD6B67">
        <w:rPr>
          <w:rFonts w:eastAsiaTheme="minorHAnsi"/>
          <w:sz w:val="28"/>
          <w:szCs w:val="28"/>
          <w:lang w:val="uk-UA" w:eastAsia="en-US"/>
        </w:rPr>
        <w:t>.</w:t>
      </w:r>
    </w:p>
    <w:p w14:paraId="7DC03EA2"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Макаров Ю. За юшку, понюшку і доброго царя [Електронний ресурс]. Український тиждень. URL: </w:t>
      </w:r>
      <w:hyperlink r:id="rId65" w:tgtFrame="_new" w:history="1">
        <w:r w:rsidRPr="00BD6B67">
          <w:rPr>
            <w:rStyle w:val="a3"/>
            <w:rFonts w:eastAsiaTheme="minorHAnsi"/>
            <w:sz w:val="28"/>
            <w:szCs w:val="28"/>
            <w:lang w:val="uk-UA" w:eastAsia="en-US"/>
          </w:rPr>
          <w:t>http://tyzhden.ua/Columns/50/165403</w:t>
        </w:r>
      </w:hyperlink>
      <w:r w:rsidRPr="00BD6B67">
        <w:rPr>
          <w:rFonts w:eastAsiaTheme="minorHAnsi"/>
          <w:sz w:val="28"/>
          <w:szCs w:val="28"/>
          <w:lang w:val="uk-UA" w:eastAsia="en-US"/>
        </w:rPr>
        <w:t>.</w:t>
      </w:r>
    </w:p>
    <w:p w14:paraId="532FC316"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Макаров Ю. Ілюзія громадянської війни [Електронний ресурс]. Український тиждень. URL: </w:t>
      </w:r>
      <w:hyperlink r:id="rId66" w:tgtFrame="_new" w:history="1">
        <w:r w:rsidRPr="00BD6B67">
          <w:rPr>
            <w:rStyle w:val="a3"/>
            <w:rFonts w:eastAsiaTheme="minorHAnsi"/>
            <w:sz w:val="28"/>
            <w:szCs w:val="28"/>
            <w:lang w:val="uk-UA" w:eastAsia="en-US"/>
          </w:rPr>
          <w:t>http://tyzhden.ua/Columns/50/185592</w:t>
        </w:r>
      </w:hyperlink>
      <w:r w:rsidRPr="00BD6B67">
        <w:rPr>
          <w:rFonts w:eastAsiaTheme="minorHAnsi"/>
          <w:sz w:val="28"/>
          <w:szCs w:val="28"/>
          <w:lang w:val="uk-UA" w:eastAsia="en-US"/>
        </w:rPr>
        <w:t>.</w:t>
      </w:r>
    </w:p>
    <w:p w14:paraId="6A5C151B"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Макаров Ю. Комплекс позавчорашньої провини [Електронний ресурс]. Український тиждень. URL: </w:t>
      </w:r>
      <w:hyperlink r:id="rId67" w:tgtFrame="_new" w:history="1">
        <w:r w:rsidRPr="00BD6B67">
          <w:rPr>
            <w:rStyle w:val="a3"/>
            <w:rFonts w:eastAsiaTheme="minorHAnsi"/>
            <w:sz w:val="28"/>
            <w:szCs w:val="28"/>
            <w:lang w:val="uk-UA" w:eastAsia="en-US"/>
          </w:rPr>
          <w:t>http://tyzhden.ua/Columns/50/180373</w:t>
        </w:r>
      </w:hyperlink>
      <w:r w:rsidRPr="00BD6B67">
        <w:rPr>
          <w:rFonts w:eastAsiaTheme="minorHAnsi"/>
          <w:sz w:val="28"/>
          <w:szCs w:val="28"/>
          <w:lang w:val="uk-UA" w:eastAsia="en-US"/>
        </w:rPr>
        <w:t>.</w:t>
      </w:r>
    </w:p>
    <w:p w14:paraId="69A29F26"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Макаров Ю. Коротке дихання [Електронний ресурс]. Український тиждень. URL: </w:t>
      </w:r>
      <w:hyperlink r:id="rId68" w:tgtFrame="_new" w:history="1">
        <w:r w:rsidRPr="00BD6B67">
          <w:rPr>
            <w:rStyle w:val="a3"/>
            <w:rFonts w:eastAsiaTheme="minorHAnsi"/>
            <w:sz w:val="28"/>
            <w:szCs w:val="28"/>
            <w:lang w:val="uk-UA" w:eastAsia="en-US"/>
          </w:rPr>
          <w:t>http://tyzhden.ua/Columns/50/180935</w:t>
        </w:r>
      </w:hyperlink>
      <w:r w:rsidRPr="00BD6B67">
        <w:rPr>
          <w:rFonts w:eastAsiaTheme="minorHAnsi"/>
          <w:sz w:val="28"/>
          <w:szCs w:val="28"/>
          <w:lang w:val="uk-UA" w:eastAsia="en-US"/>
        </w:rPr>
        <w:t>.</w:t>
      </w:r>
    </w:p>
    <w:p w14:paraId="1EC055B0"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Макаров Ю. Красиве та корисне [Електронний ресурс]. Український тиждень. URL: </w:t>
      </w:r>
      <w:hyperlink r:id="rId69" w:tgtFrame="_new" w:history="1">
        <w:r w:rsidRPr="00BD6B67">
          <w:rPr>
            <w:rStyle w:val="a3"/>
            <w:rFonts w:eastAsiaTheme="minorHAnsi"/>
            <w:sz w:val="28"/>
            <w:szCs w:val="28"/>
            <w:lang w:val="uk-UA" w:eastAsia="en-US"/>
          </w:rPr>
          <w:t>http://tyzhden.ua/Columns/50/170295</w:t>
        </w:r>
      </w:hyperlink>
      <w:r w:rsidRPr="00BD6B67">
        <w:rPr>
          <w:rFonts w:eastAsiaTheme="minorHAnsi"/>
          <w:sz w:val="28"/>
          <w:szCs w:val="28"/>
          <w:lang w:val="uk-UA" w:eastAsia="en-US"/>
        </w:rPr>
        <w:t>.</w:t>
      </w:r>
    </w:p>
    <w:p w14:paraId="53A41575"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Макаров Ю. Ламати не можна зберегти [Електронний ресурс]. Український тиждень. URL: </w:t>
      </w:r>
      <w:hyperlink r:id="rId70" w:tgtFrame="_new" w:history="1">
        <w:r w:rsidRPr="00BD6B67">
          <w:rPr>
            <w:rStyle w:val="a3"/>
            <w:rFonts w:eastAsiaTheme="minorHAnsi"/>
            <w:sz w:val="28"/>
            <w:szCs w:val="28"/>
            <w:lang w:val="uk-UA" w:eastAsia="en-US"/>
          </w:rPr>
          <w:t>http://tyzhden.ua/Columns/50/172984</w:t>
        </w:r>
      </w:hyperlink>
      <w:r w:rsidRPr="00BD6B67">
        <w:rPr>
          <w:rFonts w:eastAsiaTheme="minorHAnsi"/>
          <w:sz w:val="28"/>
          <w:szCs w:val="28"/>
          <w:lang w:val="uk-UA" w:eastAsia="en-US"/>
        </w:rPr>
        <w:t>.</w:t>
      </w:r>
    </w:p>
    <w:p w14:paraId="58D7FF25"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lastRenderedPageBreak/>
        <w:t xml:space="preserve">Макаров Ю. Латинський шпигун [Електронний ресурс]. Український тиждень. URL: </w:t>
      </w:r>
      <w:hyperlink r:id="rId71" w:tgtFrame="_new" w:history="1">
        <w:r w:rsidRPr="00BD6B67">
          <w:rPr>
            <w:rStyle w:val="a3"/>
            <w:rFonts w:eastAsiaTheme="minorHAnsi"/>
            <w:sz w:val="28"/>
            <w:szCs w:val="28"/>
            <w:lang w:val="uk-UA" w:eastAsia="en-US"/>
          </w:rPr>
          <w:t>http://tyzhden.ua/Columns/50/175480</w:t>
        </w:r>
      </w:hyperlink>
      <w:r w:rsidRPr="00BD6B67">
        <w:rPr>
          <w:rFonts w:eastAsiaTheme="minorHAnsi"/>
          <w:sz w:val="28"/>
          <w:szCs w:val="28"/>
          <w:lang w:val="uk-UA" w:eastAsia="en-US"/>
        </w:rPr>
        <w:t>.</w:t>
      </w:r>
    </w:p>
    <w:p w14:paraId="71641FE1"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Макаров Ю. Маньчжурський патріот [Електронний ресурс]. Український тиждень. URL: </w:t>
      </w:r>
      <w:hyperlink r:id="rId72" w:tgtFrame="_new" w:history="1">
        <w:r w:rsidRPr="00BD6B67">
          <w:rPr>
            <w:rStyle w:val="a3"/>
            <w:rFonts w:eastAsiaTheme="minorHAnsi"/>
            <w:sz w:val="28"/>
            <w:szCs w:val="28"/>
            <w:lang w:val="uk-UA" w:eastAsia="en-US"/>
          </w:rPr>
          <w:t>http://tyzhden.ua/Columns/50/186643</w:t>
        </w:r>
      </w:hyperlink>
      <w:r w:rsidRPr="00BD6B67">
        <w:rPr>
          <w:rFonts w:eastAsiaTheme="minorHAnsi"/>
          <w:sz w:val="28"/>
          <w:szCs w:val="28"/>
          <w:lang w:val="uk-UA" w:eastAsia="en-US"/>
        </w:rPr>
        <w:t>.</w:t>
      </w:r>
    </w:p>
    <w:p w14:paraId="2927FB18"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Макаров Ю. Між нами, оптимістами [Електронний ресурс]. Український тиждень. URL: </w:t>
      </w:r>
      <w:hyperlink r:id="rId73" w:tgtFrame="_new" w:history="1">
        <w:r w:rsidRPr="00BD6B67">
          <w:rPr>
            <w:rStyle w:val="a3"/>
            <w:rFonts w:eastAsiaTheme="minorHAnsi"/>
            <w:sz w:val="28"/>
            <w:szCs w:val="28"/>
            <w:lang w:val="uk-UA" w:eastAsia="en-US"/>
          </w:rPr>
          <w:t>http://tyzhden.ua/Columns/50/161940</w:t>
        </w:r>
      </w:hyperlink>
      <w:r w:rsidRPr="00BD6B67">
        <w:rPr>
          <w:rFonts w:eastAsiaTheme="minorHAnsi"/>
          <w:sz w:val="28"/>
          <w:szCs w:val="28"/>
          <w:lang w:val="uk-UA" w:eastAsia="en-US"/>
        </w:rPr>
        <w:t>.</w:t>
      </w:r>
    </w:p>
    <w:p w14:paraId="7DD88109"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Макаров Ю. Могильний пам’ятник утопії [Електронний ресурс]. Український тиждень. URL: </w:t>
      </w:r>
      <w:hyperlink r:id="rId74" w:tgtFrame="_new" w:history="1">
        <w:r w:rsidRPr="00BD6B67">
          <w:rPr>
            <w:rStyle w:val="a3"/>
            <w:rFonts w:eastAsiaTheme="minorHAnsi"/>
            <w:sz w:val="28"/>
            <w:szCs w:val="28"/>
            <w:lang w:val="uk-UA" w:eastAsia="en-US"/>
          </w:rPr>
          <w:t>http://tyzhden.ua/Columns/50/173426</w:t>
        </w:r>
      </w:hyperlink>
      <w:r w:rsidRPr="00BD6B67">
        <w:rPr>
          <w:rFonts w:eastAsiaTheme="minorHAnsi"/>
          <w:sz w:val="28"/>
          <w:szCs w:val="28"/>
          <w:lang w:val="uk-UA" w:eastAsia="en-US"/>
        </w:rPr>
        <w:t>.</w:t>
      </w:r>
    </w:p>
    <w:p w14:paraId="75DB34BF"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Макаров Ю. Монополія на помилку [Електронний ресурс]. Український тиждень. URL: </w:t>
      </w:r>
      <w:hyperlink r:id="rId75" w:tgtFrame="_new" w:history="1">
        <w:r w:rsidRPr="00BD6B67">
          <w:rPr>
            <w:rStyle w:val="a3"/>
            <w:rFonts w:eastAsiaTheme="minorHAnsi"/>
            <w:sz w:val="28"/>
            <w:szCs w:val="28"/>
            <w:lang w:val="uk-UA" w:eastAsia="en-US"/>
          </w:rPr>
          <w:t>http://tyzhden.ua/Columns/50/174959</w:t>
        </w:r>
      </w:hyperlink>
      <w:r w:rsidRPr="00BD6B67">
        <w:rPr>
          <w:rFonts w:eastAsiaTheme="minorHAnsi"/>
          <w:sz w:val="28"/>
          <w:szCs w:val="28"/>
          <w:lang w:val="uk-UA" w:eastAsia="en-US"/>
        </w:rPr>
        <w:t>.</w:t>
      </w:r>
    </w:p>
    <w:p w14:paraId="7583749A"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Макаров Ю. Параліч Ільіча [Електронний ресурс]. Український тиждень. URL: </w:t>
      </w:r>
      <w:hyperlink r:id="rId76" w:tgtFrame="_new" w:history="1">
        <w:r w:rsidRPr="00BD6B67">
          <w:rPr>
            <w:rStyle w:val="a3"/>
            <w:rFonts w:eastAsiaTheme="minorHAnsi"/>
            <w:sz w:val="28"/>
            <w:szCs w:val="28"/>
            <w:lang w:val="uk-UA" w:eastAsia="en-US"/>
          </w:rPr>
          <w:t>http://tyzhden.ua/Columns/50/178641</w:t>
        </w:r>
      </w:hyperlink>
      <w:r w:rsidRPr="00BD6B67">
        <w:rPr>
          <w:rFonts w:eastAsiaTheme="minorHAnsi"/>
          <w:sz w:val="28"/>
          <w:szCs w:val="28"/>
          <w:lang w:val="uk-UA" w:eastAsia="en-US"/>
        </w:rPr>
        <w:t>.</w:t>
      </w:r>
    </w:p>
    <w:p w14:paraId="4F1D2378"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Макаров Ю. Пекло – це ти сам [Електронний ресурс]. Український тиждень. URL: </w:t>
      </w:r>
      <w:hyperlink r:id="rId77" w:tgtFrame="_new" w:history="1">
        <w:r w:rsidRPr="00BD6B67">
          <w:rPr>
            <w:rStyle w:val="a3"/>
            <w:rFonts w:eastAsiaTheme="minorHAnsi"/>
            <w:sz w:val="28"/>
            <w:szCs w:val="28"/>
            <w:lang w:val="uk-UA" w:eastAsia="en-US"/>
          </w:rPr>
          <w:t>http://tyzhden.ua/Columns/50/168043</w:t>
        </w:r>
      </w:hyperlink>
      <w:r w:rsidRPr="00BD6B67">
        <w:rPr>
          <w:rFonts w:eastAsiaTheme="minorHAnsi"/>
          <w:sz w:val="28"/>
          <w:szCs w:val="28"/>
          <w:lang w:val="uk-UA" w:eastAsia="en-US"/>
        </w:rPr>
        <w:t>.</w:t>
      </w:r>
    </w:p>
    <w:p w14:paraId="2BE67F3F"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Макаров Ю. Поліфонія в трусах [Електронний ресурс]. Український тиждень. URL: </w:t>
      </w:r>
      <w:hyperlink r:id="rId78" w:tgtFrame="_new" w:history="1">
        <w:r w:rsidRPr="00BD6B67">
          <w:rPr>
            <w:rStyle w:val="a3"/>
            <w:rFonts w:eastAsiaTheme="minorHAnsi"/>
            <w:sz w:val="28"/>
            <w:szCs w:val="28"/>
            <w:lang w:val="uk-UA" w:eastAsia="en-US"/>
          </w:rPr>
          <w:t>http://tyzhden.ua/Columns/50/181475</w:t>
        </w:r>
      </w:hyperlink>
      <w:r w:rsidRPr="00BD6B67">
        <w:rPr>
          <w:rFonts w:eastAsiaTheme="minorHAnsi"/>
          <w:sz w:val="28"/>
          <w:szCs w:val="28"/>
          <w:lang w:val="uk-UA" w:eastAsia="en-US"/>
        </w:rPr>
        <w:t>.</w:t>
      </w:r>
    </w:p>
    <w:p w14:paraId="44AC66C2"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Макаров Ю. Роздуми над біометричним паспортом [Електронний ресурс]. Український тиждень. URL: </w:t>
      </w:r>
      <w:hyperlink r:id="rId79" w:tgtFrame="_new" w:history="1">
        <w:r w:rsidRPr="00BD6B67">
          <w:rPr>
            <w:rStyle w:val="a3"/>
            <w:rFonts w:eastAsiaTheme="minorHAnsi"/>
            <w:sz w:val="28"/>
            <w:szCs w:val="28"/>
            <w:lang w:val="uk-UA" w:eastAsia="en-US"/>
          </w:rPr>
          <w:t>http://tyzhden.ua/Columns/50/183944</w:t>
        </w:r>
      </w:hyperlink>
      <w:r w:rsidRPr="00BD6B67">
        <w:rPr>
          <w:rFonts w:eastAsiaTheme="minorHAnsi"/>
          <w:sz w:val="28"/>
          <w:szCs w:val="28"/>
          <w:lang w:val="uk-UA" w:eastAsia="en-US"/>
        </w:rPr>
        <w:t>.</w:t>
      </w:r>
    </w:p>
    <w:p w14:paraId="24EEF645"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Макаров Ю. Територія справедливості [Електронний ресурс]. Український тиждень. URL: </w:t>
      </w:r>
      <w:hyperlink r:id="rId80" w:tgtFrame="_new" w:history="1">
        <w:r w:rsidRPr="00BD6B67">
          <w:rPr>
            <w:rStyle w:val="a3"/>
            <w:rFonts w:eastAsiaTheme="minorHAnsi"/>
            <w:sz w:val="28"/>
            <w:szCs w:val="28"/>
            <w:lang w:val="uk-UA" w:eastAsia="en-US"/>
          </w:rPr>
          <w:t>http://tyzhden.ua/Columns/50/187732</w:t>
        </w:r>
      </w:hyperlink>
      <w:r w:rsidRPr="00BD6B67">
        <w:rPr>
          <w:rFonts w:eastAsiaTheme="minorHAnsi"/>
          <w:sz w:val="28"/>
          <w:szCs w:val="28"/>
          <w:lang w:val="uk-UA" w:eastAsia="en-US"/>
        </w:rPr>
        <w:t>.</w:t>
      </w:r>
    </w:p>
    <w:p w14:paraId="7E6A8E14"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Макаров Ю. Тінь Шпенґлера [Електронний ресурс]. Український тиждень. URL: </w:t>
      </w:r>
      <w:hyperlink r:id="rId81" w:tgtFrame="_new" w:history="1">
        <w:r w:rsidRPr="00BD6B67">
          <w:rPr>
            <w:rStyle w:val="a3"/>
            <w:rFonts w:eastAsiaTheme="minorHAnsi"/>
            <w:sz w:val="28"/>
            <w:szCs w:val="28"/>
            <w:lang w:val="uk-UA" w:eastAsia="en-US"/>
          </w:rPr>
          <w:t>http://tyzhden.ua/Columns/50/171069</w:t>
        </w:r>
      </w:hyperlink>
      <w:r w:rsidRPr="00BD6B67">
        <w:rPr>
          <w:rFonts w:eastAsiaTheme="minorHAnsi"/>
          <w:sz w:val="28"/>
          <w:szCs w:val="28"/>
          <w:lang w:val="uk-UA" w:eastAsia="en-US"/>
        </w:rPr>
        <w:t>.</w:t>
      </w:r>
    </w:p>
    <w:p w14:paraId="58D98D60"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Макаров Ю. Тріумфальна арка [Електронний ресурс]. Український тиждень. URL: </w:t>
      </w:r>
      <w:hyperlink r:id="rId82" w:tgtFrame="_new" w:history="1">
        <w:r w:rsidRPr="00BD6B67">
          <w:rPr>
            <w:rStyle w:val="a3"/>
            <w:rFonts w:eastAsiaTheme="minorHAnsi"/>
            <w:sz w:val="28"/>
            <w:szCs w:val="28"/>
            <w:lang w:val="uk-UA" w:eastAsia="en-US"/>
          </w:rPr>
          <w:t>http://tyzhden.ua/Columns/50/165978</w:t>
        </w:r>
      </w:hyperlink>
      <w:r w:rsidRPr="00BD6B67">
        <w:rPr>
          <w:rFonts w:eastAsiaTheme="minorHAnsi"/>
          <w:sz w:val="28"/>
          <w:szCs w:val="28"/>
          <w:lang w:val="uk-UA" w:eastAsia="en-US"/>
        </w:rPr>
        <w:t>.</w:t>
      </w:r>
    </w:p>
    <w:p w14:paraId="2D117C4F"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Макаров Ю. Хвороба червоних очей [Електронний ресурс]. Український тиждень. URL: </w:t>
      </w:r>
      <w:hyperlink r:id="rId83" w:tgtFrame="_new" w:history="1">
        <w:r w:rsidRPr="00BD6B67">
          <w:rPr>
            <w:rStyle w:val="a3"/>
            <w:rFonts w:eastAsiaTheme="minorHAnsi"/>
            <w:sz w:val="28"/>
            <w:szCs w:val="28"/>
            <w:lang w:val="uk-UA" w:eastAsia="en-US"/>
          </w:rPr>
          <w:t>http://tyzhden.ua/Columns/50/170618</w:t>
        </w:r>
      </w:hyperlink>
      <w:r w:rsidRPr="00BD6B67">
        <w:rPr>
          <w:rFonts w:eastAsiaTheme="minorHAnsi"/>
          <w:sz w:val="28"/>
          <w:szCs w:val="28"/>
          <w:lang w:val="uk-UA" w:eastAsia="en-US"/>
        </w:rPr>
        <w:t>.</w:t>
      </w:r>
    </w:p>
    <w:p w14:paraId="12DAB3C6"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Макаров Ю. Час дорослішати [Електронний ресурс]. Український тиждень. URL: </w:t>
      </w:r>
      <w:hyperlink r:id="rId84" w:tgtFrame="_new" w:history="1">
        <w:r w:rsidRPr="00BD6B67">
          <w:rPr>
            <w:rStyle w:val="a3"/>
            <w:rFonts w:eastAsiaTheme="minorHAnsi"/>
            <w:sz w:val="28"/>
            <w:szCs w:val="28"/>
            <w:lang w:val="uk-UA" w:eastAsia="en-US"/>
          </w:rPr>
          <w:t>http://tyzhden.ua/Columns/50/172001</w:t>
        </w:r>
      </w:hyperlink>
      <w:r w:rsidRPr="00BD6B67">
        <w:rPr>
          <w:rFonts w:eastAsiaTheme="minorHAnsi"/>
          <w:sz w:val="28"/>
          <w:szCs w:val="28"/>
          <w:lang w:val="uk-UA" w:eastAsia="en-US"/>
        </w:rPr>
        <w:t>.</w:t>
      </w:r>
    </w:p>
    <w:p w14:paraId="6B2F7AEF"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 xml:space="preserve">Макаров Ю. Шаровари 2.0 [Електронний ресурс]. Український тиждень. URL: </w:t>
      </w:r>
      <w:hyperlink r:id="rId85" w:tgtFrame="_new" w:history="1">
        <w:r w:rsidRPr="00BD6B67">
          <w:rPr>
            <w:rStyle w:val="a3"/>
            <w:rFonts w:eastAsiaTheme="minorHAnsi"/>
            <w:sz w:val="28"/>
            <w:szCs w:val="28"/>
            <w:lang w:val="uk-UA" w:eastAsia="en-US"/>
          </w:rPr>
          <w:t>http://tyzhden.ua/Columns/50/176537</w:t>
        </w:r>
      </w:hyperlink>
      <w:r w:rsidRPr="00BD6B67">
        <w:rPr>
          <w:rFonts w:eastAsiaTheme="minorHAnsi"/>
          <w:sz w:val="28"/>
          <w:szCs w:val="28"/>
          <w:lang w:val="uk-UA" w:eastAsia="en-US"/>
        </w:rPr>
        <w:t>.</w:t>
      </w:r>
    </w:p>
    <w:p w14:paraId="178C1205"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lastRenderedPageBreak/>
        <w:t xml:space="preserve">Макаров Ю. Як тебе полюбити, Києве мій? [Електронний ресурс]. Український тиждень. URL: </w:t>
      </w:r>
      <w:hyperlink r:id="rId86" w:tgtFrame="_new" w:history="1">
        <w:r w:rsidRPr="00BD6B67">
          <w:rPr>
            <w:rStyle w:val="a3"/>
            <w:rFonts w:eastAsiaTheme="minorHAnsi"/>
            <w:sz w:val="28"/>
            <w:szCs w:val="28"/>
            <w:lang w:val="uk-UA" w:eastAsia="en-US"/>
          </w:rPr>
          <w:t>http://tyzhden.ua/Columns/50/175943</w:t>
        </w:r>
      </w:hyperlink>
    </w:p>
    <w:p w14:paraId="739C1292"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Мартинець А. М. Художня деталь як засіб творення національних образів // Іноземна філологія. 2014. Вип. 126. Ч. 1. С. 265–273.</w:t>
      </w:r>
    </w:p>
    <w:p w14:paraId="45815330"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Михайлин І. Л. Основи журналістики. Київ : ЦУЛ, 2011. 496 с.</w:t>
      </w:r>
    </w:p>
    <w:p w14:paraId="0D6144DD"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Морозова О. О. Жанрово-стилістичні особливості авторської колонки // Стиль і текст. 2009. Вип. 10. С. 186–193.</w:t>
      </w:r>
    </w:p>
    <w:p w14:paraId="679B7F64" w14:textId="77777777" w:rsidR="00BF0B8A" w:rsidRPr="007F075E" w:rsidRDefault="00BF0B8A" w:rsidP="007F075E">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F0B8A">
        <w:rPr>
          <w:rFonts w:eastAsiaTheme="minorHAnsi"/>
          <w:sz w:val="28"/>
          <w:szCs w:val="28"/>
          <w:lang w:eastAsia="en-US"/>
        </w:rPr>
        <w:t>Москаленко А. З. Теорія журналістики / підручник. К.: Експрес-об’ява, 1998. 334 с</w:t>
      </w:r>
    </w:p>
    <w:p w14:paraId="53730681"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Нестеренко Ю. Жанр авторської колонки в сучасних періодичних виданнях України // Стиль і текст. 2009. Вип. 10. С. 178–185.</w:t>
      </w:r>
    </w:p>
    <w:p w14:paraId="7ECD6145"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Свалова М. І. Образ села в авторських колонках Віталія Жежери // Філологічні трактати. 2014. Т. 6, № 2. С. 76–81.</w:t>
      </w:r>
    </w:p>
    <w:p w14:paraId="28198F2D" w14:textId="77777777" w:rsidR="00BF0B8A" w:rsidRDefault="00BF0B8A" w:rsidP="007F075E">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7F075E">
        <w:rPr>
          <w:rFonts w:eastAsiaTheme="minorHAnsi"/>
          <w:sz w:val="28"/>
          <w:szCs w:val="28"/>
          <w:lang w:eastAsia="en-US"/>
        </w:rPr>
        <w:t xml:space="preserve">Хлистун І. В. Комунікативні стратегії і тактики авторської колонки. </w:t>
      </w:r>
      <w:r w:rsidRPr="00036E00">
        <w:rPr>
          <w:rFonts w:eastAsiaTheme="minorHAnsi"/>
          <w:sz w:val="28"/>
          <w:szCs w:val="28"/>
          <w:lang w:val="en-US" w:eastAsia="en-US"/>
        </w:rPr>
        <w:t xml:space="preserve">URL: </w:t>
      </w:r>
      <w:hyperlink r:id="rId87" w:history="1">
        <w:r w:rsidRPr="00036E00">
          <w:rPr>
            <w:rStyle w:val="a3"/>
            <w:rFonts w:eastAsiaTheme="minorHAnsi"/>
            <w:sz w:val="28"/>
            <w:szCs w:val="28"/>
            <w:lang w:val="en-US" w:eastAsia="en-US"/>
          </w:rPr>
          <w:t>https://journals.spu.sumy.ua/index.php/philology/article/download/190/175</w:t>
        </w:r>
      </w:hyperlink>
    </w:p>
    <w:p w14:paraId="7796759B" w14:textId="77777777" w:rsidR="00BF0B8A" w:rsidRPr="00BD6B67"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Цветаєва О. В. Авторська колонка у сучасній американській пресі // Світ соціальних комунікацій. 2012. Т. 5. С. 129–133.</w:t>
      </w:r>
    </w:p>
    <w:p w14:paraId="622AA75A" w14:textId="77777777" w:rsidR="00BF0B8A" w:rsidRDefault="00BF0B8A" w:rsidP="007F075E">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7F075E">
        <w:rPr>
          <w:rFonts w:eastAsiaTheme="minorHAnsi"/>
          <w:sz w:val="28"/>
          <w:szCs w:val="28"/>
          <w:lang w:eastAsia="en-US"/>
        </w:rPr>
        <w:t>Чекмишев О.В. Основи журналістики. Теорія і практики журналістського фаху / навч. посіб. К.: ВПЦ «Київський університет», 2018. 198 с.</w:t>
      </w:r>
    </w:p>
    <w:p w14:paraId="19632534" w14:textId="77777777" w:rsidR="00BF0B8A" w:rsidRDefault="00BF0B8A" w:rsidP="00BD6B67">
      <w:pPr>
        <w:pStyle w:val="aa"/>
        <w:numPr>
          <w:ilvl w:val="0"/>
          <w:numId w:val="26"/>
        </w:numPr>
        <w:tabs>
          <w:tab w:val="left" w:pos="426"/>
        </w:tabs>
        <w:autoSpaceDE w:val="0"/>
        <w:autoSpaceDN w:val="0"/>
        <w:adjustRightInd w:val="0"/>
        <w:spacing w:line="360" w:lineRule="auto"/>
        <w:ind w:left="0" w:firstLine="0"/>
        <w:jc w:val="both"/>
        <w:rPr>
          <w:rFonts w:eastAsiaTheme="minorHAnsi"/>
          <w:sz w:val="28"/>
          <w:szCs w:val="28"/>
          <w:lang w:val="uk-UA" w:eastAsia="en-US"/>
        </w:rPr>
      </w:pPr>
      <w:r w:rsidRPr="00BD6B67">
        <w:rPr>
          <w:rFonts w:eastAsiaTheme="minorHAnsi"/>
          <w:sz w:val="28"/>
          <w:szCs w:val="28"/>
          <w:lang w:val="uk-UA" w:eastAsia="en-US"/>
        </w:rPr>
        <w:t>Шутяк Л. М. Авторська колонка як зразок «нового журналізму» // Наукові записки Інституту журналістики. 2013. Т. 52. С. 301–304.</w:t>
      </w:r>
    </w:p>
    <w:p w14:paraId="449B89BA" w14:textId="77777777" w:rsidR="0009074F" w:rsidRDefault="0009074F" w:rsidP="00351977">
      <w:pPr>
        <w:autoSpaceDE w:val="0"/>
        <w:autoSpaceDN w:val="0"/>
        <w:adjustRightInd w:val="0"/>
        <w:spacing w:line="360" w:lineRule="auto"/>
        <w:ind w:firstLine="680"/>
        <w:contextualSpacing/>
        <w:jc w:val="both"/>
        <w:rPr>
          <w:rFonts w:eastAsiaTheme="minorHAnsi"/>
          <w:sz w:val="28"/>
          <w:szCs w:val="28"/>
          <w:lang w:val="uk-UA" w:eastAsia="en-US"/>
        </w:rPr>
      </w:pPr>
    </w:p>
    <w:p w14:paraId="1DFF889A" w14:textId="77777777" w:rsidR="0009074F" w:rsidRDefault="0009074F" w:rsidP="00351977">
      <w:pPr>
        <w:autoSpaceDE w:val="0"/>
        <w:autoSpaceDN w:val="0"/>
        <w:adjustRightInd w:val="0"/>
        <w:spacing w:line="360" w:lineRule="auto"/>
        <w:ind w:firstLine="680"/>
        <w:contextualSpacing/>
        <w:jc w:val="both"/>
        <w:rPr>
          <w:rFonts w:eastAsiaTheme="minorHAnsi"/>
          <w:sz w:val="28"/>
          <w:szCs w:val="28"/>
          <w:lang w:val="uk-UA" w:eastAsia="en-US"/>
        </w:rPr>
      </w:pPr>
    </w:p>
    <w:p w14:paraId="78446259" w14:textId="77777777" w:rsidR="00BD6B67" w:rsidRDefault="00BD6B67" w:rsidP="00971455">
      <w:pPr>
        <w:rPr>
          <w:color w:val="000000"/>
          <w:sz w:val="28"/>
          <w:szCs w:val="28"/>
          <w:lang w:val="uk-UA" w:eastAsia="uk-UA"/>
        </w:rPr>
      </w:pPr>
    </w:p>
    <w:p w14:paraId="61BE6954" w14:textId="77777777" w:rsidR="00BD6B67" w:rsidRDefault="00BD6B67" w:rsidP="00971455">
      <w:pPr>
        <w:rPr>
          <w:color w:val="000000"/>
          <w:sz w:val="28"/>
          <w:szCs w:val="28"/>
          <w:lang w:val="uk-UA" w:eastAsia="uk-UA"/>
        </w:rPr>
      </w:pPr>
    </w:p>
    <w:p w14:paraId="666D2E28" w14:textId="77777777" w:rsidR="00BD6B67" w:rsidRDefault="00BD6B67" w:rsidP="00971455">
      <w:pPr>
        <w:rPr>
          <w:color w:val="000000"/>
          <w:sz w:val="28"/>
          <w:szCs w:val="28"/>
          <w:lang w:val="uk-UA" w:eastAsia="uk-UA"/>
        </w:rPr>
      </w:pPr>
    </w:p>
    <w:p w14:paraId="165F1C6D" w14:textId="77777777" w:rsidR="00BD6B67" w:rsidRDefault="00BD6B67" w:rsidP="00971455">
      <w:pPr>
        <w:rPr>
          <w:color w:val="000000"/>
          <w:sz w:val="28"/>
          <w:szCs w:val="28"/>
          <w:lang w:val="uk-UA" w:eastAsia="uk-UA"/>
        </w:rPr>
      </w:pPr>
    </w:p>
    <w:p w14:paraId="736A079E" w14:textId="77777777" w:rsidR="00BD6B67" w:rsidRDefault="00BD6B67" w:rsidP="00971455">
      <w:pPr>
        <w:rPr>
          <w:color w:val="000000"/>
          <w:sz w:val="28"/>
          <w:szCs w:val="28"/>
          <w:lang w:val="uk-UA" w:eastAsia="uk-UA"/>
        </w:rPr>
      </w:pPr>
    </w:p>
    <w:p w14:paraId="0847356B" w14:textId="77777777" w:rsidR="00BD6B67" w:rsidRDefault="00BD6B67" w:rsidP="00971455">
      <w:pPr>
        <w:rPr>
          <w:color w:val="000000"/>
          <w:sz w:val="28"/>
          <w:szCs w:val="28"/>
          <w:lang w:val="uk-UA" w:eastAsia="uk-UA"/>
        </w:rPr>
      </w:pPr>
    </w:p>
    <w:p w14:paraId="572E1D79" w14:textId="77777777" w:rsidR="00BD6B67" w:rsidRDefault="00BD6B67" w:rsidP="00971455">
      <w:pPr>
        <w:rPr>
          <w:color w:val="000000"/>
          <w:sz w:val="28"/>
          <w:szCs w:val="28"/>
          <w:lang w:val="uk-UA" w:eastAsia="uk-UA"/>
        </w:rPr>
      </w:pPr>
    </w:p>
    <w:p w14:paraId="34B604F5" w14:textId="77777777" w:rsidR="00BD6B67" w:rsidRDefault="00BD6B67" w:rsidP="00971455">
      <w:pPr>
        <w:rPr>
          <w:color w:val="000000"/>
          <w:sz w:val="28"/>
          <w:szCs w:val="28"/>
          <w:lang w:val="uk-UA" w:eastAsia="uk-UA"/>
        </w:rPr>
      </w:pPr>
    </w:p>
    <w:p w14:paraId="161B5346" w14:textId="77777777" w:rsidR="00BD6B67" w:rsidRDefault="00BD6B67" w:rsidP="00971455">
      <w:pPr>
        <w:rPr>
          <w:color w:val="000000"/>
          <w:sz w:val="28"/>
          <w:szCs w:val="28"/>
          <w:lang w:val="uk-UA" w:eastAsia="uk-UA"/>
        </w:rPr>
      </w:pPr>
    </w:p>
    <w:p w14:paraId="5BAA6C18" w14:textId="77777777" w:rsidR="00BD6B67" w:rsidRDefault="00BD6B67" w:rsidP="00971455">
      <w:pPr>
        <w:rPr>
          <w:color w:val="000000"/>
          <w:sz w:val="28"/>
          <w:szCs w:val="28"/>
          <w:lang w:val="uk-UA" w:eastAsia="uk-UA"/>
        </w:rPr>
      </w:pPr>
    </w:p>
    <w:p w14:paraId="17CF88D7" w14:textId="4353A9F2" w:rsidR="00971455" w:rsidRPr="00971455" w:rsidRDefault="00D50F1D" w:rsidP="00971455">
      <w:pPr>
        <w:rPr>
          <w:sz w:val="28"/>
          <w:szCs w:val="28"/>
          <w:lang w:val="uk-UA" w:eastAsia="uk-UA"/>
        </w:rPr>
      </w:pPr>
      <w:r>
        <w:rPr>
          <w:noProof/>
        </w:rPr>
        <w:lastRenderedPageBreak/>
        <w:drawing>
          <wp:anchor distT="0" distB="0" distL="114300" distR="114300" simplePos="0" relativeHeight="251654656" behindDoc="1" locked="0" layoutInCell="1" allowOverlap="1" wp14:anchorId="770B46BF" wp14:editId="163CF9D4">
            <wp:simplePos x="0" y="0"/>
            <wp:positionH relativeFrom="column">
              <wp:posOffset>2783205</wp:posOffset>
            </wp:positionH>
            <wp:positionV relativeFrom="paragraph">
              <wp:posOffset>-183515</wp:posOffset>
            </wp:positionV>
            <wp:extent cx="1402080" cy="934720"/>
            <wp:effectExtent l="0" t="0" r="0" b="0"/>
            <wp:wrapNone/>
            <wp:docPr id="209537681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5376818" name=""/>
                    <pic:cNvPicPr/>
                  </pic:nvPicPr>
                  <pic:blipFill>
                    <a:blip r:embed="rId88" cstate="print">
                      <a:extLst>
                        <a:ext uri="{28A0092B-C50C-407E-A947-70E740481C1C}">
                          <a14:useLocalDpi xmlns:a14="http://schemas.microsoft.com/office/drawing/2010/main" val="0"/>
                        </a:ext>
                      </a:extLst>
                    </a:blip>
                    <a:stretch>
                      <a:fillRect/>
                    </a:stretch>
                  </pic:blipFill>
                  <pic:spPr>
                    <a:xfrm>
                      <a:off x="0" y="0"/>
                      <a:ext cx="1402080" cy="934720"/>
                    </a:xfrm>
                    <a:prstGeom prst="rect">
                      <a:avLst/>
                    </a:prstGeom>
                  </pic:spPr>
                </pic:pic>
              </a:graphicData>
            </a:graphic>
            <wp14:sizeRelH relativeFrom="margin">
              <wp14:pctWidth>0</wp14:pctWidth>
            </wp14:sizeRelH>
            <wp14:sizeRelV relativeFrom="margin">
              <wp14:pctHeight>0</wp14:pctHeight>
            </wp14:sizeRelV>
          </wp:anchor>
        </w:drawing>
      </w:r>
      <w:r w:rsidR="00971455" w:rsidRPr="00971455">
        <w:rPr>
          <w:color w:val="000000"/>
          <w:sz w:val="28"/>
          <w:szCs w:val="28"/>
          <w:lang w:val="uk-UA" w:eastAsia="uk-UA"/>
        </w:rPr>
        <w:t>Здобувач вищої освіти</w:t>
      </w:r>
      <w:r w:rsidR="00971455" w:rsidRPr="00971455">
        <w:rPr>
          <w:color w:val="000000"/>
          <w:sz w:val="28"/>
          <w:szCs w:val="28"/>
          <w:lang w:val="uk-UA" w:eastAsia="uk-UA"/>
        </w:rPr>
        <w:tab/>
      </w:r>
      <w:r w:rsidR="00971455" w:rsidRPr="00971455">
        <w:rPr>
          <w:color w:val="000000"/>
          <w:sz w:val="28"/>
          <w:szCs w:val="28"/>
          <w:lang w:val="uk-UA" w:eastAsia="uk-UA"/>
        </w:rPr>
        <w:tab/>
      </w:r>
      <w:r w:rsidR="00971455" w:rsidRPr="00971455">
        <w:rPr>
          <w:color w:val="000000"/>
          <w:sz w:val="28"/>
          <w:szCs w:val="28"/>
          <w:lang w:val="uk-UA" w:eastAsia="uk-UA"/>
        </w:rPr>
        <w:tab/>
      </w:r>
      <w:r w:rsidR="00971455" w:rsidRPr="00971455">
        <w:rPr>
          <w:color w:val="000000"/>
          <w:sz w:val="28"/>
          <w:szCs w:val="28"/>
          <w:lang w:val="uk-UA" w:eastAsia="uk-UA"/>
        </w:rPr>
        <w:tab/>
      </w:r>
      <w:r w:rsidR="00971455">
        <w:rPr>
          <w:color w:val="000000"/>
          <w:sz w:val="28"/>
          <w:szCs w:val="28"/>
          <w:lang w:val="uk-UA" w:eastAsia="uk-UA"/>
        </w:rPr>
        <w:tab/>
      </w:r>
      <w:r w:rsidR="00971455">
        <w:rPr>
          <w:color w:val="000000"/>
          <w:sz w:val="28"/>
          <w:szCs w:val="28"/>
          <w:lang w:val="uk-UA" w:eastAsia="uk-UA"/>
        </w:rPr>
        <w:tab/>
      </w:r>
      <w:r w:rsidR="00971455">
        <w:rPr>
          <w:color w:val="000000"/>
          <w:sz w:val="28"/>
          <w:szCs w:val="28"/>
          <w:lang w:val="uk-UA" w:eastAsia="uk-UA"/>
        </w:rPr>
        <w:tab/>
        <w:t>Віталій ДУЧЕВ</w:t>
      </w:r>
    </w:p>
    <w:p w14:paraId="0FC156BB" w14:textId="7C1EC40A" w:rsidR="00971455" w:rsidRPr="00971455" w:rsidRDefault="00971455" w:rsidP="00971455">
      <w:pPr>
        <w:rPr>
          <w:sz w:val="28"/>
          <w:szCs w:val="28"/>
          <w:lang w:val="uk-UA" w:eastAsia="uk-UA"/>
        </w:rPr>
      </w:pPr>
      <w:r w:rsidRPr="00971455">
        <w:rPr>
          <w:color w:val="000000"/>
          <w:sz w:val="28"/>
          <w:szCs w:val="28"/>
          <w:lang w:val="uk-UA" w:eastAsia="uk-UA"/>
        </w:rPr>
        <w:t xml:space="preserve">другого (магістерського) рівня </w:t>
      </w:r>
    </w:p>
    <w:p w14:paraId="0729075F" w14:textId="67A05A29" w:rsidR="00971455" w:rsidRPr="00971455" w:rsidRDefault="00971455" w:rsidP="00971455">
      <w:pPr>
        <w:rPr>
          <w:sz w:val="28"/>
          <w:szCs w:val="28"/>
          <w:lang w:val="uk-UA" w:eastAsia="uk-UA"/>
        </w:rPr>
      </w:pPr>
    </w:p>
    <w:p w14:paraId="4C0C8D45" w14:textId="34AB2721" w:rsidR="00971455" w:rsidRPr="00971455" w:rsidRDefault="00971455" w:rsidP="00971455">
      <w:pPr>
        <w:rPr>
          <w:sz w:val="28"/>
          <w:szCs w:val="28"/>
          <w:lang w:val="uk-UA" w:eastAsia="uk-UA"/>
        </w:rPr>
      </w:pPr>
    </w:p>
    <w:p w14:paraId="18946E07" w14:textId="0B8CBDF7" w:rsidR="00971455" w:rsidRPr="00971455" w:rsidRDefault="00971455" w:rsidP="00971455">
      <w:pPr>
        <w:rPr>
          <w:sz w:val="28"/>
          <w:szCs w:val="28"/>
          <w:lang w:val="uk-UA" w:eastAsia="uk-UA"/>
        </w:rPr>
      </w:pPr>
    </w:p>
    <w:p w14:paraId="114DD3D8" w14:textId="13E78204" w:rsidR="00971455" w:rsidRPr="00971455" w:rsidRDefault="00971455" w:rsidP="00971455">
      <w:pPr>
        <w:rPr>
          <w:sz w:val="28"/>
          <w:szCs w:val="28"/>
          <w:lang w:val="uk-UA" w:eastAsia="uk-UA"/>
        </w:rPr>
      </w:pPr>
    </w:p>
    <w:p w14:paraId="71C4BC04" w14:textId="63E9936A" w:rsidR="00971455" w:rsidRPr="00971455" w:rsidRDefault="00971455" w:rsidP="00971455">
      <w:pPr>
        <w:rPr>
          <w:sz w:val="28"/>
          <w:szCs w:val="28"/>
          <w:lang w:val="uk-UA" w:eastAsia="uk-UA"/>
        </w:rPr>
      </w:pPr>
    </w:p>
    <w:p w14:paraId="236DC849" w14:textId="5D9C7A0A" w:rsidR="00971455" w:rsidRPr="00971455" w:rsidRDefault="00971455" w:rsidP="00971455">
      <w:pPr>
        <w:rPr>
          <w:sz w:val="28"/>
          <w:szCs w:val="28"/>
          <w:lang w:val="uk-UA" w:eastAsia="uk-UA"/>
        </w:rPr>
      </w:pPr>
      <w:r w:rsidRPr="00971455">
        <w:rPr>
          <w:color w:val="000000"/>
          <w:sz w:val="28"/>
          <w:szCs w:val="28"/>
          <w:lang w:val="uk-UA" w:eastAsia="uk-UA"/>
        </w:rPr>
        <w:t>Науковий керівник: </w:t>
      </w:r>
      <w:r w:rsidRPr="00971455">
        <w:rPr>
          <w:color w:val="000000"/>
          <w:sz w:val="28"/>
          <w:szCs w:val="28"/>
          <w:lang w:val="uk-UA" w:eastAsia="uk-UA"/>
        </w:rPr>
        <w:tab/>
      </w:r>
      <w:r w:rsidRPr="00971455">
        <w:rPr>
          <w:color w:val="000000"/>
          <w:sz w:val="28"/>
          <w:szCs w:val="28"/>
          <w:lang w:val="uk-UA" w:eastAsia="uk-UA"/>
        </w:rPr>
        <w:tab/>
      </w:r>
      <w:r w:rsidRPr="00971455">
        <w:rPr>
          <w:color w:val="000000"/>
          <w:sz w:val="28"/>
          <w:szCs w:val="28"/>
          <w:lang w:val="uk-UA" w:eastAsia="uk-UA"/>
        </w:rPr>
        <w:tab/>
      </w:r>
      <w:r w:rsidRPr="00971455">
        <w:rPr>
          <w:color w:val="000000"/>
          <w:sz w:val="28"/>
          <w:szCs w:val="28"/>
          <w:lang w:val="uk-UA" w:eastAsia="uk-UA"/>
        </w:rPr>
        <w:tab/>
      </w:r>
      <w:r w:rsidR="00036E00">
        <w:rPr>
          <w:noProof/>
          <w:lang w:eastAsia="uk-UA"/>
        </w:rPr>
        <w:drawing>
          <wp:inline distT="0" distB="0" distL="0" distR="0" wp14:anchorId="541CA392" wp14:editId="69BBFAF1">
            <wp:extent cx="880745" cy="481330"/>
            <wp:effectExtent l="0" t="0" r="0" b="0"/>
            <wp:docPr id="743227002" name="Рисунок 743227002"/>
            <wp:cNvGraphicFramePr/>
            <a:graphic xmlns:a="http://schemas.openxmlformats.org/drawingml/2006/main">
              <a:graphicData uri="http://schemas.openxmlformats.org/drawingml/2006/picture">
                <pic:pic xmlns:pic="http://schemas.openxmlformats.org/drawingml/2006/picture">
                  <pic:nvPicPr>
                    <pic:cNvPr id="14" name="Рисунок 14"/>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80745" cy="481330"/>
                    </a:xfrm>
                    <a:prstGeom prst="rect">
                      <a:avLst/>
                    </a:prstGeom>
                    <a:noFill/>
                    <a:ln>
                      <a:noFill/>
                    </a:ln>
                  </pic:spPr>
                </pic:pic>
              </a:graphicData>
            </a:graphic>
          </wp:inline>
        </w:drawing>
      </w:r>
      <w:r w:rsidRPr="00971455">
        <w:rPr>
          <w:color w:val="000000"/>
          <w:sz w:val="28"/>
          <w:szCs w:val="28"/>
          <w:lang w:val="uk-UA" w:eastAsia="uk-UA"/>
        </w:rPr>
        <w:tab/>
      </w:r>
      <w:r w:rsidRPr="00971455">
        <w:rPr>
          <w:color w:val="000000"/>
          <w:sz w:val="28"/>
          <w:szCs w:val="28"/>
          <w:lang w:val="uk-UA" w:eastAsia="uk-UA"/>
        </w:rPr>
        <w:tab/>
      </w:r>
      <w:r w:rsidR="00036E00">
        <w:rPr>
          <w:color w:val="000000"/>
          <w:sz w:val="28"/>
          <w:szCs w:val="28"/>
          <w:lang w:val="uk-UA" w:eastAsia="uk-UA"/>
        </w:rPr>
        <w:t>Анастасія НОСКО</w:t>
      </w:r>
    </w:p>
    <w:p w14:paraId="45A96279" w14:textId="722F317C" w:rsidR="00971455" w:rsidRPr="00971455" w:rsidRDefault="00036E00" w:rsidP="00971455">
      <w:pPr>
        <w:rPr>
          <w:color w:val="000000"/>
          <w:sz w:val="28"/>
          <w:szCs w:val="28"/>
          <w:lang w:val="uk-UA" w:eastAsia="uk-UA"/>
        </w:rPr>
      </w:pPr>
      <w:r>
        <w:rPr>
          <w:color w:val="000000"/>
          <w:sz w:val="28"/>
          <w:szCs w:val="28"/>
          <w:lang w:val="uk-UA" w:eastAsia="uk-UA"/>
        </w:rPr>
        <w:t>кандидат наук із соціальних комунікацій,</w:t>
      </w:r>
    </w:p>
    <w:p w14:paraId="0E33A084" w14:textId="630C24B8" w:rsidR="00971455" w:rsidRPr="00971455" w:rsidRDefault="00036E00" w:rsidP="00971455">
      <w:pPr>
        <w:rPr>
          <w:sz w:val="28"/>
          <w:szCs w:val="28"/>
          <w:lang w:val="uk-UA" w:eastAsia="uk-UA"/>
        </w:rPr>
      </w:pPr>
      <w:r>
        <w:rPr>
          <w:color w:val="000000"/>
          <w:sz w:val="28"/>
          <w:szCs w:val="28"/>
          <w:lang w:val="uk-UA" w:eastAsia="uk-UA"/>
        </w:rPr>
        <w:t xml:space="preserve">доцент </w:t>
      </w:r>
      <w:r w:rsidR="00971455" w:rsidRPr="00971455">
        <w:rPr>
          <w:color w:val="000000"/>
          <w:sz w:val="28"/>
          <w:szCs w:val="28"/>
          <w:lang w:val="uk-UA" w:eastAsia="uk-UA"/>
        </w:rPr>
        <w:t>кафедри української мови і журналістики</w:t>
      </w:r>
    </w:p>
    <w:p w14:paraId="6DA19249" w14:textId="77777777" w:rsidR="00971455" w:rsidRPr="00971455" w:rsidRDefault="00971455" w:rsidP="00971455">
      <w:pPr>
        <w:ind w:firstLine="567"/>
        <w:jc w:val="both"/>
        <w:rPr>
          <w:sz w:val="28"/>
          <w:szCs w:val="28"/>
          <w:highlight w:val="yellow"/>
          <w:lang w:val="uk-UA" w:eastAsia="uk-UA"/>
        </w:rPr>
      </w:pPr>
    </w:p>
    <w:p w14:paraId="6A75EC69" w14:textId="77777777" w:rsidR="00971455" w:rsidRPr="00971455" w:rsidRDefault="00971455" w:rsidP="00971455">
      <w:pPr>
        <w:rPr>
          <w:color w:val="000000"/>
          <w:sz w:val="28"/>
          <w:szCs w:val="28"/>
          <w:lang w:val="uk-UA" w:eastAsia="uk-UA"/>
        </w:rPr>
      </w:pPr>
    </w:p>
    <w:p w14:paraId="48FB5594" w14:textId="77777777" w:rsidR="00971455" w:rsidRPr="00971455" w:rsidRDefault="00971455" w:rsidP="00971455">
      <w:pPr>
        <w:rPr>
          <w:color w:val="000000"/>
          <w:sz w:val="28"/>
          <w:szCs w:val="28"/>
          <w:lang w:val="uk-UA" w:eastAsia="uk-UA"/>
        </w:rPr>
      </w:pPr>
    </w:p>
    <w:p w14:paraId="6D0EFC02" w14:textId="77777777" w:rsidR="00971455" w:rsidRPr="00971455" w:rsidRDefault="00971455" w:rsidP="00971455">
      <w:pPr>
        <w:rPr>
          <w:sz w:val="28"/>
          <w:szCs w:val="28"/>
          <w:lang w:val="uk-UA" w:eastAsia="uk-UA"/>
        </w:rPr>
      </w:pPr>
      <w:r w:rsidRPr="00971455">
        <w:rPr>
          <w:color w:val="000000"/>
          <w:sz w:val="28"/>
          <w:szCs w:val="28"/>
          <w:lang w:val="uk-UA" w:eastAsia="uk-UA"/>
        </w:rPr>
        <w:t>Рецензент: </w:t>
      </w:r>
      <w:r w:rsidRPr="00971455">
        <w:rPr>
          <w:color w:val="000000"/>
          <w:sz w:val="28"/>
          <w:szCs w:val="28"/>
          <w:lang w:val="uk-UA" w:eastAsia="uk-UA"/>
        </w:rPr>
        <w:tab/>
      </w:r>
      <w:r w:rsidRPr="00971455">
        <w:rPr>
          <w:color w:val="000000"/>
          <w:sz w:val="28"/>
          <w:szCs w:val="28"/>
          <w:lang w:val="uk-UA" w:eastAsia="uk-UA"/>
        </w:rPr>
        <w:tab/>
      </w:r>
      <w:r w:rsidRPr="00971455">
        <w:rPr>
          <w:color w:val="000000"/>
          <w:sz w:val="28"/>
          <w:szCs w:val="28"/>
          <w:lang w:val="uk-UA" w:eastAsia="uk-UA"/>
        </w:rPr>
        <w:tab/>
      </w:r>
      <w:r w:rsidRPr="00971455">
        <w:rPr>
          <w:color w:val="000000"/>
          <w:sz w:val="28"/>
          <w:szCs w:val="28"/>
          <w:lang w:val="uk-UA" w:eastAsia="uk-UA"/>
        </w:rPr>
        <w:tab/>
      </w:r>
      <w:r w:rsidRPr="00971455">
        <w:rPr>
          <w:color w:val="000000"/>
          <w:sz w:val="28"/>
          <w:szCs w:val="28"/>
          <w:lang w:val="uk-UA" w:eastAsia="uk-UA"/>
        </w:rPr>
        <w:tab/>
      </w:r>
      <w:r w:rsidRPr="00971455">
        <w:rPr>
          <w:color w:val="000000"/>
          <w:sz w:val="28"/>
          <w:szCs w:val="28"/>
          <w:lang w:val="uk-UA" w:eastAsia="uk-UA"/>
        </w:rPr>
        <w:tab/>
      </w:r>
      <w:r w:rsidRPr="00971455">
        <w:rPr>
          <w:color w:val="000000"/>
          <w:sz w:val="28"/>
          <w:szCs w:val="28"/>
          <w:lang w:val="uk-UA" w:eastAsia="uk-UA"/>
        </w:rPr>
        <w:tab/>
      </w:r>
      <w:r w:rsidRPr="00971455">
        <w:rPr>
          <w:color w:val="000000"/>
          <w:sz w:val="28"/>
          <w:szCs w:val="28"/>
          <w:lang w:val="uk-UA" w:eastAsia="uk-UA"/>
        </w:rPr>
        <w:tab/>
        <w:t>Світлана НЄГОДЯЄВА</w:t>
      </w:r>
    </w:p>
    <w:p w14:paraId="72E6D27B" w14:textId="5702CB04" w:rsidR="00971455" w:rsidRPr="00971455" w:rsidRDefault="00971455" w:rsidP="00971455">
      <w:pPr>
        <w:rPr>
          <w:color w:val="000000"/>
          <w:sz w:val="28"/>
          <w:szCs w:val="28"/>
          <w:lang w:val="uk-UA" w:eastAsia="uk-UA"/>
        </w:rPr>
      </w:pPr>
      <w:r w:rsidRPr="00971455">
        <w:rPr>
          <w:color w:val="000000"/>
          <w:sz w:val="28"/>
          <w:szCs w:val="28"/>
          <w:lang w:val="uk-UA" w:eastAsia="uk-UA"/>
        </w:rPr>
        <w:t>кандидат філологічних наук, доцент</w:t>
      </w:r>
      <w:r w:rsidR="00036E00">
        <w:rPr>
          <w:color w:val="000000"/>
          <w:sz w:val="28"/>
          <w:szCs w:val="28"/>
          <w:lang w:val="uk-UA" w:eastAsia="uk-UA"/>
        </w:rPr>
        <w:t>,</w:t>
      </w:r>
    </w:p>
    <w:p w14:paraId="1C25BF55" w14:textId="5E59F5F5" w:rsidR="00971455" w:rsidRPr="00971455" w:rsidRDefault="00036E00" w:rsidP="00971455">
      <w:pPr>
        <w:rPr>
          <w:sz w:val="28"/>
          <w:szCs w:val="28"/>
          <w:lang w:val="uk-UA" w:eastAsia="uk-UA"/>
        </w:rPr>
      </w:pPr>
      <w:r>
        <w:rPr>
          <w:color w:val="000000"/>
          <w:sz w:val="28"/>
          <w:szCs w:val="28"/>
          <w:lang w:val="uk-UA" w:eastAsia="uk-UA"/>
        </w:rPr>
        <w:t xml:space="preserve">доцент </w:t>
      </w:r>
      <w:r w:rsidR="00971455" w:rsidRPr="00971455">
        <w:rPr>
          <w:color w:val="000000"/>
          <w:sz w:val="28"/>
          <w:szCs w:val="28"/>
          <w:lang w:val="uk-UA" w:eastAsia="uk-UA"/>
        </w:rPr>
        <w:t>кафедри літературознавства і східної філології</w:t>
      </w:r>
    </w:p>
    <w:p w14:paraId="6F29E316" w14:textId="77777777" w:rsidR="00971455" w:rsidRPr="00971455" w:rsidRDefault="00971455" w:rsidP="00971455">
      <w:pPr>
        <w:jc w:val="both"/>
        <w:rPr>
          <w:sz w:val="28"/>
          <w:szCs w:val="28"/>
          <w:lang w:val="uk-UA" w:eastAsia="uk-UA"/>
        </w:rPr>
      </w:pPr>
    </w:p>
    <w:p w14:paraId="34F9C093" w14:textId="77777777" w:rsidR="00971455" w:rsidRPr="00971455" w:rsidRDefault="00971455" w:rsidP="00971455">
      <w:pPr>
        <w:ind w:firstLine="567"/>
        <w:jc w:val="both"/>
        <w:rPr>
          <w:sz w:val="28"/>
          <w:szCs w:val="28"/>
          <w:lang w:val="uk-UA" w:eastAsia="uk-UA"/>
        </w:rPr>
      </w:pPr>
    </w:p>
    <w:p w14:paraId="6C5D8B5C" w14:textId="77777777" w:rsidR="00971455" w:rsidRPr="00971455" w:rsidRDefault="00971455" w:rsidP="00971455">
      <w:pPr>
        <w:ind w:firstLine="567"/>
        <w:jc w:val="both"/>
        <w:rPr>
          <w:sz w:val="28"/>
          <w:szCs w:val="28"/>
          <w:lang w:val="uk-UA" w:eastAsia="uk-UA"/>
        </w:rPr>
      </w:pPr>
    </w:p>
    <w:p w14:paraId="5BB83EF5" w14:textId="77777777" w:rsidR="00971455" w:rsidRPr="00971455" w:rsidRDefault="00971455" w:rsidP="00971455">
      <w:pPr>
        <w:ind w:firstLine="567"/>
        <w:jc w:val="both"/>
        <w:rPr>
          <w:sz w:val="28"/>
          <w:szCs w:val="28"/>
          <w:lang w:val="uk-UA" w:eastAsia="uk-UA"/>
        </w:rPr>
      </w:pPr>
    </w:p>
    <w:p w14:paraId="465424A1" w14:textId="77777777" w:rsidR="00971455" w:rsidRPr="00971455" w:rsidRDefault="00971455" w:rsidP="00971455">
      <w:pPr>
        <w:ind w:firstLine="567"/>
        <w:jc w:val="both"/>
        <w:rPr>
          <w:sz w:val="28"/>
          <w:szCs w:val="28"/>
          <w:lang w:val="uk-UA" w:eastAsia="uk-UA"/>
        </w:rPr>
      </w:pPr>
    </w:p>
    <w:p w14:paraId="250E1659" w14:textId="77777777" w:rsidR="00971455" w:rsidRPr="00971455" w:rsidRDefault="00971455" w:rsidP="00971455">
      <w:pPr>
        <w:ind w:firstLine="567"/>
        <w:jc w:val="both"/>
        <w:rPr>
          <w:sz w:val="28"/>
          <w:szCs w:val="28"/>
          <w:lang w:val="uk-UA" w:eastAsia="uk-UA"/>
        </w:rPr>
      </w:pPr>
    </w:p>
    <w:p w14:paraId="287C105A" w14:textId="77777777" w:rsidR="00971455" w:rsidRPr="00971455" w:rsidRDefault="00971455" w:rsidP="00971455">
      <w:pPr>
        <w:ind w:firstLine="567"/>
        <w:jc w:val="both"/>
        <w:rPr>
          <w:sz w:val="28"/>
          <w:szCs w:val="28"/>
          <w:lang w:val="uk-UA" w:eastAsia="uk-UA"/>
        </w:rPr>
      </w:pPr>
    </w:p>
    <w:p w14:paraId="3A8C1321" w14:textId="77777777" w:rsidR="00971455" w:rsidRPr="00971455" w:rsidRDefault="00971455" w:rsidP="00971455">
      <w:pPr>
        <w:ind w:firstLine="567"/>
        <w:jc w:val="both"/>
        <w:rPr>
          <w:sz w:val="28"/>
          <w:szCs w:val="28"/>
          <w:lang w:val="uk-UA" w:eastAsia="uk-UA"/>
        </w:rPr>
      </w:pPr>
    </w:p>
    <w:p w14:paraId="2AC6A8F0" w14:textId="77777777" w:rsidR="00971455" w:rsidRPr="00971455" w:rsidRDefault="00971455" w:rsidP="00971455">
      <w:pPr>
        <w:ind w:firstLine="567"/>
        <w:jc w:val="both"/>
        <w:rPr>
          <w:sz w:val="28"/>
          <w:szCs w:val="28"/>
          <w:lang w:val="uk-UA" w:eastAsia="uk-UA"/>
        </w:rPr>
      </w:pPr>
    </w:p>
    <w:p w14:paraId="224BD1C3" w14:textId="77777777" w:rsidR="00971455" w:rsidRPr="00971455" w:rsidRDefault="00971455" w:rsidP="00971455">
      <w:pPr>
        <w:ind w:firstLine="567"/>
        <w:jc w:val="both"/>
        <w:rPr>
          <w:sz w:val="28"/>
          <w:szCs w:val="28"/>
          <w:lang w:val="uk-UA" w:eastAsia="uk-UA"/>
        </w:rPr>
      </w:pPr>
      <w:r w:rsidRPr="00971455">
        <w:rPr>
          <w:color w:val="000000"/>
          <w:sz w:val="28"/>
          <w:szCs w:val="28"/>
          <w:lang w:val="uk-UA" w:eastAsia="uk-UA"/>
        </w:rPr>
        <w:t>Робота рекомендована до захисту на засіданні кафедри української мови і журналістики від 13 грудня 2025 р. (протокол № 4).</w:t>
      </w:r>
    </w:p>
    <w:p w14:paraId="51BADFC2" w14:textId="77777777" w:rsidR="00971455" w:rsidRPr="00971455" w:rsidRDefault="00971455" w:rsidP="00971455">
      <w:pPr>
        <w:jc w:val="both"/>
        <w:rPr>
          <w:sz w:val="28"/>
          <w:szCs w:val="28"/>
          <w:lang w:val="uk-UA" w:eastAsia="uk-UA"/>
        </w:rPr>
      </w:pPr>
    </w:p>
    <w:p w14:paraId="0926FEFB" w14:textId="77777777" w:rsidR="00971455" w:rsidRPr="00971455" w:rsidRDefault="00971455" w:rsidP="00971455">
      <w:pPr>
        <w:jc w:val="both"/>
        <w:rPr>
          <w:sz w:val="28"/>
          <w:szCs w:val="28"/>
          <w:lang w:val="uk-UA" w:eastAsia="uk-UA"/>
        </w:rPr>
      </w:pPr>
    </w:p>
    <w:p w14:paraId="38108D12" w14:textId="77777777" w:rsidR="00971455" w:rsidRPr="00971455" w:rsidRDefault="00971455" w:rsidP="00971455">
      <w:pPr>
        <w:jc w:val="both"/>
        <w:rPr>
          <w:sz w:val="28"/>
          <w:szCs w:val="28"/>
          <w:lang w:val="uk-UA" w:eastAsia="uk-UA"/>
        </w:rPr>
      </w:pPr>
    </w:p>
    <w:p w14:paraId="6E00B39E" w14:textId="77777777" w:rsidR="00971455" w:rsidRPr="00971455" w:rsidRDefault="00971455" w:rsidP="00971455">
      <w:pPr>
        <w:jc w:val="both"/>
        <w:rPr>
          <w:sz w:val="28"/>
          <w:szCs w:val="28"/>
          <w:lang w:val="uk-UA" w:eastAsia="uk-UA"/>
        </w:rPr>
      </w:pPr>
    </w:p>
    <w:p w14:paraId="2BF7AA90" w14:textId="77777777" w:rsidR="00971455" w:rsidRPr="00971455" w:rsidRDefault="00971455" w:rsidP="00971455">
      <w:pPr>
        <w:jc w:val="both"/>
        <w:rPr>
          <w:sz w:val="28"/>
          <w:szCs w:val="28"/>
          <w:lang w:val="uk-UA" w:eastAsia="uk-UA"/>
        </w:rPr>
      </w:pPr>
    </w:p>
    <w:p w14:paraId="57571B05" w14:textId="624680B8" w:rsidR="00971455" w:rsidRPr="00971455" w:rsidRDefault="00736CC3" w:rsidP="00971455">
      <w:pPr>
        <w:jc w:val="both"/>
        <w:rPr>
          <w:color w:val="000000"/>
          <w:sz w:val="28"/>
          <w:szCs w:val="28"/>
          <w:lang w:val="uk-UA" w:eastAsia="uk-UA"/>
        </w:rPr>
      </w:pPr>
      <w:r>
        <w:rPr>
          <w:noProof/>
        </w:rPr>
        <w:drawing>
          <wp:anchor distT="0" distB="0" distL="114300" distR="114300" simplePos="0" relativeHeight="251656704" behindDoc="1" locked="0" layoutInCell="1" allowOverlap="1" wp14:anchorId="150F0D71" wp14:editId="378382A3">
            <wp:simplePos x="0" y="0"/>
            <wp:positionH relativeFrom="column">
              <wp:posOffset>3042285</wp:posOffset>
            </wp:positionH>
            <wp:positionV relativeFrom="paragraph">
              <wp:posOffset>7620</wp:posOffset>
            </wp:positionV>
            <wp:extent cx="670560" cy="511810"/>
            <wp:effectExtent l="0" t="0" r="0" b="0"/>
            <wp:wrapNone/>
            <wp:docPr id="65346024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460242" name=""/>
                    <pic:cNvPicPr/>
                  </pic:nvPicPr>
                  <pic:blipFill>
                    <a:blip r:embed="rId10">
                      <a:extLst>
                        <a:ext uri="{28A0092B-C50C-407E-A947-70E740481C1C}">
                          <a14:useLocalDpi xmlns:a14="http://schemas.microsoft.com/office/drawing/2010/main" val="0"/>
                        </a:ext>
                      </a:extLst>
                    </a:blip>
                    <a:stretch>
                      <a:fillRect/>
                    </a:stretch>
                  </pic:blipFill>
                  <pic:spPr>
                    <a:xfrm>
                      <a:off x="0" y="0"/>
                      <a:ext cx="670560" cy="511810"/>
                    </a:xfrm>
                    <a:prstGeom prst="rect">
                      <a:avLst/>
                    </a:prstGeom>
                  </pic:spPr>
                </pic:pic>
              </a:graphicData>
            </a:graphic>
          </wp:anchor>
        </w:drawing>
      </w:r>
      <w:r w:rsidR="00971455" w:rsidRPr="00971455">
        <w:rPr>
          <w:color w:val="000000"/>
          <w:sz w:val="28"/>
          <w:szCs w:val="28"/>
          <w:lang w:val="uk-UA" w:eastAsia="uk-UA"/>
        </w:rPr>
        <w:t>В.о. завідувача кафедри</w:t>
      </w:r>
      <w:r w:rsidR="00971455" w:rsidRPr="00971455">
        <w:rPr>
          <w:color w:val="000000"/>
          <w:sz w:val="28"/>
          <w:szCs w:val="28"/>
          <w:lang w:val="uk-UA" w:eastAsia="uk-UA"/>
        </w:rPr>
        <w:tab/>
      </w:r>
      <w:r w:rsidR="00971455" w:rsidRPr="00971455">
        <w:rPr>
          <w:color w:val="000000"/>
          <w:sz w:val="28"/>
          <w:szCs w:val="28"/>
          <w:lang w:val="uk-UA" w:eastAsia="uk-UA"/>
        </w:rPr>
        <w:tab/>
      </w:r>
      <w:r w:rsidR="00971455" w:rsidRPr="00971455">
        <w:rPr>
          <w:color w:val="000000"/>
          <w:sz w:val="28"/>
          <w:szCs w:val="28"/>
          <w:lang w:val="uk-UA" w:eastAsia="uk-UA"/>
        </w:rPr>
        <w:tab/>
      </w:r>
      <w:r w:rsidR="00971455" w:rsidRPr="00971455">
        <w:rPr>
          <w:color w:val="000000"/>
          <w:sz w:val="28"/>
          <w:szCs w:val="28"/>
          <w:lang w:val="uk-UA" w:eastAsia="uk-UA"/>
        </w:rPr>
        <w:tab/>
      </w:r>
      <w:r w:rsidR="00971455" w:rsidRPr="00971455">
        <w:rPr>
          <w:color w:val="000000"/>
          <w:sz w:val="28"/>
          <w:szCs w:val="28"/>
          <w:lang w:val="uk-UA" w:eastAsia="uk-UA"/>
        </w:rPr>
        <w:tab/>
        <w:t>Олена КРАВЧЕНКО</w:t>
      </w:r>
    </w:p>
    <w:p w14:paraId="43B47E4F" w14:textId="746859B6" w:rsidR="00971455" w:rsidRPr="00971455" w:rsidRDefault="00971455" w:rsidP="00971455">
      <w:pPr>
        <w:jc w:val="both"/>
        <w:rPr>
          <w:sz w:val="28"/>
          <w:szCs w:val="28"/>
          <w:lang w:val="uk-UA" w:eastAsia="uk-UA"/>
        </w:rPr>
      </w:pPr>
      <w:r w:rsidRPr="00971455">
        <w:rPr>
          <w:color w:val="000000"/>
          <w:sz w:val="28"/>
          <w:szCs w:val="28"/>
          <w:lang w:val="uk-UA" w:eastAsia="uk-UA"/>
        </w:rPr>
        <w:t>української мови і журналістики, </w:t>
      </w:r>
    </w:p>
    <w:p w14:paraId="7E5E8153" w14:textId="77777777" w:rsidR="00971455" w:rsidRPr="00971455" w:rsidRDefault="00971455" w:rsidP="00971455">
      <w:pPr>
        <w:jc w:val="both"/>
        <w:rPr>
          <w:sz w:val="28"/>
          <w:szCs w:val="28"/>
          <w:lang w:val="uk-UA" w:eastAsia="uk-UA"/>
        </w:rPr>
      </w:pPr>
      <w:r w:rsidRPr="00971455">
        <w:rPr>
          <w:color w:val="000000"/>
          <w:sz w:val="28"/>
          <w:szCs w:val="28"/>
          <w:lang w:val="uk-UA" w:eastAsia="uk-UA"/>
        </w:rPr>
        <w:t xml:space="preserve">кандидат філологічних наук, доцент </w:t>
      </w:r>
    </w:p>
    <w:p w14:paraId="0A944B2F" w14:textId="77777777" w:rsidR="00971455" w:rsidRPr="00971455" w:rsidRDefault="00971455" w:rsidP="00971455">
      <w:pPr>
        <w:rPr>
          <w:rFonts w:eastAsia="Calibri"/>
          <w:sz w:val="28"/>
          <w:szCs w:val="28"/>
          <w:lang w:val="uk-UA" w:eastAsia="en-US"/>
        </w:rPr>
      </w:pPr>
    </w:p>
    <w:p w14:paraId="752820AB" w14:textId="507031E5" w:rsidR="00971455" w:rsidRDefault="00971455" w:rsidP="00351977">
      <w:pPr>
        <w:autoSpaceDE w:val="0"/>
        <w:autoSpaceDN w:val="0"/>
        <w:adjustRightInd w:val="0"/>
        <w:spacing w:line="360" w:lineRule="auto"/>
        <w:ind w:firstLine="680"/>
        <w:contextualSpacing/>
        <w:jc w:val="both"/>
        <w:rPr>
          <w:rFonts w:eastAsiaTheme="minorHAnsi"/>
          <w:sz w:val="28"/>
          <w:szCs w:val="28"/>
          <w:lang w:val="uk-UA" w:eastAsia="en-US"/>
        </w:rPr>
      </w:pPr>
    </w:p>
    <w:sectPr w:rsidR="00971455" w:rsidSect="00E149B5">
      <w:headerReference w:type="default" r:id="rId89"/>
      <w:pgSz w:w="11906" w:h="16838" w:code="9"/>
      <w:pgMar w:top="1134" w:right="567"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A8960D" w14:textId="77777777" w:rsidR="00F75F88" w:rsidRDefault="00F75F88" w:rsidP="00351977">
      <w:r>
        <w:separator/>
      </w:r>
    </w:p>
  </w:endnote>
  <w:endnote w:type="continuationSeparator" w:id="0">
    <w:p w14:paraId="3526332E" w14:textId="77777777" w:rsidR="00F75F88" w:rsidRDefault="00F75F88" w:rsidP="003519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WenQuanYi Micro Hei">
    <w:altName w:val="MS Mincho"/>
    <w:panose1 w:val="00000000000000000000"/>
    <w:charset w:val="80"/>
    <w:family w:val="auto"/>
    <w:notTrueType/>
    <w:pitch w:val="variable"/>
    <w:sig w:usb0="00000003" w:usb1="08070000" w:usb2="00000010" w:usb3="00000000" w:csb0="00020001" w:csb1="00000000"/>
  </w:font>
  <w:font w:name="Arial">
    <w:panose1 w:val="020B0604020202020204"/>
    <w:charset w:val="CC"/>
    <w:family w:val="swiss"/>
    <w:pitch w:val="variable"/>
    <w:sig w:usb0="E0002EFF" w:usb1="C000785B" w:usb2="00000009" w:usb3="00000000" w:csb0="000001FF" w:csb1="00000000"/>
  </w:font>
  <w:font w:name="TimesNewRomanPSMT">
    <w:altName w:val="MS Mincho"/>
    <w:panose1 w:val="00000000000000000000"/>
    <w:charset w:val="80"/>
    <w:family w:val="auto"/>
    <w:notTrueType/>
    <w:pitch w:val="default"/>
    <w:sig w:usb0="00000203" w:usb1="08070000" w:usb2="00000010" w:usb3="00000000" w:csb0="00020005" w:csb1="00000000"/>
  </w:font>
  <w:font w:name="TimesNewRoman">
    <w:altName w:val="Arial Unicode MS"/>
    <w:panose1 w:val="00000000000000000000"/>
    <w:charset w:val="80"/>
    <w:family w:val="auto"/>
    <w:notTrueType/>
    <w:pitch w:val="default"/>
    <w:sig w:usb0="00000203" w:usb1="08070000" w:usb2="00000010" w:usb3="00000000" w:csb0="00020005"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F7AB1A" w14:textId="77777777" w:rsidR="00F75F88" w:rsidRDefault="00F75F88" w:rsidP="00351977">
      <w:r>
        <w:separator/>
      </w:r>
    </w:p>
  </w:footnote>
  <w:footnote w:type="continuationSeparator" w:id="0">
    <w:p w14:paraId="24A3E899" w14:textId="77777777" w:rsidR="00F75F88" w:rsidRDefault="00F75F88" w:rsidP="003519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68748414"/>
      <w:docPartObj>
        <w:docPartGallery w:val="Page Numbers (Top of Page)"/>
        <w:docPartUnique/>
      </w:docPartObj>
    </w:sdtPr>
    <w:sdtContent>
      <w:p w14:paraId="2CCCF832" w14:textId="1024E23E" w:rsidR="00E149B5" w:rsidRDefault="00E149B5">
        <w:pPr>
          <w:pStyle w:val="a4"/>
          <w:jc w:val="right"/>
        </w:pPr>
        <w:r>
          <w:fldChar w:fldCharType="begin"/>
        </w:r>
        <w:r>
          <w:instrText>PAGE   \* MERGEFORMAT</w:instrText>
        </w:r>
        <w:r>
          <w:fldChar w:fldCharType="separate"/>
        </w:r>
        <w:r>
          <w:rPr>
            <w:lang w:val="uk-UA"/>
          </w:rPr>
          <w:t>2</w:t>
        </w:r>
        <w:r>
          <w:fldChar w:fldCharType="end"/>
        </w:r>
      </w:p>
    </w:sdtContent>
  </w:sdt>
  <w:p w14:paraId="328A0410" w14:textId="77777777" w:rsidR="00E149B5" w:rsidRDefault="00E149B5">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pt;height:9pt" o:bullet="t">
        <v:imagedata r:id="rId1" o:title="BD10301_"/>
      </v:shape>
    </w:pict>
  </w:numPicBullet>
  <w:abstractNum w:abstractNumId="0" w15:restartNumberingAfterBreak="0">
    <w:nsid w:val="0935329D"/>
    <w:multiLevelType w:val="hybridMultilevel"/>
    <w:tmpl w:val="BE390523"/>
    <w:lvl w:ilvl="0" w:tplc="FFFFFFFF">
      <w:start w:val="1"/>
      <w:numFmt w:val="ideographDigital"/>
      <w:lvlText w:val=""/>
      <w:lvlJc w:val="left"/>
    </w:lvl>
    <w:lvl w:ilvl="1" w:tplc="FFFFFFFF">
      <w:start w:val="1"/>
      <w:numFmt w:val="ideographDigital"/>
      <w:lvlText w:val=""/>
      <w:lvlJc w:val="left"/>
    </w:lvl>
    <w:lvl w:ilvl="2" w:tplc="FFFFFFFF">
      <w:start w:val="1"/>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9930815"/>
    <w:multiLevelType w:val="hybridMultilevel"/>
    <w:tmpl w:val="880E0EEA"/>
    <w:lvl w:ilvl="0" w:tplc="04190001">
      <w:start w:val="1"/>
      <w:numFmt w:val="bullet"/>
      <w:lvlText w:val=""/>
      <w:lvlJc w:val="left"/>
      <w:pPr>
        <w:ind w:left="1545" w:hanging="360"/>
      </w:pPr>
      <w:rPr>
        <w:rFonts w:ascii="Symbol" w:hAnsi="Symbol" w:hint="default"/>
      </w:rPr>
    </w:lvl>
    <w:lvl w:ilvl="1" w:tplc="04190003" w:tentative="1">
      <w:start w:val="1"/>
      <w:numFmt w:val="bullet"/>
      <w:lvlText w:val="o"/>
      <w:lvlJc w:val="left"/>
      <w:pPr>
        <w:ind w:left="2265" w:hanging="360"/>
      </w:pPr>
      <w:rPr>
        <w:rFonts w:ascii="Courier New" w:hAnsi="Courier New" w:cs="Courier New" w:hint="default"/>
      </w:rPr>
    </w:lvl>
    <w:lvl w:ilvl="2" w:tplc="04190005" w:tentative="1">
      <w:start w:val="1"/>
      <w:numFmt w:val="bullet"/>
      <w:lvlText w:val=""/>
      <w:lvlJc w:val="left"/>
      <w:pPr>
        <w:ind w:left="2985" w:hanging="360"/>
      </w:pPr>
      <w:rPr>
        <w:rFonts w:ascii="Wingdings" w:hAnsi="Wingdings" w:hint="default"/>
      </w:rPr>
    </w:lvl>
    <w:lvl w:ilvl="3" w:tplc="04190001" w:tentative="1">
      <w:start w:val="1"/>
      <w:numFmt w:val="bullet"/>
      <w:lvlText w:val=""/>
      <w:lvlJc w:val="left"/>
      <w:pPr>
        <w:ind w:left="3705" w:hanging="360"/>
      </w:pPr>
      <w:rPr>
        <w:rFonts w:ascii="Symbol" w:hAnsi="Symbol" w:hint="default"/>
      </w:rPr>
    </w:lvl>
    <w:lvl w:ilvl="4" w:tplc="04190003" w:tentative="1">
      <w:start w:val="1"/>
      <w:numFmt w:val="bullet"/>
      <w:lvlText w:val="o"/>
      <w:lvlJc w:val="left"/>
      <w:pPr>
        <w:ind w:left="4425" w:hanging="360"/>
      </w:pPr>
      <w:rPr>
        <w:rFonts w:ascii="Courier New" w:hAnsi="Courier New" w:cs="Courier New" w:hint="default"/>
      </w:rPr>
    </w:lvl>
    <w:lvl w:ilvl="5" w:tplc="04190005" w:tentative="1">
      <w:start w:val="1"/>
      <w:numFmt w:val="bullet"/>
      <w:lvlText w:val=""/>
      <w:lvlJc w:val="left"/>
      <w:pPr>
        <w:ind w:left="5145" w:hanging="360"/>
      </w:pPr>
      <w:rPr>
        <w:rFonts w:ascii="Wingdings" w:hAnsi="Wingdings" w:hint="default"/>
      </w:rPr>
    </w:lvl>
    <w:lvl w:ilvl="6" w:tplc="04190001" w:tentative="1">
      <w:start w:val="1"/>
      <w:numFmt w:val="bullet"/>
      <w:lvlText w:val=""/>
      <w:lvlJc w:val="left"/>
      <w:pPr>
        <w:ind w:left="5865" w:hanging="360"/>
      </w:pPr>
      <w:rPr>
        <w:rFonts w:ascii="Symbol" w:hAnsi="Symbol" w:hint="default"/>
      </w:rPr>
    </w:lvl>
    <w:lvl w:ilvl="7" w:tplc="04190003" w:tentative="1">
      <w:start w:val="1"/>
      <w:numFmt w:val="bullet"/>
      <w:lvlText w:val="o"/>
      <w:lvlJc w:val="left"/>
      <w:pPr>
        <w:ind w:left="6585" w:hanging="360"/>
      </w:pPr>
      <w:rPr>
        <w:rFonts w:ascii="Courier New" w:hAnsi="Courier New" w:cs="Courier New" w:hint="default"/>
      </w:rPr>
    </w:lvl>
    <w:lvl w:ilvl="8" w:tplc="04190005" w:tentative="1">
      <w:start w:val="1"/>
      <w:numFmt w:val="bullet"/>
      <w:lvlText w:val=""/>
      <w:lvlJc w:val="left"/>
      <w:pPr>
        <w:ind w:left="7305" w:hanging="360"/>
      </w:pPr>
      <w:rPr>
        <w:rFonts w:ascii="Wingdings" w:hAnsi="Wingdings" w:hint="default"/>
      </w:rPr>
    </w:lvl>
  </w:abstractNum>
  <w:abstractNum w:abstractNumId="2" w15:restartNumberingAfterBreak="0">
    <w:nsid w:val="0B15693C"/>
    <w:multiLevelType w:val="multilevel"/>
    <w:tmpl w:val="CB5E65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CD44F6A"/>
    <w:multiLevelType w:val="multilevel"/>
    <w:tmpl w:val="BB1253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F097C2B"/>
    <w:multiLevelType w:val="hybridMultilevel"/>
    <w:tmpl w:val="ADEA96E6"/>
    <w:lvl w:ilvl="0" w:tplc="04190001">
      <w:start w:val="1"/>
      <w:numFmt w:val="bullet"/>
      <w:lvlText w:val=""/>
      <w:lvlJc w:val="left"/>
      <w:pPr>
        <w:ind w:left="1400" w:hanging="360"/>
      </w:pPr>
      <w:rPr>
        <w:rFonts w:ascii="Symbol" w:hAnsi="Symbol"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5" w15:restartNumberingAfterBreak="0">
    <w:nsid w:val="0F6D0DA5"/>
    <w:multiLevelType w:val="multilevel"/>
    <w:tmpl w:val="484020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61F5CE3"/>
    <w:multiLevelType w:val="hybridMultilevel"/>
    <w:tmpl w:val="7D8E4210"/>
    <w:lvl w:ilvl="0" w:tplc="04190001">
      <w:start w:val="1"/>
      <w:numFmt w:val="bullet"/>
      <w:lvlText w:val=""/>
      <w:lvlJc w:val="left"/>
      <w:pPr>
        <w:ind w:left="1545" w:hanging="360"/>
      </w:pPr>
      <w:rPr>
        <w:rFonts w:ascii="Symbol" w:hAnsi="Symbol" w:hint="default"/>
      </w:rPr>
    </w:lvl>
    <w:lvl w:ilvl="1" w:tplc="04190003" w:tentative="1">
      <w:start w:val="1"/>
      <w:numFmt w:val="bullet"/>
      <w:lvlText w:val="o"/>
      <w:lvlJc w:val="left"/>
      <w:pPr>
        <w:ind w:left="2265" w:hanging="360"/>
      </w:pPr>
      <w:rPr>
        <w:rFonts w:ascii="Courier New" w:hAnsi="Courier New" w:cs="Courier New" w:hint="default"/>
      </w:rPr>
    </w:lvl>
    <w:lvl w:ilvl="2" w:tplc="04190005" w:tentative="1">
      <w:start w:val="1"/>
      <w:numFmt w:val="bullet"/>
      <w:lvlText w:val=""/>
      <w:lvlJc w:val="left"/>
      <w:pPr>
        <w:ind w:left="2985" w:hanging="360"/>
      </w:pPr>
      <w:rPr>
        <w:rFonts w:ascii="Wingdings" w:hAnsi="Wingdings" w:hint="default"/>
      </w:rPr>
    </w:lvl>
    <w:lvl w:ilvl="3" w:tplc="04190001" w:tentative="1">
      <w:start w:val="1"/>
      <w:numFmt w:val="bullet"/>
      <w:lvlText w:val=""/>
      <w:lvlJc w:val="left"/>
      <w:pPr>
        <w:ind w:left="3705" w:hanging="360"/>
      </w:pPr>
      <w:rPr>
        <w:rFonts w:ascii="Symbol" w:hAnsi="Symbol" w:hint="default"/>
      </w:rPr>
    </w:lvl>
    <w:lvl w:ilvl="4" w:tplc="04190003" w:tentative="1">
      <w:start w:val="1"/>
      <w:numFmt w:val="bullet"/>
      <w:lvlText w:val="o"/>
      <w:lvlJc w:val="left"/>
      <w:pPr>
        <w:ind w:left="4425" w:hanging="360"/>
      </w:pPr>
      <w:rPr>
        <w:rFonts w:ascii="Courier New" w:hAnsi="Courier New" w:cs="Courier New" w:hint="default"/>
      </w:rPr>
    </w:lvl>
    <w:lvl w:ilvl="5" w:tplc="04190005" w:tentative="1">
      <w:start w:val="1"/>
      <w:numFmt w:val="bullet"/>
      <w:lvlText w:val=""/>
      <w:lvlJc w:val="left"/>
      <w:pPr>
        <w:ind w:left="5145" w:hanging="360"/>
      </w:pPr>
      <w:rPr>
        <w:rFonts w:ascii="Wingdings" w:hAnsi="Wingdings" w:hint="default"/>
      </w:rPr>
    </w:lvl>
    <w:lvl w:ilvl="6" w:tplc="04190001" w:tentative="1">
      <w:start w:val="1"/>
      <w:numFmt w:val="bullet"/>
      <w:lvlText w:val=""/>
      <w:lvlJc w:val="left"/>
      <w:pPr>
        <w:ind w:left="5865" w:hanging="360"/>
      </w:pPr>
      <w:rPr>
        <w:rFonts w:ascii="Symbol" w:hAnsi="Symbol" w:hint="default"/>
      </w:rPr>
    </w:lvl>
    <w:lvl w:ilvl="7" w:tplc="04190003" w:tentative="1">
      <w:start w:val="1"/>
      <w:numFmt w:val="bullet"/>
      <w:lvlText w:val="o"/>
      <w:lvlJc w:val="left"/>
      <w:pPr>
        <w:ind w:left="6585" w:hanging="360"/>
      </w:pPr>
      <w:rPr>
        <w:rFonts w:ascii="Courier New" w:hAnsi="Courier New" w:cs="Courier New" w:hint="default"/>
      </w:rPr>
    </w:lvl>
    <w:lvl w:ilvl="8" w:tplc="04190005" w:tentative="1">
      <w:start w:val="1"/>
      <w:numFmt w:val="bullet"/>
      <w:lvlText w:val=""/>
      <w:lvlJc w:val="left"/>
      <w:pPr>
        <w:ind w:left="7305" w:hanging="360"/>
      </w:pPr>
      <w:rPr>
        <w:rFonts w:ascii="Wingdings" w:hAnsi="Wingdings" w:hint="default"/>
      </w:rPr>
    </w:lvl>
  </w:abstractNum>
  <w:abstractNum w:abstractNumId="7" w15:restartNumberingAfterBreak="0">
    <w:nsid w:val="20910B4A"/>
    <w:multiLevelType w:val="multilevel"/>
    <w:tmpl w:val="6C34A7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1416D8D"/>
    <w:multiLevelType w:val="hybridMultilevel"/>
    <w:tmpl w:val="264A672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286E517A"/>
    <w:multiLevelType w:val="multilevel"/>
    <w:tmpl w:val="13EA5F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5035F10"/>
    <w:multiLevelType w:val="hybridMultilevel"/>
    <w:tmpl w:val="8420282A"/>
    <w:lvl w:ilvl="0" w:tplc="04190001">
      <w:start w:val="1"/>
      <w:numFmt w:val="bullet"/>
      <w:lvlText w:val=""/>
      <w:lvlJc w:val="left"/>
      <w:pPr>
        <w:ind w:left="1400" w:hanging="360"/>
      </w:pPr>
      <w:rPr>
        <w:rFonts w:ascii="Symbol" w:hAnsi="Symbol"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11" w15:restartNumberingAfterBreak="0">
    <w:nsid w:val="3C8B6FD2"/>
    <w:multiLevelType w:val="hybridMultilevel"/>
    <w:tmpl w:val="260260DC"/>
    <w:lvl w:ilvl="0" w:tplc="04220001">
      <w:start w:val="1"/>
      <w:numFmt w:val="bullet"/>
      <w:lvlText w:val=""/>
      <w:lvlJc w:val="left"/>
      <w:pPr>
        <w:ind w:left="1400" w:hanging="360"/>
      </w:pPr>
      <w:rPr>
        <w:rFonts w:ascii="Symbol" w:hAnsi="Symbol" w:hint="default"/>
      </w:rPr>
    </w:lvl>
    <w:lvl w:ilvl="1" w:tplc="04220003" w:tentative="1">
      <w:start w:val="1"/>
      <w:numFmt w:val="bullet"/>
      <w:lvlText w:val="o"/>
      <w:lvlJc w:val="left"/>
      <w:pPr>
        <w:ind w:left="2120" w:hanging="360"/>
      </w:pPr>
      <w:rPr>
        <w:rFonts w:ascii="Courier New" w:hAnsi="Courier New" w:cs="Courier New" w:hint="default"/>
      </w:rPr>
    </w:lvl>
    <w:lvl w:ilvl="2" w:tplc="04220005" w:tentative="1">
      <w:start w:val="1"/>
      <w:numFmt w:val="bullet"/>
      <w:lvlText w:val=""/>
      <w:lvlJc w:val="left"/>
      <w:pPr>
        <w:ind w:left="2840" w:hanging="360"/>
      </w:pPr>
      <w:rPr>
        <w:rFonts w:ascii="Wingdings" w:hAnsi="Wingdings" w:hint="default"/>
      </w:rPr>
    </w:lvl>
    <w:lvl w:ilvl="3" w:tplc="04220001" w:tentative="1">
      <w:start w:val="1"/>
      <w:numFmt w:val="bullet"/>
      <w:lvlText w:val=""/>
      <w:lvlJc w:val="left"/>
      <w:pPr>
        <w:ind w:left="3560" w:hanging="360"/>
      </w:pPr>
      <w:rPr>
        <w:rFonts w:ascii="Symbol" w:hAnsi="Symbol" w:hint="default"/>
      </w:rPr>
    </w:lvl>
    <w:lvl w:ilvl="4" w:tplc="04220003" w:tentative="1">
      <w:start w:val="1"/>
      <w:numFmt w:val="bullet"/>
      <w:lvlText w:val="o"/>
      <w:lvlJc w:val="left"/>
      <w:pPr>
        <w:ind w:left="4280" w:hanging="360"/>
      </w:pPr>
      <w:rPr>
        <w:rFonts w:ascii="Courier New" w:hAnsi="Courier New" w:cs="Courier New" w:hint="default"/>
      </w:rPr>
    </w:lvl>
    <w:lvl w:ilvl="5" w:tplc="04220005" w:tentative="1">
      <w:start w:val="1"/>
      <w:numFmt w:val="bullet"/>
      <w:lvlText w:val=""/>
      <w:lvlJc w:val="left"/>
      <w:pPr>
        <w:ind w:left="5000" w:hanging="360"/>
      </w:pPr>
      <w:rPr>
        <w:rFonts w:ascii="Wingdings" w:hAnsi="Wingdings" w:hint="default"/>
      </w:rPr>
    </w:lvl>
    <w:lvl w:ilvl="6" w:tplc="04220001" w:tentative="1">
      <w:start w:val="1"/>
      <w:numFmt w:val="bullet"/>
      <w:lvlText w:val=""/>
      <w:lvlJc w:val="left"/>
      <w:pPr>
        <w:ind w:left="5720" w:hanging="360"/>
      </w:pPr>
      <w:rPr>
        <w:rFonts w:ascii="Symbol" w:hAnsi="Symbol" w:hint="default"/>
      </w:rPr>
    </w:lvl>
    <w:lvl w:ilvl="7" w:tplc="04220003" w:tentative="1">
      <w:start w:val="1"/>
      <w:numFmt w:val="bullet"/>
      <w:lvlText w:val="o"/>
      <w:lvlJc w:val="left"/>
      <w:pPr>
        <w:ind w:left="6440" w:hanging="360"/>
      </w:pPr>
      <w:rPr>
        <w:rFonts w:ascii="Courier New" w:hAnsi="Courier New" w:cs="Courier New" w:hint="default"/>
      </w:rPr>
    </w:lvl>
    <w:lvl w:ilvl="8" w:tplc="04220005" w:tentative="1">
      <w:start w:val="1"/>
      <w:numFmt w:val="bullet"/>
      <w:lvlText w:val=""/>
      <w:lvlJc w:val="left"/>
      <w:pPr>
        <w:ind w:left="7160" w:hanging="360"/>
      </w:pPr>
      <w:rPr>
        <w:rFonts w:ascii="Wingdings" w:hAnsi="Wingdings" w:hint="default"/>
      </w:rPr>
    </w:lvl>
  </w:abstractNum>
  <w:abstractNum w:abstractNumId="12" w15:restartNumberingAfterBreak="0">
    <w:nsid w:val="44996887"/>
    <w:multiLevelType w:val="hybridMultilevel"/>
    <w:tmpl w:val="8AF20BC6"/>
    <w:lvl w:ilvl="0" w:tplc="04190001">
      <w:start w:val="1"/>
      <w:numFmt w:val="bullet"/>
      <w:lvlText w:val=""/>
      <w:lvlJc w:val="left"/>
      <w:pPr>
        <w:ind w:left="2120" w:hanging="360"/>
      </w:pPr>
      <w:rPr>
        <w:rFonts w:ascii="Symbol" w:hAnsi="Symbol" w:hint="default"/>
      </w:rPr>
    </w:lvl>
    <w:lvl w:ilvl="1" w:tplc="04190003" w:tentative="1">
      <w:start w:val="1"/>
      <w:numFmt w:val="bullet"/>
      <w:lvlText w:val="o"/>
      <w:lvlJc w:val="left"/>
      <w:pPr>
        <w:ind w:left="2840" w:hanging="360"/>
      </w:pPr>
      <w:rPr>
        <w:rFonts w:ascii="Courier New" w:hAnsi="Courier New" w:cs="Courier New" w:hint="default"/>
      </w:rPr>
    </w:lvl>
    <w:lvl w:ilvl="2" w:tplc="04190005" w:tentative="1">
      <w:start w:val="1"/>
      <w:numFmt w:val="bullet"/>
      <w:lvlText w:val=""/>
      <w:lvlJc w:val="left"/>
      <w:pPr>
        <w:ind w:left="3560" w:hanging="360"/>
      </w:pPr>
      <w:rPr>
        <w:rFonts w:ascii="Wingdings" w:hAnsi="Wingdings" w:hint="default"/>
      </w:rPr>
    </w:lvl>
    <w:lvl w:ilvl="3" w:tplc="04190001" w:tentative="1">
      <w:start w:val="1"/>
      <w:numFmt w:val="bullet"/>
      <w:lvlText w:val=""/>
      <w:lvlJc w:val="left"/>
      <w:pPr>
        <w:ind w:left="4280" w:hanging="360"/>
      </w:pPr>
      <w:rPr>
        <w:rFonts w:ascii="Symbol" w:hAnsi="Symbol" w:hint="default"/>
      </w:rPr>
    </w:lvl>
    <w:lvl w:ilvl="4" w:tplc="04190003" w:tentative="1">
      <w:start w:val="1"/>
      <w:numFmt w:val="bullet"/>
      <w:lvlText w:val="o"/>
      <w:lvlJc w:val="left"/>
      <w:pPr>
        <w:ind w:left="5000" w:hanging="360"/>
      </w:pPr>
      <w:rPr>
        <w:rFonts w:ascii="Courier New" w:hAnsi="Courier New" w:cs="Courier New" w:hint="default"/>
      </w:rPr>
    </w:lvl>
    <w:lvl w:ilvl="5" w:tplc="04190005" w:tentative="1">
      <w:start w:val="1"/>
      <w:numFmt w:val="bullet"/>
      <w:lvlText w:val=""/>
      <w:lvlJc w:val="left"/>
      <w:pPr>
        <w:ind w:left="5720" w:hanging="360"/>
      </w:pPr>
      <w:rPr>
        <w:rFonts w:ascii="Wingdings" w:hAnsi="Wingdings" w:hint="default"/>
      </w:rPr>
    </w:lvl>
    <w:lvl w:ilvl="6" w:tplc="04190001" w:tentative="1">
      <w:start w:val="1"/>
      <w:numFmt w:val="bullet"/>
      <w:lvlText w:val=""/>
      <w:lvlJc w:val="left"/>
      <w:pPr>
        <w:ind w:left="6440" w:hanging="360"/>
      </w:pPr>
      <w:rPr>
        <w:rFonts w:ascii="Symbol" w:hAnsi="Symbol" w:hint="default"/>
      </w:rPr>
    </w:lvl>
    <w:lvl w:ilvl="7" w:tplc="04190003" w:tentative="1">
      <w:start w:val="1"/>
      <w:numFmt w:val="bullet"/>
      <w:lvlText w:val="o"/>
      <w:lvlJc w:val="left"/>
      <w:pPr>
        <w:ind w:left="7160" w:hanging="360"/>
      </w:pPr>
      <w:rPr>
        <w:rFonts w:ascii="Courier New" w:hAnsi="Courier New" w:cs="Courier New" w:hint="default"/>
      </w:rPr>
    </w:lvl>
    <w:lvl w:ilvl="8" w:tplc="04190005" w:tentative="1">
      <w:start w:val="1"/>
      <w:numFmt w:val="bullet"/>
      <w:lvlText w:val=""/>
      <w:lvlJc w:val="left"/>
      <w:pPr>
        <w:ind w:left="7880" w:hanging="360"/>
      </w:pPr>
      <w:rPr>
        <w:rFonts w:ascii="Wingdings" w:hAnsi="Wingdings" w:hint="default"/>
      </w:rPr>
    </w:lvl>
  </w:abstractNum>
  <w:abstractNum w:abstractNumId="13" w15:restartNumberingAfterBreak="0">
    <w:nsid w:val="473D2C90"/>
    <w:multiLevelType w:val="hybridMultilevel"/>
    <w:tmpl w:val="9F4815F2"/>
    <w:lvl w:ilvl="0" w:tplc="04190001">
      <w:start w:val="1"/>
      <w:numFmt w:val="bullet"/>
      <w:lvlText w:val=""/>
      <w:lvlJc w:val="left"/>
      <w:pPr>
        <w:ind w:left="1400" w:hanging="360"/>
      </w:pPr>
      <w:rPr>
        <w:rFonts w:ascii="Symbol" w:hAnsi="Symbol"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14" w15:restartNumberingAfterBreak="0">
    <w:nsid w:val="47415CD9"/>
    <w:multiLevelType w:val="hybridMultilevel"/>
    <w:tmpl w:val="5832CE40"/>
    <w:lvl w:ilvl="0" w:tplc="04190001">
      <w:start w:val="1"/>
      <w:numFmt w:val="bullet"/>
      <w:lvlText w:val=""/>
      <w:lvlJc w:val="left"/>
      <w:pPr>
        <w:ind w:left="1400" w:hanging="360"/>
      </w:pPr>
      <w:rPr>
        <w:rFonts w:ascii="Symbol" w:hAnsi="Symbol"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15" w15:restartNumberingAfterBreak="0">
    <w:nsid w:val="4E252CB3"/>
    <w:multiLevelType w:val="hybridMultilevel"/>
    <w:tmpl w:val="16EA569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527929A8"/>
    <w:multiLevelType w:val="hybridMultilevel"/>
    <w:tmpl w:val="B23E982C"/>
    <w:lvl w:ilvl="0" w:tplc="4A983258">
      <w:start w:val="1"/>
      <w:numFmt w:val="bullet"/>
      <w:lvlText w:val=""/>
      <w:lvlPicBulletId w:val="0"/>
      <w:lvlJc w:val="left"/>
      <w:pPr>
        <w:ind w:left="1400" w:hanging="360"/>
      </w:pPr>
      <w:rPr>
        <w:rFonts w:ascii="Symbol" w:hAnsi="Symbol" w:hint="default"/>
        <w:color w:val="auto"/>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17" w15:restartNumberingAfterBreak="0">
    <w:nsid w:val="55086189"/>
    <w:multiLevelType w:val="multilevel"/>
    <w:tmpl w:val="14BCCD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B9F25D0"/>
    <w:multiLevelType w:val="hybridMultilevel"/>
    <w:tmpl w:val="BA90BA78"/>
    <w:lvl w:ilvl="0" w:tplc="04190001">
      <w:start w:val="1"/>
      <w:numFmt w:val="bullet"/>
      <w:lvlText w:val=""/>
      <w:lvlJc w:val="left"/>
      <w:pPr>
        <w:ind w:left="1400" w:hanging="360"/>
      </w:pPr>
      <w:rPr>
        <w:rFonts w:ascii="Symbol" w:hAnsi="Symbol"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19" w15:restartNumberingAfterBreak="0">
    <w:nsid w:val="5D94334B"/>
    <w:multiLevelType w:val="hybridMultilevel"/>
    <w:tmpl w:val="06043EDC"/>
    <w:lvl w:ilvl="0" w:tplc="04220001">
      <w:start w:val="1"/>
      <w:numFmt w:val="bullet"/>
      <w:lvlText w:val=""/>
      <w:lvlJc w:val="left"/>
      <w:pPr>
        <w:ind w:left="1400" w:hanging="360"/>
      </w:pPr>
      <w:rPr>
        <w:rFonts w:ascii="Symbol" w:hAnsi="Symbol" w:hint="default"/>
      </w:rPr>
    </w:lvl>
    <w:lvl w:ilvl="1" w:tplc="04220003" w:tentative="1">
      <w:start w:val="1"/>
      <w:numFmt w:val="bullet"/>
      <w:lvlText w:val="o"/>
      <w:lvlJc w:val="left"/>
      <w:pPr>
        <w:ind w:left="2120" w:hanging="360"/>
      </w:pPr>
      <w:rPr>
        <w:rFonts w:ascii="Courier New" w:hAnsi="Courier New" w:cs="Courier New" w:hint="default"/>
      </w:rPr>
    </w:lvl>
    <w:lvl w:ilvl="2" w:tplc="04220005" w:tentative="1">
      <w:start w:val="1"/>
      <w:numFmt w:val="bullet"/>
      <w:lvlText w:val=""/>
      <w:lvlJc w:val="left"/>
      <w:pPr>
        <w:ind w:left="2840" w:hanging="360"/>
      </w:pPr>
      <w:rPr>
        <w:rFonts w:ascii="Wingdings" w:hAnsi="Wingdings" w:hint="default"/>
      </w:rPr>
    </w:lvl>
    <w:lvl w:ilvl="3" w:tplc="04220001" w:tentative="1">
      <w:start w:val="1"/>
      <w:numFmt w:val="bullet"/>
      <w:lvlText w:val=""/>
      <w:lvlJc w:val="left"/>
      <w:pPr>
        <w:ind w:left="3560" w:hanging="360"/>
      </w:pPr>
      <w:rPr>
        <w:rFonts w:ascii="Symbol" w:hAnsi="Symbol" w:hint="default"/>
      </w:rPr>
    </w:lvl>
    <w:lvl w:ilvl="4" w:tplc="04220003" w:tentative="1">
      <w:start w:val="1"/>
      <w:numFmt w:val="bullet"/>
      <w:lvlText w:val="o"/>
      <w:lvlJc w:val="left"/>
      <w:pPr>
        <w:ind w:left="4280" w:hanging="360"/>
      </w:pPr>
      <w:rPr>
        <w:rFonts w:ascii="Courier New" w:hAnsi="Courier New" w:cs="Courier New" w:hint="default"/>
      </w:rPr>
    </w:lvl>
    <w:lvl w:ilvl="5" w:tplc="04220005" w:tentative="1">
      <w:start w:val="1"/>
      <w:numFmt w:val="bullet"/>
      <w:lvlText w:val=""/>
      <w:lvlJc w:val="left"/>
      <w:pPr>
        <w:ind w:left="5000" w:hanging="360"/>
      </w:pPr>
      <w:rPr>
        <w:rFonts w:ascii="Wingdings" w:hAnsi="Wingdings" w:hint="default"/>
      </w:rPr>
    </w:lvl>
    <w:lvl w:ilvl="6" w:tplc="04220001" w:tentative="1">
      <w:start w:val="1"/>
      <w:numFmt w:val="bullet"/>
      <w:lvlText w:val=""/>
      <w:lvlJc w:val="left"/>
      <w:pPr>
        <w:ind w:left="5720" w:hanging="360"/>
      </w:pPr>
      <w:rPr>
        <w:rFonts w:ascii="Symbol" w:hAnsi="Symbol" w:hint="default"/>
      </w:rPr>
    </w:lvl>
    <w:lvl w:ilvl="7" w:tplc="04220003" w:tentative="1">
      <w:start w:val="1"/>
      <w:numFmt w:val="bullet"/>
      <w:lvlText w:val="o"/>
      <w:lvlJc w:val="left"/>
      <w:pPr>
        <w:ind w:left="6440" w:hanging="360"/>
      </w:pPr>
      <w:rPr>
        <w:rFonts w:ascii="Courier New" w:hAnsi="Courier New" w:cs="Courier New" w:hint="default"/>
      </w:rPr>
    </w:lvl>
    <w:lvl w:ilvl="8" w:tplc="04220005" w:tentative="1">
      <w:start w:val="1"/>
      <w:numFmt w:val="bullet"/>
      <w:lvlText w:val=""/>
      <w:lvlJc w:val="left"/>
      <w:pPr>
        <w:ind w:left="7160" w:hanging="360"/>
      </w:pPr>
      <w:rPr>
        <w:rFonts w:ascii="Wingdings" w:hAnsi="Wingdings" w:hint="default"/>
      </w:rPr>
    </w:lvl>
  </w:abstractNum>
  <w:abstractNum w:abstractNumId="20" w15:restartNumberingAfterBreak="0">
    <w:nsid w:val="636B3DEE"/>
    <w:multiLevelType w:val="hybridMultilevel"/>
    <w:tmpl w:val="22322FC6"/>
    <w:lvl w:ilvl="0" w:tplc="04190001">
      <w:start w:val="1"/>
      <w:numFmt w:val="bullet"/>
      <w:lvlText w:val=""/>
      <w:lvlJc w:val="left"/>
      <w:pPr>
        <w:ind w:left="1400" w:hanging="360"/>
      </w:pPr>
      <w:rPr>
        <w:rFonts w:ascii="Symbol" w:hAnsi="Symbol"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21" w15:restartNumberingAfterBreak="0">
    <w:nsid w:val="66CC5BF4"/>
    <w:multiLevelType w:val="multilevel"/>
    <w:tmpl w:val="DE54F0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69A6661F"/>
    <w:multiLevelType w:val="multilevel"/>
    <w:tmpl w:val="FCFC0F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6AA4742B"/>
    <w:multiLevelType w:val="hybridMultilevel"/>
    <w:tmpl w:val="ADFE96A0"/>
    <w:lvl w:ilvl="0" w:tplc="04190001">
      <w:start w:val="1"/>
      <w:numFmt w:val="bullet"/>
      <w:lvlText w:val=""/>
      <w:lvlJc w:val="left"/>
      <w:pPr>
        <w:ind w:left="1400" w:hanging="360"/>
      </w:pPr>
      <w:rPr>
        <w:rFonts w:ascii="Symbol" w:hAnsi="Symbol"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24" w15:restartNumberingAfterBreak="0">
    <w:nsid w:val="6D453164"/>
    <w:multiLevelType w:val="hybridMultilevel"/>
    <w:tmpl w:val="30DA7EEA"/>
    <w:lvl w:ilvl="0" w:tplc="04190001">
      <w:start w:val="1"/>
      <w:numFmt w:val="bullet"/>
      <w:lvlText w:val=""/>
      <w:lvlJc w:val="left"/>
      <w:pPr>
        <w:ind w:left="1400" w:hanging="360"/>
      </w:pPr>
      <w:rPr>
        <w:rFonts w:ascii="Symbol" w:hAnsi="Symbol"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25" w15:restartNumberingAfterBreak="0">
    <w:nsid w:val="7E4445A9"/>
    <w:multiLevelType w:val="multilevel"/>
    <w:tmpl w:val="6C5212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682269562">
    <w:abstractNumId w:val="20"/>
  </w:num>
  <w:num w:numId="2" w16cid:durableId="249892855">
    <w:abstractNumId w:val="0"/>
  </w:num>
  <w:num w:numId="3" w16cid:durableId="1791364655">
    <w:abstractNumId w:val="6"/>
  </w:num>
  <w:num w:numId="4" w16cid:durableId="1676610144">
    <w:abstractNumId w:val="4"/>
  </w:num>
  <w:num w:numId="5" w16cid:durableId="15545363">
    <w:abstractNumId w:val="1"/>
  </w:num>
  <w:num w:numId="6" w16cid:durableId="8140234">
    <w:abstractNumId w:val="16"/>
  </w:num>
  <w:num w:numId="7" w16cid:durableId="1017343490">
    <w:abstractNumId w:val="12"/>
  </w:num>
  <w:num w:numId="8" w16cid:durableId="1365642376">
    <w:abstractNumId w:val="24"/>
  </w:num>
  <w:num w:numId="9" w16cid:durableId="4796237">
    <w:abstractNumId w:val="3"/>
  </w:num>
  <w:num w:numId="10" w16cid:durableId="1430539657">
    <w:abstractNumId w:val="5"/>
  </w:num>
  <w:num w:numId="11" w16cid:durableId="728184596">
    <w:abstractNumId w:val="22"/>
  </w:num>
  <w:num w:numId="12" w16cid:durableId="999314411">
    <w:abstractNumId w:val="21"/>
  </w:num>
  <w:num w:numId="13" w16cid:durableId="1346245993">
    <w:abstractNumId w:val="23"/>
  </w:num>
  <w:num w:numId="14" w16cid:durableId="2122453930">
    <w:abstractNumId w:val="18"/>
  </w:num>
  <w:num w:numId="15" w16cid:durableId="465901758">
    <w:abstractNumId w:val="8"/>
  </w:num>
  <w:num w:numId="16" w16cid:durableId="147748160">
    <w:abstractNumId w:val="14"/>
  </w:num>
  <w:num w:numId="17" w16cid:durableId="171074028">
    <w:abstractNumId w:val="10"/>
  </w:num>
  <w:num w:numId="18" w16cid:durableId="564991997">
    <w:abstractNumId w:val="13"/>
  </w:num>
  <w:num w:numId="19" w16cid:durableId="831683516">
    <w:abstractNumId w:val="25"/>
  </w:num>
  <w:num w:numId="20" w16cid:durableId="1646159670">
    <w:abstractNumId w:val="2"/>
  </w:num>
  <w:num w:numId="21" w16cid:durableId="976568909">
    <w:abstractNumId w:val="11"/>
  </w:num>
  <w:num w:numId="22" w16cid:durableId="2062631108">
    <w:abstractNumId w:val="19"/>
  </w:num>
  <w:num w:numId="23" w16cid:durableId="1552956574">
    <w:abstractNumId w:val="7"/>
  </w:num>
  <w:num w:numId="24" w16cid:durableId="855577939">
    <w:abstractNumId w:val="9"/>
  </w:num>
  <w:num w:numId="25" w16cid:durableId="1300114906">
    <w:abstractNumId w:val="17"/>
  </w:num>
  <w:num w:numId="26" w16cid:durableId="61606136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F0000E"/>
    <w:rsid w:val="000263B1"/>
    <w:rsid w:val="00036E00"/>
    <w:rsid w:val="0004581A"/>
    <w:rsid w:val="00046F10"/>
    <w:rsid w:val="00050EC1"/>
    <w:rsid w:val="0005740B"/>
    <w:rsid w:val="000827FF"/>
    <w:rsid w:val="000835BB"/>
    <w:rsid w:val="00087797"/>
    <w:rsid w:val="0009074F"/>
    <w:rsid w:val="000A5113"/>
    <w:rsid w:val="000B29B0"/>
    <w:rsid w:val="000D0A40"/>
    <w:rsid w:val="000E11FD"/>
    <w:rsid w:val="000E608E"/>
    <w:rsid w:val="000E7DAA"/>
    <w:rsid w:val="000F3E54"/>
    <w:rsid w:val="00117FB1"/>
    <w:rsid w:val="00130094"/>
    <w:rsid w:val="00132C50"/>
    <w:rsid w:val="00153EDD"/>
    <w:rsid w:val="00177FED"/>
    <w:rsid w:val="0018220C"/>
    <w:rsid w:val="001974F5"/>
    <w:rsid w:val="001A2707"/>
    <w:rsid w:val="001B61CE"/>
    <w:rsid w:val="001C1612"/>
    <w:rsid w:val="001C2179"/>
    <w:rsid w:val="001C60FA"/>
    <w:rsid w:val="001D748E"/>
    <w:rsid w:val="001F3AAA"/>
    <w:rsid w:val="001F63D5"/>
    <w:rsid w:val="002005FF"/>
    <w:rsid w:val="002144D0"/>
    <w:rsid w:val="00220EE7"/>
    <w:rsid w:val="00226BAD"/>
    <w:rsid w:val="00245E60"/>
    <w:rsid w:val="00252D08"/>
    <w:rsid w:val="00274173"/>
    <w:rsid w:val="002763AF"/>
    <w:rsid w:val="00280BF2"/>
    <w:rsid w:val="002A0CC1"/>
    <w:rsid w:val="002A6778"/>
    <w:rsid w:val="002A7CA4"/>
    <w:rsid w:val="002B53BB"/>
    <w:rsid w:val="002C1167"/>
    <w:rsid w:val="002E0345"/>
    <w:rsid w:val="002F63E2"/>
    <w:rsid w:val="00317ED9"/>
    <w:rsid w:val="0033066D"/>
    <w:rsid w:val="00333A8F"/>
    <w:rsid w:val="00351977"/>
    <w:rsid w:val="00353436"/>
    <w:rsid w:val="00384DA9"/>
    <w:rsid w:val="00386F3D"/>
    <w:rsid w:val="003951F8"/>
    <w:rsid w:val="003A2426"/>
    <w:rsid w:val="003B1DF2"/>
    <w:rsid w:val="003C1A61"/>
    <w:rsid w:val="003C27D3"/>
    <w:rsid w:val="003C7E1D"/>
    <w:rsid w:val="003E538A"/>
    <w:rsid w:val="00412B4A"/>
    <w:rsid w:val="00427092"/>
    <w:rsid w:val="00471A2A"/>
    <w:rsid w:val="00481FA6"/>
    <w:rsid w:val="00484F1B"/>
    <w:rsid w:val="00487AE6"/>
    <w:rsid w:val="00493023"/>
    <w:rsid w:val="0049435A"/>
    <w:rsid w:val="004A3EA0"/>
    <w:rsid w:val="004B2C36"/>
    <w:rsid w:val="004C2F26"/>
    <w:rsid w:val="004D1636"/>
    <w:rsid w:val="004D551E"/>
    <w:rsid w:val="004D74AC"/>
    <w:rsid w:val="004D7AD5"/>
    <w:rsid w:val="004E04EB"/>
    <w:rsid w:val="004F173D"/>
    <w:rsid w:val="0050084B"/>
    <w:rsid w:val="0051531E"/>
    <w:rsid w:val="0052365D"/>
    <w:rsid w:val="00561907"/>
    <w:rsid w:val="00573CB0"/>
    <w:rsid w:val="00582C5E"/>
    <w:rsid w:val="00583A70"/>
    <w:rsid w:val="00583E2D"/>
    <w:rsid w:val="00590AB2"/>
    <w:rsid w:val="005A5A99"/>
    <w:rsid w:val="005A6B60"/>
    <w:rsid w:val="005A7DF1"/>
    <w:rsid w:val="005B505F"/>
    <w:rsid w:val="005B653A"/>
    <w:rsid w:val="005C712C"/>
    <w:rsid w:val="005D7E21"/>
    <w:rsid w:val="005E6411"/>
    <w:rsid w:val="005F45DF"/>
    <w:rsid w:val="00607EFA"/>
    <w:rsid w:val="00641C44"/>
    <w:rsid w:val="0066357D"/>
    <w:rsid w:val="0067351A"/>
    <w:rsid w:val="00674983"/>
    <w:rsid w:val="0067720E"/>
    <w:rsid w:val="006835C4"/>
    <w:rsid w:val="00690039"/>
    <w:rsid w:val="00693518"/>
    <w:rsid w:val="00695F0F"/>
    <w:rsid w:val="006C4679"/>
    <w:rsid w:val="006E0F54"/>
    <w:rsid w:val="006E154A"/>
    <w:rsid w:val="0070369A"/>
    <w:rsid w:val="00722B1E"/>
    <w:rsid w:val="00736CC3"/>
    <w:rsid w:val="007404E0"/>
    <w:rsid w:val="00740F1F"/>
    <w:rsid w:val="00771B7F"/>
    <w:rsid w:val="007817EC"/>
    <w:rsid w:val="007915DF"/>
    <w:rsid w:val="00792470"/>
    <w:rsid w:val="00793AFB"/>
    <w:rsid w:val="007A4E70"/>
    <w:rsid w:val="007A7CEA"/>
    <w:rsid w:val="007B10D7"/>
    <w:rsid w:val="007E7C85"/>
    <w:rsid w:val="007F075E"/>
    <w:rsid w:val="008055CF"/>
    <w:rsid w:val="0080564E"/>
    <w:rsid w:val="00805DBE"/>
    <w:rsid w:val="00807B2A"/>
    <w:rsid w:val="0082044E"/>
    <w:rsid w:val="00821ABF"/>
    <w:rsid w:val="008513D7"/>
    <w:rsid w:val="008524D1"/>
    <w:rsid w:val="008604A4"/>
    <w:rsid w:val="0086329E"/>
    <w:rsid w:val="0086426B"/>
    <w:rsid w:val="008816BC"/>
    <w:rsid w:val="00882FDE"/>
    <w:rsid w:val="008A0ADA"/>
    <w:rsid w:val="008B2078"/>
    <w:rsid w:val="008B74D9"/>
    <w:rsid w:val="008D4410"/>
    <w:rsid w:val="008F0D2D"/>
    <w:rsid w:val="00906190"/>
    <w:rsid w:val="00917E7E"/>
    <w:rsid w:val="009218E9"/>
    <w:rsid w:val="00951487"/>
    <w:rsid w:val="0096516C"/>
    <w:rsid w:val="00971455"/>
    <w:rsid w:val="00972427"/>
    <w:rsid w:val="00972FB3"/>
    <w:rsid w:val="00981D9A"/>
    <w:rsid w:val="0098438A"/>
    <w:rsid w:val="00991FFF"/>
    <w:rsid w:val="009A189C"/>
    <w:rsid w:val="009A60D9"/>
    <w:rsid w:val="009A7135"/>
    <w:rsid w:val="009B0B7E"/>
    <w:rsid w:val="009C7501"/>
    <w:rsid w:val="009C7676"/>
    <w:rsid w:val="009E36AE"/>
    <w:rsid w:val="009F0AE8"/>
    <w:rsid w:val="00A14B14"/>
    <w:rsid w:val="00A175FD"/>
    <w:rsid w:val="00A3451A"/>
    <w:rsid w:val="00A43FAE"/>
    <w:rsid w:val="00A87AC2"/>
    <w:rsid w:val="00A91FC2"/>
    <w:rsid w:val="00A96C4D"/>
    <w:rsid w:val="00AB61E8"/>
    <w:rsid w:val="00AF65D0"/>
    <w:rsid w:val="00B164D7"/>
    <w:rsid w:val="00B523F9"/>
    <w:rsid w:val="00B5322B"/>
    <w:rsid w:val="00B53E46"/>
    <w:rsid w:val="00B54EF6"/>
    <w:rsid w:val="00B661F5"/>
    <w:rsid w:val="00B666E5"/>
    <w:rsid w:val="00B7494F"/>
    <w:rsid w:val="00B80864"/>
    <w:rsid w:val="00B837A6"/>
    <w:rsid w:val="00B9011A"/>
    <w:rsid w:val="00BA0DD5"/>
    <w:rsid w:val="00BA44A3"/>
    <w:rsid w:val="00BC5961"/>
    <w:rsid w:val="00BD6B67"/>
    <w:rsid w:val="00BF0B8A"/>
    <w:rsid w:val="00BF48C9"/>
    <w:rsid w:val="00C01A1B"/>
    <w:rsid w:val="00C0200D"/>
    <w:rsid w:val="00C231D7"/>
    <w:rsid w:val="00C47820"/>
    <w:rsid w:val="00C5042F"/>
    <w:rsid w:val="00C52BBC"/>
    <w:rsid w:val="00C6012A"/>
    <w:rsid w:val="00C84A8F"/>
    <w:rsid w:val="00C932EA"/>
    <w:rsid w:val="00CF4C4B"/>
    <w:rsid w:val="00CF58E5"/>
    <w:rsid w:val="00D01D6F"/>
    <w:rsid w:val="00D05DC6"/>
    <w:rsid w:val="00D1653E"/>
    <w:rsid w:val="00D168DD"/>
    <w:rsid w:val="00D30073"/>
    <w:rsid w:val="00D3220D"/>
    <w:rsid w:val="00D40012"/>
    <w:rsid w:val="00D50F1D"/>
    <w:rsid w:val="00D63C76"/>
    <w:rsid w:val="00D71562"/>
    <w:rsid w:val="00D728A1"/>
    <w:rsid w:val="00D80032"/>
    <w:rsid w:val="00D9113D"/>
    <w:rsid w:val="00DA2E74"/>
    <w:rsid w:val="00DA4419"/>
    <w:rsid w:val="00DA7BB8"/>
    <w:rsid w:val="00DD1999"/>
    <w:rsid w:val="00DE1FA0"/>
    <w:rsid w:val="00DF7486"/>
    <w:rsid w:val="00E00504"/>
    <w:rsid w:val="00E123E1"/>
    <w:rsid w:val="00E149B5"/>
    <w:rsid w:val="00E214D4"/>
    <w:rsid w:val="00E26F01"/>
    <w:rsid w:val="00E5681D"/>
    <w:rsid w:val="00E639B1"/>
    <w:rsid w:val="00E71DDF"/>
    <w:rsid w:val="00EA0419"/>
    <w:rsid w:val="00EB46E3"/>
    <w:rsid w:val="00EC018D"/>
    <w:rsid w:val="00EC08F8"/>
    <w:rsid w:val="00ED6A9C"/>
    <w:rsid w:val="00F0000E"/>
    <w:rsid w:val="00F16493"/>
    <w:rsid w:val="00F17B93"/>
    <w:rsid w:val="00F515D6"/>
    <w:rsid w:val="00F561DB"/>
    <w:rsid w:val="00F60D85"/>
    <w:rsid w:val="00F62211"/>
    <w:rsid w:val="00F75F88"/>
    <w:rsid w:val="00F85C19"/>
    <w:rsid w:val="00FA0426"/>
    <w:rsid w:val="00FA4C4C"/>
    <w:rsid w:val="00FE3AFF"/>
    <w:rsid w:val="00FF1E77"/>
    <w:rsid w:val="00FF52F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1CF1414"/>
  <w15:docId w15:val="{6BD0DEC0-A63E-45B2-A548-0380A2B22E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0000E"/>
    <w:pPr>
      <w:spacing w:after="0" w:line="240" w:lineRule="auto"/>
    </w:pPr>
    <w:rPr>
      <w:rFonts w:ascii="Times New Roman" w:eastAsia="Times New Roman" w:hAnsi="Times New Roman" w:cs="Times New Roman"/>
      <w:sz w:val="24"/>
      <w:szCs w:val="24"/>
      <w:lang w:eastAsia="ru-RU"/>
    </w:rPr>
  </w:style>
  <w:style w:type="paragraph" w:styleId="1">
    <w:name w:val="heading 1"/>
    <w:basedOn w:val="a"/>
    <w:link w:val="10"/>
    <w:uiPriority w:val="9"/>
    <w:qFormat/>
    <w:rsid w:val="00351977"/>
    <w:pPr>
      <w:spacing w:before="100" w:beforeAutospacing="1" w:after="100" w:afterAutospacing="1"/>
      <w:outlineLvl w:val="0"/>
    </w:pPr>
    <w:rPr>
      <w:b/>
      <w:bCs/>
      <w:kern w:val="36"/>
      <w:sz w:val="48"/>
      <w:szCs w:val="48"/>
    </w:rPr>
  </w:style>
  <w:style w:type="paragraph" w:styleId="2">
    <w:name w:val="heading 2"/>
    <w:basedOn w:val="a"/>
    <w:next w:val="a"/>
    <w:link w:val="20"/>
    <w:uiPriority w:val="9"/>
    <w:semiHidden/>
    <w:unhideWhenUsed/>
    <w:qFormat/>
    <w:rsid w:val="00351977"/>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F0000E"/>
    <w:rPr>
      <w:color w:val="0000FF" w:themeColor="hyperlink"/>
      <w:u w:val="single"/>
    </w:rPr>
  </w:style>
  <w:style w:type="character" w:customStyle="1" w:styleId="apple-converted-space">
    <w:name w:val="apple-converted-space"/>
    <w:basedOn w:val="a0"/>
    <w:rsid w:val="00F0000E"/>
  </w:style>
  <w:style w:type="paragraph" w:styleId="a4">
    <w:name w:val="header"/>
    <w:basedOn w:val="a"/>
    <w:link w:val="a5"/>
    <w:uiPriority w:val="99"/>
    <w:unhideWhenUsed/>
    <w:rsid w:val="00F0000E"/>
    <w:pPr>
      <w:tabs>
        <w:tab w:val="center" w:pos="4677"/>
        <w:tab w:val="right" w:pos="9355"/>
      </w:tabs>
    </w:pPr>
  </w:style>
  <w:style w:type="character" w:customStyle="1" w:styleId="a5">
    <w:name w:val="Верхній колонтитул Знак"/>
    <w:basedOn w:val="a0"/>
    <w:link w:val="a4"/>
    <w:uiPriority w:val="99"/>
    <w:rsid w:val="00F0000E"/>
    <w:rPr>
      <w:rFonts w:ascii="Times New Roman" w:eastAsia="Times New Roman" w:hAnsi="Times New Roman" w:cs="Times New Roman"/>
      <w:sz w:val="24"/>
      <w:szCs w:val="24"/>
      <w:lang w:eastAsia="ru-RU"/>
    </w:rPr>
  </w:style>
  <w:style w:type="character" w:customStyle="1" w:styleId="10">
    <w:name w:val="Заголовок 1 Знак"/>
    <w:basedOn w:val="a0"/>
    <w:link w:val="1"/>
    <w:uiPriority w:val="9"/>
    <w:rsid w:val="00351977"/>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semiHidden/>
    <w:rsid w:val="00351977"/>
    <w:rPr>
      <w:rFonts w:asciiTheme="majorHAnsi" w:eastAsiaTheme="majorEastAsia" w:hAnsiTheme="majorHAnsi" w:cstheme="majorBidi"/>
      <w:b/>
      <w:bCs/>
      <w:color w:val="4F81BD" w:themeColor="accent1"/>
      <w:sz w:val="26"/>
      <w:szCs w:val="26"/>
      <w:lang w:eastAsia="ru-RU"/>
    </w:rPr>
  </w:style>
  <w:style w:type="character" w:styleId="a6">
    <w:name w:val="Placeholder Text"/>
    <w:basedOn w:val="a0"/>
    <w:uiPriority w:val="99"/>
    <w:semiHidden/>
    <w:rsid w:val="00351977"/>
    <w:rPr>
      <w:color w:val="808080"/>
    </w:rPr>
  </w:style>
  <w:style w:type="paragraph" w:styleId="a7">
    <w:name w:val="Balloon Text"/>
    <w:basedOn w:val="a"/>
    <w:link w:val="a8"/>
    <w:uiPriority w:val="99"/>
    <w:semiHidden/>
    <w:unhideWhenUsed/>
    <w:rsid w:val="00351977"/>
    <w:rPr>
      <w:rFonts w:ascii="Tahoma" w:hAnsi="Tahoma" w:cs="Tahoma"/>
      <w:sz w:val="16"/>
      <w:szCs w:val="16"/>
    </w:rPr>
  </w:style>
  <w:style w:type="character" w:customStyle="1" w:styleId="a8">
    <w:name w:val="Текст у виносці Знак"/>
    <w:basedOn w:val="a0"/>
    <w:link w:val="a7"/>
    <w:uiPriority w:val="99"/>
    <w:semiHidden/>
    <w:rsid w:val="00351977"/>
    <w:rPr>
      <w:rFonts w:ascii="Tahoma" w:eastAsia="Times New Roman" w:hAnsi="Tahoma" w:cs="Tahoma"/>
      <w:sz w:val="16"/>
      <w:szCs w:val="16"/>
      <w:lang w:eastAsia="ru-RU"/>
    </w:rPr>
  </w:style>
  <w:style w:type="paragraph" w:styleId="a9">
    <w:name w:val="Normal (Web)"/>
    <w:basedOn w:val="a"/>
    <w:uiPriority w:val="99"/>
    <w:unhideWhenUsed/>
    <w:rsid w:val="00351977"/>
    <w:pPr>
      <w:spacing w:before="100" w:beforeAutospacing="1" w:after="100" w:afterAutospacing="1"/>
    </w:pPr>
  </w:style>
  <w:style w:type="paragraph" w:styleId="aa">
    <w:name w:val="List Paragraph"/>
    <w:basedOn w:val="a"/>
    <w:uiPriority w:val="34"/>
    <w:qFormat/>
    <w:rsid w:val="00351977"/>
    <w:pPr>
      <w:ind w:left="720"/>
      <w:contextualSpacing/>
    </w:pPr>
  </w:style>
  <w:style w:type="paragraph" w:customStyle="1" w:styleId="Default">
    <w:name w:val="Default"/>
    <w:rsid w:val="00351977"/>
    <w:pPr>
      <w:autoSpaceDE w:val="0"/>
      <w:autoSpaceDN w:val="0"/>
      <w:adjustRightInd w:val="0"/>
      <w:spacing w:after="0" w:line="240" w:lineRule="auto"/>
    </w:pPr>
    <w:rPr>
      <w:rFonts w:ascii="Cambria" w:hAnsi="Cambria" w:cs="Cambria"/>
      <w:color w:val="000000"/>
      <w:sz w:val="24"/>
      <w:szCs w:val="24"/>
    </w:rPr>
  </w:style>
  <w:style w:type="paragraph" w:customStyle="1" w:styleId="CM3">
    <w:name w:val="CM3"/>
    <w:basedOn w:val="Default"/>
    <w:next w:val="Default"/>
    <w:uiPriority w:val="99"/>
    <w:rsid w:val="00351977"/>
    <w:pPr>
      <w:spacing w:line="240" w:lineRule="atLeast"/>
    </w:pPr>
    <w:rPr>
      <w:rFonts w:cstheme="minorBidi"/>
      <w:color w:val="auto"/>
    </w:rPr>
  </w:style>
  <w:style w:type="character" w:customStyle="1" w:styleId="toctoggle">
    <w:name w:val="toctoggle"/>
    <w:basedOn w:val="a0"/>
    <w:rsid w:val="00351977"/>
  </w:style>
  <w:style w:type="character" w:customStyle="1" w:styleId="tocnumber">
    <w:name w:val="tocnumber"/>
    <w:basedOn w:val="a0"/>
    <w:rsid w:val="00351977"/>
  </w:style>
  <w:style w:type="character" w:customStyle="1" w:styleId="toctext">
    <w:name w:val="toctext"/>
    <w:basedOn w:val="a0"/>
    <w:rsid w:val="00351977"/>
  </w:style>
  <w:style w:type="character" w:customStyle="1" w:styleId="mw-headline">
    <w:name w:val="mw-headline"/>
    <w:basedOn w:val="a0"/>
    <w:rsid w:val="00351977"/>
  </w:style>
  <w:style w:type="character" w:customStyle="1" w:styleId="mw-editsection">
    <w:name w:val="mw-editsection"/>
    <w:basedOn w:val="a0"/>
    <w:rsid w:val="00351977"/>
  </w:style>
  <w:style w:type="character" w:customStyle="1" w:styleId="mw-editsection-bracket">
    <w:name w:val="mw-editsection-bracket"/>
    <w:basedOn w:val="a0"/>
    <w:rsid w:val="00351977"/>
  </w:style>
  <w:style w:type="character" w:customStyle="1" w:styleId="mw-editsection-divider">
    <w:name w:val="mw-editsection-divider"/>
    <w:basedOn w:val="a0"/>
    <w:rsid w:val="00351977"/>
  </w:style>
  <w:style w:type="paragraph" w:styleId="ab">
    <w:name w:val="footer"/>
    <w:basedOn w:val="a"/>
    <w:link w:val="ac"/>
    <w:uiPriority w:val="99"/>
    <w:unhideWhenUsed/>
    <w:rsid w:val="00351977"/>
    <w:pPr>
      <w:tabs>
        <w:tab w:val="center" w:pos="4677"/>
        <w:tab w:val="right" w:pos="9355"/>
      </w:tabs>
    </w:pPr>
  </w:style>
  <w:style w:type="character" w:customStyle="1" w:styleId="ac">
    <w:name w:val="Нижній колонтитул Знак"/>
    <w:basedOn w:val="a0"/>
    <w:link w:val="ab"/>
    <w:uiPriority w:val="99"/>
    <w:rsid w:val="00351977"/>
    <w:rPr>
      <w:rFonts w:ascii="Times New Roman" w:eastAsia="Times New Roman" w:hAnsi="Times New Roman" w:cs="Times New Roman"/>
      <w:sz w:val="24"/>
      <w:szCs w:val="24"/>
      <w:lang w:eastAsia="ru-RU"/>
    </w:rPr>
  </w:style>
  <w:style w:type="character" w:styleId="ad">
    <w:name w:val="Strong"/>
    <w:basedOn w:val="a0"/>
    <w:uiPriority w:val="22"/>
    <w:qFormat/>
    <w:rsid w:val="00351977"/>
    <w:rPr>
      <w:b/>
      <w:bCs/>
    </w:rPr>
  </w:style>
  <w:style w:type="paragraph" w:styleId="ae">
    <w:name w:val="Title"/>
    <w:basedOn w:val="a"/>
    <w:next w:val="a"/>
    <w:link w:val="af"/>
    <w:qFormat/>
    <w:rsid w:val="00351977"/>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
    <w:name w:val="Назва Знак"/>
    <w:basedOn w:val="a0"/>
    <w:link w:val="ae"/>
    <w:rsid w:val="00351977"/>
    <w:rPr>
      <w:rFonts w:asciiTheme="majorHAnsi" w:eastAsiaTheme="majorEastAsia" w:hAnsiTheme="majorHAnsi" w:cstheme="majorBidi"/>
      <w:color w:val="17365D" w:themeColor="text2" w:themeShade="BF"/>
      <w:spacing w:val="5"/>
      <w:kern w:val="28"/>
      <w:sz w:val="52"/>
      <w:szCs w:val="52"/>
      <w:lang w:eastAsia="ru-RU"/>
    </w:rPr>
  </w:style>
  <w:style w:type="paragraph" w:customStyle="1" w:styleId="af0">
    <w:name w:val="Базовий"/>
    <w:rsid w:val="002F63E2"/>
    <w:pPr>
      <w:tabs>
        <w:tab w:val="left" w:pos="708"/>
      </w:tabs>
      <w:suppressAutoHyphens/>
    </w:pPr>
    <w:rPr>
      <w:rFonts w:ascii="Calibri" w:eastAsia="WenQuanYi Micro Hei" w:hAnsi="Calibri" w:cs="Calibri"/>
      <w:color w:val="00000A"/>
      <w:kern w:val="1"/>
    </w:rPr>
  </w:style>
  <w:style w:type="character" w:styleId="af1">
    <w:name w:val="Unresolved Mention"/>
    <w:basedOn w:val="a0"/>
    <w:uiPriority w:val="99"/>
    <w:semiHidden/>
    <w:unhideWhenUsed/>
    <w:rsid w:val="00A3451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gazeta.ua/columns/zhezhera?utm_source=chatgpt.com" TargetMode="External"/><Relationship Id="rId21" Type="http://schemas.openxmlformats.org/officeDocument/2006/relationships/hyperlink" Target="https://gazeta.ua/columns/zhezhera?utm_source=chatgpt.com" TargetMode="External"/><Relationship Id="rId42" Type="http://schemas.openxmlformats.org/officeDocument/2006/relationships/hyperlink" Target="https://gazeta.ua/columns/zhezhera?utm_source=chatgpt.com" TargetMode="External"/><Relationship Id="rId47" Type="http://schemas.openxmlformats.org/officeDocument/2006/relationships/hyperlink" Target="http://journlib.univ.kiev.ua/index.php?act=article&amp;article=2160" TargetMode="External"/><Relationship Id="rId63" Type="http://schemas.openxmlformats.org/officeDocument/2006/relationships/hyperlink" Target="http://tyzhden.ua/Columns/50/187188" TargetMode="External"/><Relationship Id="rId68" Type="http://schemas.openxmlformats.org/officeDocument/2006/relationships/hyperlink" Target="http://tyzhden.ua/Columns/50/180935" TargetMode="External"/><Relationship Id="rId84" Type="http://schemas.openxmlformats.org/officeDocument/2006/relationships/hyperlink" Target="http://tyzhden.ua/Columns/50/172001" TargetMode="External"/><Relationship Id="rId89" Type="http://schemas.openxmlformats.org/officeDocument/2006/relationships/header" Target="header1.xml"/><Relationship Id="rId16" Type="http://schemas.openxmlformats.org/officeDocument/2006/relationships/hyperlink" Target="https://gazeta.ua/columns/zhezhera?utm_source=chatgpt.com" TargetMode="External"/><Relationship Id="rId11" Type="http://schemas.openxmlformats.org/officeDocument/2006/relationships/chart" Target="charts/chart1.xml"/><Relationship Id="rId32" Type="http://schemas.openxmlformats.org/officeDocument/2006/relationships/hyperlink" Target="https://gazeta.ua/columns/zhezhera?utm_source=chatgpt.com" TargetMode="External"/><Relationship Id="rId37" Type="http://schemas.openxmlformats.org/officeDocument/2006/relationships/hyperlink" Target="https://gazeta.ua/columns/zhezhera?utm_source=chatgpt.com" TargetMode="External"/><Relationship Id="rId53" Type="http://schemas.openxmlformats.org/officeDocument/2006/relationships/hyperlink" Target="http://tyzhden.ua/Columns/50/164881" TargetMode="External"/><Relationship Id="rId58" Type="http://schemas.openxmlformats.org/officeDocument/2006/relationships/hyperlink" Target="http://tyzhden.ua/Columns/50/182070" TargetMode="External"/><Relationship Id="rId74" Type="http://schemas.openxmlformats.org/officeDocument/2006/relationships/hyperlink" Target="http://tyzhden.ua/Columns/50/173426" TargetMode="External"/><Relationship Id="rId79" Type="http://schemas.openxmlformats.org/officeDocument/2006/relationships/hyperlink" Target="http://tyzhden.ua/Columns/50/183944" TargetMode="External"/><Relationship Id="rId5" Type="http://schemas.openxmlformats.org/officeDocument/2006/relationships/webSettings" Target="webSettings.xml"/><Relationship Id="rId90" Type="http://schemas.openxmlformats.org/officeDocument/2006/relationships/fontTable" Target="fontTable.xml"/><Relationship Id="rId14" Type="http://schemas.openxmlformats.org/officeDocument/2006/relationships/hyperlink" Target="https://gazeta.ua/columns/zhezhera?utm_source=chatgpt.com" TargetMode="External"/><Relationship Id="rId22" Type="http://schemas.openxmlformats.org/officeDocument/2006/relationships/hyperlink" Target="https://gazeta.ua/columns/zhezhera?utm_source=chatgpt.com" TargetMode="External"/><Relationship Id="rId27" Type="http://schemas.openxmlformats.org/officeDocument/2006/relationships/hyperlink" Target="https://gazeta.ua/columns/zhezhera?utm_source=chatgpt.com" TargetMode="External"/><Relationship Id="rId30" Type="http://schemas.openxmlformats.org/officeDocument/2006/relationships/hyperlink" Target="https://gazeta.ua/columns/zhezhera?utm_source=chatgpt.com" TargetMode="External"/><Relationship Id="rId35" Type="http://schemas.openxmlformats.org/officeDocument/2006/relationships/hyperlink" Target="https://gazeta.ua/columns/zhezhera?utm_source=chatgpt.com" TargetMode="External"/><Relationship Id="rId43" Type="http://schemas.openxmlformats.org/officeDocument/2006/relationships/hyperlink" Target="https://gazeta.ua/columns/zhezhera?utm_source=chatgpt.com" TargetMode="External"/><Relationship Id="rId48" Type="http://schemas.openxmlformats.org/officeDocument/2006/relationships/hyperlink" Target="http://irbis-nbuv.gov.ua" TargetMode="External"/><Relationship Id="rId56" Type="http://schemas.openxmlformats.org/officeDocument/2006/relationships/hyperlink" Target="http://tyzhden.ua/Columns/50/164037" TargetMode="External"/><Relationship Id="rId64" Type="http://schemas.openxmlformats.org/officeDocument/2006/relationships/hyperlink" Target="http://tyzhden.ua/Columns/50/186107" TargetMode="External"/><Relationship Id="rId69" Type="http://schemas.openxmlformats.org/officeDocument/2006/relationships/hyperlink" Target="http://tyzhden.ua/Columns/50/170295" TargetMode="External"/><Relationship Id="rId77" Type="http://schemas.openxmlformats.org/officeDocument/2006/relationships/hyperlink" Target="http://tyzhden.ua/Columns/50/168043" TargetMode="External"/><Relationship Id="rId8" Type="http://schemas.openxmlformats.org/officeDocument/2006/relationships/image" Target="media/image2.png"/><Relationship Id="rId51" Type="http://schemas.openxmlformats.org/officeDocument/2006/relationships/hyperlink" Target="http://tyzhden.ua/Columns/50/185042" TargetMode="External"/><Relationship Id="rId72" Type="http://schemas.openxmlformats.org/officeDocument/2006/relationships/hyperlink" Target="http://tyzhden.ua/Columns/50/186643" TargetMode="External"/><Relationship Id="rId80" Type="http://schemas.openxmlformats.org/officeDocument/2006/relationships/hyperlink" Target="http://tyzhden.ua/Columns/50/187732" TargetMode="External"/><Relationship Id="rId85" Type="http://schemas.openxmlformats.org/officeDocument/2006/relationships/hyperlink" Target="http://tyzhden.ua/Columns/50/176537" TargetMode="External"/><Relationship Id="rId3" Type="http://schemas.openxmlformats.org/officeDocument/2006/relationships/styles" Target="styles.xml"/><Relationship Id="rId12" Type="http://schemas.openxmlformats.org/officeDocument/2006/relationships/hyperlink" Target="http://journlib.univ.kiev.ua/index.php?act=article&amp;article=305" TargetMode="External"/><Relationship Id="rId17" Type="http://schemas.openxmlformats.org/officeDocument/2006/relationships/hyperlink" Target="https://gazeta.ua/columns/zhezhera?utm_source=chatgpt.com" TargetMode="External"/><Relationship Id="rId25" Type="http://schemas.openxmlformats.org/officeDocument/2006/relationships/hyperlink" Target="https://gazeta.ua/columns/zhezhera?utm_source=chatgpt.com" TargetMode="External"/><Relationship Id="rId33" Type="http://schemas.openxmlformats.org/officeDocument/2006/relationships/hyperlink" Target="https://gazeta.ua/columns/zhezhera?utm_source=chatgpt.com" TargetMode="External"/><Relationship Id="rId38" Type="http://schemas.openxmlformats.org/officeDocument/2006/relationships/hyperlink" Target="https://gazeta.ua/columns/zhezhera?utm_source=chatgpt.com" TargetMode="External"/><Relationship Id="rId46" Type="http://schemas.openxmlformats.org/officeDocument/2006/relationships/hyperlink" Target="https://gazeta.ua/columns/zhezhera?utm_source=chatgpt.com" TargetMode="External"/><Relationship Id="rId59" Type="http://schemas.openxmlformats.org/officeDocument/2006/relationships/hyperlink" Target="http://tyzhden.ua/Columns/50/184499" TargetMode="External"/><Relationship Id="rId67" Type="http://schemas.openxmlformats.org/officeDocument/2006/relationships/hyperlink" Target="http://tyzhden.ua/Columns/50/180373" TargetMode="External"/><Relationship Id="rId20" Type="http://schemas.openxmlformats.org/officeDocument/2006/relationships/hyperlink" Target="https://gazeta.ua/columns/zhezhera?utm_source=chatgpt.com" TargetMode="External"/><Relationship Id="rId41" Type="http://schemas.openxmlformats.org/officeDocument/2006/relationships/hyperlink" Target="https://gazeta.ua/columns/zhezhera?utm_source=chatgpt.com" TargetMode="External"/><Relationship Id="rId54" Type="http://schemas.openxmlformats.org/officeDocument/2006/relationships/hyperlink" Target="http://tyzhden.ua/Columns/50/188249" TargetMode="External"/><Relationship Id="rId62" Type="http://schemas.openxmlformats.org/officeDocument/2006/relationships/hyperlink" Target="http://tyzhden.ua/Columns/50/182288" TargetMode="External"/><Relationship Id="rId70" Type="http://schemas.openxmlformats.org/officeDocument/2006/relationships/hyperlink" Target="http://tyzhden.ua/Columns/50/172984" TargetMode="External"/><Relationship Id="rId75" Type="http://schemas.openxmlformats.org/officeDocument/2006/relationships/hyperlink" Target="http://tyzhden.ua/Columns/50/174959" TargetMode="External"/><Relationship Id="rId83" Type="http://schemas.openxmlformats.org/officeDocument/2006/relationships/hyperlink" Target="http://tyzhden.ua/Columns/50/170618" TargetMode="External"/><Relationship Id="rId88" Type="http://schemas.openxmlformats.org/officeDocument/2006/relationships/image" Target="media/image5.png"/><Relationship Id="rId9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gazeta.ua/columns/zhezhera?utm_source=chatgpt.com" TargetMode="External"/><Relationship Id="rId23" Type="http://schemas.openxmlformats.org/officeDocument/2006/relationships/hyperlink" Target="https://gazeta.ua/columns/zhezhera?utm_source=chatgpt.com" TargetMode="External"/><Relationship Id="rId28" Type="http://schemas.openxmlformats.org/officeDocument/2006/relationships/hyperlink" Target="https://gazeta.ua/columns/zhezhera?utm_source=chatgpt.com" TargetMode="External"/><Relationship Id="rId36" Type="http://schemas.openxmlformats.org/officeDocument/2006/relationships/hyperlink" Target="https://gazeta.ua/columns/zhezhera?utm_source=chatgpt.com" TargetMode="External"/><Relationship Id="rId49" Type="http://schemas.openxmlformats.org/officeDocument/2006/relationships/hyperlink" Target="http://tyzhden.ua/Columns/50/188857" TargetMode="External"/><Relationship Id="rId57" Type="http://schemas.openxmlformats.org/officeDocument/2006/relationships/hyperlink" Target="http://tyzhden.ua/Columns/50/177073" TargetMode="External"/><Relationship Id="rId10" Type="http://schemas.openxmlformats.org/officeDocument/2006/relationships/image" Target="media/image4.png"/><Relationship Id="rId31" Type="http://schemas.openxmlformats.org/officeDocument/2006/relationships/hyperlink" Target="https://gazeta.ua/columns/zhezhera?utm_source=chatgpt.com" TargetMode="External"/><Relationship Id="rId44" Type="http://schemas.openxmlformats.org/officeDocument/2006/relationships/hyperlink" Target="https://gazeta.ua/columns/zhezhera?utm_source=chatgpt.com" TargetMode="External"/><Relationship Id="rId52" Type="http://schemas.openxmlformats.org/officeDocument/2006/relationships/hyperlink" Target="http://tyzhden.ua/Columns/50/163686" TargetMode="External"/><Relationship Id="rId60" Type="http://schemas.openxmlformats.org/officeDocument/2006/relationships/hyperlink" Target="http://tyzhden.ua/Columns/50/162486" TargetMode="External"/><Relationship Id="rId65" Type="http://schemas.openxmlformats.org/officeDocument/2006/relationships/hyperlink" Target="http://tyzhden.ua/Columns/50/165403" TargetMode="External"/><Relationship Id="rId73" Type="http://schemas.openxmlformats.org/officeDocument/2006/relationships/hyperlink" Target="http://tyzhden.ua/Columns/50/161940" TargetMode="External"/><Relationship Id="rId78" Type="http://schemas.openxmlformats.org/officeDocument/2006/relationships/hyperlink" Target="http://tyzhden.ua/Columns/50/181475" TargetMode="External"/><Relationship Id="rId81" Type="http://schemas.openxmlformats.org/officeDocument/2006/relationships/hyperlink" Target="http://tyzhden.ua/Columns/50/171069" TargetMode="External"/><Relationship Id="rId86" Type="http://schemas.openxmlformats.org/officeDocument/2006/relationships/hyperlink" Target="http://tyzhden.ua/Columns/50/175943" TargetMode="External"/><Relationship Id="rId4" Type="http://schemas.openxmlformats.org/officeDocument/2006/relationships/settings" Target="settings.xml"/><Relationship Id="rId9" Type="http://schemas.openxmlformats.org/officeDocument/2006/relationships/image" Target="media/image3.png"/><Relationship Id="rId13" Type="http://schemas.openxmlformats.org/officeDocument/2006/relationships/hyperlink" Target="http://www.stattionline.org.ua/jurnalist/20698-suchasna-ukra%D1%97nska-kolumnistika-osoblivosti-rozvitku.html" TargetMode="External"/><Relationship Id="rId18" Type="http://schemas.openxmlformats.org/officeDocument/2006/relationships/hyperlink" Target="https://gazeta.ua/columns/zhezhera?utm_source=chatgpt.com" TargetMode="External"/><Relationship Id="rId39" Type="http://schemas.openxmlformats.org/officeDocument/2006/relationships/hyperlink" Target="https://gazeta.ua/columns/zhezhera?utm_source=chatgpt.com" TargetMode="External"/><Relationship Id="rId34" Type="http://schemas.openxmlformats.org/officeDocument/2006/relationships/hyperlink" Target="https://gazeta.ua/columns/zhezhera?utm_source=chatgpt.com" TargetMode="External"/><Relationship Id="rId50" Type="http://schemas.openxmlformats.org/officeDocument/2006/relationships/hyperlink" Target="http://tyzhden.ua/Columns/50/177566" TargetMode="External"/><Relationship Id="rId55" Type="http://schemas.openxmlformats.org/officeDocument/2006/relationships/hyperlink" Target="http://tyzhden.ua/Columns/50/168512" TargetMode="External"/><Relationship Id="rId76" Type="http://schemas.openxmlformats.org/officeDocument/2006/relationships/hyperlink" Target="http://tyzhden.ua/Columns/50/178641" TargetMode="External"/><Relationship Id="rId7" Type="http://schemas.openxmlformats.org/officeDocument/2006/relationships/endnotes" Target="endnotes.xml"/><Relationship Id="rId71" Type="http://schemas.openxmlformats.org/officeDocument/2006/relationships/hyperlink" Target="http://tyzhden.ua/Columns/50/175480" TargetMode="External"/><Relationship Id="rId2" Type="http://schemas.openxmlformats.org/officeDocument/2006/relationships/numbering" Target="numbering.xml"/><Relationship Id="rId29" Type="http://schemas.openxmlformats.org/officeDocument/2006/relationships/hyperlink" Target="https://gazeta.ua/columns/zhezhera?utm_source=chatgpt.com" TargetMode="External"/><Relationship Id="rId24" Type="http://schemas.openxmlformats.org/officeDocument/2006/relationships/hyperlink" Target="https://gazeta.ua/columns/zhezhera?utm_source=chatgpt.com" TargetMode="External"/><Relationship Id="rId40" Type="http://schemas.openxmlformats.org/officeDocument/2006/relationships/hyperlink" Target="https://gazeta.ua/columns/zhezhera?utm_source=chatgpt.com" TargetMode="External"/><Relationship Id="rId45" Type="http://schemas.openxmlformats.org/officeDocument/2006/relationships/hyperlink" Target="https://gazeta.ua/columns/zhezhera?utm_source=chatgpt.com" TargetMode="External"/><Relationship Id="rId66" Type="http://schemas.openxmlformats.org/officeDocument/2006/relationships/hyperlink" Target="http://tyzhden.ua/Columns/50/185592" TargetMode="External"/><Relationship Id="rId87" Type="http://schemas.openxmlformats.org/officeDocument/2006/relationships/hyperlink" Target="https://journals.spu.sumy.ua/index.php/philology/article/download/190/175" TargetMode="External"/><Relationship Id="rId61" Type="http://schemas.openxmlformats.org/officeDocument/2006/relationships/hyperlink" Target="http://tyzhden.ua/Columns/50/169549" TargetMode="External"/><Relationship Id="rId82" Type="http://schemas.openxmlformats.org/officeDocument/2006/relationships/hyperlink" Target="http://tyzhden.ua/Columns/50/165978" TargetMode="External"/><Relationship Id="rId19" Type="http://schemas.openxmlformats.org/officeDocument/2006/relationships/hyperlink" Target="https://gazeta.ua/columns/zhezhera?utm_source=chatgpt.com"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Столбец1</c:v>
                </c:pt>
              </c:strCache>
            </c:strRef>
          </c:tx>
          <c:dLbls>
            <c:spPr>
              <a:noFill/>
              <a:ln>
                <a:noFill/>
              </a:ln>
              <a:effectLst/>
            </c:spPr>
            <c:txPr>
              <a:bodyPr/>
              <a:lstStyle/>
              <a:p>
                <a:pPr>
                  <a:defRPr sz="1400">
                    <a:latin typeface="Times New Roman" pitchFamily="18" charset="0"/>
                    <a:cs typeface="Times New Roman" pitchFamily="18" charset="0"/>
                  </a:defRPr>
                </a:pPr>
                <a:endParaRPr lang="ru-RU"/>
              </a:p>
            </c:txPr>
            <c:showLegendKey val="0"/>
            <c:showVal val="0"/>
            <c:showCatName val="0"/>
            <c:showSerName val="0"/>
            <c:showPercent val="1"/>
            <c:showBubbleSize val="0"/>
            <c:showLeaderLines val="1"/>
            <c:extLst>
              <c:ext xmlns:c15="http://schemas.microsoft.com/office/drawing/2012/chart" uri="{CE6537A1-D6FC-4f65-9D91-7224C49458BB}"/>
            </c:extLst>
          </c:dLbls>
          <c:cat>
            <c:strRef>
              <c:f>Лист1!$A$2:$A$8</c:f>
              <c:strCache>
                <c:ptCount val="7"/>
                <c:pt idx="0">
                  <c:v>Соціальна</c:v>
                </c:pt>
                <c:pt idx="1">
                  <c:v>Злободенна</c:v>
                </c:pt>
                <c:pt idx="2">
                  <c:v>Сповідна</c:v>
                </c:pt>
                <c:pt idx="3">
                  <c:v>Провокаційна</c:v>
                </c:pt>
                <c:pt idx="4">
                  <c:v>Іронічна</c:v>
                </c:pt>
                <c:pt idx="5">
                  <c:v>Колонка до дати</c:v>
                </c:pt>
                <c:pt idx="6">
                  <c:v>Колонка-критика</c:v>
                </c:pt>
              </c:strCache>
            </c:strRef>
          </c:cat>
          <c:val>
            <c:numRef>
              <c:f>Лист1!$B$2:$B$8</c:f>
              <c:numCache>
                <c:formatCode>General</c:formatCode>
                <c:ptCount val="7"/>
                <c:pt idx="0">
                  <c:v>14</c:v>
                </c:pt>
                <c:pt idx="1">
                  <c:v>17</c:v>
                </c:pt>
                <c:pt idx="2">
                  <c:v>6</c:v>
                </c:pt>
                <c:pt idx="3">
                  <c:v>6</c:v>
                </c:pt>
                <c:pt idx="4">
                  <c:v>1</c:v>
                </c:pt>
                <c:pt idx="5">
                  <c:v>3</c:v>
                </c:pt>
                <c:pt idx="6">
                  <c:v>1</c:v>
                </c:pt>
              </c:numCache>
            </c:numRef>
          </c:val>
          <c:extLst>
            <c:ext xmlns:c16="http://schemas.microsoft.com/office/drawing/2014/chart" uri="{C3380CC4-5D6E-409C-BE32-E72D297353CC}">
              <c16:uniqueId val="{00000000-F8C7-475C-96DE-B4DECAD7D845}"/>
            </c:ext>
          </c:extLst>
        </c:ser>
        <c:dLbls>
          <c:showLegendKey val="0"/>
          <c:showVal val="0"/>
          <c:showCatName val="0"/>
          <c:showSerName val="0"/>
          <c:showPercent val="1"/>
          <c:showBubbleSize val="0"/>
          <c:showLeaderLines val="1"/>
        </c:dLbls>
      </c:pie3DChart>
    </c:plotArea>
    <c:legend>
      <c:legendPos val="t"/>
      <c:overlay val="0"/>
      <c:txPr>
        <a:bodyPr/>
        <a:lstStyle/>
        <a:p>
          <a:pPr>
            <a:defRPr sz="140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B8147D-C868-4F4C-AF19-70B0EC43D6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1873</TotalTime>
  <Pages>85</Pages>
  <Words>102473</Words>
  <Characters>58410</Characters>
  <Application>Microsoft Office Word</Application>
  <DocSecurity>0</DocSecurity>
  <Lines>486</Lines>
  <Paragraphs>321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160562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2017-05-06T18:39:00Z</dcterms:created>
  <dcterms:modified xsi:type="dcterms:W3CDTF">2026-01-31T13:28:00Z</dcterms:modified>
</cp:coreProperties>
</file>