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26022671"/>
        <w:docPartObj>
          <w:docPartGallery w:val="Cover Pages"/>
          <w:docPartUnique/>
        </w:docPartObj>
      </w:sdtPr>
      <w:sdtEndPr>
        <w:rPr>
          <w:rFonts w:eastAsia="Times New Roman" w:cs="Times New Roman"/>
          <w:b/>
          <w:bCs/>
          <w:szCs w:val="28"/>
        </w:rPr>
      </w:sdtEndPr>
      <w:sdtContent>
        <w:p w14:paraId="2771FC9F" w14:textId="238C8D14" w:rsidR="004F7737" w:rsidRDefault="004F7737" w:rsidP="004F7737">
          <w:pPr>
            <w:jc w:val="center"/>
            <w:rPr>
              <w:noProof/>
            </w:rPr>
          </w:pPr>
          <w:r>
            <w:rPr>
              <w:noProof/>
            </w:rPr>
            <mc:AlternateContent>
              <mc:Choice Requires="wpg">
                <w:drawing>
                  <wp:anchor distT="0" distB="0" distL="114300" distR="114300" simplePos="0" relativeHeight="251662336" behindDoc="1" locked="0" layoutInCell="1" allowOverlap="1" wp14:anchorId="6580DD09" wp14:editId="4B9E3571">
                    <wp:simplePos x="0" y="0"/>
                    <wp:positionH relativeFrom="margin">
                      <wp:align>center</wp:align>
                    </wp:positionH>
                    <wp:positionV relativeFrom="page">
                      <wp:posOffset>736960</wp:posOffset>
                    </wp:positionV>
                    <wp:extent cx="7315200" cy="1215391"/>
                    <wp:effectExtent l="0" t="0" r="0" b="1905"/>
                    <wp:wrapNone/>
                    <wp:docPr id="149" name="Група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Прямокутник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Прямокутник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17E9B330" id="Група 149" o:spid="_x0000_s1026" style="position:absolute;margin-left:0;margin-top:58.05pt;width:8in;height:95.7pt;z-index:-251654144;mso-width-percent:941;mso-height-percent:121;mso-position-horizontal:center;mso-position-horizontal-relative:margin;mso-position-vertical-relative:page;mso-width-percent:941;mso-height-percent:12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">
                    <v:shape id="Прямокутник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Прямокутник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0" o:title="" recolor="t" rotate="t" type="frame"/>
                    </v:rect>
                    <w10:wrap anchorx="margin" anchory="page"/>
                  </v:group>
                </w:pict>
              </mc:Fallback>
            </mc:AlternateContent>
          </w:r>
          <w:r>
            <w:rPr>
              <w:noProof/>
            </w:rPr>
            <w:t>Державний заклад «Луганський національний університет</w:t>
          </w:r>
        </w:p>
        <w:p w14:paraId="5AF51688" w14:textId="3A770EB7" w:rsidR="004F7737" w:rsidRDefault="004F7737" w:rsidP="004F7737">
          <w:pPr>
            <w:jc w:val="center"/>
            <w:rPr>
              <w:noProof/>
            </w:rPr>
          </w:pPr>
          <w:r>
            <w:rPr>
              <w:noProof/>
            </w:rPr>
            <w:t>імені Тараса Шевченка»</w:t>
          </w:r>
        </w:p>
        <w:p w14:paraId="076E5725" w14:textId="77777777" w:rsidR="004F7737" w:rsidRDefault="004F7737" w:rsidP="004F7737">
          <w:pPr>
            <w:jc w:val="center"/>
            <w:rPr>
              <w:noProof/>
            </w:rPr>
          </w:pPr>
          <w:r>
            <w:rPr>
              <w:noProof/>
            </w:rPr>
            <w:t>Факультет педагогіки і психології</w:t>
          </w:r>
        </w:p>
        <w:p w14:paraId="2F11E3F5" w14:textId="648E8451" w:rsidR="004F7737" w:rsidRDefault="004F7737" w:rsidP="004F7737">
          <w:pPr>
            <w:jc w:val="center"/>
            <w:rPr>
              <w:noProof/>
            </w:rPr>
          </w:pPr>
          <w:r>
            <w:rPr>
              <w:noProof/>
            </w:rPr>
            <w:t>Кафедра розвитку дитини раннього і дошкільного віку</w:t>
          </w:r>
        </w:p>
        <w:p w14:paraId="6F13CBDD" w14:textId="12A6C980" w:rsidR="004F7737" w:rsidRDefault="004F7737">
          <w:r>
            <w:rPr>
              <w:noProof/>
            </w:rPr>
            <mc:AlternateContent>
              <mc:Choice Requires="wps">
                <w:drawing>
                  <wp:anchor distT="0" distB="0" distL="114300" distR="114300" simplePos="0" relativeHeight="251660288" behindDoc="0" locked="0" layoutInCell="1" allowOverlap="1" wp14:anchorId="4727218C" wp14:editId="433EBFB7">
                    <wp:simplePos x="0" y="0"/>
                    <wp:positionH relativeFrom="page">
                      <wp:align>center</wp:align>
                    </wp:positionH>
                    <mc:AlternateContent>
                      <mc:Choice Requires="wp14">
                        <wp:positionV relativeFrom="page">
                          <wp14:pctPosVOffset>81800</wp14:pctPosVOffset>
                        </wp:positionV>
                      </mc:Choice>
                      <mc:Fallback>
                        <wp:positionV relativeFrom="page">
                          <wp:posOffset>8745855</wp:posOffset>
                        </wp:positionV>
                      </mc:Fallback>
                    </mc:AlternateContent>
                    <wp:extent cx="7315200" cy="914400"/>
                    <wp:effectExtent l="0" t="0" r="0" b="8255"/>
                    <wp:wrapSquare wrapText="bothSides"/>
                    <wp:docPr id="152" name="Текстове поле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595959" w:themeColor="text1" w:themeTint="A6"/>
                                    <w:sz w:val="28"/>
                                    <w:szCs w:val="28"/>
                                  </w:rPr>
                                  <w:alias w:val="Автор"/>
                                  <w:tag w:val=""/>
                                  <w:id w:val="789243997"/>
                                  <w:dataBinding w:prefixMappings="xmlns:ns0='http://purl.org/dc/elements/1.1/' xmlns:ns1='http://schemas.openxmlformats.org/package/2006/metadata/core-properties' " w:xpath="/ns1:coreProperties[1]/ns0:creator[1]" w:storeItemID="{6C3C8BC8-F283-45AE-878A-BAB7291924A1}"/>
                                  <w:text/>
                                </w:sdtPr>
                                <w:sdtContent>
                                  <w:p w14:paraId="286EC6EC" w14:textId="7DBB38F2" w:rsidR="004F7737" w:rsidRDefault="004F7737">
                                    <w:pPr>
                                      <w:pStyle w:val="af6"/>
                                      <w:jc w:val="right"/>
                                      <w:rPr>
                                        <w:color w:val="595959" w:themeColor="text1" w:themeTint="A6"/>
                                        <w:sz w:val="28"/>
                                        <w:szCs w:val="28"/>
                                      </w:rPr>
                                    </w:pPr>
                                    <w:r>
                                      <w:rPr>
                                        <w:color w:val="595959" w:themeColor="text1" w:themeTint="A6"/>
                                        <w:sz w:val="28"/>
                                        <w:szCs w:val="28"/>
                                      </w:rPr>
                                      <w:t>Людмила Варяница</w:t>
                                    </w:r>
                                  </w:p>
                                </w:sdtContent>
                              </w:sdt>
                              <w:p w14:paraId="3CD20A9A" w14:textId="2346E48A" w:rsidR="004F7737" w:rsidRDefault="00000000">
                                <w:pPr>
                                  <w:pStyle w:val="af6"/>
                                  <w:jc w:val="right"/>
                                  <w:rPr>
                                    <w:color w:val="595959" w:themeColor="text1" w:themeTint="A6"/>
                                    <w:sz w:val="18"/>
                                    <w:szCs w:val="18"/>
                                  </w:rPr>
                                </w:pPr>
                                <w:sdt>
                                  <w:sdtPr>
                                    <w:rPr>
                                      <w:color w:val="595959" w:themeColor="text1" w:themeTint="A6"/>
                                      <w:sz w:val="18"/>
                                      <w:szCs w:val="18"/>
                                    </w:rPr>
                                    <w:alias w:val="Адреса_електронної_пошти"/>
                                    <w:tag w:val="Адреса_електронної_пошти"/>
                                    <w:id w:val="942260680"/>
                                    <w:showingPlcHdr/>
                                    <w:dataBinding w:prefixMappings="xmlns:ns0='http://schemas.microsoft.com/office/2006/coverPageProps' " w:xpath="/ns0:CoverPageProperties[1]/ns0:CompanyEmail[1]" w:storeItemID="{55AF091B-3C7A-41E3-B477-F2FDAA23CFDA}"/>
                                    <w:text/>
                                  </w:sdtPr>
                                  <w:sdtContent>
                                    <w:r w:rsidR="00F97527">
                                      <w:rPr>
                                        <w:color w:val="595959" w:themeColor="text1" w:themeTint="A6"/>
                                        <w:sz w:val="18"/>
                                        <w:szCs w:val="18"/>
                                      </w:rPr>
                                      <w:t xml:space="preserve">     </w:t>
                                    </w:r>
                                  </w:sdtContent>
                                </w:sdt>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type w14:anchorId="4727218C" id="_x0000_t202" coordsize="21600,21600" o:spt="202" path="m,l,21600r21600,l21600,xe">
                    <v:stroke joinstyle="miter"/>
                    <v:path gradientshapeok="t" o:connecttype="rect"/>
                  </v:shapetype>
                  <v:shape id="Текстове поле 152" o:spid="_x0000_s1026" type="#_x0000_t202" style="position:absolute;margin-left:0;margin-top:0;width:8in;height:1in;z-index:251660288;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" filled="f" stroked="f" strokeweight=".5pt">
                    <v:textbox inset="126pt,0,54pt,0">
                      <w:txbxContent>
                        <w:sdt>
                          <w:sdtPr>
                            <w:rPr>
                              <w:color w:val="595959" w:themeColor="text1" w:themeTint="A6"/>
                              <w:sz w:val="28"/>
                              <w:szCs w:val="28"/>
                            </w:rPr>
                            <w:alias w:val="Автор"/>
                            <w:tag w:val=""/>
                            <w:id w:val="789243997"/>
                            <w:dataBinding w:prefixMappings="xmlns:ns0='http://purl.org/dc/elements/1.1/' xmlns:ns1='http://schemas.openxmlformats.org/package/2006/metadata/core-properties' " w:xpath="/ns1:coreProperties[1]/ns0:creator[1]" w:storeItemID="{6C3C8BC8-F283-45AE-878A-BAB7291924A1}"/>
                            <w:text/>
                          </w:sdtPr>
                          <w:sdtContent>
                            <w:p w14:paraId="286EC6EC" w14:textId="7DBB38F2" w:rsidR="004F7737" w:rsidRDefault="004F7737">
                              <w:pPr>
                                <w:pStyle w:val="af6"/>
                                <w:jc w:val="right"/>
                                <w:rPr>
                                  <w:color w:val="595959" w:themeColor="text1" w:themeTint="A6"/>
                                  <w:sz w:val="28"/>
                                  <w:szCs w:val="28"/>
                                </w:rPr>
                              </w:pPr>
                              <w:r>
                                <w:rPr>
                                  <w:color w:val="595959" w:themeColor="text1" w:themeTint="A6"/>
                                  <w:sz w:val="28"/>
                                  <w:szCs w:val="28"/>
                                </w:rPr>
                                <w:t>Людмила Варяница</w:t>
                              </w:r>
                            </w:p>
                          </w:sdtContent>
                        </w:sdt>
                        <w:p w14:paraId="3CD20A9A" w14:textId="2346E48A" w:rsidR="004F7737" w:rsidRDefault="004F7737">
                          <w:pPr>
                            <w:pStyle w:val="af6"/>
                            <w:jc w:val="right"/>
                            <w:rPr>
                              <w:color w:val="595959" w:themeColor="text1" w:themeTint="A6"/>
                              <w:sz w:val="18"/>
                              <w:szCs w:val="18"/>
                            </w:rPr>
                          </w:pPr>
                          <w:sdt>
                            <w:sdtPr>
                              <w:rPr>
                                <w:color w:val="595959" w:themeColor="text1" w:themeTint="A6"/>
                                <w:sz w:val="18"/>
                                <w:szCs w:val="18"/>
                              </w:rPr>
                              <w:alias w:val="Адреса_електронної_пошти"/>
                              <w:tag w:val="Адреса_електронної_пошти"/>
                              <w:id w:val="942260680"/>
                              <w:showingPlcHdr/>
                              <w:dataBinding w:prefixMappings="xmlns:ns0='http://schemas.microsoft.com/office/2006/coverPageProps' " w:xpath="/ns0:CoverPageProperties[1]/ns0:CompanyEmail[1]" w:storeItemID="{55AF091B-3C7A-41E3-B477-F2FDAA23CFDA}"/>
                              <w:text/>
                            </w:sdtPr>
                            <w:sdtContent>
                              <w:r w:rsidR="00F97527">
                                <w:rPr>
                                  <w:color w:val="595959" w:themeColor="text1" w:themeTint="A6"/>
                                  <w:sz w:val="18"/>
                                  <w:szCs w:val="18"/>
                                </w:rPr>
                                <w:t xml:space="preserve">     </w:t>
                              </w:r>
                            </w:sdtContent>
                          </w:sdt>
                        </w:p>
                      </w:txbxContent>
                    </v:textbox>
                    <w10:wrap type="square" anchorx="page" anchory="page"/>
                  </v:shape>
                </w:pict>
              </mc:Fallback>
            </mc:AlternateContent>
          </w:r>
        </w:p>
        <w:p w14:paraId="084E2193" w14:textId="238CE182" w:rsidR="004F7737" w:rsidRPr="001675F2" w:rsidRDefault="000A7F7D" w:rsidP="004F7737">
          <w:pPr>
            <w:widowControl w:val="0"/>
            <w:autoSpaceDE w:val="0"/>
            <w:autoSpaceDN w:val="0"/>
            <w:spacing w:after="0"/>
            <w:jc w:val="center"/>
            <w:rPr>
              <w:rFonts w:eastAsia="Times New Roman" w:cs="Times New Roman"/>
              <w:b/>
            </w:rPr>
          </w:pPr>
          <w:r>
            <w:rPr>
              <w:noProof/>
            </w:rPr>
            <mc:AlternateContent>
              <mc:Choice Requires="wps">
                <w:drawing>
                  <wp:anchor distT="0" distB="0" distL="114300" distR="114300" simplePos="0" relativeHeight="251661312" behindDoc="0" locked="0" layoutInCell="1" allowOverlap="1" wp14:anchorId="594DB0BC" wp14:editId="350348C6">
                    <wp:simplePos x="0" y="0"/>
                    <wp:positionH relativeFrom="margin">
                      <wp:posOffset>-862330</wp:posOffset>
                    </wp:positionH>
                    <wp:positionV relativeFrom="page">
                      <wp:posOffset>8679815</wp:posOffset>
                    </wp:positionV>
                    <wp:extent cx="7315200" cy="559435"/>
                    <wp:effectExtent l="0" t="0" r="0" b="12065"/>
                    <wp:wrapSquare wrapText="bothSides"/>
                    <wp:docPr id="153" name="Текстове поле 153"/>
                    <wp:cNvGraphicFramePr/>
                    <a:graphic xmlns:a="http://schemas.openxmlformats.org/drawingml/2006/main">
                      <a:graphicData uri="http://schemas.microsoft.com/office/word/2010/wordprocessingShape">
                        <wps:wsp>
                          <wps:cNvSpPr txBox="1"/>
                          <wps:spPr>
                            <a:xfrm>
                              <a:off x="0" y="0"/>
                              <a:ext cx="7315200" cy="5594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595959" w:themeColor="text1" w:themeTint="A6"/>
                                    <w:sz w:val="20"/>
                                    <w:szCs w:val="20"/>
                                  </w:rPr>
                                  <w:alias w:val="Анотація"/>
                                  <w:tag w:val=""/>
                                  <w:id w:val="1375273687"/>
                                  <w:dataBinding w:prefixMappings="xmlns:ns0='http://schemas.microsoft.com/office/2006/coverPageProps' " w:xpath="/ns0:CoverPageProperties[1]/ns0:Abstract[1]" w:storeItemID="{55AF091B-3C7A-41E3-B477-F2FDAA23CFDA}"/>
                                  <w:text w:multiLine="1"/>
                                </w:sdtPr>
                                <w:sdtContent>
                                  <w:p w14:paraId="1139ABA8" w14:textId="6D4988F3" w:rsidR="004F7737" w:rsidRDefault="000A7F7D" w:rsidP="00F97527">
                                    <w:pPr>
                                      <w:pStyle w:val="af6"/>
                                      <w:ind w:left="1276"/>
                                      <w:rPr>
                                        <w:color w:val="595959" w:themeColor="text1" w:themeTint="A6"/>
                                        <w:sz w:val="20"/>
                                        <w:szCs w:val="20"/>
                                      </w:rPr>
                                    </w:pPr>
                                    <w:r w:rsidRPr="000A7F7D">
                                      <w:rPr>
                                        <w:color w:val="595959" w:themeColor="text1" w:themeTint="A6"/>
                                        <w:sz w:val="20"/>
                                        <w:szCs w:val="20"/>
                                      </w:rPr>
                                      <w:t>Основи педагогічної майстерності вихователя: методичні матеріали до освітнього компоненту для здобувачів спеціальності Дошкільна освіта / уклад. Л. О. Варяниця Лубни : Вид-во ЛНУ ім. Т. Шевченка, 2026. 64 с.</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 w14:anchorId="594DB0BC" id="Текстове поле 153" o:spid="_x0000_s1027" type="#_x0000_t202" style="position:absolute;left:0;text-align:left;margin-left:-67.9pt;margin-top:683.45pt;width:8in;height:44.05pt;z-index:251661312;visibility:visible;mso-wrap-style:square;mso-width-percent:941;mso-height-percent:0;mso-wrap-distance-left:9pt;mso-wrap-distance-top:0;mso-wrap-distance-right:9pt;mso-wrap-distance-bottom:0;mso-position-horizontal:absolute;mso-position-horizontal-relative:margin;mso-position-vertical:absolute;mso-position-vertical-relative:page;mso-width-percent:941;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" filled="f" stroked="f" strokeweight=".5pt">
                    <v:textbox inset="126pt,0,54pt,0">
                      <w:txbxContent>
                        <w:sdt>
                          <w:sdtPr>
                            <w:rPr>
                              <w:color w:val="595959" w:themeColor="text1" w:themeTint="A6"/>
                              <w:sz w:val="20"/>
                              <w:szCs w:val="20"/>
                            </w:rPr>
                            <w:alias w:val="Анотація"/>
                            <w:tag w:val=""/>
                            <w:id w:val="1375273687"/>
                            <w:dataBinding w:prefixMappings="xmlns:ns0='http://schemas.microsoft.com/office/2006/coverPageProps' " w:xpath="/ns0:CoverPageProperties[1]/ns0:Abstract[1]" w:storeItemID="{55AF091B-3C7A-41E3-B477-F2FDAA23CFDA}"/>
                            <w:text w:multiLine="1"/>
                          </w:sdtPr>
                          <w:sdtContent>
                            <w:p w14:paraId="1139ABA8" w14:textId="6D4988F3" w:rsidR="004F7737" w:rsidRDefault="000A7F7D" w:rsidP="00F97527">
                              <w:pPr>
                                <w:pStyle w:val="af6"/>
                                <w:ind w:left="1276"/>
                                <w:rPr>
                                  <w:color w:val="595959" w:themeColor="text1" w:themeTint="A6"/>
                                  <w:sz w:val="20"/>
                                  <w:szCs w:val="20"/>
                                </w:rPr>
                              </w:pPr>
                              <w:r w:rsidRPr="000A7F7D">
                                <w:rPr>
                                  <w:color w:val="595959" w:themeColor="text1" w:themeTint="A6"/>
                                  <w:sz w:val="20"/>
                                  <w:szCs w:val="20"/>
                                </w:rPr>
                                <w:t>Основи педагогічної майстерності вихователя: методичні матеріали до освітнього компоненту для здобувачів спеціальності Дошкільна освіта / уклад. Л. О. Варяниця Лубни : Вид-во ЛНУ ім. Т. Шевченка, 2026. 64 с.</w:t>
                              </w:r>
                            </w:p>
                          </w:sdtContent>
                        </w:sdt>
                      </w:txbxContent>
                    </v:textbox>
                    <w10:wrap type="square" anchorx="margin" anchory="page"/>
                  </v:shape>
                </w:pict>
              </mc:Fallback>
            </mc:AlternateContent>
          </w:r>
          <w:r>
            <w:rPr>
              <w:noProof/>
            </w:rPr>
            <mc:AlternateContent>
              <mc:Choice Requires="wps">
                <w:drawing>
                  <wp:anchor distT="0" distB="0" distL="114300" distR="114300" simplePos="0" relativeHeight="251659264" behindDoc="0" locked="0" layoutInCell="1" allowOverlap="1" wp14:anchorId="5D38FB6E" wp14:editId="7907F6AC">
                    <wp:simplePos x="0" y="0"/>
                    <wp:positionH relativeFrom="margin">
                      <wp:align>center</wp:align>
                    </wp:positionH>
                    <wp:positionV relativeFrom="page">
                      <wp:posOffset>3220597</wp:posOffset>
                    </wp:positionV>
                    <wp:extent cx="7077710" cy="3302635"/>
                    <wp:effectExtent l="0" t="0" r="0" b="12065"/>
                    <wp:wrapSquare wrapText="bothSides"/>
                    <wp:docPr id="154" name="Текстове поле 154"/>
                    <wp:cNvGraphicFramePr/>
                    <a:graphic xmlns:a="http://schemas.openxmlformats.org/drawingml/2006/main">
                      <a:graphicData uri="http://schemas.microsoft.com/office/word/2010/wordprocessingShape">
                        <wps:wsp>
                          <wps:cNvSpPr txBox="1"/>
                          <wps:spPr>
                            <a:xfrm>
                              <a:off x="0" y="0"/>
                              <a:ext cx="7077710" cy="3302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C7B0679" w14:textId="33AFB133" w:rsidR="004F7737" w:rsidRDefault="00000000" w:rsidP="000A7F7D">
                                <w:pPr>
                                  <w:ind w:left="-1276"/>
                                  <w:jc w:val="center"/>
                                  <w:rPr>
                                    <w:color w:val="4472C4" w:themeColor="accent1"/>
                                    <w:sz w:val="64"/>
                                    <w:szCs w:val="64"/>
                                  </w:rPr>
                                </w:pPr>
                                <w:sdt>
                                  <w:sdtPr>
                                    <w:rPr>
                                      <w:b/>
                                      <w:bCs/>
                                      <w:caps/>
                                      <w:color w:val="4472C4" w:themeColor="accent1"/>
                                      <w:sz w:val="48"/>
                                      <w:szCs w:val="48"/>
                                    </w:rPr>
                                    <w:alias w:val="Заголовок"/>
                                    <w:tag w:val=""/>
                                    <w:id w:val="630141079"/>
                                    <w:dataBinding w:prefixMappings="xmlns:ns0='http://purl.org/dc/elements/1.1/' xmlns:ns1='http://schemas.openxmlformats.org/package/2006/metadata/core-properties' " w:xpath="/ns1:coreProperties[1]/ns0:title[1]" w:storeItemID="{6C3C8BC8-F283-45AE-878A-BAB7291924A1}"/>
                                    <w:text w:multiLine="1"/>
                                  </w:sdtPr>
                                  <w:sdtContent>
                                    <w:r w:rsidR="004F7737" w:rsidRPr="004F7737">
                                      <w:rPr>
                                        <w:b/>
                                        <w:bCs/>
                                        <w:caps/>
                                        <w:color w:val="4472C4" w:themeColor="accent1"/>
                                        <w:sz w:val="48"/>
                                        <w:szCs w:val="48"/>
                                      </w:rPr>
                                      <w:t xml:space="preserve">МЕТОДИЧНІ МАТЕРІАЛИ </w:t>
                                    </w:r>
                                    <w:r w:rsidR="004F7737" w:rsidRPr="004F7737">
                                      <w:rPr>
                                        <w:b/>
                                        <w:bCs/>
                                        <w:caps/>
                                        <w:color w:val="4472C4" w:themeColor="accent1"/>
                                        <w:sz w:val="48"/>
                                        <w:szCs w:val="48"/>
                                      </w:rPr>
                                      <w:br/>
                                      <w:t>з освітнього компонента «ОСНОВИ ПЕДАГОГІЧНОЇ МАЙСТЕРНОСТІ ВИХОВАТЕЛЯ»</w:t>
                                    </w:r>
                                  </w:sdtContent>
                                </w:sdt>
                              </w:p>
                              <w:sdt>
                                <w:sdtPr>
                                  <w:rPr>
                                    <w:color w:val="404040" w:themeColor="text1" w:themeTint="BF"/>
                                    <w:sz w:val="36"/>
                                    <w:szCs w:val="36"/>
                                  </w:rPr>
                                  <w:alias w:val="Підзаголовок"/>
                                  <w:tag w:val=""/>
                                  <w:id w:val="1759551507"/>
                                  <w:dataBinding w:prefixMappings="xmlns:ns0='http://purl.org/dc/elements/1.1/' xmlns:ns1='http://schemas.openxmlformats.org/package/2006/metadata/core-properties' " w:xpath="/ns1:coreProperties[1]/ns0:subject[1]" w:storeItemID="{6C3C8BC8-F283-45AE-878A-BAB7291924A1}"/>
                                  <w:text/>
                                </w:sdtPr>
                                <w:sdtContent>
                                  <w:p w14:paraId="46B443DF" w14:textId="3D5E95A7" w:rsidR="004F7737" w:rsidRDefault="004F7737" w:rsidP="004F7737">
                                    <w:pPr>
                                      <w:jc w:val="right"/>
                                      <w:rPr>
                                        <w:smallCaps/>
                                        <w:color w:val="404040" w:themeColor="text1" w:themeTint="BF"/>
                                        <w:sz w:val="36"/>
                                        <w:szCs w:val="36"/>
                                      </w:rPr>
                                    </w:pPr>
                                    <w:r w:rsidRPr="004F7737">
                                      <w:rPr>
                                        <w:color w:val="404040" w:themeColor="text1" w:themeTint="BF"/>
                                        <w:sz w:val="36"/>
                                        <w:szCs w:val="36"/>
                                      </w:rPr>
                                      <w:t>для підготовки здобувачів</w:t>
                                    </w:r>
                                    <w:r w:rsidR="000A7F7D">
                                      <w:rPr>
                                        <w:color w:val="404040" w:themeColor="text1" w:themeTint="BF"/>
                                        <w:sz w:val="36"/>
                                        <w:szCs w:val="36"/>
                                      </w:rPr>
                                      <w:t xml:space="preserve"> </w:t>
                                    </w:r>
                                    <w:r w:rsidRPr="004F7737">
                                      <w:rPr>
                                        <w:color w:val="404040" w:themeColor="text1" w:themeTint="BF"/>
                                        <w:sz w:val="36"/>
                                        <w:szCs w:val="36"/>
                                      </w:rPr>
                                      <w:t>першого (бакалаврського) рівня вищої освіти</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D38FB6E" id="Текстове поле 154" o:spid="_x0000_s1028" type="#_x0000_t202" style="position:absolute;left:0;text-align:left;margin-left:0;margin-top:253.6pt;width:557.3pt;height:260.0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" filled="f" stroked="f" strokeweight=".5pt">
                    <v:textbox inset="126pt,0,54pt,0">
                      <w:txbxContent>
                        <w:p w14:paraId="6C7B0679" w14:textId="33AFB133" w:rsidR="004F7737" w:rsidRDefault="004F7737" w:rsidP="000A7F7D">
                          <w:pPr>
                            <w:ind w:left="-1276"/>
                            <w:jc w:val="center"/>
                            <w:rPr>
                              <w:color w:val="4472C4" w:themeColor="accent1"/>
                              <w:sz w:val="64"/>
                              <w:szCs w:val="64"/>
                            </w:rPr>
                          </w:pPr>
                          <w:sdt>
                            <w:sdtPr>
                              <w:rPr>
                                <w:b/>
                                <w:bCs/>
                                <w:caps/>
                                <w:color w:val="4472C4" w:themeColor="accent1"/>
                                <w:sz w:val="48"/>
                                <w:szCs w:val="48"/>
                              </w:rPr>
                              <w:alias w:val="Заголовок"/>
                              <w:tag w:val=""/>
                              <w:id w:val="630141079"/>
                              <w:dataBinding w:prefixMappings="xmlns:ns0='http://purl.org/dc/elements/1.1/' xmlns:ns1='http://schemas.openxmlformats.org/package/2006/metadata/core-properties' " w:xpath="/ns1:coreProperties[1]/ns0:title[1]" w:storeItemID="{6C3C8BC8-F283-45AE-878A-BAB7291924A1}"/>
                              <w:text w:multiLine="1"/>
                            </w:sdtPr>
                            <w:sdtContent>
                              <w:r w:rsidRPr="004F7737">
                                <w:rPr>
                                  <w:b/>
                                  <w:bCs/>
                                  <w:caps/>
                                  <w:color w:val="4472C4" w:themeColor="accent1"/>
                                  <w:sz w:val="48"/>
                                  <w:szCs w:val="48"/>
                                </w:rPr>
                                <w:t xml:space="preserve">МЕТОДИЧНІ МАТЕРІАЛИ </w:t>
                              </w:r>
                              <w:r w:rsidRPr="004F7737">
                                <w:rPr>
                                  <w:b/>
                                  <w:bCs/>
                                  <w:caps/>
                                  <w:color w:val="4472C4" w:themeColor="accent1"/>
                                  <w:sz w:val="48"/>
                                  <w:szCs w:val="48"/>
                                </w:rPr>
                                <w:br/>
                              </w:r>
                              <w:r w:rsidRPr="004F7737">
                                <w:rPr>
                                  <w:b/>
                                  <w:bCs/>
                                  <w:caps/>
                                  <w:color w:val="4472C4" w:themeColor="accent1"/>
                                  <w:sz w:val="48"/>
                                  <w:szCs w:val="48"/>
                                </w:rPr>
                                <w:t>з освітнього компонента «ОСНОВИ ПЕДАГОГІЧНОЇ МАЙСТЕРНОСТІ ВИХОВАТЕЛЯ»</w:t>
                              </w:r>
                            </w:sdtContent>
                          </w:sdt>
                        </w:p>
                        <w:sdt>
                          <w:sdtPr>
                            <w:rPr>
                              <w:color w:val="404040" w:themeColor="text1" w:themeTint="BF"/>
                              <w:sz w:val="36"/>
                              <w:szCs w:val="36"/>
                            </w:rPr>
                            <w:alias w:val="Підзаголовок"/>
                            <w:tag w:val=""/>
                            <w:id w:val="1759551507"/>
                            <w:dataBinding w:prefixMappings="xmlns:ns0='http://purl.org/dc/elements/1.1/' xmlns:ns1='http://schemas.openxmlformats.org/package/2006/metadata/core-properties' " w:xpath="/ns1:coreProperties[1]/ns0:subject[1]" w:storeItemID="{6C3C8BC8-F283-45AE-878A-BAB7291924A1}"/>
                            <w:text/>
                          </w:sdtPr>
                          <w:sdtContent>
                            <w:p w14:paraId="46B443DF" w14:textId="3D5E95A7" w:rsidR="004F7737" w:rsidRDefault="004F7737" w:rsidP="004F7737">
                              <w:pPr>
                                <w:jc w:val="right"/>
                                <w:rPr>
                                  <w:smallCaps/>
                                  <w:color w:val="404040" w:themeColor="text1" w:themeTint="BF"/>
                                  <w:sz w:val="36"/>
                                  <w:szCs w:val="36"/>
                                </w:rPr>
                              </w:pPr>
                              <w:r w:rsidRPr="004F7737">
                                <w:rPr>
                                  <w:color w:val="404040" w:themeColor="text1" w:themeTint="BF"/>
                                  <w:sz w:val="36"/>
                                  <w:szCs w:val="36"/>
                                </w:rPr>
                                <w:t>для підготовки здобувачів</w:t>
                              </w:r>
                              <w:r w:rsidR="000A7F7D">
                                <w:rPr>
                                  <w:color w:val="404040" w:themeColor="text1" w:themeTint="BF"/>
                                  <w:sz w:val="36"/>
                                  <w:szCs w:val="36"/>
                                </w:rPr>
                                <w:t xml:space="preserve"> </w:t>
                              </w:r>
                              <w:r w:rsidRPr="004F7737">
                                <w:rPr>
                                  <w:color w:val="404040" w:themeColor="text1" w:themeTint="BF"/>
                                  <w:sz w:val="36"/>
                                  <w:szCs w:val="36"/>
                                </w:rPr>
                                <w:t>першого (бакалаврського) рівня вищої освіти</w:t>
                              </w:r>
                            </w:p>
                          </w:sdtContent>
                        </w:sdt>
                      </w:txbxContent>
                    </v:textbox>
                    <w10:wrap type="square" anchorx="margin" anchory="page"/>
                  </v:shape>
                </w:pict>
              </mc:Fallback>
            </mc:AlternateContent>
          </w:r>
          <w:r w:rsidR="004F7737">
            <w:rPr>
              <w:rFonts w:eastAsia="Times New Roman" w:cs="Times New Roman"/>
              <w:b/>
              <w:bCs/>
              <w:szCs w:val="28"/>
            </w:rPr>
            <w:br w:type="page"/>
          </w:r>
          <w:r w:rsidR="004F7737" w:rsidRPr="001675F2">
            <w:rPr>
              <w:rFonts w:eastAsia="Times New Roman" w:cs="Times New Roman"/>
              <w:b/>
            </w:rPr>
            <w:lastRenderedPageBreak/>
            <w:t xml:space="preserve">Державний заклад «Луганський національний університет </w:t>
          </w:r>
        </w:p>
        <w:p w14:paraId="386ACCA2" w14:textId="77777777" w:rsidR="004F7737" w:rsidRPr="001675F2" w:rsidRDefault="004F7737" w:rsidP="004F7737">
          <w:pPr>
            <w:widowControl w:val="0"/>
            <w:autoSpaceDE w:val="0"/>
            <w:autoSpaceDN w:val="0"/>
            <w:spacing w:after="0"/>
            <w:jc w:val="center"/>
            <w:rPr>
              <w:rFonts w:eastAsia="Times New Roman" w:cs="Times New Roman"/>
              <w:b/>
            </w:rPr>
          </w:pPr>
          <w:r w:rsidRPr="001675F2">
            <w:rPr>
              <w:rFonts w:eastAsia="Times New Roman" w:cs="Times New Roman"/>
              <w:b/>
            </w:rPr>
            <w:t>імені Тараса Шевченка»</w:t>
          </w:r>
        </w:p>
        <w:p w14:paraId="74394096" w14:textId="77777777" w:rsidR="004F7737" w:rsidRPr="001675F2" w:rsidRDefault="004F7737" w:rsidP="004F7737">
          <w:pPr>
            <w:widowControl w:val="0"/>
            <w:autoSpaceDE w:val="0"/>
            <w:autoSpaceDN w:val="0"/>
            <w:spacing w:after="0"/>
            <w:jc w:val="center"/>
            <w:rPr>
              <w:rFonts w:eastAsia="Times New Roman" w:cs="Times New Roman"/>
              <w:b/>
            </w:rPr>
          </w:pPr>
          <w:r>
            <w:rPr>
              <w:rFonts w:eastAsia="Times New Roman" w:cs="Times New Roman"/>
              <w:b/>
            </w:rPr>
            <w:t>Факультет</w:t>
          </w:r>
          <w:r w:rsidRPr="001675F2">
            <w:rPr>
              <w:rFonts w:eastAsia="Times New Roman" w:cs="Times New Roman"/>
              <w:b/>
            </w:rPr>
            <w:t xml:space="preserve"> педагогіки і психології</w:t>
          </w:r>
        </w:p>
        <w:p w14:paraId="536F9D3F" w14:textId="77777777" w:rsidR="004F7737" w:rsidRPr="001675F2" w:rsidRDefault="004F7737" w:rsidP="004F7737">
          <w:pPr>
            <w:widowControl w:val="0"/>
            <w:autoSpaceDE w:val="0"/>
            <w:autoSpaceDN w:val="0"/>
            <w:spacing w:after="0"/>
            <w:jc w:val="center"/>
            <w:rPr>
              <w:rFonts w:eastAsia="Times New Roman" w:cs="Times New Roman"/>
              <w:b/>
            </w:rPr>
          </w:pPr>
          <w:r w:rsidRPr="001675F2">
            <w:rPr>
              <w:rFonts w:eastAsia="Times New Roman" w:cs="Times New Roman"/>
              <w:b/>
            </w:rPr>
            <w:t>Кафедра</w:t>
          </w:r>
          <w:r w:rsidRPr="001675F2">
            <w:rPr>
              <w:rFonts w:eastAsia="Times New Roman" w:cs="Times New Roman"/>
              <w:b/>
              <w:spacing w:val="-10"/>
            </w:rPr>
            <w:t xml:space="preserve"> </w:t>
          </w:r>
          <w:r w:rsidRPr="001675F2">
            <w:rPr>
              <w:rFonts w:eastAsia="Times New Roman" w:cs="Times New Roman"/>
              <w:b/>
            </w:rPr>
            <w:t>розвитку дитини раннього і дошкільного віку</w:t>
          </w:r>
        </w:p>
        <w:p w14:paraId="0CB8CBCA" w14:textId="7BF0634F" w:rsidR="004F7737" w:rsidRDefault="00000000">
          <w:pPr>
            <w:spacing w:line="259" w:lineRule="auto"/>
            <w:rPr>
              <w:rFonts w:eastAsia="Times New Roman" w:cs="Times New Roman"/>
              <w:b/>
              <w:bCs/>
              <w:szCs w:val="28"/>
            </w:rPr>
          </w:pPr>
        </w:p>
      </w:sdtContent>
    </w:sdt>
    <w:p w14:paraId="6267B280" w14:textId="77777777" w:rsidR="00874057" w:rsidRPr="001675F2" w:rsidRDefault="00874057" w:rsidP="00874057">
      <w:pPr>
        <w:widowControl w:val="0"/>
        <w:autoSpaceDE w:val="0"/>
        <w:autoSpaceDN w:val="0"/>
        <w:spacing w:after="0"/>
        <w:rPr>
          <w:rFonts w:eastAsia="Times New Roman" w:cs="Times New Roman"/>
          <w:b/>
          <w:szCs w:val="28"/>
        </w:rPr>
      </w:pPr>
    </w:p>
    <w:p w14:paraId="3F37D03C" w14:textId="77777777" w:rsidR="00874057" w:rsidRPr="001675F2" w:rsidRDefault="00874057" w:rsidP="00874057">
      <w:pPr>
        <w:widowControl w:val="0"/>
        <w:autoSpaceDE w:val="0"/>
        <w:autoSpaceDN w:val="0"/>
        <w:spacing w:after="0"/>
        <w:rPr>
          <w:rFonts w:eastAsia="Times New Roman" w:cs="Times New Roman"/>
          <w:b/>
          <w:szCs w:val="28"/>
        </w:rPr>
      </w:pPr>
    </w:p>
    <w:p w14:paraId="5B3C71AD" w14:textId="77777777" w:rsidR="00874057" w:rsidRPr="001675F2" w:rsidRDefault="00874057" w:rsidP="00874057">
      <w:pPr>
        <w:widowControl w:val="0"/>
        <w:tabs>
          <w:tab w:val="left" w:pos="6854"/>
        </w:tabs>
        <w:autoSpaceDE w:val="0"/>
        <w:autoSpaceDN w:val="0"/>
        <w:spacing w:after="0"/>
        <w:rPr>
          <w:rFonts w:eastAsia="Times New Roman" w:cs="Times New Roman"/>
          <w:b/>
          <w:szCs w:val="28"/>
        </w:rPr>
      </w:pPr>
    </w:p>
    <w:p w14:paraId="38E1D88F" w14:textId="77777777" w:rsidR="00874057" w:rsidRPr="001675F2" w:rsidRDefault="00874057" w:rsidP="00874057">
      <w:pPr>
        <w:widowControl w:val="0"/>
        <w:autoSpaceDE w:val="0"/>
        <w:autoSpaceDN w:val="0"/>
        <w:spacing w:after="0"/>
        <w:rPr>
          <w:rFonts w:eastAsia="Times New Roman" w:cs="Times New Roman"/>
          <w:b/>
          <w:szCs w:val="28"/>
        </w:rPr>
      </w:pPr>
    </w:p>
    <w:p w14:paraId="4B3DB034" w14:textId="77777777" w:rsidR="00874057" w:rsidRPr="001675F2" w:rsidRDefault="00874057" w:rsidP="00874057">
      <w:pPr>
        <w:widowControl w:val="0"/>
        <w:autoSpaceDE w:val="0"/>
        <w:autoSpaceDN w:val="0"/>
        <w:spacing w:after="0"/>
        <w:rPr>
          <w:rFonts w:eastAsia="Times New Roman" w:cs="Times New Roman"/>
          <w:b/>
          <w:szCs w:val="28"/>
        </w:rPr>
      </w:pPr>
    </w:p>
    <w:p w14:paraId="189D94F5" w14:textId="77777777" w:rsidR="00874057" w:rsidRPr="001675F2" w:rsidRDefault="00874057" w:rsidP="00874057">
      <w:pPr>
        <w:widowControl w:val="0"/>
        <w:autoSpaceDE w:val="0"/>
        <w:autoSpaceDN w:val="0"/>
        <w:spacing w:after="0"/>
        <w:rPr>
          <w:rFonts w:eastAsia="Times New Roman" w:cs="Times New Roman"/>
          <w:b/>
          <w:szCs w:val="28"/>
        </w:rPr>
      </w:pPr>
    </w:p>
    <w:p w14:paraId="70683B37" w14:textId="77777777" w:rsidR="00874057" w:rsidRPr="001675F2" w:rsidRDefault="00874057" w:rsidP="00874057">
      <w:pPr>
        <w:widowControl w:val="0"/>
        <w:autoSpaceDE w:val="0"/>
        <w:autoSpaceDN w:val="0"/>
        <w:spacing w:after="0"/>
        <w:rPr>
          <w:rFonts w:eastAsia="Times New Roman" w:cs="Times New Roman"/>
          <w:b/>
          <w:szCs w:val="28"/>
        </w:rPr>
      </w:pPr>
    </w:p>
    <w:p w14:paraId="69B4A05E" w14:textId="77777777" w:rsidR="00874057" w:rsidRPr="001675F2" w:rsidRDefault="00874057" w:rsidP="005E37BA">
      <w:pPr>
        <w:widowControl w:val="0"/>
        <w:autoSpaceDE w:val="0"/>
        <w:autoSpaceDN w:val="0"/>
        <w:spacing w:after="0" w:line="360" w:lineRule="auto"/>
        <w:jc w:val="center"/>
        <w:outlineLvl w:val="0"/>
        <w:rPr>
          <w:rFonts w:eastAsia="Times New Roman" w:cs="Times New Roman"/>
          <w:b/>
          <w:bCs/>
          <w:szCs w:val="28"/>
        </w:rPr>
      </w:pPr>
      <w:r w:rsidRPr="001675F2">
        <w:rPr>
          <w:rFonts w:eastAsia="Times New Roman" w:cs="Times New Roman"/>
          <w:b/>
          <w:bCs/>
          <w:szCs w:val="28"/>
        </w:rPr>
        <w:t>МЕТОДИЧНІ</w:t>
      </w:r>
      <w:r w:rsidRPr="001675F2">
        <w:rPr>
          <w:rFonts w:eastAsia="Times New Roman" w:cs="Times New Roman"/>
          <w:b/>
          <w:bCs/>
          <w:spacing w:val="-18"/>
          <w:szCs w:val="28"/>
        </w:rPr>
        <w:t xml:space="preserve"> </w:t>
      </w:r>
      <w:r w:rsidRPr="001675F2">
        <w:rPr>
          <w:rFonts w:eastAsia="Times New Roman" w:cs="Times New Roman"/>
          <w:b/>
          <w:bCs/>
          <w:szCs w:val="28"/>
        </w:rPr>
        <w:t xml:space="preserve">МАТЕРІАЛИ </w:t>
      </w:r>
    </w:p>
    <w:p w14:paraId="51792BDC" w14:textId="74B55BC7" w:rsidR="00874057" w:rsidRPr="001675F2" w:rsidRDefault="00874057" w:rsidP="005E37BA">
      <w:pPr>
        <w:widowControl w:val="0"/>
        <w:autoSpaceDE w:val="0"/>
        <w:autoSpaceDN w:val="0"/>
        <w:spacing w:after="0" w:line="360" w:lineRule="auto"/>
        <w:jc w:val="center"/>
        <w:rPr>
          <w:rFonts w:eastAsia="Times New Roman" w:cs="Times New Roman"/>
          <w:szCs w:val="28"/>
        </w:rPr>
      </w:pPr>
      <w:r w:rsidRPr="001675F2">
        <w:rPr>
          <w:rFonts w:eastAsia="Times New Roman" w:cs="Times New Roman"/>
          <w:szCs w:val="28"/>
        </w:rPr>
        <w:t>з</w:t>
      </w:r>
      <w:r w:rsidRPr="001675F2">
        <w:rPr>
          <w:rFonts w:eastAsia="Times New Roman" w:cs="Times New Roman"/>
          <w:spacing w:val="-10"/>
          <w:szCs w:val="28"/>
        </w:rPr>
        <w:t xml:space="preserve"> </w:t>
      </w:r>
      <w:r w:rsidRPr="001675F2">
        <w:rPr>
          <w:rFonts w:eastAsia="Times New Roman" w:cs="Times New Roman"/>
          <w:szCs w:val="28"/>
        </w:rPr>
        <w:t>освітнього</w:t>
      </w:r>
      <w:r w:rsidRPr="001675F2">
        <w:rPr>
          <w:rFonts w:eastAsia="Times New Roman" w:cs="Times New Roman"/>
          <w:spacing w:val="-6"/>
          <w:szCs w:val="28"/>
        </w:rPr>
        <w:t xml:space="preserve"> </w:t>
      </w:r>
      <w:r w:rsidRPr="001675F2">
        <w:rPr>
          <w:rFonts w:eastAsia="Times New Roman" w:cs="Times New Roman"/>
          <w:spacing w:val="-2"/>
          <w:szCs w:val="28"/>
        </w:rPr>
        <w:t xml:space="preserve">компонента </w:t>
      </w:r>
      <w:r>
        <w:rPr>
          <w:rFonts w:eastAsia="Times New Roman" w:cs="Times New Roman"/>
          <w:spacing w:val="-2"/>
          <w:szCs w:val="28"/>
        </w:rPr>
        <w:t>«</w:t>
      </w:r>
      <w:r w:rsidRPr="00874057">
        <w:rPr>
          <w:rFonts w:eastAsia="Times New Roman" w:cs="Times New Roman"/>
          <w:b/>
          <w:bCs/>
          <w:spacing w:val="-2"/>
          <w:szCs w:val="28"/>
        </w:rPr>
        <w:t xml:space="preserve">ОСНОВИ ПЕДАГОГІЧНОЇ МАЙСТЕРНОСТІ </w:t>
      </w:r>
      <w:r>
        <w:rPr>
          <w:rFonts w:eastAsia="Times New Roman" w:cs="Times New Roman"/>
          <w:b/>
          <w:bCs/>
          <w:spacing w:val="-2"/>
          <w:szCs w:val="28"/>
        </w:rPr>
        <w:t>ВИХОВАТЕЛЯ</w:t>
      </w:r>
      <w:r w:rsidRPr="00874057">
        <w:rPr>
          <w:rFonts w:eastAsia="Times New Roman" w:cs="Times New Roman"/>
          <w:b/>
          <w:bCs/>
          <w:spacing w:val="-2"/>
          <w:szCs w:val="28"/>
        </w:rPr>
        <w:t>»</w:t>
      </w:r>
    </w:p>
    <w:p w14:paraId="5673BEF8" w14:textId="77777777" w:rsidR="00874057" w:rsidRPr="001675F2" w:rsidRDefault="00874057" w:rsidP="00874057">
      <w:pPr>
        <w:widowControl w:val="0"/>
        <w:autoSpaceDE w:val="0"/>
        <w:autoSpaceDN w:val="0"/>
        <w:spacing w:after="0"/>
        <w:rPr>
          <w:rFonts w:eastAsia="Times New Roman" w:cs="Times New Roman"/>
          <w:b/>
          <w:sz w:val="32"/>
          <w:szCs w:val="28"/>
        </w:rPr>
      </w:pPr>
    </w:p>
    <w:p w14:paraId="31721C84" w14:textId="77777777" w:rsidR="00874057" w:rsidRPr="001675F2" w:rsidRDefault="00874057" w:rsidP="00874057">
      <w:pPr>
        <w:widowControl w:val="0"/>
        <w:autoSpaceDE w:val="0"/>
        <w:autoSpaceDN w:val="0"/>
        <w:spacing w:after="0"/>
        <w:jc w:val="center"/>
        <w:outlineLvl w:val="1"/>
        <w:rPr>
          <w:rFonts w:eastAsia="Times New Roman" w:cs="Times New Roman"/>
          <w:b/>
          <w:bCs/>
          <w:szCs w:val="28"/>
        </w:rPr>
      </w:pPr>
      <w:r w:rsidRPr="001675F2">
        <w:rPr>
          <w:rFonts w:eastAsia="Times New Roman" w:cs="Times New Roman"/>
          <w:b/>
          <w:bCs/>
          <w:szCs w:val="28"/>
        </w:rPr>
        <w:t>для</w:t>
      </w:r>
      <w:r w:rsidRPr="001675F2">
        <w:rPr>
          <w:rFonts w:eastAsia="Times New Roman" w:cs="Times New Roman"/>
          <w:b/>
          <w:bCs/>
          <w:spacing w:val="-7"/>
          <w:szCs w:val="28"/>
        </w:rPr>
        <w:t xml:space="preserve"> </w:t>
      </w:r>
      <w:r w:rsidRPr="001675F2">
        <w:rPr>
          <w:rFonts w:eastAsia="Times New Roman" w:cs="Times New Roman"/>
          <w:b/>
          <w:bCs/>
          <w:szCs w:val="28"/>
        </w:rPr>
        <w:t>підготовки</w:t>
      </w:r>
      <w:r w:rsidRPr="001675F2">
        <w:rPr>
          <w:rFonts w:eastAsia="Times New Roman" w:cs="Times New Roman"/>
          <w:b/>
          <w:bCs/>
          <w:spacing w:val="-3"/>
          <w:szCs w:val="28"/>
        </w:rPr>
        <w:t xml:space="preserve"> </w:t>
      </w:r>
      <w:r w:rsidRPr="001675F2">
        <w:rPr>
          <w:rFonts w:eastAsia="Times New Roman" w:cs="Times New Roman"/>
          <w:b/>
          <w:bCs/>
          <w:spacing w:val="-2"/>
          <w:szCs w:val="28"/>
        </w:rPr>
        <w:t>здобувачів</w:t>
      </w:r>
    </w:p>
    <w:p w14:paraId="01BCC76D" w14:textId="5B88E3FF" w:rsidR="00874057" w:rsidRPr="001675F2" w:rsidRDefault="00874057" w:rsidP="00874057">
      <w:pPr>
        <w:widowControl w:val="0"/>
        <w:autoSpaceDE w:val="0"/>
        <w:autoSpaceDN w:val="0"/>
        <w:spacing w:after="0"/>
        <w:jc w:val="center"/>
        <w:rPr>
          <w:rFonts w:eastAsia="Times New Roman" w:cs="Times New Roman"/>
          <w:b/>
        </w:rPr>
      </w:pPr>
      <w:r>
        <w:rPr>
          <w:rFonts w:eastAsia="Times New Roman" w:cs="Times New Roman"/>
          <w:b/>
        </w:rPr>
        <w:t>першого</w:t>
      </w:r>
      <w:r w:rsidRPr="001675F2">
        <w:rPr>
          <w:rFonts w:eastAsia="Times New Roman" w:cs="Times New Roman"/>
          <w:b/>
          <w:spacing w:val="-14"/>
        </w:rPr>
        <w:t xml:space="preserve"> </w:t>
      </w:r>
      <w:r w:rsidRPr="001675F2">
        <w:rPr>
          <w:rFonts w:eastAsia="Times New Roman" w:cs="Times New Roman"/>
          <w:b/>
        </w:rPr>
        <w:t>(</w:t>
      </w:r>
      <w:r>
        <w:rPr>
          <w:rFonts w:eastAsia="Times New Roman" w:cs="Times New Roman"/>
          <w:b/>
        </w:rPr>
        <w:t>бакалаврського</w:t>
      </w:r>
      <w:r w:rsidRPr="001675F2">
        <w:rPr>
          <w:rFonts w:eastAsia="Times New Roman" w:cs="Times New Roman"/>
          <w:b/>
        </w:rPr>
        <w:t>)</w:t>
      </w:r>
      <w:r w:rsidRPr="001675F2">
        <w:rPr>
          <w:rFonts w:eastAsia="Times New Roman" w:cs="Times New Roman"/>
          <w:b/>
          <w:spacing w:val="-10"/>
        </w:rPr>
        <w:t xml:space="preserve"> </w:t>
      </w:r>
      <w:r w:rsidRPr="001675F2">
        <w:rPr>
          <w:rFonts w:eastAsia="Times New Roman" w:cs="Times New Roman"/>
          <w:b/>
        </w:rPr>
        <w:t>рівня</w:t>
      </w:r>
      <w:r w:rsidRPr="001675F2">
        <w:rPr>
          <w:rFonts w:eastAsia="Times New Roman" w:cs="Times New Roman"/>
          <w:b/>
          <w:spacing w:val="-15"/>
        </w:rPr>
        <w:t xml:space="preserve"> </w:t>
      </w:r>
      <w:r w:rsidRPr="001675F2">
        <w:rPr>
          <w:rFonts w:eastAsia="Times New Roman" w:cs="Times New Roman"/>
          <w:b/>
        </w:rPr>
        <w:t>вищої</w:t>
      </w:r>
      <w:r w:rsidRPr="001675F2">
        <w:rPr>
          <w:rFonts w:eastAsia="Times New Roman" w:cs="Times New Roman"/>
          <w:b/>
          <w:spacing w:val="-12"/>
        </w:rPr>
        <w:t xml:space="preserve"> </w:t>
      </w:r>
      <w:r w:rsidRPr="001675F2">
        <w:rPr>
          <w:rFonts w:eastAsia="Times New Roman" w:cs="Times New Roman"/>
          <w:b/>
          <w:spacing w:val="-2"/>
        </w:rPr>
        <w:t>освіти</w:t>
      </w:r>
    </w:p>
    <w:p w14:paraId="423B6169" w14:textId="77777777" w:rsidR="00874057" w:rsidRPr="001675F2" w:rsidRDefault="00874057" w:rsidP="00874057">
      <w:pPr>
        <w:widowControl w:val="0"/>
        <w:autoSpaceDE w:val="0"/>
        <w:autoSpaceDN w:val="0"/>
        <w:spacing w:after="0"/>
        <w:rPr>
          <w:rFonts w:eastAsia="Times New Roman" w:cs="Times New Roman"/>
          <w:b/>
          <w:szCs w:val="28"/>
        </w:rPr>
      </w:pPr>
    </w:p>
    <w:p w14:paraId="7B14D78E" w14:textId="77777777" w:rsidR="00874057" w:rsidRPr="001675F2" w:rsidRDefault="00874057" w:rsidP="00874057">
      <w:pPr>
        <w:widowControl w:val="0"/>
        <w:autoSpaceDE w:val="0"/>
        <w:autoSpaceDN w:val="0"/>
        <w:spacing w:after="0"/>
        <w:rPr>
          <w:rFonts w:eastAsia="Times New Roman" w:cs="Times New Roman"/>
          <w:b/>
          <w:szCs w:val="28"/>
        </w:rPr>
      </w:pPr>
    </w:p>
    <w:p w14:paraId="699E4E55" w14:textId="77777777" w:rsidR="00874057" w:rsidRPr="001675F2" w:rsidRDefault="00874057" w:rsidP="00874057">
      <w:pPr>
        <w:widowControl w:val="0"/>
        <w:autoSpaceDE w:val="0"/>
        <w:autoSpaceDN w:val="0"/>
        <w:spacing w:after="0"/>
        <w:rPr>
          <w:rFonts w:eastAsia="Times New Roman" w:cs="Times New Roman"/>
          <w:b/>
          <w:sz w:val="22"/>
          <w:szCs w:val="28"/>
        </w:rPr>
      </w:pPr>
    </w:p>
    <w:p w14:paraId="792FF482" w14:textId="77777777" w:rsidR="00874057" w:rsidRPr="001675F2" w:rsidRDefault="00874057" w:rsidP="00874057">
      <w:pPr>
        <w:widowControl w:val="0"/>
        <w:autoSpaceDE w:val="0"/>
        <w:autoSpaceDN w:val="0"/>
        <w:spacing w:after="0"/>
        <w:rPr>
          <w:rFonts w:eastAsia="Times New Roman" w:cs="Times New Roman"/>
          <w:b/>
          <w:sz w:val="22"/>
          <w:szCs w:val="28"/>
        </w:rPr>
      </w:pPr>
    </w:p>
    <w:p w14:paraId="3FC41311" w14:textId="77777777" w:rsidR="00874057" w:rsidRPr="001675F2" w:rsidRDefault="00874057" w:rsidP="00874057">
      <w:pPr>
        <w:widowControl w:val="0"/>
        <w:autoSpaceDE w:val="0"/>
        <w:autoSpaceDN w:val="0"/>
        <w:spacing w:before="192" w:after="0"/>
        <w:rPr>
          <w:rFonts w:eastAsia="Times New Roman" w:cs="Times New Roman"/>
          <w:b/>
          <w:sz w:val="22"/>
          <w:szCs w:val="28"/>
        </w:rPr>
      </w:pPr>
    </w:p>
    <w:p w14:paraId="601C461F" w14:textId="77777777" w:rsidR="00874057" w:rsidRPr="001675F2" w:rsidRDefault="00874057" w:rsidP="00874057">
      <w:pPr>
        <w:widowControl w:val="0"/>
        <w:autoSpaceDE w:val="0"/>
        <w:autoSpaceDN w:val="0"/>
        <w:spacing w:after="0"/>
        <w:rPr>
          <w:rFonts w:eastAsia="Times New Roman" w:cs="Times New Roman"/>
          <w:b/>
          <w:szCs w:val="28"/>
        </w:rPr>
      </w:pPr>
    </w:p>
    <w:p w14:paraId="37BAF006" w14:textId="77777777" w:rsidR="00874057" w:rsidRPr="001675F2" w:rsidRDefault="00874057" w:rsidP="00874057">
      <w:pPr>
        <w:widowControl w:val="0"/>
        <w:autoSpaceDE w:val="0"/>
        <w:autoSpaceDN w:val="0"/>
        <w:spacing w:after="0"/>
        <w:rPr>
          <w:rFonts w:eastAsia="Times New Roman" w:cs="Times New Roman"/>
          <w:b/>
          <w:szCs w:val="28"/>
        </w:rPr>
      </w:pPr>
    </w:p>
    <w:p w14:paraId="1996EB13" w14:textId="77777777" w:rsidR="00874057" w:rsidRPr="001675F2" w:rsidRDefault="00874057" w:rsidP="00874057">
      <w:pPr>
        <w:widowControl w:val="0"/>
        <w:autoSpaceDE w:val="0"/>
        <w:autoSpaceDN w:val="0"/>
        <w:spacing w:after="0"/>
        <w:rPr>
          <w:rFonts w:eastAsia="Times New Roman" w:cs="Times New Roman"/>
          <w:b/>
          <w:szCs w:val="28"/>
        </w:rPr>
      </w:pPr>
    </w:p>
    <w:p w14:paraId="4DC50A06" w14:textId="77777777" w:rsidR="00874057" w:rsidRPr="001675F2" w:rsidRDefault="00874057" w:rsidP="00874057">
      <w:pPr>
        <w:widowControl w:val="0"/>
        <w:autoSpaceDE w:val="0"/>
        <w:autoSpaceDN w:val="0"/>
        <w:spacing w:after="0"/>
        <w:rPr>
          <w:rFonts w:eastAsia="Times New Roman" w:cs="Times New Roman"/>
          <w:b/>
          <w:szCs w:val="28"/>
        </w:rPr>
      </w:pPr>
    </w:p>
    <w:p w14:paraId="1B1E6505" w14:textId="77777777" w:rsidR="00874057" w:rsidRPr="001675F2" w:rsidRDefault="00874057" w:rsidP="00874057">
      <w:pPr>
        <w:widowControl w:val="0"/>
        <w:autoSpaceDE w:val="0"/>
        <w:autoSpaceDN w:val="0"/>
        <w:spacing w:after="0"/>
        <w:rPr>
          <w:rFonts w:eastAsia="Times New Roman" w:cs="Times New Roman"/>
          <w:b/>
          <w:szCs w:val="28"/>
        </w:rPr>
      </w:pPr>
    </w:p>
    <w:p w14:paraId="78162650" w14:textId="77777777" w:rsidR="00874057" w:rsidRPr="001675F2" w:rsidRDefault="00874057" w:rsidP="00874057">
      <w:pPr>
        <w:widowControl w:val="0"/>
        <w:autoSpaceDE w:val="0"/>
        <w:autoSpaceDN w:val="0"/>
        <w:spacing w:after="0"/>
        <w:rPr>
          <w:rFonts w:eastAsia="Times New Roman" w:cs="Times New Roman"/>
          <w:b/>
          <w:szCs w:val="28"/>
        </w:rPr>
      </w:pPr>
    </w:p>
    <w:p w14:paraId="04C8BF6E" w14:textId="77777777" w:rsidR="00874057" w:rsidRPr="001675F2" w:rsidRDefault="00874057" w:rsidP="00874057">
      <w:pPr>
        <w:widowControl w:val="0"/>
        <w:autoSpaceDE w:val="0"/>
        <w:autoSpaceDN w:val="0"/>
        <w:spacing w:after="0"/>
        <w:rPr>
          <w:rFonts w:eastAsia="Times New Roman" w:cs="Times New Roman"/>
          <w:b/>
          <w:szCs w:val="28"/>
        </w:rPr>
      </w:pPr>
    </w:p>
    <w:p w14:paraId="246495E3" w14:textId="77777777" w:rsidR="00874057" w:rsidRPr="001675F2" w:rsidRDefault="00874057" w:rsidP="00874057">
      <w:pPr>
        <w:widowControl w:val="0"/>
        <w:autoSpaceDE w:val="0"/>
        <w:autoSpaceDN w:val="0"/>
        <w:spacing w:after="0"/>
        <w:rPr>
          <w:rFonts w:eastAsia="Times New Roman" w:cs="Times New Roman"/>
          <w:b/>
          <w:szCs w:val="28"/>
        </w:rPr>
      </w:pPr>
    </w:p>
    <w:p w14:paraId="41D6DE69" w14:textId="77777777" w:rsidR="00874057" w:rsidRPr="001675F2" w:rsidRDefault="00874057" w:rsidP="00874057">
      <w:pPr>
        <w:widowControl w:val="0"/>
        <w:autoSpaceDE w:val="0"/>
        <w:autoSpaceDN w:val="0"/>
        <w:spacing w:after="0"/>
        <w:rPr>
          <w:rFonts w:eastAsia="Times New Roman" w:cs="Times New Roman"/>
          <w:b/>
          <w:szCs w:val="28"/>
        </w:rPr>
      </w:pPr>
    </w:p>
    <w:p w14:paraId="6B1F3DC8" w14:textId="77777777" w:rsidR="00874057" w:rsidRPr="001675F2" w:rsidRDefault="00874057" w:rsidP="00874057">
      <w:pPr>
        <w:widowControl w:val="0"/>
        <w:autoSpaceDE w:val="0"/>
        <w:autoSpaceDN w:val="0"/>
        <w:spacing w:after="0"/>
        <w:rPr>
          <w:rFonts w:eastAsia="Times New Roman" w:cs="Times New Roman"/>
          <w:b/>
          <w:szCs w:val="28"/>
        </w:rPr>
      </w:pPr>
    </w:p>
    <w:p w14:paraId="2892011E" w14:textId="77777777" w:rsidR="00874057" w:rsidRPr="001675F2" w:rsidRDefault="00874057" w:rsidP="00874057">
      <w:pPr>
        <w:widowControl w:val="0"/>
        <w:autoSpaceDE w:val="0"/>
        <w:autoSpaceDN w:val="0"/>
        <w:spacing w:after="0"/>
        <w:rPr>
          <w:rFonts w:eastAsia="Times New Roman" w:cs="Times New Roman"/>
          <w:b/>
          <w:szCs w:val="28"/>
        </w:rPr>
      </w:pPr>
    </w:p>
    <w:p w14:paraId="04419F43" w14:textId="77777777" w:rsidR="00874057" w:rsidRPr="001675F2" w:rsidRDefault="00874057" w:rsidP="00874057">
      <w:pPr>
        <w:widowControl w:val="0"/>
        <w:autoSpaceDE w:val="0"/>
        <w:autoSpaceDN w:val="0"/>
        <w:spacing w:after="0"/>
        <w:rPr>
          <w:rFonts w:eastAsia="Times New Roman" w:cs="Times New Roman"/>
          <w:szCs w:val="28"/>
        </w:rPr>
      </w:pPr>
    </w:p>
    <w:p w14:paraId="64878C21" w14:textId="77777777" w:rsidR="00874057" w:rsidRPr="001675F2" w:rsidRDefault="00874057" w:rsidP="00874057">
      <w:pPr>
        <w:widowControl w:val="0"/>
        <w:autoSpaceDE w:val="0"/>
        <w:autoSpaceDN w:val="0"/>
        <w:spacing w:before="203" w:after="0"/>
        <w:rPr>
          <w:rFonts w:eastAsia="Times New Roman" w:cs="Times New Roman"/>
          <w:szCs w:val="28"/>
        </w:rPr>
      </w:pPr>
    </w:p>
    <w:p w14:paraId="3F17B012" w14:textId="5D2B58D6" w:rsidR="00874057" w:rsidRPr="001675F2" w:rsidRDefault="00874057" w:rsidP="00874057">
      <w:pPr>
        <w:widowControl w:val="0"/>
        <w:autoSpaceDE w:val="0"/>
        <w:autoSpaceDN w:val="0"/>
        <w:spacing w:after="0"/>
        <w:ind w:right="567"/>
        <w:jc w:val="center"/>
        <w:outlineLvl w:val="1"/>
        <w:rPr>
          <w:rFonts w:eastAsia="Times New Roman" w:cs="Times New Roman"/>
          <w:b/>
          <w:bCs/>
          <w:szCs w:val="28"/>
        </w:rPr>
      </w:pPr>
      <w:r>
        <w:rPr>
          <w:rFonts w:eastAsia="Times New Roman" w:cs="Times New Roman"/>
          <w:b/>
          <w:bCs/>
          <w:szCs w:val="28"/>
        </w:rPr>
        <w:t>Лубни</w:t>
      </w:r>
      <w:r w:rsidRPr="001675F2">
        <w:rPr>
          <w:rFonts w:eastAsia="Times New Roman" w:cs="Times New Roman"/>
          <w:b/>
          <w:bCs/>
          <w:szCs w:val="28"/>
        </w:rPr>
        <w:t xml:space="preserve"> - </w:t>
      </w:r>
      <w:r w:rsidRPr="001675F2">
        <w:rPr>
          <w:rFonts w:eastAsia="Times New Roman" w:cs="Times New Roman"/>
          <w:b/>
          <w:bCs/>
          <w:spacing w:val="-15"/>
          <w:szCs w:val="28"/>
        </w:rPr>
        <w:t xml:space="preserve"> </w:t>
      </w:r>
      <w:r w:rsidRPr="001675F2">
        <w:rPr>
          <w:rFonts w:eastAsia="Times New Roman" w:cs="Times New Roman"/>
          <w:b/>
          <w:bCs/>
          <w:spacing w:val="-4"/>
          <w:szCs w:val="28"/>
        </w:rPr>
        <w:t>202</w:t>
      </w:r>
      <w:r>
        <w:rPr>
          <w:rFonts w:eastAsia="Times New Roman" w:cs="Times New Roman"/>
          <w:b/>
          <w:bCs/>
          <w:spacing w:val="-4"/>
          <w:szCs w:val="28"/>
        </w:rPr>
        <w:t>6</w:t>
      </w:r>
    </w:p>
    <w:p w14:paraId="545EB015" w14:textId="77777777" w:rsidR="00874057" w:rsidRDefault="00874057" w:rsidP="00874057">
      <w:pPr>
        <w:suppressAutoHyphens/>
        <w:autoSpaceDN w:val="0"/>
        <w:spacing w:after="0" w:line="360" w:lineRule="auto"/>
        <w:rPr>
          <w:rFonts w:eastAsia="Times New Roman" w:cs="Times New Roman"/>
          <w:b/>
          <w:bCs/>
          <w:szCs w:val="28"/>
        </w:rPr>
      </w:pPr>
    </w:p>
    <w:p w14:paraId="37810BC9" w14:textId="77777777" w:rsidR="000A7F7D" w:rsidRPr="000A7F7D" w:rsidRDefault="000A7F7D" w:rsidP="000A7F7D">
      <w:pPr>
        <w:rPr>
          <w:rFonts w:eastAsia="Calibri" w:cs="Times New Roman"/>
          <w:sz w:val="24"/>
          <w:szCs w:val="24"/>
        </w:rPr>
      </w:pPr>
    </w:p>
    <w:p w14:paraId="697D7F6B" w14:textId="7D7D3ABF" w:rsidR="000A7F7D" w:rsidRPr="000A7F7D" w:rsidRDefault="000A7F7D" w:rsidP="000A7F7D">
      <w:pPr>
        <w:tabs>
          <w:tab w:val="left" w:pos="2601"/>
        </w:tabs>
        <w:rPr>
          <w:rFonts w:eastAsia="Calibri" w:cs="Times New Roman"/>
          <w:sz w:val="24"/>
          <w:szCs w:val="24"/>
        </w:rPr>
      </w:pPr>
      <w:r>
        <w:rPr>
          <w:rFonts w:eastAsia="Calibri" w:cs="Times New Roman"/>
          <w:sz w:val="24"/>
          <w:szCs w:val="24"/>
        </w:rPr>
        <w:tab/>
      </w:r>
    </w:p>
    <w:p w14:paraId="0ACA7377" w14:textId="52FCCD1B" w:rsidR="000A7F7D" w:rsidRPr="000A7F7D" w:rsidRDefault="000A7F7D" w:rsidP="000A7F7D">
      <w:pPr>
        <w:tabs>
          <w:tab w:val="left" w:pos="2601"/>
        </w:tabs>
        <w:rPr>
          <w:rFonts w:eastAsia="Calibri" w:cs="Times New Roman"/>
          <w:sz w:val="24"/>
          <w:szCs w:val="24"/>
        </w:rPr>
        <w:sectPr w:rsidR="000A7F7D" w:rsidRPr="000A7F7D" w:rsidSect="004F7737">
          <w:headerReference w:type="default" r:id="rId11"/>
          <w:footerReference w:type="default" r:id="rId12"/>
          <w:pgSz w:w="11906" w:h="16838" w:code="9"/>
          <w:pgMar w:top="1134" w:right="1700" w:bottom="1134" w:left="1701" w:header="709" w:footer="709" w:gutter="0"/>
          <w:pgNumType w:start="3"/>
          <w:cols w:space="708"/>
          <w:titlePg/>
          <w:docGrid w:linePitch="381"/>
        </w:sectPr>
      </w:pPr>
    </w:p>
    <w:p w14:paraId="13BC564E" w14:textId="77777777" w:rsidR="00874057" w:rsidRPr="00874057" w:rsidRDefault="00874057" w:rsidP="00874057">
      <w:pPr>
        <w:suppressAutoHyphens/>
        <w:autoSpaceDN w:val="0"/>
        <w:spacing w:after="0" w:line="360" w:lineRule="auto"/>
        <w:rPr>
          <w:rFonts w:eastAsia="Calibri" w:cs="Times New Roman"/>
          <w:b/>
          <w:bCs/>
          <w:color w:val="EE0000"/>
          <w:sz w:val="24"/>
          <w:szCs w:val="24"/>
        </w:rPr>
      </w:pPr>
      <w:r w:rsidRPr="00033200">
        <w:rPr>
          <w:rFonts w:eastAsia="Calibri" w:cs="Times New Roman"/>
          <w:b/>
          <w:bCs/>
          <w:color w:val="000000" w:themeColor="text1"/>
          <w:sz w:val="24"/>
          <w:szCs w:val="24"/>
        </w:rPr>
        <w:lastRenderedPageBreak/>
        <w:t>Рецензенти</w:t>
      </w:r>
      <w:r w:rsidRPr="00874057">
        <w:rPr>
          <w:rFonts w:eastAsia="Calibri" w:cs="Times New Roman"/>
          <w:b/>
          <w:bCs/>
          <w:color w:val="EE0000"/>
          <w:sz w:val="24"/>
          <w:szCs w:val="24"/>
        </w:rPr>
        <w:t>:</w:t>
      </w:r>
    </w:p>
    <w:p w14:paraId="3B47990C" w14:textId="49CF3427" w:rsidR="00874057" w:rsidRPr="00033200" w:rsidRDefault="00033200" w:rsidP="00874057">
      <w:pPr>
        <w:suppressAutoHyphens/>
        <w:autoSpaceDN w:val="0"/>
        <w:spacing w:after="0"/>
        <w:jc w:val="both"/>
        <w:rPr>
          <w:rFonts w:eastAsia="Calibri" w:cs="Times New Roman"/>
          <w:color w:val="000000" w:themeColor="text1"/>
          <w:sz w:val="24"/>
          <w:szCs w:val="24"/>
        </w:rPr>
      </w:pPr>
      <w:r w:rsidRPr="00033200">
        <w:rPr>
          <w:rFonts w:eastAsia="Calibri" w:cs="Times New Roman"/>
          <w:b/>
          <w:bCs/>
          <w:color w:val="000000" w:themeColor="text1"/>
          <w:sz w:val="24"/>
          <w:szCs w:val="24"/>
        </w:rPr>
        <w:t xml:space="preserve">Наталія МОРДОВЦЕВА </w:t>
      </w:r>
      <w:r w:rsidR="00874057" w:rsidRPr="00033200">
        <w:rPr>
          <w:rFonts w:eastAsia="Calibri" w:cs="Times New Roman"/>
          <w:color w:val="000000" w:themeColor="text1"/>
          <w:sz w:val="24"/>
          <w:szCs w:val="24"/>
        </w:rPr>
        <w:t xml:space="preserve">‒ </w:t>
      </w:r>
      <w:r w:rsidRPr="00033200">
        <w:rPr>
          <w:rFonts w:eastAsia="Calibri" w:cs="Times New Roman"/>
          <w:color w:val="000000" w:themeColor="text1"/>
          <w:sz w:val="24"/>
          <w:szCs w:val="24"/>
        </w:rPr>
        <w:t>кандидат педагогічних наук</w:t>
      </w:r>
      <w:r w:rsidR="00874057" w:rsidRPr="00033200">
        <w:rPr>
          <w:rFonts w:eastAsia="Calibri" w:cs="Times New Roman"/>
          <w:color w:val="000000" w:themeColor="text1"/>
          <w:sz w:val="24"/>
          <w:szCs w:val="24"/>
        </w:rPr>
        <w:t xml:space="preserve">, доцент </w:t>
      </w:r>
      <w:r w:rsidRPr="00033200">
        <w:rPr>
          <w:rFonts w:eastAsia="Calibri" w:cs="Times New Roman"/>
          <w:color w:val="000000" w:themeColor="text1"/>
          <w:sz w:val="24"/>
          <w:szCs w:val="24"/>
        </w:rPr>
        <w:t xml:space="preserve">кафедри </w:t>
      </w:r>
      <w:r w:rsidR="00874057" w:rsidRPr="00033200">
        <w:rPr>
          <w:rFonts w:eastAsia="Calibri" w:cs="Times New Roman"/>
          <w:color w:val="000000" w:themeColor="text1"/>
          <w:sz w:val="24"/>
          <w:szCs w:val="24"/>
        </w:rPr>
        <w:t>початкової освіти ДЗ «Луганський національний університет імені Тараса Шевченка»</w:t>
      </w:r>
    </w:p>
    <w:p w14:paraId="44C7295E" w14:textId="77777777" w:rsidR="00874057" w:rsidRPr="00874057" w:rsidRDefault="00874057" w:rsidP="00874057">
      <w:pPr>
        <w:suppressAutoHyphens/>
        <w:autoSpaceDN w:val="0"/>
        <w:spacing w:after="0"/>
        <w:rPr>
          <w:rFonts w:cs="Times New Roman"/>
          <w:color w:val="EE0000"/>
          <w:sz w:val="24"/>
          <w:szCs w:val="24"/>
          <w:highlight w:val="yellow"/>
        </w:rPr>
      </w:pPr>
    </w:p>
    <w:p w14:paraId="118D3CF1" w14:textId="71C9BBA2" w:rsidR="00874057" w:rsidRPr="00287790" w:rsidRDefault="00287790" w:rsidP="00874057">
      <w:pPr>
        <w:suppressAutoHyphens/>
        <w:autoSpaceDN w:val="0"/>
        <w:spacing w:after="0"/>
        <w:jc w:val="both"/>
        <w:rPr>
          <w:rFonts w:cs="Times New Roman"/>
          <w:bCs/>
          <w:color w:val="000000" w:themeColor="text1"/>
          <w:sz w:val="24"/>
          <w:szCs w:val="24"/>
        </w:rPr>
      </w:pPr>
      <w:r w:rsidRPr="00287790">
        <w:rPr>
          <w:rFonts w:cs="Times New Roman"/>
          <w:b/>
          <w:color w:val="000000" w:themeColor="text1"/>
          <w:sz w:val="24"/>
          <w:szCs w:val="24"/>
        </w:rPr>
        <w:t>Олена СТАЄННА</w:t>
      </w:r>
      <w:r w:rsidRPr="00287790">
        <w:rPr>
          <w:rFonts w:cs="Times New Roman"/>
          <w:bCs/>
          <w:color w:val="000000" w:themeColor="text1"/>
          <w:sz w:val="24"/>
          <w:szCs w:val="24"/>
        </w:rPr>
        <w:t xml:space="preserve"> – кандидат педагогічних наук, головний редактор журналу «Вихователь-методист дошкільного закладу»</w:t>
      </w:r>
    </w:p>
    <w:p w14:paraId="18AD41F5" w14:textId="77777777" w:rsidR="00287790" w:rsidRPr="00874057" w:rsidRDefault="00287790" w:rsidP="00874057">
      <w:pPr>
        <w:suppressAutoHyphens/>
        <w:autoSpaceDN w:val="0"/>
        <w:spacing w:after="0"/>
        <w:jc w:val="both"/>
        <w:rPr>
          <w:rFonts w:cs="Times New Roman"/>
          <w:color w:val="EE0000"/>
          <w:sz w:val="24"/>
          <w:szCs w:val="24"/>
        </w:rPr>
      </w:pPr>
    </w:p>
    <w:p w14:paraId="7267AB56" w14:textId="69F6EDD1" w:rsidR="00874057" w:rsidRPr="00287790" w:rsidRDefault="00874057" w:rsidP="00874057">
      <w:pPr>
        <w:suppressAutoHyphens/>
        <w:autoSpaceDN w:val="0"/>
        <w:spacing w:after="0"/>
        <w:jc w:val="both"/>
        <w:rPr>
          <w:rFonts w:cs="Times New Roman"/>
          <w:color w:val="000000" w:themeColor="text1"/>
          <w:sz w:val="24"/>
          <w:szCs w:val="24"/>
        </w:rPr>
      </w:pPr>
      <w:r w:rsidRPr="00287790">
        <w:rPr>
          <w:rFonts w:cs="Times New Roman"/>
          <w:color w:val="000000" w:themeColor="text1"/>
          <w:sz w:val="24"/>
          <w:szCs w:val="24"/>
        </w:rPr>
        <w:t xml:space="preserve">Обговорено та схвалено на засіданні кафедри розвитку дитини раннього і дошкільного віку </w:t>
      </w:r>
      <w:r w:rsidRPr="00287790">
        <w:rPr>
          <w:rFonts w:eastAsia="Calibri" w:cs="Times New Roman"/>
          <w:color w:val="000000" w:themeColor="text1"/>
          <w:sz w:val="24"/>
          <w:szCs w:val="24"/>
        </w:rPr>
        <w:t>ДЗ «Луганський національний університет імені Тараса Шевченка»</w:t>
      </w:r>
      <w:r w:rsidRPr="00287790">
        <w:rPr>
          <w:rFonts w:cs="Times New Roman"/>
          <w:color w:val="000000" w:themeColor="text1"/>
          <w:sz w:val="24"/>
          <w:szCs w:val="24"/>
        </w:rPr>
        <w:t xml:space="preserve"> (протокол № </w:t>
      </w:r>
      <w:r w:rsidR="00EF249F" w:rsidRPr="00287790">
        <w:rPr>
          <w:rFonts w:cs="Times New Roman"/>
          <w:color w:val="000000" w:themeColor="text1"/>
          <w:sz w:val="24"/>
          <w:szCs w:val="24"/>
        </w:rPr>
        <w:t>6</w:t>
      </w:r>
      <w:r w:rsidRPr="00287790">
        <w:rPr>
          <w:rFonts w:cs="Times New Roman"/>
          <w:color w:val="000000" w:themeColor="text1"/>
          <w:sz w:val="24"/>
          <w:szCs w:val="24"/>
        </w:rPr>
        <w:t xml:space="preserve">, від </w:t>
      </w:r>
      <w:r w:rsidR="00EF249F" w:rsidRPr="00287790">
        <w:rPr>
          <w:rFonts w:cs="Times New Roman"/>
          <w:color w:val="000000" w:themeColor="text1"/>
          <w:sz w:val="24"/>
          <w:szCs w:val="24"/>
        </w:rPr>
        <w:t xml:space="preserve">29 </w:t>
      </w:r>
      <w:r w:rsidRPr="00287790">
        <w:rPr>
          <w:rFonts w:cs="Times New Roman"/>
          <w:color w:val="000000" w:themeColor="text1"/>
          <w:sz w:val="24"/>
          <w:szCs w:val="24"/>
        </w:rPr>
        <w:t xml:space="preserve"> </w:t>
      </w:r>
      <w:r w:rsidR="00EF249F" w:rsidRPr="00287790">
        <w:rPr>
          <w:rFonts w:cs="Times New Roman"/>
          <w:color w:val="000000" w:themeColor="text1"/>
          <w:sz w:val="24"/>
          <w:szCs w:val="24"/>
        </w:rPr>
        <w:t xml:space="preserve">січня </w:t>
      </w:r>
      <w:r w:rsidRPr="00287790">
        <w:rPr>
          <w:rFonts w:cs="Times New Roman"/>
          <w:color w:val="000000" w:themeColor="text1"/>
          <w:sz w:val="24"/>
          <w:szCs w:val="24"/>
        </w:rPr>
        <w:t>20</w:t>
      </w:r>
      <w:r w:rsidR="00EF249F" w:rsidRPr="00287790">
        <w:rPr>
          <w:rFonts w:cs="Times New Roman"/>
          <w:color w:val="000000" w:themeColor="text1"/>
          <w:sz w:val="24"/>
          <w:szCs w:val="24"/>
        </w:rPr>
        <w:t>26</w:t>
      </w:r>
      <w:r w:rsidRPr="00287790">
        <w:rPr>
          <w:rFonts w:cs="Times New Roman"/>
          <w:color w:val="000000" w:themeColor="text1"/>
          <w:sz w:val="24"/>
          <w:szCs w:val="24"/>
        </w:rPr>
        <w:t xml:space="preserve"> р).</w:t>
      </w:r>
    </w:p>
    <w:p w14:paraId="0E24EE84" w14:textId="77777777" w:rsidR="00874057" w:rsidRPr="001675F2" w:rsidRDefault="00874057" w:rsidP="00874057">
      <w:pPr>
        <w:suppressAutoHyphens/>
        <w:autoSpaceDN w:val="0"/>
        <w:spacing w:after="0"/>
        <w:jc w:val="center"/>
        <w:rPr>
          <w:rFonts w:eastAsia="Calibri" w:cs="Times New Roman"/>
          <w:b/>
          <w:bCs/>
          <w:sz w:val="24"/>
          <w:szCs w:val="24"/>
        </w:rPr>
      </w:pPr>
    </w:p>
    <w:p w14:paraId="3B987B56" w14:textId="6013D42A" w:rsidR="00874057" w:rsidRDefault="00915F06" w:rsidP="00874057">
      <w:pPr>
        <w:widowControl w:val="0"/>
        <w:autoSpaceDE w:val="0"/>
        <w:autoSpaceDN w:val="0"/>
        <w:spacing w:before="321" w:after="0"/>
        <w:rPr>
          <w:rFonts w:eastAsia="Calibri" w:cs="Times New Roman"/>
          <w:b/>
          <w:bCs/>
          <w:color w:val="000000" w:themeColor="text1"/>
          <w:sz w:val="24"/>
          <w:szCs w:val="24"/>
        </w:rPr>
      </w:pPr>
      <w:r w:rsidRPr="00915F06">
        <w:rPr>
          <w:rFonts w:eastAsia="Calibri" w:cs="Times New Roman"/>
          <w:b/>
          <w:bCs/>
          <w:color w:val="000000" w:themeColor="text1"/>
          <w:sz w:val="24"/>
          <w:szCs w:val="24"/>
        </w:rPr>
        <w:t>Рекомендовано до друку рішенням вченої ради Державного закладу "Луганський національний університет імені Тараса Шевченка" від 27.02.2026 (протокол № 8).</w:t>
      </w:r>
    </w:p>
    <w:p w14:paraId="09811FC6" w14:textId="77777777" w:rsidR="00915F06" w:rsidRPr="001675F2" w:rsidRDefault="00915F06" w:rsidP="00874057">
      <w:pPr>
        <w:widowControl w:val="0"/>
        <w:autoSpaceDE w:val="0"/>
        <w:autoSpaceDN w:val="0"/>
        <w:spacing w:before="321" w:after="0"/>
        <w:rPr>
          <w:rFonts w:eastAsia="Times New Roman" w:cs="Times New Roman"/>
          <w:szCs w:val="28"/>
        </w:rPr>
      </w:pPr>
    </w:p>
    <w:p w14:paraId="63C06BC8" w14:textId="6C08FF17" w:rsidR="00874057" w:rsidRPr="007A5F6D" w:rsidRDefault="00C1196B" w:rsidP="00874057">
      <w:pPr>
        <w:widowControl w:val="0"/>
        <w:autoSpaceDE w:val="0"/>
        <w:autoSpaceDN w:val="0"/>
        <w:spacing w:after="0"/>
        <w:jc w:val="both"/>
        <w:rPr>
          <w:color w:val="000000" w:themeColor="text1"/>
          <w:sz w:val="24"/>
          <w:szCs w:val="24"/>
        </w:rPr>
      </w:pPr>
      <w:r w:rsidRPr="007A5F6D">
        <w:rPr>
          <w:color w:val="000000" w:themeColor="text1"/>
          <w:sz w:val="24"/>
          <w:szCs w:val="24"/>
        </w:rPr>
        <w:t>Основи педагогічної майстерності вихователя</w:t>
      </w:r>
      <w:r w:rsidR="00874057" w:rsidRPr="007A5F6D">
        <w:rPr>
          <w:color w:val="000000" w:themeColor="text1"/>
          <w:sz w:val="24"/>
          <w:szCs w:val="24"/>
        </w:rPr>
        <w:t>:</w:t>
      </w:r>
      <w:r w:rsidR="00874057" w:rsidRPr="007A5F6D">
        <w:rPr>
          <w:color w:val="000000" w:themeColor="text1"/>
          <w:spacing w:val="14"/>
          <w:sz w:val="24"/>
          <w:szCs w:val="24"/>
        </w:rPr>
        <w:t xml:space="preserve"> </w:t>
      </w:r>
      <w:r w:rsidR="00874057" w:rsidRPr="007A5F6D">
        <w:rPr>
          <w:color w:val="000000" w:themeColor="text1"/>
          <w:sz w:val="24"/>
          <w:szCs w:val="24"/>
        </w:rPr>
        <w:t>методичні</w:t>
      </w:r>
      <w:r w:rsidR="00874057" w:rsidRPr="007A5F6D">
        <w:rPr>
          <w:color w:val="000000" w:themeColor="text1"/>
          <w:spacing w:val="-17"/>
          <w:sz w:val="24"/>
          <w:szCs w:val="24"/>
        </w:rPr>
        <w:t xml:space="preserve"> </w:t>
      </w:r>
      <w:r w:rsidR="00874057" w:rsidRPr="007A5F6D">
        <w:rPr>
          <w:color w:val="000000" w:themeColor="text1"/>
          <w:sz w:val="24"/>
          <w:szCs w:val="24"/>
        </w:rPr>
        <w:t>матеріали</w:t>
      </w:r>
      <w:r w:rsidR="00874057" w:rsidRPr="007A5F6D">
        <w:rPr>
          <w:color w:val="000000" w:themeColor="text1"/>
          <w:spacing w:val="-17"/>
          <w:sz w:val="24"/>
          <w:szCs w:val="24"/>
        </w:rPr>
        <w:t xml:space="preserve"> </w:t>
      </w:r>
      <w:r w:rsidR="00874057" w:rsidRPr="007A5F6D">
        <w:rPr>
          <w:color w:val="000000" w:themeColor="text1"/>
          <w:sz w:val="24"/>
          <w:szCs w:val="24"/>
        </w:rPr>
        <w:t>до</w:t>
      </w:r>
      <w:r w:rsidR="00874057" w:rsidRPr="007A5F6D">
        <w:rPr>
          <w:color w:val="000000" w:themeColor="text1"/>
          <w:spacing w:val="-17"/>
          <w:sz w:val="24"/>
          <w:szCs w:val="24"/>
        </w:rPr>
        <w:t xml:space="preserve"> </w:t>
      </w:r>
      <w:r w:rsidR="00874057" w:rsidRPr="007A5F6D">
        <w:rPr>
          <w:color w:val="000000" w:themeColor="text1"/>
          <w:sz w:val="24"/>
          <w:szCs w:val="24"/>
        </w:rPr>
        <w:t>освітнього компоненту</w:t>
      </w:r>
      <w:r w:rsidR="00874057" w:rsidRPr="007A5F6D">
        <w:rPr>
          <w:color w:val="000000" w:themeColor="text1"/>
          <w:spacing w:val="-17"/>
          <w:sz w:val="24"/>
          <w:szCs w:val="24"/>
        </w:rPr>
        <w:t xml:space="preserve"> </w:t>
      </w:r>
      <w:r w:rsidR="00874057" w:rsidRPr="007A5F6D">
        <w:rPr>
          <w:color w:val="000000" w:themeColor="text1"/>
          <w:sz w:val="24"/>
          <w:szCs w:val="24"/>
        </w:rPr>
        <w:t>для здобувачів спеціальності</w:t>
      </w:r>
      <w:r w:rsidR="00874057" w:rsidRPr="007A5F6D">
        <w:rPr>
          <w:color w:val="000000" w:themeColor="text1"/>
          <w:spacing w:val="40"/>
          <w:sz w:val="24"/>
          <w:szCs w:val="24"/>
        </w:rPr>
        <w:t xml:space="preserve"> </w:t>
      </w:r>
      <w:r w:rsidR="00874057" w:rsidRPr="007A5F6D">
        <w:rPr>
          <w:color w:val="000000" w:themeColor="text1"/>
          <w:sz w:val="24"/>
          <w:szCs w:val="24"/>
        </w:rPr>
        <w:t>Дошкільна</w:t>
      </w:r>
      <w:r w:rsidR="00874057" w:rsidRPr="007A5F6D">
        <w:rPr>
          <w:color w:val="000000" w:themeColor="text1"/>
          <w:spacing w:val="40"/>
          <w:sz w:val="24"/>
          <w:szCs w:val="24"/>
        </w:rPr>
        <w:t xml:space="preserve"> </w:t>
      </w:r>
      <w:r w:rsidR="00874057" w:rsidRPr="007A5F6D">
        <w:rPr>
          <w:color w:val="000000" w:themeColor="text1"/>
          <w:sz w:val="24"/>
          <w:szCs w:val="24"/>
        </w:rPr>
        <w:t>освіта</w:t>
      </w:r>
      <w:r w:rsidR="00874057" w:rsidRPr="007A5F6D">
        <w:rPr>
          <w:color w:val="000000" w:themeColor="text1"/>
          <w:spacing w:val="40"/>
          <w:sz w:val="24"/>
          <w:szCs w:val="24"/>
        </w:rPr>
        <w:t xml:space="preserve"> </w:t>
      </w:r>
      <w:r w:rsidR="00874057" w:rsidRPr="007A5F6D">
        <w:rPr>
          <w:color w:val="000000" w:themeColor="text1"/>
          <w:sz w:val="24"/>
          <w:szCs w:val="24"/>
        </w:rPr>
        <w:t>/</w:t>
      </w:r>
      <w:r w:rsidR="00874057" w:rsidRPr="007A5F6D">
        <w:rPr>
          <w:color w:val="000000" w:themeColor="text1"/>
          <w:spacing w:val="40"/>
          <w:sz w:val="24"/>
          <w:szCs w:val="24"/>
        </w:rPr>
        <w:t xml:space="preserve"> </w:t>
      </w:r>
      <w:r w:rsidR="00874057" w:rsidRPr="007A5F6D">
        <w:rPr>
          <w:color w:val="000000" w:themeColor="text1"/>
          <w:sz w:val="24"/>
          <w:szCs w:val="24"/>
        </w:rPr>
        <w:t>уклад.</w:t>
      </w:r>
      <w:r w:rsidR="00874057" w:rsidRPr="007A5F6D">
        <w:rPr>
          <w:color w:val="000000" w:themeColor="text1"/>
          <w:spacing w:val="40"/>
          <w:sz w:val="24"/>
          <w:szCs w:val="24"/>
        </w:rPr>
        <w:t xml:space="preserve"> Л. О. Варяниця </w:t>
      </w:r>
      <w:r w:rsidR="00874057" w:rsidRPr="007A5F6D">
        <w:rPr>
          <w:color w:val="000000" w:themeColor="text1"/>
          <w:sz w:val="24"/>
          <w:szCs w:val="24"/>
        </w:rPr>
        <w:t>Лубни : Вид-во ЛНУ ім. Т. Шевченка, 202</w:t>
      </w:r>
      <w:r w:rsidRPr="007A5F6D">
        <w:rPr>
          <w:color w:val="000000" w:themeColor="text1"/>
          <w:sz w:val="24"/>
          <w:szCs w:val="24"/>
        </w:rPr>
        <w:t>6</w:t>
      </w:r>
      <w:r w:rsidR="00874057" w:rsidRPr="007A5F6D">
        <w:rPr>
          <w:color w:val="000000" w:themeColor="text1"/>
          <w:sz w:val="24"/>
          <w:szCs w:val="24"/>
        </w:rPr>
        <w:t xml:space="preserve">. </w:t>
      </w:r>
      <w:r w:rsidR="006B23C3" w:rsidRPr="007A5F6D">
        <w:rPr>
          <w:color w:val="000000" w:themeColor="text1"/>
          <w:sz w:val="24"/>
          <w:szCs w:val="24"/>
        </w:rPr>
        <w:t>6</w:t>
      </w:r>
      <w:r w:rsidR="002142EF" w:rsidRPr="007A5F6D">
        <w:rPr>
          <w:color w:val="000000" w:themeColor="text1"/>
          <w:sz w:val="24"/>
          <w:szCs w:val="24"/>
        </w:rPr>
        <w:t>4</w:t>
      </w:r>
      <w:r w:rsidR="006B23C3" w:rsidRPr="007A5F6D">
        <w:rPr>
          <w:color w:val="000000" w:themeColor="text1"/>
          <w:sz w:val="24"/>
          <w:szCs w:val="24"/>
        </w:rPr>
        <w:t xml:space="preserve"> </w:t>
      </w:r>
      <w:r w:rsidR="00874057" w:rsidRPr="007A5F6D">
        <w:rPr>
          <w:color w:val="000000" w:themeColor="text1"/>
          <w:sz w:val="24"/>
          <w:szCs w:val="24"/>
        </w:rPr>
        <w:t>с.</w:t>
      </w:r>
    </w:p>
    <w:p w14:paraId="67F3B3D1" w14:textId="77777777" w:rsidR="00874057" w:rsidRPr="001675F2" w:rsidRDefault="00874057" w:rsidP="00874057">
      <w:pPr>
        <w:widowControl w:val="0"/>
        <w:autoSpaceDE w:val="0"/>
        <w:autoSpaceDN w:val="0"/>
        <w:spacing w:after="0"/>
        <w:rPr>
          <w:rFonts w:eastAsia="Times New Roman" w:cs="Times New Roman"/>
          <w:sz w:val="27"/>
          <w:szCs w:val="28"/>
        </w:rPr>
      </w:pPr>
    </w:p>
    <w:p w14:paraId="0B4642CE" w14:textId="77777777" w:rsidR="00874057" w:rsidRPr="001675F2" w:rsidRDefault="00874057" w:rsidP="00874057">
      <w:pPr>
        <w:widowControl w:val="0"/>
        <w:autoSpaceDE w:val="0"/>
        <w:autoSpaceDN w:val="0"/>
        <w:spacing w:after="0"/>
        <w:ind w:firstLine="720"/>
        <w:jc w:val="both"/>
        <w:rPr>
          <w:rFonts w:eastAsia="Times New Roman" w:cs="Times New Roman"/>
          <w:sz w:val="32"/>
          <w:szCs w:val="32"/>
        </w:rPr>
      </w:pPr>
    </w:p>
    <w:p w14:paraId="3804A5AE" w14:textId="69625358" w:rsidR="00874057" w:rsidRPr="001675F2" w:rsidRDefault="00874057" w:rsidP="00874057">
      <w:pPr>
        <w:widowControl w:val="0"/>
        <w:autoSpaceDE w:val="0"/>
        <w:autoSpaceDN w:val="0"/>
        <w:spacing w:after="0"/>
        <w:jc w:val="both"/>
        <w:rPr>
          <w:rFonts w:eastAsia="Times New Roman" w:cs="Times New Roman"/>
          <w:sz w:val="27"/>
          <w:szCs w:val="28"/>
        </w:rPr>
      </w:pPr>
      <w:r w:rsidRPr="00874057">
        <w:rPr>
          <w:rStyle w:val="af"/>
          <w:rFonts w:eastAsiaTheme="majorEastAsia" w:cs="Times New Roman"/>
          <w:b w:val="0"/>
          <w:bCs w:val="0"/>
          <w:sz w:val="24"/>
          <w:szCs w:val="24"/>
          <w:lang w:eastAsia="uk-UA"/>
        </w:rPr>
        <w:t>Методичні матеріали з освітнього компонента «Педагогічна майстерність» розроблено для забезпечення системної підготовки здобувачів вищої освіти до професійної діяльності в закладах дошкільної освіти. Посібник спрямований на опанування теоретичних засад педагогічної майстерності, розвиток індивідуального стилю діяльності та формування практичних навичок професійного самовдосконалення майбутнього вихователя.</w:t>
      </w:r>
      <w:r>
        <w:rPr>
          <w:rStyle w:val="af"/>
          <w:rFonts w:eastAsiaTheme="majorEastAsia" w:cs="Times New Roman"/>
          <w:b w:val="0"/>
          <w:bCs w:val="0"/>
          <w:sz w:val="24"/>
          <w:szCs w:val="24"/>
          <w:lang w:eastAsia="uk-UA"/>
        </w:rPr>
        <w:t xml:space="preserve"> </w:t>
      </w:r>
      <w:r w:rsidRPr="00874057">
        <w:rPr>
          <w:rStyle w:val="af"/>
          <w:rFonts w:eastAsiaTheme="majorEastAsia" w:cs="Times New Roman"/>
          <w:b w:val="0"/>
          <w:bCs w:val="0"/>
          <w:sz w:val="24"/>
          <w:szCs w:val="24"/>
          <w:lang w:eastAsia="uk-UA"/>
        </w:rPr>
        <w:t>Зміст і тематика занять орієнтовані на розвиток ключових складників майстерності:</w:t>
      </w:r>
      <w:r>
        <w:rPr>
          <w:rStyle w:val="af"/>
          <w:rFonts w:eastAsiaTheme="majorEastAsia" w:cs="Times New Roman"/>
          <w:b w:val="0"/>
          <w:bCs w:val="0"/>
          <w:sz w:val="24"/>
          <w:szCs w:val="24"/>
          <w:lang w:eastAsia="uk-UA"/>
        </w:rPr>
        <w:t xml:space="preserve"> </w:t>
      </w:r>
      <w:r w:rsidRPr="00874057">
        <w:rPr>
          <w:rStyle w:val="af"/>
          <w:rFonts w:eastAsiaTheme="majorEastAsia" w:cs="Times New Roman"/>
          <w:b w:val="0"/>
          <w:bCs w:val="0"/>
          <w:sz w:val="24"/>
          <w:szCs w:val="24"/>
          <w:lang w:eastAsia="uk-UA"/>
        </w:rPr>
        <w:t>педагогічної техніки (володіння голосом, мімікою, пантомімікою);</w:t>
      </w:r>
      <w:r>
        <w:rPr>
          <w:rStyle w:val="af"/>
          <w:rFonts w:eastAsiaTheme="majorEastAsia" w:cs="Times New Roman"/>
          <w:b w:val="0"/>
          <w:bCs w:val="0"/>
          <w:sz w:val="24"/>
          <w:szCs w:val="24"/>
          <w:lang w:eastAsia="uk-UA"/>
        </w:rPr>
        <w:t xml:space="preserve"> </w:t>
      </w:r>
      <w:r w:rsidRPr="00874057">
        <w:rPr>
          <w:rStyle w:val="af"/>
          <w:rFonts w:eastAsiaTheme="majorEastAsia" w:cs="Times New Roman"/>
          <w:b w:val="0"/>
          <w:bCs w:val="0"/>
          <w:sz w:val="24"/>
          <w:szCs w:val="24"/>
          <w:lang w:eastAsia="uk-UA"/>
        </w:rPr>
        <w:t>культури професійного спілкування та етики;</w:t>
      </w:r>
      <w:r>
        <w:rPr>
          <w:rStyle w:val="af"/>
          <w:rFonts w:eastAsiaTheme="majorEastAsia" w:cs="Times New Roman"/>
          <w:b w:val="0"/>
          <w:bCs w:val="0"/>
          <w:sz w:val="24"/>
          <w:szCs w:val="24"/>
          <w:lang w:eastAsia="uk-UA"/>
        </w:rPr>
        <w:t xml:space="preserve"> </w:t>
      </w:r>
      <w:r w:rsidRPr="00874057">
        <w:rPr>
          <w:rStyle w:val="af"/>
          <w:rFonts w:eastAsiaTheme="majorEastAsia" w:cs="Times New Roman"/>
          <w:b w:val="0"/>
          <w:bCs w:val="0"/>
          <w:sz w:val="24"/>
          <w:szCs w:val="24"/>
          <w:lang w:eastAsia="uk-UA"/>
        </w:rPr>
        <w:t>мистецтва управління дитячим колективом;</w:t>
      </w:r>
      <w:r>
        <w:rPr>
          <w:rStyle w:val="af"/>
          <w:rFonts w:eastAsiaTheme="majorEastAsia" w:cs="Times New Roman"/>
          <w:b w:val="0"/>
          <w:bCs w:val="0"/>
          <w:sz w:val="24"/>
          <w:szCs w:val="24"/>
          <w:lang w:eastAsia="uk-UA"/>
        </w:rPr>
        <w:t xml:space="preserve"> </w:t>
      </w:r>
      <w:r w:rsidRPr="00874057">
        <w:rPr>
          <w:rStyle w:val="af"/>
          <w:rFonts w:eastAsiaTheme="majorEastAsia" w:cs="Times New Roman"/>
          <w:b w:val="0"/>
          <w:bCs w:val="0"/>
          <w:sz w:val="24"/>
          <w:szCs w:val="24"/>
          <w:lang w:eastAsia="uk-UA"/>
        </w:rPr>
        <w:t>здатності до творчого розв’язання складних педагогічних ситуацій.</w:t>
      </w:r>
      <w:r>
        <w:rPr>
          <w:rStyle w:val="af"/>
          <w:rFonts w:eastAsiaTheme="majorEastAsia" w:cs="Times New Roman"/>
          <w:b w:val="0"/>
          <w:bCs w:val="0"/>
          <w:sz w:val="24"/>
          <w:szCs w:val="24"/>
          <w:lang w:eastAsia="uk-UA"/>
        </w:rPr>
        <w:t xml:space="preserve"> </w:t>
      </w:r>
      <w:r w:rsidRPr="00874057">
        <w:rPr>
          <w:rStyle w:val="af"/>
          <w:rFonts w:eastAsiaTheme="majorEastAsia" w:cs="Times New Roman"/>
          <w:b w:val="0"/>
          <w:bCs w:val="0"/>
          <w:sz w:val="24"/>
          <w:szCs w:val="24"/>
          <w:lang w:eastAsia="uk-UA"/>
        </w:rPr>
        <w:t>Особлива увага приділяється формуванню гуманістичної спрямованості особистості педагога та його готовності до інноваційної діяльності в умовах сучасного освітнього простору ЗДО.</w:t>
      </w:r>
      <w:r>
        <w:rPr>
          <w:rStyle w:val="af"/>
          <w:rFonts w:eastAsiaTheme="majorEastAsia" w:cs="Times New Roman"/>
          <w:b w:val="0"/>
          <w:bCs w:val="0"/>
          <w:sz w:val="24"/>
          <w:szCs w:val="24"/>
          <w:lang w:eastAsia="uk-UA"/>
        </w:rPr>
        <w:t xml:space="preserve"> </w:t>
      </w:r>
      <w:r w:rsidRPr="00874057">
        <w:rPr>
          <w:rStyle w:val="af"/>
          <w:rFonts w:eastAsiaTheme="majorEastAsia" w:cs="Times New Roman"/>
          <w:b w:val="0"/>
          <w:bCs w:val="0"/>
          <w:sz w:val="24"/>
          <w:szCs w:val="24"/>
          <w:lang w:eastAsia="uk-UA"/>
        </w:rPr>
        <w:t xml:space="preserve">Методичні матеріали призначені для здобувачів денної та заочної форм навчання спеціальності </w:t>
      </w:r>
      <w:r w:rsidRPr="00287790">
        <w:rPr>
          <w:rStyle w:val="af"/>
          <w:rFonts w:eastAsiaTheme="majorEastAsia" w:cs="Times New Roman"/>
          <w:b w:val="0"/>
          <w:bCs w:val="0"/>
          <w:color w:val="000000" w:themeColor="text1"/>
          <w:sz w:val="24"/>
          <w:szCs w:val="24"/>
          <w:lang w:eastAsia="uk-UA"/>
        </w:rPr>
        <w:t xml:space="preserve">012 </w:t>
      </w:r>
      <w:r w:rsidRPr="00874057">
        <w:rPr>
          <w:rStyle w:val="af"/>
          <w:rFonts w:eastAsiaTheme="majorEastAsia" w:cs="Times New Roman"/>
          <w:b w:val="0"/>
          <w:bCs w:val="0"/>
          <w:color w:val="000000" w:themeColor="text1"/>
          <w:sz w:val="24"/>
          <w:szCs w:val="24"/>
          <w:lang w:eastAsia="uk-UA"/>
        </w:rPr>
        <w:t>«Дошкільна освіта», які навчаються за освітнім ступенем бакалавра (або магістра), і спрямовані на підтримку їхньої практичної підготовки, розвиток професійної рефлексії та становлення педагогічного артистизму.</w:t>
      </w:r>
    </w:p>
    <w:p w14:paraId="2554D270" w14:textId="77777777" w:rsidR="00874057" w:rsidRPr="001675F2" w:rsidRDefault="00874057" w:rsidP="00874057">
      <w:pPr>
        <w:widowControl w:val="0"/>
        <w:autoSpaceDE w:val="0"/>
        <w:autoSpaceDN w:val="0"/>
        <w:spacing w:before="89" w:after="0"/>
        <w:rPr>
          <w:rFonts w:eastAsia="Times New Roman" w:cs="Times New Roman"/>
          <w:sz w:val="27"/>
          <w:szCs w:val="28"/>
        </w:rPr>
      </w:pPr>
    </w:p>
    <w:p w14:paraId="4219DE71" w14:textId="77777777" w:rsidR="00874057" w:rsidRPr="001675F2" w:rsidRDefault="00874057" w:rsidP="00874057">
      <w:pPr>
        <w:widowControl w:val="0"/>
        <w:autoSpaceDE w:val="0"/>
        <w:autoSpaceDN w:val="0"/>
        <w:spacing w:before="89" w:after="0"/>
        <w:rPr>
          <w:rFonts w:eastAsia="Times New Roman" w:cs="Times New Roman"/>
          <w:sz w:val="27"/>
          <w:szCs w:val="28"/>
        </w:rPr>
      </w:pPr>
    </w:p>
    <w:p w14:paraId="75776106" w14:textId="77777777" w:rsidR="00874057" w:rsidRPr="001675F2" w:rsidRDefault="00874057" w:rsidP="00874057">
      <w:pPr>
        <w:widowControl w:val="0"/>
        <w:autoSpaceDE w:val="0"/>
        <w:autoSpaceDN w:val="0"/>
        <w:spacing w:before="89" w:after="0"/>
        <w:rPr>
          <w:rFonts w:eastAsia="Times New Roman" w:cs="Times New Roman"/>
          <w:sz w:val="27"/>
          <w:szCs w:val="28"/>
        </w:rPr>
      </w:pPr>
    </w:p>
    <w:p w14:paraId="7FD22A6C" w14:textId="77777777" w:rsidR="00874057" w:rsidRPr="001675F2" w:rsidRDefault="00874057" w:rsidP="00874057">
      <w:pPr>
        <w:widowControl w:val="0"/>
        <w:autoSpaceDE w:val="0"/>
        <w:autoSpaceDN w:val="0"/>
        <w:spacing w:before="89" w:after="0"/>
        <w:rPr>
          <w:rFonts w:eastAsia="Times New Roman" w:cs="Times New Roman"/>
          <w:sz w:val="27"/>
          <w:szCs w:val="28"/>
        </w:rPr>
      </w:pPr>
    </w:p>
    <w:p w14:paraId="3CB26C31" w14:textId="77777777" w:rsidR="00874057" w:rsidRPr="001675F2" w:rsidRDefault="00874057" w:rsidP="00874057">
      <w:pPr>
        <w:widowControl w:val="0"/>
        <w:autoSpaceDE w:val="0"/>
        <w:autoSpaceDN w:val="0"/>
        <w:spacing w:before="89" w:after="0"/>
        <w:rPr>
          <w:rFonts w:eastAsia="Times New Roman" w:cs="Times New Roman"/>
          <w:sz w:val="27"/>
          <w:szCs w:val="28"/>
        </w:rPr>
      </w:pPr>
    </w:p>
    <w:p w14:paraId="23ED707D" w14:textId="3E8948AD" w:rsidR="00874057" w:rsidRPr="00DB0CBF" w:rsidRDefault="00874057" w:rsidP="00874057">
      <w:pPr>
        <w:widowControl w:val="0"/>
        <w:autoSpaceDE w:val="0"/>
        <w:autoSpaceDN w:val="0"/>
        <w:spacing w:after="0"/>
        <w:jc w:val="right"/>
        <w:rPr>
          <w:sz w:val="24"/>
          <w:szCs w:val="24"/>
        </w:rPr>
      </w:pPr>
      <w:r w:rsidRPr="001675F2">
        <w:rPr>
          <w:sz w:val="27"/>
        </w:rPr>
        <w:t>©</w:t>
      </w:r>
      <w:r w:rsidRPr="001675F2">
        <w:rPr>
          <w:spacing w:val="-12"/>
          <w:sz w:val="27"/>
        </w:rPr>
        <w:t xml:space="preserve"> </w:t>
      </w:r>
      <w:r w:rsidRPr="00EF249F">
        <w:rPr>
          <w:sz w:val="24"/>
          <w:szCs w:val="20"/>
        </w:rPr>
        <w:t>Л</w:t>
      </w:r>
      <w:r w:rsidRPr="00DB0CBF">
        <w:rPr>
          <w:sz w:val="24"/>
          <w:szCs w:val="24"/>
        </w:rPr>
        <w:t xml:space="preserve">. О. Варяниця </w:t>
      </w:r>
      <w:r w:rsidRPr="00DB0CBF">
        <w:rPr>
          <w:spacing w:val="-4"/>
          <w:sz w:val="24"/>
          <w:szCs w:val="24"/>
        </w:rPr>
        <w:t>202</w:t>
      </w:r>
      <w:r>
        <w:rPr>
          <w:spacing w:val="-4"/>
          <w:sz w:val="24"/>
          <w:szCs w:val="24"/>
        </w:rPr>
        <w:t>6</w:t>
      </w:r>
    </w:p>
    <w:p w14:paraId="67013955" w14:textId="77777777" w:rsidR="00874057" w:rsidRPr="00DB0CBF" w:rsidRDefault="00874057" w:rsidP="00874057">
      <w:pPr>
        <w:widowControl w:val="0"/>
        <w:autoSpaceDE w:val="0"/>
        <w:autoSpaceDN w:val="0"/>
        <w:spacing w:after="0"/>
        <w:jc w:val="right"/>
        <w:rPr>
          <w:sz w:val="24"/>
          <w:szCs w:val="24"/>
        </w:rPr>
      </w:pPr>
      <w:r w:rsidRPr="00DB0CBF">
        <w:rPr>
          <w:sz w:val="24"/>
          <w:szCs w:val="24"/>
        </w:rPr>
        <w:t xml:space="preserve">© ДЗ «Луганський національний </w:t>
      </w:r>
    </w:p>
    <w:p w14:paraId="35016E7C" w14:textId="6328A36A" w:rsidR="00874057" w:rsidRPr="00DB0CBF" w:rsidRDefault="00874057" w:rsidP="00874057">
      <w:pPr>
        <w:widowControl w:val="0"/>
        <w:autoSpaceDE w:val="0"/>
        <w:autoSpaceDN w:val="0"/>
        <w:spacing w:after="0"/>
        <w:jc w:val="right"/>
        <w:rPr>
          <w:sz w:val="24"/>
          <w:szCs w:val="24"/>
        </w:rPr>
      </w:pPr>
      <w:r w:rsidRPr="00DB0CBF">
        <w:rPr>
          <w:sz w:val="24"/>
          <w:szCs w:val="24"/>
        </w:rPr>
        <w:t>університет імені Тараса Шевченка», 202</w:t>
      </w:r>
      <w:r>
        <w:rPr>
          <w:sz w:val="24"/>
          <w:szCs w:val="24"/>
        </w:rPr>
        <w:t>6</w:t>
      </w:r>
    </w:p>
    <w:p w14:paraId="12F86783" w14:textId="77777777" w:rsidR="00874057" w:rsidRDefault="00874057" w:rsidP="00874057">
      <w:pPr>
        <w:widowControl w:val="0"/>
        <w:autoSpaceDE w:val="0"/>
        <w:autoSpaceDN w:val="0"/>
        <w:spacing w:after="0"/>
        <w:jc w:val="center"/>
      </w:pPr>
    </w:p>
    <w:p w14:paraId="60863DB3" w14:textId="77777777" w:rsidR="00874057" w:rsidRDefault="00874057" w:rsidP="00874057">
      <w:pPr>
        <w:widowControl w:val="0"/>
        <w:autoSpaceDE w:val="0"/>
        <w:autoSpaceDN w:val="0"/>
        <w:spacing w:after="0"/>
        <w:jc w:val="center"/>
      </w:pPr>
    </w:p>
    <w:p w14:paraId="472C0DAD" w14:textId="77777777" w:rsidR="00B13087" w:rsidRPr="00B13087" w:rsidRDefault="00B13087" w:rsidP="00B13087"/>
    <w:p w14:paraId="561ABA3A" w14:textId="3705A36A" w:rsidR="00C55A26" w:rsidRDefault="00C55A26">
      <w:pPr>
        <w:spacing w:line="259" w:lineRule="auto"/>
      </w:pPr>
      <w:r>
        <w:br w:type="page"/>
      </w:r>
    </w:p>
    <w:p w14:paraId="413A310A" w14:textId="77777777" w:rsidR="00B13087" w:rsidRDefault="00B13087" w:rsidP="00B13087"/>
    <w:p w14:paraId="6554D447" w14:textId="77777777" w:rsidR="00874057" w:rsidRPr="006E3329" w:rsidRDefault="00874057" w:rsidP="00874057">
      <w:pPr>
        <w:widowControl w:val="0"/>
        <w:autoSpaceDE w:val="0"/>
        <w:autoSpaceDN w:val="0"/>
        <w:spacing w:after="0"/>
        <w:jc w:val="center"/>
        <w:rPr>
          <w:b/>
          <w:bCs/>
          <w:sz w:val="24"/>
          <w:szCs w:val="20"/>
        </w:rPr>
      </w:pPr>
      <w:r w:rsidRPr="006E3329">
        <w:rPr>
          <w:b/>
          <w:bCs/>
          <w:sz w:val="24"/>
          <w:szCs w:val="20"/>
        </w:rPr>
        <w:t>ЗМІСТ</w:t>
      </w:r>
    </w:p>
    <w:p w14:paraId="02608322" w14:textId="77777777" w:rsidR="00874057" w:rsidRPr="00305ED7" w:rsidRDefault="00874057" w:rsidP="00874057">
      <w:pPr>
        <w:widowControl w:val="0"/>
        <w:autoSpaceDE w:val="0"/>
        <w:autoSpaceDN w:val="0"/>
        <w:spacing w:after="0"/>
        <w:jc w:val="center"/>
        <w:rPr>
          <w:sz w:val="24"/>
          <w:szCs w:val="20"/>
        </w:rPr>
      </w:pPr>
    </w:p>
    <w:tbl>
      <w:tblPr>
        <w:tblStyle w:val="TableNormal"/>
        <w:tblW w:w="8708" w:type="dxa"/>
        <w:tblInd w:w="223" w:type="dxa"/>
        <w:tblLayout w:type="fixed"/>
        <w:tblLook w:val="01E0" w:firstRow="1" w:lastRow="1" w:firstColumn="1" w:lastColumn="1" w:noHBand="0" w:noVBand="0"/>
      </w:tblPr>
      <w:tblGrid>
        <w:gridCol w:w="7852"/>
        <w:gridCol w:w="856"/>
      </w:tblGrid>
      <w:tr w:rsidR="004C7E5B" w:rsidRPr="00305ED7" w14:paraId="79D2AED2" w14:textId="2FCE8203" w:rsidTr="006E3329">
        <w:trPr>
          <w:trHeight w:val="397"/>
        </w:trPr>
        <w:tc>
          <w:tcPr>
            <w:tcW w:w="7852" w:type="dxa"/>
          </w:tcPr>
          <w:p w14:paraId="4B9372F0" w14:textId="77777777" w:rsidR="004C7E5B" w:rsidRPr="00305ED7" w:rsidRDefault="004C7E5B" w:rsidP="0055036D">
            <w:pPr>
              <w:spacing w:line="311" w:lineRule="exact"/>
              <w:ind w:left="50"/>
              <w:rPr>
                <w:rFonts w:eastAsia="Times New Roman" w:cs="Times New Roman"/>
                <w:sz w:val="24"/>
                <w:szCs w:val="24"/>
              </w:rPr>
            </w:pPr>
            <w:r w:rsidRPr="00305ED7">
              <w:rPr>
                <w:rFonts w:eastAsia="Times New Roman" w:cs="Times New Roman"/>
                <w:spacing w:val="-2"/>
                <w:sz w:val="24"/>
                <w:szCs w:val="24"/>
              </w:rPr>
              <w:t>Вступ</w:t>
            </w:r>
          </w:p>
        </w:tc>
        <w:tc>
          <w:tcPr>
            <w:tcW w:w="856" w:type="dxa"/>
          </w:tcPr>
          <w:p w14:paraId="205E6DAE" w14:textId="76D109FB" w:rsidR="004C7E5B" w:rsidRPr="00473DF1" w:rsidRDefault="00473DF1" w:rsidP="00473DF1">
            <w:pPr>
              <w:spacing w:line="311" w:lineRule="exact"/>
              <w:ind w:left="50"/>
              <w:jc w:val="center"/>
              <w:rPr>
                <w:rFonts w:eastAsia="Times New Roman" w:cs="Times New Roman"/>
                <w:spacing w:val="-2"/>
                <w:sz w:val="24"/>
                <w:szCs w:val="24"/>
                <w:lang w:val="uk-UA"/>
              </w:rPr>
            </w:pPr>
            <w:r>
              <w:rPr>
                <w:rFonts w:eastAsia="Times New Roman" w:cs="Times New Roman"/>
                <w:spacing w:val="-2"/>
                <w:sz w:val="24"/>
                <w:szCs w:val="24"/>
                <w:lang w:val="uk-UA"/>
              </w:rPr>
              <w:t>4</w:t>
            </w:r>
          </w:p>
        </w:tc>
      </w:tr>
      <w:tr w:rsidR="004C7E5B" w:rsidRPr="00305ED7" w14:paraId="4229CC2A" w14:textId="61A275B7" w:rsidTr="006E3329">
        <w:trPr>
          <w:trHeight w:val="541"/>
        </w:trPr>
        <w:tc>
          <w:tcPr>
            <w:tcW w:w="7852" w:type="dxa"/>
          </w:tcPr>
          <w:p w14:paraId="22899DB6" w14:textId="77777777" w:rsidR="004C7E5B" w:rsidRPr="00305ED7" w:rsidRDefault="004C7E5B" w:rsidP="0055036D">
            <w:pPr>
              <w:spacing w:before="75"/>
              <w:ind w:left="50"/>
              <w:rPr>
                <w:rFonts w:eastAsia="Times New Roman" w:cs="Times New Roman"/>
                <w:sz w:val="24"/>
                <w:szCs w:val="24"/>
                <w:lang w:val="ru-RU"/>
              </w:rPr>
            </w:pPr>
            <w:bookmarkStart w:id="0" w:name="_Hlk213157745"/>
            <w:r w:rsidRPr="00305ED7">
              <w:rPr>
                <w:rFonts w:eastAsia="Times New Roman" w:cs="Times New Roman"/>
                <w:sz w:val="24"/>
                <w:szCs w:val="24"/>
                <w:lang w:val="ru-RU"/>
              </w:rPr>
              <w:t>Зміст освітнього копоненту</w:t>
            </w:r>
          </w:p>
        </w:tc>
        <w:tc>
          <w:tcPr>
            <w:tcW w:w="856" w:type="dxa"/>
          </w:tcPr>
          <w:p w14:paraId="308ACE97" w14:textId="4C78CA42" w:rsidR="004C7E5B" w:rsidRPr="00305ED7" w:rsidRDefault="00473DF1" w:rsidP="00473DF1">
            <w:pPr>
              <w:spacing w:before="75"/>
              <w:ind w:left="50"/>
              <w:jc w:val="center"/>
              <w:rPr>
                <w:rFonts w:eastAsia="Times New Roman" w:cs="Times New Roman"/>
                <w:sz w:val="24"/>
                <w:szCs w:val="24"/>
                <w:lang w:val="ru-RU"/>
              </w:rPr>
            </w:pPr>
            <w:r>
              <w:rPr>
                <w:rFonts w:eastAsia="Times New Roman" w:cs="Times New Roman"/>
                <w:sz w:val="24"/>
                <w:szCs w:val="24"/>
                <w:lang w:val="ru-RU"/>
              </w:rPr>
              <w:t>6</w:t>
            </w:r>
          </w:p>
        </w:tc>
      </w:tr>
      <w:tr w:rsidR="004C7E5B" w:rsidRPr="00305ED7" w14:paraId="37706BE0" w14:textId="582439EA" w:rsidTr="006E3329">
        <w:trPr>
          <w:trHeight w:val="561"/>
        </w:trPr>
        <w:tc>
          <w:tcPr>
            <w:tcW w:w="7852" w:type="dxa"/>
          </w:tcPr>
          <w:p w14:paraId="0EBF92DD" w14:textId="77777777" w:rsidR="004C7E5B" w:rsidRPr="00305ED7" w:rsidRDefault="004C7E5B" w:rsidP="0055036D">
            <w:pPr>
              <w:spacing w:before="132"/>
              <w:ind w:left="50"/>
              <w:rPr>
                <w:rFonts w:eastAsia="Times New Roman" w:cs="Times New Roman"/>
                <w:sz w:val="24"/>
                <w:szCs w:val="24"/>
                <w:lang w:val="ru-RU"/>
              </w:rPr>
            </w:pPr>
            <w:r w:rsidRPr="00305ED7">
              <w:rPr>
                <w:rFonts w:eastAsia="Times New Roman" w:cs="Times New Roman"/>
                <w:sz w:val="24"/>
                <w:szCs w:val="24"/>
                <w:lang w:val="ru-RU"/>
              </w:rPr>
              <w:t>Стислий конспект лекційного матеріалу курсу</w:t>
            </w:r>
          </w:p>
        </w:tc>
        <w:tc>
          <w:tcPr>
            <w:tcW w:w="856" w:type="dxa"/>
          </w:tcPr>
          <w:p w14:paraId="00CEB5A8" w14:textId="4F8B6056" w:rsidR="004C7E5B" w:rsidRPr="00305ED7" w:rsidRDefault="00390534" w:rsidP="00473DF1">
            <w:pPr>
              <w:spacing w:before="132"/>
              <w:ind w:left="50"/>
              <w:jc w:val="center"/>
              <w:rPr>
                <w:rFonts w:eastAsia="Times New Roman" w:cs="Times New Roman"/>
                <w:sz w:val="24"/>
                <w:szCs w:val="24"/>
                <w:lang w:val="ru-RU"/>
              </w:rPr>
            </w:pPr>
            <w:r>
              <w:rPr>
                <w:rFonts w:eastAsia="Times New Roman" w:cs="Times New Roman"/>
                <w:sz w:val="24"/>
                <w:szCs w:val="24"/>
                <w:lang w:val="ru-RU"/>
              </w:rPr>
              <w:t>9</w:t>
            </w:r>
          </w:p>
        </w:tc>
      </w:tr>
      <w:tr w:rsidR="004C7E5B" w:rsidRPr="00305ED7" w14:paraId="075CB7A7" w14:textId="151B93DF" w:rsidTr="006E3329">
        <w:trPr>
          <w:trHeight w:val="518"/>
        </w:trPr>
        <w:tc>
          <w:tcPr>
            <w:tcW w:w="7852" w:type="dxa"/>
          </w:tcPr>
          <w:p w14:paraId="6EE75381" w14:textId="77777777" w:rsidR="004C7E5B" w:rsidRPr="00305ED7" w:rsidRDefault="004C7E5B" w:rsidP="0055036D">
            <w:pPr>
              <w:spacing w:before="132"/>
              <w:rPr>
                <w:rFonts w:eastAsia="Times New Roman" w:cs="Times New Roman"/>
                <w:sz w:val="24"/>
                <w:szCs w:val="24"/>
                <w:lang w:val="ru-RU"/>
              </w:rPr>
            </w:pPr>
            <w:r w:rsidRPr="00305ED7">
              <w:rPr>
                <w:rFonts w:eastAsia="Times New Roman" w:cs="Times New Roman"/>
                <w:spacing w:val="-16"/>
                <w:sz w:val="24"/>
                <w:szCs w:val="24"/>
                <w:lang w:val="ru-RU"/>
              </w:rPr>
              <w:t xml:space="preserve"> </w:t>
            </w:r>
            <w:r w:rsidRPr="00305ED7">
              <w:rPr>
                <w:sz w:val="24"/>
                <w:szCs w:val="20"/>
                <w:lang w:val="ru-RU"/>
              </w:rPr>
              <w:t>Методичні вказівки для самостійної підготовки до практичних занять</w:t>
            </w:r>
            <w:r w:rsidRPr="00305ED7">
              <w:rPr>
                <w:rFonts w:eastAsia="Times New Roman" w:cs="Times New Roman"/>
                <w:sz w:val="24"/>
                <w:szCs w:val="24"/>
                <w:lang w:val="ru-RU"/>
              </w:rPr>
              <w:t xml:space="preserve"> </w:t>
            </w:r>
          </w:p>
        </w:tc>
        <w:tc>
          <w:tcPr>
            <w:tcW w:w="856" w:type="dxa"/>
          </w:tcPr>
          <w:p w14:paraId="5E04A16F" w14:textId="40F99277" w:rsidR="004C7E5B" w:rsidRPr="00305ED7" w:rsidRDefault="00390534" w:rsidP="00473DF1">
            <w:pPr>
              <w:spacing w:before="132"/>
              <w:jc w:val="center"/>
              <w:rPr>
                <w:rFonts w:eastAsia="Times New Roman" w:cs="Times New Roman"/>
                <w:spacing w:val="-16"/>
                <w:sz w:val="24"/>
                <w:szCs w:val="24"/>
                <w:lang w:val="ru-RU"/>
              </w:rPr>
            </w:pPr>
            <w:r>
              <w:rPr>
                <w:rFonts w:eastAsia="Times New Roman" w:cs="Times New Roman"/>
                <w:spacing w:val="-16"/>
                <w:sz w:val="24"/>
                <w:szCs w:val="24"/>
                <w:lang w:val="ru-RU"/>
              </w:rPr>
              <w:t>42</w:t>
            </w:r>
          </w:p>
        </w:tc>
      </w:tr>
      <w:tr w:rsidR="004C7E5B" w:rsidRPr="00305ED7" w14:paraId="647F16BA" w14:textId="72B21958" w:rsidTr="006E3329">
        <w:trPr>
          <w:trHeight w:val="483"/>
        </w:trPr>
        <w:tc>
          <w:tcPr>
            <w:tcW w:w="7852" w:type="dxa"/>
          </w:tcPr>
          <w:p w14:paraId="0AFE3F90" w14:textId="77777777" w:rsidR="004C7E5B" w:rsidRPr="00305ED7" w:rsidRDefault="004C7E5B" w:rsidP="0055036D">
            <w:pPr>
              <w:spacing w:before="75"/>
              <w:rPr>
                <w:rFonts w:eastAsia="Times New Roman" w:cs="Times New Roman"/>
                <w:sz w:val="24"/>
                <w:szCs w:val="24"/>
                <w:lang w:val="ru-RU"/>
              </w:rPr>
            </w:pPr>
            <w:r w:rsidRPr="00305ED7">
              <w:rPr>
                <w:rFonts w:eastAsia="Times New Roman" w:cs="Times New Roman"/>
                <w:sz w:val="24"/>
                <w:szCs w:val="24"/>
                <w:lang w:val="ru-RU"/>
              </w:rPr>
              <w:t>Плани</w:t>
            </w:r>
            <w:r w:rsidRPr="00305ED7">
              <w:rPr>
                <w:rFonts w:eastAsia="Times New Roman" w:cs="Times New Roman"/>
                <w:spacing w:val="-10"/>
                <w:sz w:val="24"/>
                <w:szCs w:val="24"/>
                <w:lang w:val="ru-RU"/>
              </w:rPr>
              <w:t xml:space="preserve"> </w:t>
            </w:r>
            <w:r w:rsidRPr="00305ED7">
              <w:rPr>
                <w:rFonts w:eastAsia="Times New Roman" w:cs="Times New Roman"/>
                <w:sz w:val="24"/>
                <w:szCs w:val="24"/>
                <w:lang w:val="ru-RU"/>
              </w:rPr>
              <w:t>практичних</w:t>
            </w:r>
            <w:r w:rsidRPr="00305ED7">
              <w:rPr>
                <w:rFonts w:eastAsia="Times New Roman" w:cs="Times New Roman"/>
                <w:spacing w:val="-7"/>
                <w:sz w:val="24"/>
                <w:szCs w:val="24"/>
                <w:lang w:val="ru-RU"/>
              </w:rPr>
              <w:t xml:space="preserve"> </w:t>
            </w:r>
            <w:r w:rsidRPr="00305ED7">
              <w:rPr>
                <w:rFonts w:eastAsia="Times New Roman" w:cs="Times New Roman"/>
                <w:spacing w:val="-2"/>
                <w:sz w:val="24"/>
                <w:szCs w:val="24"/>
                <w:lang w:val="ru-RU"/>
              </w:rPr>
              <w:t>занять</w:t>
            </w:r>
          </w:p>
        </w:tc>
        <w:tc>
          <w:tcPr>
            <w:tcW w:w="856" w:type="dxa"/>
          </w:tcPr>
          <w:p w14:paraId="35832A6C" w14:textId="33043AB5" w:rsidR="004C7E5B" w:rsidRPr="00305ED7" w:rsidRDefault="00390534" w:rsidP="00473DF1">
            <w:pPr>
              <w:spacing w:before="75"/>
              <w:jc w:val="center"/>
              <w:rPr>
                <w:rFonts w:eastAsia="Times New Roman" w:cs="Times New Roman"/>
                <w:sz w:val="24"/>
                <w:szCs w:val="24"/>
                <w:lang w:val="ru-RU"/>
              </w:rPr>
            </w:pPr>
            <w:r>
              <w:rPr>
                <w:rFonts w:eastAsia="Times New Roman" w:cs="Times New Roman"/>
                <w:sz w:val="24"/>
                <w:szCs w:val="24"/>
                <w:lang w:val="ru-RU"/>
              </w:rPr>
              <w:t>42</w:t>
            </w:r>
          </w:p>
        </w:tc>
      </w:tr>
      <w:tr w:rsidR="004C7E5B" w:rsidRPr="00305ED7" w14:paraId="0D66A868" w14:textId="03FF48FB" w:rsidTr="006E3329">
        <w:trPr>
          <w:trHeight w:val="483"/>
        </w:trPr>
        <w:tc>
          <w:tcPr>
            <w:tcW w:w="7852" w:type="dxa"/>
          </w:tcPr>
          <w:p w14:paraId="7A97B981" w14:textId="77777777" w:rsidR="004C7E5B" w:rsidRPr="00305ED7" w:rsidRDefault="004C7E5B" w:rsidP="0055036D">
            <w:pPr>
              <w:spacing w:before="75"/>
              <w:ind w:left="50"/>
              <w:rPr>
                <w:rFonts w:eastAsia="Times New Roman" w:cs="Times New Roman"/>
                <w:sz w:val="24"/>
                <w:szCs w:val="24"/>
                <w:lang w:val="ru-RU"/>
              </w:rPr>
            </w:pPr>
            <w:r w:rsidRPr="00305ED7">
              <w:rPr>
                <w:sz w:val="24"/>
                <w:szCs w:val="20"/>
                <w:lang w:val="ru-RU"/>
              </w:rPr>
              <w:t>Методичні рекомендації щодо підготовки завдань для самостійної роботи студентів</w:t>
            </w:r>
          </w:p>
        </w:tc>
        <w:tc>
          <w:tcPr>
            <w:tcW w:w="856" w:type="dxa"/>
          </w:tcPr>
          <w:p w14:paraId="739F6D31" w14:textId="59ABC46F" w:rsidR="004C7E5B" w:rsidRPr="00305ED7" w:rsidRDefault="00390534" w:rsidP="00473DF1">
            <w:pPr>
              <w:spacing w:before="75"/>
              <w:ind w:left="50"/>
              <w:jc w:val="center"/>
              <w:rPr>
                <w:sz w:val="24"/>
                <w:szCs w:val="20"/>
                <w:lang w:val="ru-RU"/>
              </w:rPr>
            </w:pPr>
            <w:r>
              <w:rPr>
                <w:sz w:val="24"/>
                <w:szCs w:val="20"/>
                <w:lang w:val="ru-RU"/>
              </w:rPr>
              <w:t>57</w:t>
            </w:r>
          </w:p>
        </w:tc>
      </w:tr>
      <w:tr w:rsidR="004C7E5B" w:rsidRPr="00305ED7" w14:paraId="0AA7CF00" w14:textId="462CF0DA" w:rsidTr="006E3329">
        <w:trPr>
          <w:trHeight w:val="483"/>
        </w:trPr>
        <w:tc>
          <w:tcPr>
            <w:tcW w:w="7852" w:type="dxa"/>
          </w:tcPr>
          <w:p w14:paraId="36575E12" w14:textId="77777777" w:rsidR="004C7E5B" w:rsidRPr="00305ED7" w:rsidRDefault="004C7E5B" w:rsidP="0055036D">
            <w:pPr>
              <w:spacing w:before="75"/>
              <w:ind w:left="50"/>
              <w:rPr>
                <w:rFonts w:eastAsia="Times New Roman" w:cs="Times New Roman"/>
                <w:sz w:val="24"/>
                <w:szCs w:val="24"/>
                <w:lang w:val="ru-RU"/>
              </w:rPr>
            </w:pPr>
            <w:r w:rsidRPr="00305ED7">
              <w:rPr>
                <w:rFonts w:eastAsia="Times New Roman" w:cs="Times New Roman"/>
                <w:sz w:val="24"/>
                <w:szCs w:val="24"/>
                <w:lang w:val="ru-RU"/>
              </w:rPr>
              <w:t>Завдання для самостійного опрацювання</w:t>
            </w:r>
          </w:p>
        </w:tc>
        <w:tc>
          <w:tcPr>
            <w:tcW w:w="856" w:type="dxa"/>
          </w:tcPr>
          <w:p w14:paraId="4520C55E" w14:textId="4B1AD1E6" w:rsidR="004C7E5B" w:rsidRPr="00305ED7" w:rsidRDefault="00390534" w:rsidP="00473DF1">
            <w:pPr>
              <w:spacing w:before="75"/>
              <w:ind w:left="50"/>
              <w:jc w:val="center"/>
              <w:rPr>
                <w:rFonts w:eastAsia="Times New Roman" w:cs="Times New Roman"/>
                <w:sz w:val="24"/>
                <w:szCs w:val="24"/>
                <w:lang w:val="ru-RU"/>
              </w:rPr>
            </w:pPr>
            <w:r>
              <w:rPr>
                <w:rFonts w:eastAsia="Times New Roman" w:cs="Times New Roman"/>
                <w:sz w:val="24"/>
                <w:szCs w:val="24"/>
                <w:lang w:val="ru-RU"/>
              </w:rPr>
              <w:t>58</w:t>
            </w:r>
          </w:p>
        </w:tc>
      </w:tr>
      <w:tr w:rsidR="004C7E5B" w:rsidRPr="00305ED7" w14:paraId="4B840E6F" w14:textId="15408FC0" w:rsidTr="006E3329">
        <w:trPr>
          <w:trHeight w:val="483"/>
        </w:trPr>
        <w:tc>
          <w:tcPr>
            <w:tcW w:w="7852" w:type="dxa"/>
          </w:tcPr>
          <w:p w14:paraId="7285F21A" w14:textId="77777777" w:rsidR="004C7E5B" w:rsidRPr="00305ED7" w:rsidRDefault="004C7E5B" w:rsidP="0055036D">
            <w:pPr>
              <w:spacing w:before="75"/>
              <w:ind w:left="50"/>
              <w:rPr>
                <w:rFonts w:eastAsia="Times New Roman" w:cs="Times New Roman"/>
                <w:sz w:val="24"/>
                <w:szCs w:val="24"/>
                <w:lang w:val="ru-RU"/>
              </w:rPr>
            </w:pPr>
            <w:r w:rsidRPr="00305ED7">
              <w:rPr>
                <w:rFonts w:eastAsia="Times New Roman" w:cs="Times New Roman"/>
                <w:sz w:val="24"/>
                <w:szCs w:val="24"/>
                <w:lang w:val="uk-UA"/>
              </w:rPr>
              <w:t>Література</w:t>
            </w:r>
          </w:p>
        </w:tc>
        <w:tc>
          <w:tcPr>
            <w:tcW w:w="856" w:type="dxa"/>
          </w:tcPr>
          <w:p w14:paraId="68D7821A" w14:textId="37C3F6CD" w:rsidR="004C7E5B" w:rsidRPr="00390534" w:rsidRDefault="00390534" w:rsidP="00473DF1">
            <w:pPr>
              <w:spacing w:before="75"/>
              <w:ind w:left="50"/>
              <w:jc w:val="center"/>
              <w:rPr>
                <w:rFonts w:eastAsia="Times New Roman" w:cs="Times New Roman"/>
                <w:sz w:val="24"/>
                <w:szCs w:val="24"/>
                <w:lang w:val="uk-UA"/>
              </w:rPr>
            </w:pPr>
            <w:r>
              <w:rPr>
                <w:rFonts w:eastAsia="Times New Roman" w:cs="Times New Roman"/>
                <w:sz w:val="24"/>
                <w:szCs w:val="24"/>
                <w:lang w:val="uk-UA"/>
              </w:rPr>
              <w:t>62</w:t>
            </w:r>
          </w:p>
        </w:tc>
      </w:tr>
      <w:bookmarkEnd w:id="0"/>
    </w:tbl>
    <w:p w14:paraId="44449786" w14:textId="77777777" w:rsidR="00C55A26" w:rsidRDefault="00C55A26" w:rsidP="005E37BA">
      <w:pPr>
        <w:widowControl w:val="0"/>
        <w:autoSpaceDE w:val="0"/>
        <w:autoSpaceDN w:val="0"/>
        <w:spacing w:after="0"/>
        <w:jc w:val="center"/>
        <w:rPr>
          <w:b/>
          <w:bCs/>
          <w:szCs w:val="28"/>
        </w:rPr>
      </w:pPr>
    </w:p>
    <w:p w14:paraId="40F45727" w14:textId="7FC2F31A" w:rsidR="00C55A26" w:rsidRDefault="00C55A26">
      <w:pPr>
        <w:spacing w:line="259" w:lineRule="auto"/>
        <w:rPr>
          <w:b/>
          <w:bCs/>
          <w:szCs w:val="28"/>
        </w:rPr>
      </w:pPr>
    </w:p>
    <w:p w14:paraId="7C37940D" w14:textId="77777777" w:rsidR="00734D99" w:rsidRDefault="00734D99">
      <w:pPr>
        <w:spacing w:line="259" w:lineRule="auto"/>
        <w:rPr>
          <w:b/>
          <w:bCs/>
          <w:szCs w:val="28"/>
        </w:rPr>
      </w:pPr>
    </w:p>
    <w:p w14:paraId="23AAF143" w14:textId="77777777" w:rsidR="00734D99" w:rsidRDefault="00734D99">
      <w:pPr>
        <w:spacing w:line="259" w:lineRule="auto"/>
        <w:rPr>
          <w:b/>
          <w:bCs/>
          <w:szCs w:val="28"/>
        </w:rPr>
      </w:pPr>
    </w:p>
    <w:p w14:paraId="56C3840B" w14:textId="77777777" w:rsidR="00734D99" w:rsidRDefault="00734D99">
      <w:pPr>
        <w:spacing w:line="259" w:lineRule="auto"/>
        <w:rPr>
          <w:b/>
          <w:bCs/>
          <w:szCs w:val="28"/>
        </w:rPr>
      </w:pPr>
    </w:p>
    <w:p w14:paraId="0E4C7BDC" w14:textId="77777777" w:rsidR="00734D99" w:rsidRDefault="00734D99">
      <w:pPr>
        <w:spacing w:line="259" w:lineRule="auto"/>
        <w:rPr>
          <w:b/>
          <w:bCs/>
          <w:szCs w:val="28"/>
        </w:rPr>
      </w:pPr>
    </w:p>
    <w:p w14:paraId="39C277C7" w14:textId="77777777" w:rsidR="00734D99" w:rsidRDefault="00734D99">
      <w:pPr>
        <w:spacing w:line="259" w:lineRule="auto"/>
        <w:rPr>
          <w:b/>
          <w:bCs/>
          <w:szCs w:val="28"/>
        </w:rPr>
      </w:pPr>
    </w:p>
    <w:p w14:paraId="01437072" w14:textId="77777777" w:rsidR="00734D99" w:rsidRDefault="00734D99">
      <w:pPr>
        <w:spacing w:line="259" w:lineRule="auto"/>
        <w:rPr>
          <w:b/>
          <w:bCs/>
          <w:szCs w:val="28"/>
        </w:rPr>
      </w:pPr>
    </w:p>
    <w:p w14:paraId="36FAA405" w14:textId="77777777" w:rsidR="00734D99" w:rsidRDefault="00734D99">
      <w:pPr>
        <w:spacing w:line="259" w:lineRule="auto"/>
        <w:rPr>
          <w:b/>
          <w:bCs/>
          <w:szCs w:val="28"/>
        </w:rPr>
      </w:pPr>
    </w:p>
    <w:p w14:paraId="06B25BE9" w14:textId="77777777" w:rsidR="00734D99" w:rsidRDefault="00734D99">
      <w:pPr>
        <w:spacing w:line="259" w:lineRule="auto"/>
        <w:rPr>
          <w:b/>
          <w:bCs/>
          <w:szCs w:val="28"/>
        </w:rPr>
      </w:pPr>
    </w:p>
    <w:p w14:paraId="627A3F61" w14:textId="77777777" w:rsidR="00734D99" w:rsidRDefault="00734D99">
      <w:pPr>
        <w:spacing w:line="259" w:lineRule="auto"/>
        <w:rPr>
          <w:b/>
          <w:bCs/>
          <w:szCs w:val="28"/>
        </w:rPr>
      </w:pPr>
    </w:p>
    <w:p w14:paraId="1991EF2A" w14:textId="77777777" w:rsidR="00734D99" w:rsidRDefault="00734D99">
      <w:pPr>
        <w:spacing w:line="259" w:lineRule="auto"/>
        <w:rPr>
          <w:b/>
          <w:bCs/>
          <w:szCs w:val="28"/>
        </w:rPr>
      </w:pPr>
    </w:p>
    <w:p w14:paraId="641E72BA" w14:textId="77777777" w:rsidR="00734D99" w:rsidRDefault="00734D99">
      <w:pPr>
        <w:spacing w:line="259" w:lineRule="auto"/>
        <w:rPr>
          <w:b/>
          <w:bCs/>
          <w:szCs w:val="28"/>
        </w:rPr>
      </w:pPr>
    </w:p>
    <w:p w14:paraId="2AED681C" w14:textId="77777777" w:rsidR="00734D99" w:rsidRDefault="00734D99">
      <w:pPr>
        <w:spacing w:line="259" w:lineRule="auto"/>
        <w:rPr>
          <w:b/>
          <w:bCs/>
          <w:szCs w:val="28"/>
        </w:rPr>
      </w:pPr>
    </w:p>
    <w:p w14:paraId="054481AB" w14:textId="77777777" w:rsidR="00734D99" w:rsidRDefault="00734D99">
      <w:pPr>
        <w:spacing w:line="259" w:lineRule="auto"/>
        <w:rPr>
          <w:b/>
          <w:bCs/>
          <w:szCs w:val="28"/>
        </w:rPr>
      </w:pPr>
    </w:p>
    <w:p w14:paraId="1EE39E2F" w14:textId="77777777" w:rsidR="00734D99" w:rsidRDefault="00734D99">
      <w:pPr>
        <w:spacing w:line="259" w:lineRule="auto"/>
        <w:rPr>
          <w:b/>
          <w:bCs/>
          <w:szCs w:val="28"/>
        </w:rPr>
      </w:pPr>
    </w:p>
    <w:p w14:paraId="1285115B" w14:textId="77777777" w:rsidR="00734D99" w:rsidRDefault="00734D99">
      <w:pPr>
        <w:spacing w:line="259" w:lineRule="auto"/>
        <w:rPr>
          <w:b/>
          <w:bCs/>
          <w:szCs w:val="28"/>
        </w:rPr>
      </w:pPr>
    </w:p>
    <w:p w14:paraId="5674CE4C" w14:textId="77777777" w:rsidR="00734D99" w:rsidRDefault="00734D99">
      <w:pPr>
        <w:spacing w:line="259" w:lineRule="auto"/>
        <w:rPr>
          <w:b/>
          <w:bCs/>
          <w:szCs w:val="28"/>
        </w:rPr>
      </w:pPr>
    </w:p>
    <w:p w14:paraId="5F638ACE" w14:textId="77777777" w:rsidR="00734D99" w:rsidRDefault="00734D99">
      <w:pPr>
        <w:spacing w:line="259" w:lineRule="auto"/>
        <w:rPr>
          <w:b/>
          <w:bCs/>
          <w:szCs w:val="28"/>
        </w:rPr>
      </w:pPr>
    </w:p>
    <w:p w14:paraId="5B715966" w14:textId="77777777" w:rsidR="00734D99" w:rsidRDefault="00734D99">
      <w:pPr>
        <w:spacing w:line="259" w:lineRule="auto"/>
        <w:rPr>
          <w:b/>
          <w:bCs/>
          <w:szCs w:val="28"/>
        </w:rPr>
        <w:sectPr w:rsidR="00734D99" w:rsidSect="00875843">
          <w:footerReference w:type="default" r:id="rId13"/>
          <w:pgSz w:w="11906" w:h="16838" w:code="9"/>
          <w:pgMar w:top="1134" w:right="851" w:bottom="1134" w:left="1701" w:header="709" w:footer="709" w:gutter="0"/>
          <w:pgNumType w:start="3"/>
          <w:cols w:space="708"/>
          <w:docGrid w:linePitch="360"/>
        </w:sectPr>
      </w:pPr>
    </w:p>
    <w:p w14:paraId="51AC5623" w14:textId="77777777" w:rsidR="00734D99" w:rsidRDefault="00734D99">
      <w:pPr>
        <w:spacing w:line="259" w:lineRule="auto"/>
        <w:rPr>
          <w:b/>
          <w:bCs/>
          <w:szCs w:val="28"/>
        </w:rPr>
      </w:pPr>
    </w:p>
    <w:p w14:paraId="4B6F40F0" w14:textId="1675D18A" w:rsidR="00874057" w:rsidRPr="00261A6E" w:rsidRDefault="00874057" w:rsidP="005E37BA">
      <w:pPr>
        <w:widowControl w:val="0"/>
        <w:autoSpaceDE w:val="0"/>
        <w:autoSpaceDN w:val="0"/>
        <w:spacing w:after="0"/>
        <w:jc w:val="center"/>
        <w:rPr>
          <w:b/>
          <w:bCs/>
          <w:szCs w:val="28"/>
        </w:rPr>
      </w:pPr>
      <w:r w:rsidRPr="00261A6E">
        <w:rPr>
          <w:b/>
          <w:bCs/>
          <w:szCs w:val="28"/>
        </w:rPr>
        <w:t>ВСТУП</w:t>
      </w:r>
    </w:p>
    <w:p w14:paraId="1DF62E3C" w14:textId="77777777" w:rsidR="00261A6E" w:rsidRPr="00261A6E" w:rsidRDefault="00261A6E" w:rsidP="005E37BA">
      <w:pPr>
        <w:spacing w:after="0"/>
        <w:ind w:firstLine="709"/>
        <w:jc w:val="both"/>
        <w:rPr>
          <w:rFonts w:eastAsia="Times New Roman" w:cs="Times New Roman"/>
          <w:szCs w:val="28"/>
          <w:lang w:eastAsia="uk-UA"/>
        </w:rPr>
      </w:pPr>
      <w:r w:rsidRPr="00261A6E">
        <w:rPr>
          <w:rFonts w:eastAsia="Times New Roman" w:cs="Times New Roman"/>
          <w:szCs w:val="28"/>
          <w:lang w:eastAsia="uk-UA"/>
        </w:rPr>
        <w:t>Сучасна дошкільна освіта перебуває у стані динамічних трансформацій, що потребує від педагогів не лише ґрунтовної фахової підготовки, а й високого рівня педагогічної майстерності, артистизму та здатності до творчого самовираження у роботі з дітьми раннього та дошкільного віку. У цьому контексті оволодіння технікою та технологією педагогічної дії набуває особливої актуальності, виступаючи ключовим інструментом для створення сприятливого освітнього середовища та забезпечення гармонійного розвитку вихованців.</w:t>
      </w:r>
    </w:p>
    <w:p w14:paraId="08587A75" w14:textId="129764F1" w:rsidR="00261A6E" w:rsidRPr="00261A6E" w:rsidRDefault="00261A6E" w:rsidP="005E37BA">
      <w:pPr>
        <w:spacing w:after="0"/>
        <w:ind w:firstLine="709"/>
        <w:jc w:val="both"/>
        <w:rPr>
          <w:rFonts w:eastAsia="Times New Roman" w:cs="Times New Roman"/>
          <w:szCs w:val="28"/>
          <w:lang w:eastAsia="uk-UA"/>
        </w:rPr>
      </w:pPr>
      <w:r w:rsidRPr="00261A6E">
        <w:rPr>
          <w:rFonts w:eastAsia="Times New Roman" w:cs="Times New Roman"/>
          <w:szCs w:val="28"/>
          <w:lang w:eastAsia="uk-UA"/>
        </w:rPr>
        <w:t xml:space="preserve">Особливості роботи з дошкільниками вимагають від майбутніх вихователів віртуозного володіння засобами вербального та невербального впливу, майстерності у веденні діалогу, здатності до емпатії та рефлексії. Щоб відповідати викликам часу, професійна діяльність педагога повинна мати творчий, гуманістичний характер, фокусуючись на особистості дитини та розв’язанні складних виховних ситуацій. Розвиток педагогічної майстерності майбутніх фахівців є ключовим завданням дисципліни </w:t>
      </w:r>
      <w:r w:rsidRPr="00261A6E">
        <w:rPr>
          <w:rFonts w:eastAsia="Times New Roman" w:cs="Times New Roman"/>
          <w:b/>
          <w:bCs/>
          <w:szCs w:val="28"/>
          <w:lang w:eastAsia="uk-UA"/>
        </w:rPr>
        <w:t>«Педагогічна майстерність</w:t>
      </w:r>
      <w:r>
        <w:rPr>
          <w:rFonts w:eastAsia="Times New Roman" w:cs="Times New Roman"/>
          <w:b/>
          <w:bCs/>
          <w:szCs w:val="28"/>
          <w:lang w:eastAsia="uk-UA"/>
        </w:rPr>
        <w:t xml:space="preserve"> вихователя </w:t>
      </w:r>
      <w:r w:rsidRPr="00261A6E">
        <w:rPr>
          <w:rFonts w:eastAsia="Times New Roman" w:cs="Times New Roman"/>
          <w:b/>
          <w:bCs/>
          <w:szCs w:val="28"/>
          <w:lang w:eastAsia="uk-UA"/>
        </w:rPr>
        <w:t>»</w:t>
      </w:r>
      <w:r w:rsidRPr="00261A6E">
        <w:rPr>
          <w:rFonts w:eastAsia="Times New Roman" w:cs="Times New Roman"/>
          <w:szCs w:val="28"/>
          <w:lang w:eastAsia="uk-UA"/>
        </w:rPr>
        <w:t>.</w:t>
      </w:r>
    </w:p>
    <w:p w14:paraId="455E98FE" w14:textId="77777777" w:rsidR="00261A6E" w:rsidRPr="00261A6E" w:rsidRDefault="00261A6E" w:rsidP="005E37BA">
      <w:pPr>
        <w:spacing w:after="0"/>
        <w:ind w:firstLine="709"/>
        <w:jc w:val="both"/>
        <w:rPr>
          <w:rFonts w:eastAsia="Times New Roman" w:cs="Times New Roman"/>
          <w:szCs w:val="28"/>
          <w:lang w:eastAsia="uk-UA"/>
        </w:rPr>
      </w:pPr>
      <w:r w:rsidRPr="00261A6E">
        <w:rPr>
          <w:rFonts w:eastAsia="Times New Roman" w:cs="Times New Roman"/>
          <w:szCs w:val="28"/>
          <w:lang w:eastAsia="uk-UA"/>
        </w:rPr>
        <w:t>Становлення майстерності — це динамічний процес формування професійної культури, що передбачає оволодіння фундаментальними етико-естетичними знаннями та гнучкими навичками самопрезентації. Результатом цього зростання є розвинена здатність до стратегічного управління педагогічною взаємодією та створення якісного освітнього процесу, що є основою професійної компетентності сучасного вихователя.</w:t>
      </w:r>
    </w:p>
    <w:p w14:paraId="439823E0" w14:textId="5781C12F" w:rsidR="00261A6E" w:rsidRPr="00261A6E" w:rsidRDefault="00261A6E" w:rsidP="005E37BA">
      <w:pPr>
        <w:spacing w:after="0"/>
        <w:ind w:firstLine="709"/>
        <w:jc w:val="both"/>
        <w:outlineLvl w:val="2"/>
        <w:rPr>
          <w:rFonts w:eastAsia="Times New Roman" w:cs="Times New Roman"/>
          <w:szCs w:val="28"/>
          <w:lang w:eastAsia="uk-UA"/>
        </w:rPr>
      </w:pPr>
      <w:r w:rsidRPr="00261A6E">
        <w:rPr>
          <w:rFonts w:eastAsia="Times New Roman" w:cs="Times New Roman"/>
          <w:b/>
          <w:bCs/>
          <w:szCs w:val="28"/>
          <w:lang w:eastAsia="uk-UA"/>
        </w:rPr>
        <w:t>Ключові цілі методичних рекомендацій</w:t>
      </w:r>
      <w:r>
        <w:rPr>
          <w:rFonts w:eastAsia="Times New Roman" w:cs="Times New Roman"/>
          <w:b/>
          <w:bCs/>
          <w:szCs w:val="28"/>
          <w:lang w:eastAsia="uk-UA"/>
        </w:rPr>
        <w:t xml:space="preserve">. </w:t>
      </w:r>
      <w:r w:rsidRPr="00261A6E">
        <w:rPr>
          <w:rFonts w:eastAsia="Times New Roman" w:cs="Times New Roman"/>
          <w:szCs w:val="28"/>
          <w:lang w:eastAsia="uk-UA"/>
        </w:rPr>
        <w:t>Методичні матеріали спрямовані орієнтувати здобувачів під час опанування курсу на досягнення таких цілей:</w:t>
      </w:r>
    </w:p>
    <w:p w14:paraId="3EA5274F" w14:textId="77777777" w:rsidR="00261A6E" w:rsidRPr="00261A6E" w:rsidRDefault="00261A6E">
      <w:pPr>
        <w:pStyle w:val="a9"/>
        <w:numPr>
          <w:ilvl w:val="0"/>
          <w:numId w:val="1"/>
        </w:numPr>
        <w:spacing w:after="0"/>
        <w:ind w:left="0" w:firstLine="567"/>
        <w:jc w:val="both"/>
        <w:rPr>
          <w:rFonts w:eastAsia="Times New Roman" w:cs="Times New Roman"/>
          <w:szCs w:val="28"/>
          <w:lang w:eastAsia="uk-UA"/>
        </w:rPr>
      </w:pPr>
      <w:r w:rsidRPr="00261A6E">
        <w:rPr>
          <w:rFonts w:eastAsia="Times New Roman" w:cs="Times New Roman"/>
          <w:szCs w:val="28"/>
          <w:lang w:eastAsia="uk-UA"/>
        </w:rPr>
        <w:t>оволодіння складниками педагогічної техніки: умінням керувати своїм тілом, мімікою, пантомімікою та психофізичним станом (саморегуляція);</w:t>
      </w:r>
    </w:p>
    <w:p w14:paraId="60E1E0DB" w14:textId="77777777" w:rsidR="00261A6E" w:rsidRPr="00261A6E" w:rsidRDefault="00261A6E">
      <w:pPr>
        <w:pStyle w:val="a9"/>
        <w:numPr>
          <w:ilvl w:val="0"/>
          <w:numId w:val="1"/>
        </w:numPr>
        <w:spacing w:after="0"/>
        <w:ind w:left="0" w:firstLine="567"/>
        <w:jc w:val="both"/>
        <w:rPr>
          <w:rFonts w:eastAsia="Times New Roman" w:cs="Times New Roman"/>
          <w:szCs w:val="28"/>
          <w:lang w:eastAsia="uk-UA"/>
        </w:rPr>
      </w:pPr>
      <w:r w:rsidRPr="00261A6E">
        <w:rPr>
          <w:rFonts w:eastAsia="Times New Roman" w:cs="Times New Roman"/>
          <w:szCs w:val="28"/>
          <w:lang w:eastAsia="uk-UA"/>
        </w:rPr>
        <w:t>формування культури професійного мовлення: розвиток техніки голосу, дикції, виразності та логіки мовлення у спілкуванні з дітьми та дорослими;</w:t>
      </w:r>
    </w:p>
    <w:p w14:paraId="547C259F" w14:textId="77777777" w:rsidR="00261A6E" w:rsidRPr="00261A6E" w:rsidRDefault="00261A6E">
      <w:pPr>
        <w:pStyle w:val="a9"/>
        <w:numPr>
          <w:ilvl w:val="0"/>
          <w:numId w:val="1"/>
        </w:numPr>
        <w:spacing w:after="0"/>
        <w:ind w:left="0" w:firstLine="567"/>
        <w:jc w:val="both"/>
        <w:rPr>
          <w:rFonts w:eastAsia="Times New Roman" w:cs="Times New Roman"/>
          <w:szCs w:val="28"/>
          <w:lang w:eastAsia="uk-UA"/>
        </w:rPr>
      </w:pPr>
      <w:r w:rsidRPr="00261A6E">
        <w:rPr>
          <w:rFonts w:eastAsia="Times New Roman" w:cs="Times New Roman"/>
          <w:szCs w:val="28"/>
          <w:lang w:eastAsia="uk-UA"/>
        </w:rPr>
        <w:t>розвиток комунікативних компетентностей: засвоєння технологій безконфліктного спілкування, встановлення суб’єкт-суб’єктної взаємодії та майстерності публічного виступу;</w:t>
      </w:r>
    </w:p>
    <w:p w14:paraId="39BC2C77" w14:textId="77777777" w:rsidR="00261A6E" w:rsidRPr="00261A6E" w:rsidRDefault="00261A6E">
      <w:pPr>
        <w:pStyle w:val="a9"/>
        <w:numPr>
          <w:ilvl w:val="0"/>
          <w:numId w:val="1"/>
        </w:numPr>
        <w:spacing w:after="0"/>
        <w:ind w:left="0" w:firstLine="567"/>
        <w:jc w:val="both"/>
        <w:rPr>
          <w:rFonts w:eastAsia="Times New Roman" w:cs="Times New Roman"/>
          <w:szCs w:val="28"/>
          <w:lang w:eastAsia="uk-UA"/>
        </w:rPr>
      </w:pPr>
      <w:r w:rsidRPr="00261A6E">
        <w:rPr>
          <w:rFonts w:eastAsia="Times New Roman" w:cs="Times New Roman"/>
          <w:szCs w:val="28"/>
          <w:lang w:eastAsia="uk-UA"/>
        </w:rPr>
        <w:t>поглиблення розуміння педагогічної етики: усвідомлення моральних засад діяльності вихователя як фундаментальної категорії професіоналізму;</w:t>
      </w:r>
    </w:p>
    <w:p w14:paraId="030293B2" w14:textId="27ECF69D" w:rsidR="00261A6E" w:rsidRPr="00261A6E" w:rsidRDefault="00261A6E">
      <w:pPr>
        <w:pStyle w:val="a9"/>
        <w:numPr>
          <w:ilvl w:val="0"/>
          <w:numId w:val="1"/>
        </w:numPr>
        <w:spacing w:after="0"/>
        <w:ind w:left="0" w:firstLine="567"/>
        <w:jc w:val="both"/>
        <w:rPr>
          <w:rFonts w:eastAsia="Times New Roman" w:cs="Times New Roman"/>
          <w:szCs w:val="28"/>
          <w:lang w:eastAsia="uk-UA"/>
        </w:rPr>
      </w:pPr>
      <w:r w:rsidRPr="00261A6E">
        <w:rPr>
          <w:rFonts w:eastAsia="Times New Roman" w:cs="Times New Roman"/>
          <w:szCs w:val="28"/>
          <w:lang w:eastAsia="uk-UA"/>
        </w:rPr>
        <w:t xml:space="preserve">формування здатності до педагогічної творчості: розвиток артистизму, уяви та інтуїції для </w:t>
      </w:r>
      <w:r w:rsidR="001176B9" w:rsidRPr="00261A6E">
        <w:rPr>
          <w:rFonts w:eastAsia="Times New Roman" w:cs="Times New Roman"/>
          <w:szCs w:val="28"/>
          <w:lang w:eastAsia="uk-UA"/>
        </w:rPr>
        <w:t>проєктування</w:t>
      </w:r>
      <w:r w:rsidRPr="00261A6E">
        <w:rPr>
          <w:rFonts w:eastAsia="Times New Roman" w:cs="Times New Roman"/>
          <w:szCs w:val="28"/>
          <w:lang w:eastAsia="uk-UA"/>
        </w:rPr>
        <w:t xml:space="preserve"> інноваційних занять та ігрових ситуацій.</w:t>
      </w:r>
    </w:p>
    <w:p w14:paraId="14E8CB90" w14:textId="301119E8" w:rsidR="00261A6E" w:rsidRPr="00261A6E" w:rsidRDefault="00261A6E" w:rsidP="005E37BA">
      <w:pPr>
        <w:spacing w:after="0"/>
        <w:ind w:firstLine="709"/>
        <w:jc w:val="both"/>
        <w:rPr>
          <w:rFonts w:eastAsia="Times New Roman" w:cs="Times New Roman"/>
          <w:szCs w:val="28"/>
          <w:lang w:eastAsia="uk-UA"/>
        </w:rPr>
      </w:pPr>
      <w:r w:rsidRPr="00261A6E">
        <w:rPr>
          <w:rFonts w:eastAsia="Times New Roman" w:cs="Times New Roman"/>
          <w:b/>
          <w:bCs/>
          <w:szCs w:val="28"/>
          <w:lang w:eastAsia="uk-UA"/>
        </w:rPr>
        <w:t>Метою курсу</w:t>
      </w:r>
      <w:r w:rsidRPr="00261A6E">
        <w:rPr>
          <w:rFonts w:eastAsia="Times New Roman" w:cs="Times New Roman"/>
          <w:szCs w:val="28"/>
          <w:lang w:eastAsia="uk-UA"/>
        </w:rPr>
        <w:t xml:space="preserve"> є формування у здобувачів цілісної системи знань про сутність і структуру педагогічної майстерності, а також практичне опанування методик виховного впливу, що забезпечують високу ефективність професійної діяльності.</w:t>
      </w:r>
    </w:p>
    <w:p w14:paraId="4DB4FAB1" w14:textId="53374E99" w:rsidR="00261A6E" w:rsidRDefault="00261A6E" w:rsidP="005E37BA">
      <w:pPr>
        <w:spacing w:after="0"/>
        <w:ind w:firstLine="709"/>
        <w:jc w:val="both"/>
        <w:outlineLvl w:val="2"/>
        <w:rPr>
          <w:rFonts w:eastAsia="Times New Roman" w:cs="Times New Roman"/>
          <w:szCs w:val="28"/>
          <w:lang w:eastAsia="uk-UA"/>
        </w:rPr>
      </w:pPr>
      <w:r w:rsidRPr="00261A6E">
        <w:rPr>
          <w:rFonts w:eastAsia="Times New Roman" w:cs="Times New Roman"/>
          <w:b/>
          <w:bCs/>
          <w:szCs w:val="28"/>
          <w:lang w:eastAsia="uk-UA"/>
        </w:rPr>
        <w:lastRenderedPageBreak/>
        <w:t>Структура методичних рекомендацій</w:t>
      </w:r>
      <w:r>
        <w:rPr>
          <w:rFonts w:eastAsia="Times New Roman" w:cs="Times New Roman"/>
          <w:b/>
          <w:bCs/>
          <w:szCs w:val="28"/>
          <w:lang w:eastAsia="uk-UA"/>
        </w:rPr>
        <w:t xml:space="preserve">. </w:t>
      </w:r>
      <w:r w:rsidRPr="00261A6E">
        <w:rPr>
          <w:rFonts w:eastAsia="Times New Roman" w:cs="Times New Roman"/>
          <w:szCs w:val="28"/>
          <w:lang w:eastAsia="uk-UA"/>
        </w:rPr>
        <w:t>Для забезпечення системного опанування дисципліни матеріали організовані наступним чином:</w:t>
      </w:r>
    </w:p>
    <w:p w14:paraId="5097BC0C" w14:textId="77777777" w:rsidR="00C55A26" w:rsidRPr="00C55A26" w:rsidRDefault="00C55A26" w:rsidP="00C55A26">
      <w:pPr>
        <w:jc w:val="center"/>
        <w:rPr>
          <w:rFonts w:eastAsia="Times New Roman" w:cs="Times New Roman"/>
          <w:szCs w:val="28"/>
          <w:lang w:eastAsia="uk-UA"/>
        </w:rPr>
      </w:pPr>
    </w:p>
    <w:p w14:paraId="33023391" w14:textId="77777777" w:rsidR="00261A6E" w:rsidRPr="00261A6E" w:rsidRDefault="00261A6E" w:rsidP="005E37BA">
      <w:pPr>
        <w:spacing w:after="0"/>
        <w:ind w:firstLine="567"/>
        <w:jc w:val="both"/>
        <w:rPr>
          <w:rFonts w:eastAsia="Times New Roman" w:cs="Times New Roman"/>
          <w:szCs w:val="28"/>
          <w:lang w:eastAsia="uk-UA"/>
        </w:rPr>
      </w:pPr>
      <w:r w:rsidRPr="00261A6E">
        <w:rPr>
          <w:rFonts w:eastAsia="Times New Roman" w:cs="Times New Roman"/>
          <w:szCs w:val="28"/>
          <w:lang w:eastAsia="uk-UA"/>
        </w:rPr>
        <w:t>Зміст курсу (програма): дає загальне уявлення про структуру навчального матеріалу та очікувані результати навчання.</w:t>
      </w:r>
    </w:p>
    <w:p w14:paraId="4DA85B10" w14:textId="77777777" w:rsidR="00261A6E" w:rsidRPr="00261A6E" w:rsidRDefault="00261A6E" w:rsidP="005E37BA">
      <w:pPr>
        <w:spacing w:after="0"/>
        <w:ind w:firstLine="567"/>
        <w:jc w:val="both"/>
        <w:rPr>
          <w:rFonts w:eastAsia="Times New Roman" w:cs="Times New Roman"/>
          <w:szCs w:val="28"/>
          <w:lang w:eastAsia="uk-UA"/>
        </w:rPr>
      </w:pPr>
      <w:r w:rsidRPr="00261A6E">
        <w:rPr>
          <w:rFonts w:eastAsia="Times New Roman" w:cs="Times New Roman"/>
          <w:szCs w:val="28"/>
          <w:lang w:eastAsia="uk-UA"/>
        </w:rPr>
        <w:t>Плани практичних занять та тренінгів: містять вправи на розвиток дикції, дихання, творчої уяви та акторських здібностей.</w:t>
      </w:r>
    </w:p>
    <w:p w14:paraId="4EBA4A28" w14:textId="77777777" w:rsidR="00261A6E" w:rsidRPr="00261A6E" w:rsidRDefault="00261A6E" w:rsidP="005E37BA">
      <w:pPr>
        <w:spacing w:after="0"/>
        <w:ind w:firstLine="567"/>
        <w:jc w:val="both"/>
        <w:rPr>
          <w:rFonts w:eastAsia="Times New Roman" w:cs="Times New Roman"/>
          <w:szCs w:val="28"/>
          <w:lang w:eastAsia="uk-UA"/>
        </w:rPr>
      </w:pPr>
      <w:r w:rsidRPr="00261A6E">
        <w:rPr>
          <w:rFonts w:eastAsia="Times New Roman" w:cs="Times New Roman"/>
          <w:szCs w:val="28"/>
          <w:lang w:eastAsia="uk-UA"/>
        </w:rPr>
        <w:t>Завдання для самостійної роботи: творчі кейси та психолого-педагогічні вправи для розвитку професійної самосвідомості.</w:t>
      </w:r>
    </w:p>
    <w:p w14:paraId="4B45C78E" w14:textId="77777777" w:rsidR="00261A6E" w:rsidRPr="00261A6E" w:rsidRDefault="00261A6E" w:rsidP="005E37BA">
      <w:pPr>
        <w:spacing w:after="0"/>
        <w:ind w:firstLine="567"/>
        <w:jc w:val="both"/>
        <w:rPr>
          <w:rFonts w:eastAsia="Times New Roman" w:cs="Times New Roman"/>
          <w:szCs w:val="28"/>
          <w:lang w:eastAsia="uk-UA"/>
        </w:rPr>
      </w:pPr>
      <w:r w:rsidRPr="00261A6E">
        <w:rPr>
          <w:rFonts w:eastAsia="Times New Roman" w:cs="Times New Roman"/>
          <w:szCs w:val="28"/>
          <w:lang w:eastAsia="uk-UA"/>
        </w:rPr>
        <w:t>Список літератури: забезпечує доступ до класичних та сучасних праць з педагогічної майстерності, етики та риторики.</w:t>
      </w:r>
    </w:p>
    <w:p w14:paraId="4F0570B2" w14:textId="510C247F" w:rsidR="00CC2499" w:rsidRDefault="00261A6E" w:rsidP="005E37BA">
      <w:pPr>
        <w:spacing w:after="0"/>
        <w:ind w:firstLine="709"/>
        <w:jc w:val="both"/>
        <w:rPr>
          <w:rFonts w:eastAsia="Times New Roman" w:cs="Times New Roman"/>
          <w:szCs w:val="28"/>
          <w:lang w:eastAsia="uk-UA"/>
        </w:rPr>
      </w:pPr>
      <w:r w:rsidRPr="00261A6E">
        <w:rPr>
          <w:rFonts w:eastAsia="Times New Roman" w:cs="Times New Roman"/>
          <w:szCs w:val="28"/>
          <w:lang w:eastAsia="uk-UA"/>
        </w:rPr>
        <w:t>Така структура створює цілісну систему підтримки, спрямовану на формування професійно</w:t>
      </w:r>
      <w:r w:rsidR="001176B9">
        <w:rPr>
          <w:rFonts w:eastAsia="Times New Roman" w:cs="Times New Roman"/>
          <w:szCs w:val="28"/>
          <w:lang w:eastAsia="uk-UA"/>
        </w:rPr>
        <w:t>ї</w:t>
      </w:r>
      <w:r w:rsidRPr="00261A6E">
        <w:rPr>
          <w:rFonts w:eastAsia="Times New Roman" w:cs="Times New Roman"/>
          <w:szCs w:val="28"/>
          <w:lang w:eastAsia="uk-UA"/>
        </w:rPr>
        <w:t xml:space="preserve"> компетентної та гуманної особистості майбутнього вихователя.</w:t>
      </w:r>
    </w:p>
    <w:p w14:paraId="7EB39287" w14:textId="77777777" w:rsidR="00CC2499" w:rsidRDefault="00CC2499" w:rsidP="005E37BA">
      <w:pPr>
        <w:rPr>
          <w:rFonts w:eastAsia="Times New Roman" w:cs="Times New Roman"/>
          <w:szCs w:val="28"/>
          <w:lang w:eastAsia="uk-UA"/>
        </w:rPr>
      </w:pPr>
      <w:r>
        <w:rPr>
          <w:rFonts w:eastAsia="Times New Roman" w:cs="Times New Roman"/>
          <w:szCs w:val="28"/>
          <w:lang w:eastAsia="uk-UA"/>
        </w:rPr>
        <w:br w:type="page"/>
      </w:r>
    </w:p>
    <w:p w14:paraId="5A21CDB1" w14:textId="52A46216" w:rsidR="00261A6E" w:rsidRPr="00A01EE0" w:rsidRDefault="00CC2499" w:rsidP="00CC2499">
      <w:pPr>
        <w:spacing w:after="0" w:line="360" w:lineRule="auto"/>
        <w:jc w:val="center"/>
        <w:rPr>
          <w:rFonts w:eastAsia="Times New Roman" w:cs="Times New Roman"/>
          <w:b/>
          <w:bCs/>
          <w:szCs w:val="28"/>
        </w:rPr>
      </w:pPr>
      <w:r w:rsidRPr="00A01EE0">
        <w:rPr>
          <w:rFonts w:eastAsia="Times New Roman" w:cs="Times New Roman"/>
          <w:b/>
          <w:bCs/>
          <w:szCs w:val="28"/>
        </w:rPr>
        <w:lastRenderedPageBreak/>
        <w:t>ЗМІСТ ОСВІТНЬОГО КОПОНЕНТУ</w:t>
      </w:r>
    </w:p>
    <w:p w14:paraId="1B81C512" w14:textId="6FD6E4A8" w:rsidR="00A67C55" w:rsidRDefault="00A67C55" w:rsidP="00A67C55">
      <w:pPr>
        <w:pStyle w:val="ae"/>
        <w:spacing w:before="0" w:beforeAutospacing="0" w:after="0" w:afterAutospacing="0"/>
        <w:ind w:firstLine="567"/>
        <w:jc w:val="both"/>
      </w:pPr>
      <w:r>
        <w:t>Цей блок містить архітектоніку навчальної дисципліни, яка охоплює тематичний план, цільові орієнтири професійного розвитку та систему вимірювання успішності студентів. Його призначення — сформувати у майбутніх педагогів цілісне бачення логіки вивчення курсу, окреслити траєкторію здобуття професійних умінь та визначити стандарти оцінювання їхньої готовності до майстерної виховної діяльності. Ознайомлення з даним розділом дозволить здобувачам чітко зорієнтуватися у:</w:t>
      </w:r>
    </w:p>
    <w:p w14:paraId="5C7205A0" w14:textId="33B517B9" w:rsidR="00A67C55" w:rsidRPr="00971955" w:rsidRDefault="00A67C55">
      <w:pPr>
        <w:pStyle w:val="ae"/>
        <w:numPr>
          <w:ilvl w:val="0"/>
          <w:numId w:val="2"/>
        </w:numPr>
        <w:spacing w:before="0" w:beforeAutospacing="0" w:after="0" w:afterAutospacing="0"/>
        <w:jc w:val="both"/>
      </w:pPr>
      <w:r w:rsidRPr="00971955">
        <w:t>змістовому наповненні: послідовність теоретичних та практичних модулів, спрямованих на розвиток артистизму та професійної техніки.</w:t>
      </w:r>
    </w:p>
    <w:p w14:paraId="1D4EACE9" w14:textId="6EF3E021" w:rsidR="00A67C55" w:rsidRPr="00971955" w:rsidRDefault="00A67C55">
      <w:pPr>
        <w:pStyle w:val="ae"/>
        <w:numPr>
          <w:ilvl w:val="0"/>
          <w:numId w:val="2"/>
        </w:numPr>
        <w:spacing w:before="0" w:beforeAutospacing="0" w:after="0" w:afterAutospacing="0"/>
        <w:jc w:val="both"/>
      </w:pPr>
      <w:r w:rsidRPr="00971955">
        <w:t>результатах навчання: конкретних навичках і якостях, якими має володіти майстер-вихователь після завершення курсу.</w:t>
      </w:r>
    </w:p>
    <w:p w14:paraId="6E4C1BB1" w14:textId="622F6CB0" w:rsidR="00A67C55" w:rsidRPr="00971955" w:rsidRDefault="00A67C55">
      <w:pPr>
        <w:pStyle w:val="ae"/>
        <w:numPr>
          <w:ilvl w:val="0"/>
          <w:numId w:val="2"/>
        </w:numPr>
        <w:spacing w:before="0" w:beforeAutospacing="0" w:after="0" w:afterAutospacing="0"/>
        <w:jc w:val="both"/>
      </w:pPr>
      <w:r w:rsidRPr="00971955">
        <w:t>системі контролю: прозорих механізмах оцінювання навчальних здобутків, що стимулюють до постійного професійного самовдосконалення.</w:t>
      </w:r>
    </w:p>
    <w:p w14:paraId="42A4ED81" w14:textId="77777777" w:rsidR="00A67C55" w:rsidRPr="00261A6E" w:rsidRDefault="00A67C55" w:rsidP="00A67C55">
      <w:pPr>
        <w:spacing w:after="0" w:line="360" w:lineRule="auto"/>
        <w:rPr>
          <w:rFonts w:eastAsia="Times New Roman" w:cs="Times New Roman"/>
          <w:b/>
          <w:bCs/>
          <w:szCs w:val="28"/>
          <w:lang w:eastAsia="uk-UA"/>
        </w:rPr>
      </w:pPr>
    </w:p>
    <w:tbl>
      <w:tblPr>
        <w:tblStyle w:val="TableNormal1"/>
        <w:tblW w:w="8987"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48"/>
        <w:gridCol w:w="3767"/>
        <w:gridCol w:w="505"/>
        <w:gridCol w:w="505"/>
        <w:gridCol w:w="505"/>
        <w:gridCol w:w="504"/>
        <w:gridCol w:w="504"/>
        <w:gridCol w:w="481"/>
        <w:gridCol w:w="24"/>
        <w:gridCol w:w="504"/>
        <w:gridCol w:w="504"/>
        <w:gridCol w:w="504"/>
        <w:gridCol w:w="32"/>
      </w:tblGrid>
      <w:tr w:rsidR="00CC2499" w:rsidRPr="00CC2499" w14:paraId="7C318CCD" w14:textId="77777777" w:rsidTr="00E115B0">
        <w:trPr>
          <w:trHeight w:val="551"/>
        </w:trPr>
        <w:tc>
          <w:tcPr>
            <w:tcW w:w="648" w:type="dxa"/>
            <w:vMerge w:val="restart"/>
          </w:tcPr>
          <w:p w14:paraId="01F81ED1" w14:textId="77777777" w:rsidR="00CC2499" w:rsidRPr="00CC2499" w:rsidRDefault="00CC2499" w:rsidP="00CC2499">
            <w:pPr>
              <w:spacing w:before="274"/>
              <w:rPr>
                <w:b/>
                <w:sz w:val="24"/>
                <w:lang w:val="ru-RU"/>
              </w:rPr>
            </w:pPr>
          </w:p>
          <w:p w14:paraId="26C2EDA7" w14:textId="77777777" w:rsidR="00CC2499" w:rsidRPr="00CC2499" w:rsidRDefault="00CC2499" w:rsidP="00CC2499">
            <w:pPr>
              <w:spacing w:before="1"/>
              <w:ind w:left="107"/>
              <w:rPr>
                <w:b/>
                <w:sz w:val="24"/>
              </w:rPr>
            </w:pPr>
            <w:r w:rsidRPr="00CC2499">
              <w:rPr>
                <w:b/>
                <w:spacing w:val="-10"/>
                <w:sz w:val="24"/>
              </w:rPr>
              <w:t>№</w:t>
            </w:r>
          </w:p>
        </w:tc>
        <w:tc>
          <w:tcPr>
            <w:tcW w:w="3767" w:type="dxa"/>
            <w:vMerge w:val="restart"/>
          </w:tcPr>
          <w:p w14:paraId="1F23DC37" w14:textId="77777777" w:rsidR="00CC2499" w:rsidRPr="00CC2499" w:rsidRDefault="00CC2499" w:rsidP="00CC2499">
            <w:pPr>
              <w:spacing w:before="274"/>
              <w:rPr>
                <w:b/>
                <w:sz w:val="24"/>
                <w:lang w:val="ru-RU"/>
              </w:rPr>
            </w:pPr>
          </w:p>
          <w:p w14:paraId="3DC3EB78" w14:textId="77777777" w:rsidR="00CC2499" w:rsidRPr="00CC2499" w:rsidRDefault="00CC2499" w:rsidP="00CC2499">
            <w:pPr>
              <w:spacing w:before="1"/>
              <w:ind w:left="326"/>
              <w:rPr>
                <w:b/>
                <w:sz w:val="24"/>
                <w:lang w:val="ru-RU"/>
              </w:rPr>
            </w:pPr>
            <w:r w:rsidRPr="00CC2499">
              <w:rPr>
                <w:b/>
                <w:sz w:val="24"/>
                <w:lang w:val="ru-RU"/>
              </w:rPr>
              <w:t>Змістові</w:t>
            </w:r>
            <w:r w:rsidRPr="00CC2499">
              <w:rPr>
                <w:b/>
                <w:spacing w:val="-1"/>
                <w:sz w:val="24"/>
                <w:lang w:val="ru-RU"/>
              </w:rPr>
              <w:t xml:space="preserve"> </w:t>
            </w:r>
            <w:r w:rsidRPr="00CC2499">
              <w:rPr>
                <w:b/>
                <w:sz w:val="24"/>
                <w:lang w:val="ru-RU"/>
              </w:rPr>
              <w:t>модулі</w:t>
            </w:r>
            <w:r w:rsidRPr="00CC2499">
              <w:rPr>
                <w:b/>
                <w:spacing w:val="-1"/>
                <w:sz w:val="24"/>
                <w:lang w:val="ru-RU"/>
              </w:rPr>
              <w:t xml:space="preserve"> </w:t>
            </w:r>
            <w:r w:rsidRPr="00CC2499">
              <w:rPr>
                <w:b/>
                <w:sz w:val="24"/>
                <w:lang w:val="ru-RU"/>
              </w:rPr>
              <w:t>та</w:t>
            </w:r>
            <w:r w:rsidRPr="00CC2499">
              <w:rPr>
                <w:b/>
                <w:spacing w:val="-1"/>
                <w:sz w:val="24"/>
                <w:lang w:val="ru-RU"/>
              </w:rPr>
              <w:t xml:space="preserve"> </w:t>
            </w:r>
            <w:r w:rsidRPr="00CC2499">
              <w:rPr>
                <w:b/>
                <w:sz w:val="24"/>
                <w:lang w:val="ru-RU"/>
              </w:rPr>
              <w:t>їхня</w:t>
            </w:r>
            <w:r w:rsidRPr="00CC2499">
              <w:rPr>
                <w:b/>
                <w:spacing w:val="-1"/>
                <w:sz w:val="24"/>
                <w:lang w:val="ru-RU"/>
              </w:rPr>
              <w:t xml:space="preserve"> </w:t>
            </w:r>
            <w:r w:rsidRPr="00CC2499">
              <w:rPr>
                <w:b/>
                <w:spacing w:val="-2"/>
                <w:sz w:val="24"/>
                <w:lang w:val="ru-RU"/>
              </w:rPr>
              <w:t>структура</w:t>
            </w:r>
          </w:p>
        </w:tc>
        <w:tc>
          <w:tcPr>
            <w:tcW w:w="2523" w:type="dxa"/>
            <w:gridSpan w:val="5"/>
          </w:tcPr>
          <w:p w14:paraId="202D2AFE" w14:textId="77777777" w:rsidR="00CC2499" w:rsidRPr="00CC2499" w:rsidRDefault="00CC2499" w:rsidP="00CC2499">
            <w:pPr>
              <w:ind w:left="107" w:right="1016"/>
              <w:jc w:val="center"/>
              <w:rPr>
                <w:b/>
                <w:sz w:val="24"/>
              </w:rPr>
            </w:pPr>
            <w:r w:rsidRPr="00CC2499">
              <w:rPr>
                <w:b/>
                <w:sz w:val="24"/>
              </w:rPr>
              <w:t>денна</w:t>
            </w:r>
            <w:r w:rsidRPr="00CC2499">
              <w:rPr>
                <w:b/>
                <w:spacing w:val="-15"/>
                <w:sz w:val="24"/>
              </w:rPr>
              <w:t xml:space="preserve"> </w:t>
            </w:r>
            <w:r w:rsidRPr="00CC2499">
              <w:rPr>
                <w:b/>
                <w:sz w:val="24"/>
              </w:rPr>
              <w:t xml:space="preserve">форма </w:t>
            </w:r>
            <w:r w:rsidRPr="00CC2499">
              <w:rPr>
                <w:b/>
                <w:spacing w:val="-2"/>
                <w:sz w:val="24"/>
              </w:rPr>
              <w:t>навчання</w:t>
            </w:r>
          </w:p>
        </w:tc>
        <w:tc>
          <w:tcPr>
            <w:tcW w:w="2047" w:type="dxa"/>
            <w:gridSpan w:val="6"/>
          </w:tcPr>
          <w:p w14:paraId="7FD7284A" w14:textId="77777777" w:rsidR="00CC2499" w:rsidRPr="00CC2499" w:rsidRDefault="00CC2499" w:rsidP="00CC2499">
            <w:pPr>
              <w:ind w:left="103" w:right="290"/>
              <w:jc w:val="center"/>
              <w:rPr>
                <w:b/>
                <w:sz w:val="24"/>
              </w:rPr>
            </w:pPr>
            <w:r w:rsidRPr="00CC2499">
              <w:rPr>
                <w:b/>
                <w:sz w:val="24"/>
              </w:rPr>
              <w:t>заочна</w:t>
            </w:r>
            <w:r w:rsidRPr="00CC2499">
              <w:rPr>
                <w:b/>
                <w:spacing w:val="-15"/>
                <w:sz w:val="24"/>
              </w:rPr>
              <w:t xml:space="preserve"> </w:t>
            </w:r>
            <w:r w:rsidRPr="00CC2499">
              <w:rPr>
                <w:b/>
                <w:sz w:val="24"/>
              </w:rPr>
              <w:t xml:space="preserve">форма </w:t>
            </w:r>
            <w:r w:rsidRPr="00CC2499">
              <w:rPr>
                <w:b/>
                <w:spacing w:val="-2"/>
                <w:sz w:val="24"/>
              </w:rPr>
              <w:t>навчання</w:t>
            </w:r>
          </w:p>
        </w:tc>
      </w:tr>
      <w:tr w:rsidR="00CC2499" w:rsidRPr="00CC2499" w14:paraId="6606FCAA" w14:textId="77777777" w:rsidTr="00E115B0">
        <w:trPr>
          <w:trHeight w:val="1939"/>
        </w:trPr>
        <w:tc>
          <w:tcPr>
            <w:tcW w:w="648" w:type="dxa"/>
            <w:vMerge/>
            <w:tcBorders>
              <w:top w:val="nil"/>
            </w:tcBorders>
          </w:tcPr>
          <w:p w14:paraId="13F3804C" w14:textId="77777777" w:rsidR="00CC2499" w:rsidRPr="00CC2499" w:rsidRDefault="00CC2499" w:rsidP="00CC2499">
            <w:pPr>
              <w:rPr>
                <w:sz w:val="2"/>
                <w:szCs w:val="2"/>
              </w:rPr>
            </w:pPr>
          </w:p>
        </w:tc>
        <w:tc>
          <w:tcPr>
            <w:tcW w:w="3767" w:type="dxa"/>
            <w:vMerge/>
            <w:tcBorders>
              <w:top w:val="nil"/>
            </w:tcBorders>
          </w:tcPr>
          <w:p w14:paraId="7F8DA5C4" w14:textId="77777777" w:rsidR="00CC2499" w:rsidRPr="00CC2499" w:rsidRDefault="00CC2499" w:rsidP="00CC2499">
            <w:pPr>
              <w:rPr>
                <w:sz w:val="2"/>
                <w:szCs w:val="2"/>
              </w:rPr>
            </w:pPr>
          </w:p>
        </w:tc>
        <w:tc>
          <w:tcPr>
            <w:tcW w:w="505" w:type="dxa"/>
            <w:textDirection w:val="btLr"/>
          </w:tcPr>
          <w:p w14:paraId="781D5F50" w14:textId="77777777" w:rsidR="00CC2499" w:rsidRPr="00CC2499" w:rsidRDefault="00CC2499" w:rsidP="00CC2499">
            <w:pPr>
              <w:ind w:left="112"/>
              <w:rPr>
                <w:b/>
                <w:sz w:val="24"/>
              </w:rPr>
            </w:pPr>
            <w:r w:rsidRPr="00CC2499">
              <w:rPr>
                <w:b/>
                <w:spacing w:val="-2"/>
                <w:sz w:val="24"/>
              </w:rPr>
              <w:t>загальна кількість</w:t>
            </w:r>
          </w:p>
        </w:tc>
        <w:tc>
          <w:tcPr>
            <w:tcW w:w="505" w:type="dxa"/>
            <w:textDirection w:val="btLr"/>
          </w:tcPr>
          <w:p w14:paraId="19DE7DDF" w14:textId="77777777" w:rsidR="00CC2499" w:rsidRPr="00CC2499" w:rsidRDefault="00CC2499" w:rsidP="00CC2499">
            <w:pPr>
              <w:spacing w:before="163"/>
              <w:ind w:left="112"/>
              <w:rPr>
                <w:b/>
                <w:sz w:val="24"/>
              </w:rPr>
            </w:pPr>
            <w:r w:rsidRPr="00CC2499">
              <w:rPr>
                <w:b/>
                <w:spacing w:val="-2"/>
                <w:sz w:val="24"/>
              </w:rPr>
              <w:t>лекції</w:t>
            </w:r>
          </w:p>
        </w:tc>
        <w:tc>
          <w:tcPr>
            <w:tcW w:w="505" w:type="dxa"/>
            <w:textDirection w:val="btLr"/>
          </w:tcPr>
          <w:p w14:paraId="078F8698" w14:textId="77777777" w:rsidR="00CC2499" w:rsidRPr="00CC2499" w:rsidRDefault="00CC2499" w:rsidP="00CC2499">
            <w:pPr>
              <w:ind w:left="112"/>
              <w:rPr>
                <w:b/>
                <w:sz w:val="24"/>
              </w:rPr>
            </w:pPr>
            <w:r w:rsidRPr="00CC2499">
              <w:rPr>
                <w:b/>
                <w:spacing w:val="-2"/>
                <w:sz w:val="24"/>
              </w:rPr>
              <w:t>практичні заняття</w:t>
            </w:r>
          </w:p>
        </w:tc>
        <w:tc>
          <w:tcPr>
            <w:tcW w:w="504" w:type="dxa"/>
            <w:textDirection w:val="btLr"/>
          </w:tcPr>
          <w:p w14:paraId="282B19A3" w14:textId="77777777" w:rsidR="00CC2499" w:rsidRPr="00CC2499" w:rsidRDefault="00CC2499" w:rsidP="00CC2499">
            <w:pPr>
              <w:ind w:left="113" w:right="-15"/>
              <w:rPr>
                <w:b/>
                <w:sz w:val="24"/>
              </w:rPr>
            </w:pPr>
            <w:r w:rsidRPr="00CC2499">
              <w:rPr>
                <w:b/>
                <w:sz w:val="24"/>
              </w:rPr>
              <w:t>семінар. заняття</w:t>
            </w:r>
          </w:p>
        </w:tc>
        <w:tc>
          <w:tcPr>
            <w:tcW w:w="504" w:type="dxa"/>
            <w:textDirection w:val="btLr"/>
          </w:tcPr>
          <w:p w14:paraId="18834055" w14:textId="77777777" w:rsidR="00CC2499" w:rsidRPr="00CC2499" w:rsidRDefault="00CC2499" w:rsidP="00CC2499">
            <w:pPr>
              <w:ind w:left="112"/>
              <w:rPr>
                <w:b/>
                <w:sz w:val="24"/>
              </w:rPr>
            </w:pPr>
            <w:r w:rsidRPr="00CC2499">
              <w:rPr>
                <w:b/>
                <w:spacing w:val="-2"/>
                <w:sz w:val="24"/>
              </w:rPr>
              <w:t>самостійна робота</w:t>
            </w:r>
          </w:p>
        </w:tc>
        <w:tc>
          <w:tcPr>
            <w:tcW w:w="505" w:type="dxa"/>
            <w:gridSpan w:val="2"/>
            <w:textDirection w:val="btLr"/>
          </w:tcPr>
          <w:p w14:paraId="7E47C69B" w14:textId="77777777" w:rsidR="00CC2499" w:rsidRPr="00CC2499" w:rsidRDefault="00CC2499" w:rsidP="00CC2499">
            <w:pPr>
              <w:ind w:left="112"/>
              <w:rPr>
                <w:b/>
                <w:sz w:val="24"/>
              </w:rPr>
            </w:pPr>
            <w:r w:rsidRPr="00CC2499">
              <w:rPr>
                <w:b/>
                <w:spacing w:val="-2"/>
                <w:sz w:val="24"/>
              </w:rPr>
              <w:t>загальна кількість</w:t>
            </w:r>
          </w:p>
        </w:tc>
        <w:tc>
          <w:tcPr>
            <w:tcW w:w="504" w:type="dxa"/>
            <w:textDirection w:val="btLr"/>
          </w:tcPr>
          <w:p w14:paraId="229B1E53" w14:textId="77777777" w:rsidR="00CC2499" w:rsidRPr="00CC2499" w:rsidRDefault="00CC2499" w:rsidP="00CC2499">
            <w:pPr>
              <w:spacing w:before="158"/>
              <w:ind w:left="112"/>
              <w:rPr>
                <w:b/>
                <w:sz w:val="24"/>
              </w:rPr>
            </w:pPr>
            <w:r w:rsidRPr="00CC2499">
              <w:rPr>
                <w:b/>
                <w:spacing w:val="-2"/>
                <w:sz w:val="24"/>
              </w:rPr>
              <w:t>лекції</w:t>
            </w:r>
          </w:p>
        </w:tc>
        <w:tc>
          <w:tcPr>
            <w:tcW w:w="504" w:type="dxa"/>
            <w:textDirection w:val="btLr"/>
          </w:tcPr>
          <w:p w14:paraId="33E70CED" w14:textId="77777777" w:rsidR="00CC2499" w:rsidRPr="00CC2499" w:rsidRDefault="00CC2499" w:rsidP="00CC2499">
            <w:pPr>
              <w:ind w:left="112"/>
              <w:rPr>
                <w:b/>
                <w:sz w:val="24"/>
              </w:rPr>
            </w:pPr>
            <w:r w:rsidRPr="00CC2499">
              <w:rPr>
                <w:b/>
                <w:spacing w:val="-2"/>
                <w:sz w:val="24"/>
              </w:rPr>
              <w:t>практичні заняття</w:t>
            </w:r>
          </w:p>
        </w:tc>
        <w:tc>
          <w:tcPr>
            <w:tcW w:w="504" w:type="dxa"/>
            <w:textDirection w:val="btLr"/>
          </w:tcPr>
          <w:p w14:paraId="41E7B178" w14:textId="77777777" w:rsidR="00CC2499" w:rsidRPr="00CC2499" w:rsidRDefault="00CC2499" w:rsidP="00CC2499">
            <w:pPr>
              <w:ind w:left="112" w:right="-15"/>
              <w:rPr>
                <w:bCs/>
                <w:sz w:val="22"/>
                <w:szCs w:val="20"/>
              </w:rPr>
            </w:pPr>
            <w:r w:rsidRPr="00CC2499">
              <w:rPr>
                <w:bCs/>
                <w:sz w:val="22"/>
                <w:szCs w:val="20"/>
              </w:rPr>
              <w:t>Самостійна робота</w:t>
            </w:r>
          </w:p>
        </w:tc>
        <w:tc>
          <w:tcPr>
            <w:tcW w:w="30" w:type="dxa"/>
            <w:textDirection w:val="btLr"/>
          </w:tcPr>
          <w:p w14:paraId="70902C78" w14:textId="77777777" w:rsidR="00CC2499" w:rsidRPr="00CC2499" w:rsidRDefault="00CC2499" w:rsidP="00CC2499">
            <w:pPr>
              <w:spacing w:line="280" w:lineRule="atLeast"/>
              <w:ind w:left="112"/>
              <w:rPr>
                <w:b/>
                <w:sz w:val="24"/>
              </w:rPr>
            </w:pPr>
            <w:r w:rsidRPr="00CC2499">
              <w:rPr>
                <w:b/>
                <w:spacing w:val="-2"/>
                <w:sz w:val="24"/>
              </w:rPr>
              <w:t>самостійна робота</w:t>
            </w:r>
          </w:p>
        </w:tc>
      </w:tr>
      <w:tr w:rsidR="00CC2499" w:rsidRPr="00CC2499" w14:paraId="696BCFC3" w14:textId="77777777" w:rsidTr="00E115B0">
        <w:trPr>
          <w:trHeight w:val="278"/>
        </w:trPr>
        <w:tc>
          <w:tcPr>
            <w:tcW w:w="8987" w:type="dxa"/>
            <w:gridSpan w:val="13"/>
          </w:tcPr>
          <w:p w14:paraId="3517F660" w14:textId="77777777" w:rsidR="00CC2499" w:rsidRPr="00CC2499" w:rsidRDefault="00CC2499" w:rsidP="00CC2499">
            <w:pPr>
              <w:spacing w:before="1"/>
              <w:ind w:left="96"/>
              <w:jc w:val="center"/>
              <w:rPr>
                <w:b/>
                <w:spacing w:val="-2"/>
                <w:sz w:val="24"/>
                <w:lang w:val="ru-RU"/>
              </w:rPr>
            </w:pPr>
            <w:r w:rsidRPr="00CC2499">
              <w:rPr>
                <w:b/>
                <w:sz w:val="24"/>
                <w:lang w:val="ru-RU"/>
              </w:rPr>
              <w:t>М</w:t>
            </w:r>
            <w:r w:rsidRPr="00CC2499">
              <w:rPr>
                <w:b/>
                <w:spacing w:val="-2"/>
                <w:sz w:val="24"/>
                <w:lang w:val="ru-RU"/>
              </w:rPr>
              <w:t>одуль 1. Педагогічна майстерність як теоретико-методична система.</w:t>
            </w:r>
          </w:p>
          <w:p w14:paraId="73539AF0" w14:textId="77777777" w:rsidR="00CC2499" w:rsidRPr="00CC2499" w:rsidRDefault="00CC2499" w:rsidP="00CC2499">
            <w:pPr>
              <w:spacing w:before="1"/>
              <w:ind w:left="96"/>
              <w:jc w:val="center"/>
              <w:rPr>
                <w:b/>
                <w:sz w:val="24"/>
                <w:lang w:val="ru-RU"/>
              </w:rPr>
            </w:pPr>
          </w:p>
        </w:tc>
      </w:tr>
      <w:tr w:rsidR="00CC2499" w:rsidRPr="00CC2499" w14:paraId="1B2401F5" w14:textId="77777777" w:rsidTr="00E115B0">
        <w:trPr>
          <w:trHeight w:val="275"/>
        </w:trPr>
        <w:tc>
          <w:tcPr>
            <w:tcW w:w="648" w:type="dxa"/>
          </w:tcPr>
          <w:p w14:paraId="680E5F4D" w14:textId="77777777" w:rsidR="00CC2499" w:rsidRPr="00CC2499" w:rsidRDefault="00CC2499" w:rsidP="00CC2499">
            <w:pPr>
              <w:ind w:right="60"/>
              <w:jc w:val="center"/>
              <w:rPr>
                <w:b/>
                <w:sz w:val="24"/>
              </w:rPr>
            </w:pPr>
            <w:r w:rsidRPr="00CC2499">
              <w:rPr>
                <w:b/>
                <w:spacing w:val="-4"/>
                <w:sz w:val="24"/>
              </w:rPr>
              <w:t>1.1.</w:t>
            </w:r>
          </w:p>
        </w:tc>
        <w:tc>
          <w:tcPr>
            <w:tcW w:w="3767" w:type="dxa"/>
          </w:tcPr>
          <w:p w14:paraId="0A6B09A8" w14:textId="77777777" w:rsidR="00CC2499" w:rsidRPr="00CC2499" w:rsidRDefault="00CC2499" w:rsidP="00CC2499">
            <w:pPr>
              <w:ind w:left="110"/>
              <w:jc w:val="both"/>
              <w:rPr>
                <w:sz w:val="24"/>
                <w:lang w:val="ru-RU"/>
              </w:rPr>
            </w:pPr>
            <w:r w:rsidRPr="00CC2499">
              <w:rPr>
                <w:sz w:val="24"/>
                <w:lang w:val="ru-RU"/>
              </w:rPr>
              <w:t>Педагогічна майстерність</w:t>
            </w:r>
            <w:r w:rsidRPr="00CC2499">
              <w:rPr>
                <w:spacing w:val="-8"/>
                <w:sz w:val="24"/>
                <w:lang w:val="ru-RU"/>
              </w:rPr>
              <w:t xml:space="preserve">: сутність, ком-поненти, критерії. </w:t>
            </w:r>
            <w:r w:rsidRPr="00CC2499">
              <w:rPr>
                <w:sz w:val="24"/>
                <w:lang w:val="ru-RU"/>
              </w:rPr>
              <w:t>Педагогічна майстер-ність як мистецька дія.</w:t>
            </w:r>
          </w:p>
        </w:tc>
        <w:tc>
          <w:tcPr>
            <w:tcW w:w="505" w:type="dxa"/>
          </w:tcPr>
          <w:p w14:paraId="475E2F19" w14:textId="77777777" w:rsidR="00CC2499" w:rsidRPr="00CC2499" w:rsidRDefault="00CC2499" w:rsidP="00CC2499">
            <w:pPr>
              <w:jc w:val="center"/>
              <w:rPr>
                <w:b/>
                <w:sz w:val="24"/>
              </w:rPr>
            </w:pPr>
            <w:r w:rsidRPr="00CC2499">
              <w:rPr>
                <w:b/>
                <w:sz w:val="24"/>
              </w:rPr>
              <w:t>8</w:t>
            </w:r>
          </w:p>
        </w:tc>
        <w:tc>
          <w:tcPr>
            <w:tcW w:w="505" w:type="dxa"/>
          </w:tcPr>
          <w:p w14:paraId="0341AD59" w14:textId="77777777" w:rsidR="00CC2499" w:rsidRPr="00CC2499" w:rsidRDefault="00CC2499" w:rsidP="00CC2499">
            <w:pPr>
              <w:jc w:val="center"/>
              <w:rPr>
                <w:sz w:val="24"/>
              </w:rPr>
            </w:pPr>
            <w:r w:rsidRPr="00CC2499">
              <w:rPr>
                <w:sz w:val="24"/>
              </w:rPr>
              <w:t>2</w:t>
            </w:r>
          </w:p>
        </w:tc>
        <w:tc>
          <w:tcPr>
            <w:tcW w:w="505" w:type="dxa"/>
          </w:tcPr>
          <w:p w14:paraId="09A3EBF4" w14:textId="77777777" w:rsidR="00CC2499" w:rsidRPr="00CC2499" w:rsidRDefault="00CC2499" w:rsidP="00CC2499">
            <w:pPr>
              <w:jc w:val="center"/>
              <w:rPr>
                <w:sz w:val="24"/>
              </w:rPr>
            </w:pPr>
          </w:p>
        </w:tc>
        <w:tc>
          <w:tcPr>
            <w:tcW w:w="504" w:type="dxa"/>
          </w:tcPr>
          <w:p w14:paraId="709FA118" w14:textId="77777777" w:rsidR="00CC2499" w:rsidRPr="00CC2499" w:rsidRDefault="00CC2499" w:rsidP="00CC2499">
            <w:pPr>
              <w:jc w:val="center"/>
              <w:rPr>
                <w:sz w:val="24"/>
              </w:rPr>
            </w:pPr>
          </w:p>
        </w:tc>
        <w:tc>
          <w:tcPr>
            <w:tcW w:w="504" w:type="dxa"/>
          </w:tcPr>
          <w:p w14:paraId="36F4020E" w14:textId="77777777" w:rsidR="00CC2499" w:rsidRPr="00CC2499" w:rsidRDefault="00CC2499" w:rsidP="00CC2499">
            <w:pPr>
              <w:jc w:val="center"/>
              <w:rPr>
                <w:sz w:val="24"/>
              </w:rPr>
            </w:pPr>
            <w:r w:rsidRPr="00CC2499">
              <w:rPr>
                <w:sz w:val="24"/>
              </w:rPr>
              <w:t>4</w:t>
            </w:r>
          </w:p>
        </w:tc>
        <w:tc>
          <w:tcPr>
            <w:tcW w:w="505" w:type="dxa"/>
            <w:gridSpan w:val="2"/>
          </w:tcPr>
          <w:p w14:paraId="49FFB6D1" w14:textId="77777777" w:rsidR="00CC2499" w:rsidRPr="00CC2499" w:rsidRDefault="00CC2499" w:rsidP="00CC2499">
            <w:pPr>
              <w:jc w:val="center"/>
              <w:rPr>
                <w:b/>
                <w:sz w:val="24"/>
              </w:rPr>
            </w:pPr>
            <w:r w:rsidRPr="00CC2499">
              <w:rPr>
                <w:b/>
                <w:sz w:val="24"/>
              </w:rPr>
              <w:t>12</w:t>
            </w:r>
          </w:p>
        </w:tc>
        <w:tc>
          <w:tcPr>
            <w:tcW w:w="504" w:type="dxa"/>
          </w:tcPr>
          <w:p w14:paraId="721540B2" w14:textId="77777777" w:rsidR="00CC2499" w:rsidRPr="00CC2499" w:rsidRDefault="00CC2499" w:rsidP="00CC2499">
            <w:pPr>
              <w:jc w:val="center"/>
              <w:rPr>
                <w:sz w:val="24"/>
              </w:rPr>
            </w:pPr>
            <w:r w:rsidRPr="00CC2499">
              <w:rPr>
                <w:sz w:val="24"/>
              </w:rPr>
              <w:t>2</w:t>
            </w:r>
          </w:p>
        </w:tc>
        <w:tc>
          <w:tcPr>
            <w:tcW w:w="504" w:type="dxa"/>
          </w:tcPr>
          <w:p w14:paraId="345FE586" w14:textId="77777777" w:rsidR="00CC2499" w:rsidRPr="00CC2499" w:rsidRDefault="00CC2499" w:rsidP="00CC2499">
            <w:pPr>
              <w:rPr>
                <w:sz w:val="20"/>
              </w:rPr>
            </w:pPr>
          </w:p>
        </w:tc>
        <w:tc>
          <w:tcPr>
            <w:tcW w:w="504" w:type="dxa"/>
          </w:tcPr>
          <w:p w14:paraId="5DF51F11" w14:textId="77777777" w:rsidR="00CC2499" w:rsidRPr="00CC2499" w:rsidRDefault="00CC2499" w:rsidP="00CC2499">
            <w:pPr>
              <w:jc w:val="center"/>
              <w:rPr>
                <w:sz w:val="24"/>
              </w:rPr>
            </w:pPr>
            <w:r w:rsidRPr="00CC2499">
              <w:rPr>
                <w:sz w:val="24"/>
              </w:rPr>
              <w:t>10</w:t>
            </w:r>
          </w:p>
        </w:tc>
        <w:tc>
          <w:tcPr>
            <w:tcW w:w="30" w:type="dxa"/>
          </w:tcPr>
          <w:p w14:paraId="1FB5C3C4" w14:textId="77777777" w:rsidR="00CC2499" w:rsidRPr="00CC2499" w:rsidRDefault="00CC2499" w:rsidP="00CC2499">
            <w:pPr>
              <w:rPr>
                <w:sz w:val="20"/>
              </w:rPr>
            </w:pPr>
          </w:p>
        </w:tc>
      </w:tr>
      <w:tr w:rsidR="00CC2499" w:rsidRPr="00CC2499" w14:paraId="0FAB3A93" w14:textId="77777777" w:rsidTr="00E115B0">
        <w:trPr>
          <w:trHeight w:val="275"/>
        </w:trPr>
        <w:tc>
          <w:tcPr>
            <w:tcW w:w="648" w:type="dxa"/>
          </w:tcPr>
          <w:p w14:paraId="4F6BDFFB" w14:textId="77777777" w:rsidR="00CC2499" w:rsidRPr="00CC2499" w:rsidRDefault="00CC2499" w:rsidP="00CC2499">
            <w:pPr>
              <w:ind w:right="60"/>
              <w:jc w:val="center"/>
              <w:rPr>
                <w:b/>
                <w:sz w:val="24"/>
              </w:rPr>
            </w:pPr>
            <w:r w:rsidRPr="00CC2499">
              <w:rPr>
                <w:b/>
                <w:spacing w:val="-4"/>
                <w:sz w:val="24"/>
              </w:rPr>
              <w:t>1.2.</w:t>
            </w:r>
          </w:p>
        </w:tc>
        <w:tc>
          <w:tcPr>
            <w:tcW w:w="3767" w:type="dxa"/>
          </w:tcPr>
          <w:p w14:paraId="787C8110" w14:textId="77777777" w:rsidR="00CC2499" w:rsidRPr="00CC2499" w:rsidRDefault="00CC2499" w:rsidP="00CC2499">
            <w:pPr>
              <w:ind w:left="110" w:right="720"/>
              <w:jc w:val="both"/>
              <w:rPr>
                <w:sz w:val="20"/>
                <w:lang w:val="ru-RU"/>
              </w:rPr>
            </w:pPr>
            <w:r w:rsidRPr="00CC2499">
              <w:rPr>
                <w:sz w:val="24"/>
                <w:lang w:val="ru-RU"/>
              </w:rPr>
              <w:t>Педагогічна</w:t>
            </w:r>
            <w:r w:rsidRPr="00CC2499">
              <w:rPr>
                <w:spacing w:val="-67"/>
                <w:sz w:val="24"/>
                <w:lang w:val="ru-RU"/>
              </w:rPr>
              <w:t xml:space="preserve"> </w:t>
            </w:r>
            <w:r w:rsidRPr="00CC2499">
              <w:rPr>
                <w:sz w:val="24"/>
                <w:lang w:val="ru-RU"/>
              </w:rPr>
              <w:t>техніка вихователя</w:t>
            </w:r>
            <w:r w:rsidRPr="00CC2499">
              <w:rPr>
                <w:spacing w:val="1"/>
                <w:sz w:val="24"/>
                <w:lang w:val="ru-RU"/>
              </w:rPr>
              <w:t xml:space="preserve"> </w:t>
            </w:r>
            <w:r w:rsidRPr="00CC2499">
              <w:rPr>
                <w:sz w:val="24"/>
                <w:lang w:val="ru-RU"/>
              </w:rPr>
              <w:t>закладу</w:t>
            </w:r>
            <w:r w:rsidRPr="00CC2499">
              <w:rPr>
                <w:spacing w:val="-6"/>
                <w:sz w:val="24"/>
                <w:lang w:val="ru-RU"/>
              </w:rPr>
              <w:t xml:space="preserve"> </w:t>
            </w:r>
            <w:r w:rsidRPr="00CC2499">
              <w:rPr>
                <w:sz w:val="24"/>
                <w:lang w:val="ru-RU"/>
              </w:rPr>
              <w:t>дошкільної освіти.</w:t>
            </w:r>
          </w:p>
        </w:tc>
        <w:tc>
          <w:tcPr>
            <w:tcW w:w="505" w:type="dxa"/>
          </w:tcPr>
          <w:p w14:paraId="5B703DB2" w14:textId="77777777" w:rsidR="00CC2499" w:rsidRPr="00CC2499" w:rsidRDefault="00CC2499" w:rsidP="00CC2499">
            <w:pPr>
              <w:jc w:val="center"/>
              <w:rPr>
                <w:b/>
                <w:sz w:val="24"/>
              </w:rPr>
            </w:pPr>
            <w:r w:rsidRPr="00CC2499">
              <w:rPr>
                <w:b/>
                <w:sz w:val="24"/>
              </w:rPr>
              <w:t>10</w:t>
            </w:r>
          </w:p>
        </w:tc>
        <w:tc>
          <w:tcPr>
            <w:tcW w:w="505" w:type="dxa"/>
          </w:tcPr>
          <w:p w14:paraId="7BFBAB4E" w14:textId="77777777" w:rsidR="00CC2499" w:rsidRPr="00CC2499" w:rsidRDefault="00CC2499" w:rsidP="00CC2499">
            <w:pPr>
              <w:jc w:val="center"/>
              <w:rPr>
                <w:sz w:val="24"/>
              </w:rPr>
            </w:pPr>
            <w:r w:rsidRPr="00CC2499">
              <w:rPr>
                <w:sz w:val="24"/>
              </w:rPr>
              <w:t>2</w:t>
            </w:r>
          </w:p>
        </w:tc>
        <w:tc>
          <w:tcPr>
            <w:tcW w:w="505" w:type="dxa"/>
          </w:tcPr>
          <w:p w14:paraId="00E7C0C8" w14:textId="77777777" w:rsidR="00CC2499" w:rsidRPr="00CC2499" w:rsidRDefault="00CC2499" w:rsidP="00CC2499">
            <w:pPr>
              <w:jc w:val="center"/>
              <w:rPr>
                <w:sz w:val="24"/>
              </w:rPr>
            </w:pPr>
            <w:r w:rsidRPr="00CC2499">
              <w:rPr>
                <w:sz w:val="24"/>
              </w:rPr>
              <w:t>2</w:t>
            </w:r>
          </w:p>
        </w:tc>
        <w:tc>
          <w:tcPr>
            <w:tcW w:w="504" w:type="dxa"/>
          </w:tcPr>
          <w:p w14:paraId="55DB6C6E" w14:textId="77777777" w:rsidR="00CC2499" w:rsidRPr="00CC2499" w:rsidRDefault="00CC2499" w:rsidP="00CC2499">
            <w:pPr>
              <w:jc w:val="center"/>
              <w:rPr>
                <w:sz w:val="24"/>
              </w:rPr>
            </w:pPr>
          </w:p>
        </w:tc>
        <w:tc>
          <w:tcPr>
            <w:tcW w:w="504" w:type="dxa"/>
          </w:tcPr>
          <w:p w14:paraId="5DDBA581" w14:textId="77777777" w:rsidR="00CC2499" w:rsidRPr="00CC2499" w:rsidRDefault="00CC2499" w:rsidP="00CC2499">
            <w:pPr>
              <w:jc w:val="center"/>
              <w:rPr>
                <w:sz w:val="24"/>
              </w:rPr>
            </w:pPr>
            <w:r w:rsidRPr="00CC2499">
              <w:rPr>
                <w:sz w:val="24"/>
              </w:rPr>
              <w:t>6</w:t>
            </w:r>
          </w:p>
        </w:tc>
        <w:tc>
          <w:tcPr>
            <w:tcW w:w="505" w:type="dxa"/>
            <w:gridSpan w:val="2"/>
          </w:tcPr>
          <w:p w14:paraId="4E694098" w14:textId="77777777" w:rsidR="00CC2499" w:rsidRPr="00CC2499" w:rsidRDefault="00CC2499" w:rsidP="00CC2499">
            <w:pPr>
              <w:jc w:val="center"/>
              <w:rPr>
                <w:b/>
                <w:sz w:val="24"/>
              </w:rPr>
            </w:pPr>
            <w:r w:rsidRPr="00CC2499">
              <w:rPr>
                <w:b/>
                <w:sz w:val="24"/>
              </w:rPr>
              <w:t>10</w:t>
            </w:r>
          </w:p>
        </w:tc>
        <w:tc>
          <w:tcPr>
            <w:tcW w:w="504" w:type="dxa"/>
          </w:tcPr>
          <w:p w14:paraId="36DFF54A" w14:textId="77777777" w:rsidR="00CC2499" w:rsidRPr="00CC2499" w:rsidRDefault="00CC2499" w:rsidP="00CC2499">
            <w:pPr>
              <w:rPr>
                <w:sz w:val="20"/>
              </w:rPr>
            </w:pPr>
          </w:p>
        </w:tc>
        <w:tc>
          <w:tcPr>
            <w:tcW w:w="504" w:type="dxa"/>
          </w:tcPr>
          <w:p w14:paraId="48D1EB34" w14:textId="77777777" w:rsidR="00CC2499" w:rsidRPr="00CC2499" w:rsidRDefault="00CC2499" w:rsidP="00CC2499">
            <w:pPr>
              <w:rPr>
                <w:sz w:val="20"/>
              </w:rPr>
            </w:pPr>
          </w:p>
        </w:tc>
        <w:tc>
          <w:tcPr>
            <w:tcW w:w="504" w:type="dxa"/>
          </w:tcPr>
          <w:p w14:paraId="38390322" w14:textId="77777777" w:rsidR="00CC2499" w:rsidRPr="00CC2499" w:rsidRDefault="00CC2499" w:rsidP="00CC2499">
            <w:pPr>
              <w:jc w:val="center"/>
              <w:rPr>
                <w:sz w:val="24"/>
              </w:rPr>
            </w:pPr>
            <w:r w:rsidRPr="00CC2499">
              <w:rPr>
                <w:sz w:val="24"/>
              </w:rPr>
              <w:t>10</w:t>
            </w:r>
          </w:p>
        </w:tc>
        <w:tc>
          <w:tcPr>
            <w:tcW w:w="30" w:type="dxa"/>
          </w:tcPr>
          <w:p w14:paraId="7E39EFA3" w14:textId="77777777" w:rsidR="00CC2499" w:rsidRPr="00CC2499" w:rsidRDefault="00CC2499" w:rsidP="00CC2499">
            <w:pPr>
              <w:rPr>
                <w:sz w:val="20"/>
              </w:rPr>
            </w:pPr>
          </w:p>
        </w:tc>
      </w:tr>
      <w:tr w:rsidR="00CC2499" w:rsidRPr="00CC2499" w14:paraId="2228FDA1" w14:textId="77777777" w:rsidTr="00E115B0">
        <w:trPr>
          <w:trHeight w:val="275"/>
        </w:trPr>
        <w:tc>
          <w:tcPr>
            <w:tcW w:w="648" w:type="dxa"/>
          </w:tcPr>
          <w:p w14:paraId="36F2E4B5" w14:textId="77777777" w:rsidR="00CC2499" w:rsidRPr="00CC2499" w:rsidRDefault="00CC2499" w:rsidP="00CC2499">
            <w:pPr>
              <w:ind w:right="60"/>
              <w:jc w:val="center"/>
              <w:rPr>
                <w:b/>
                <w:sz w:val="24"/>
              </w:rPr>
            </w:pPr>
            <w:r w:rsidRPr="00CC2499">
              <w:rPr>
                <w:b/>
                <w:spacing w:val="-4"/>
                <w:sz w:val="24"/>
              </w:rPr>
              <w:t>1.3.</w:t>
            </w:r>
          </w:p>
        </w:tc>
        <w:tc>
          <w:tcPr>
            <w:tcW w:w="3767" w:type="dxa"/>
          </w:tcPr>
          <w:p w14:paraId="1F3CBC49" w14:textId="77777777" w:rsidR="00CC2499" w:rsidRPr="00CC2499" w:rsidRDefault="00CC2499" w:rsidP="00CC2499">
            <w:pPr>
              <w:ind w:left="92"/>
              <w:rPr>
                <w:sz w:val="24"/>
                <w:lang w:val="ru-RU"/>
              </w:rPr>
            </w:pPr>
            <w:r w:rsidRPr="00CC2499">
              <w:rPr>
                <w:sz w:val="24"/>
                <w:lang w:val="ru-RU"/>
              </w:rPr>
              <w:t>Мовлення</w:t>
            </w:r>
            <w:r w:rsidRPr="00CC2499">
              <w:rPr>
                <w:spacing w:val="1"/>
                <w:sz w:val="24"/>
                <w:lang w:val="ru-RU"/>
              </w:rPr>
              <w:t xml:space="preserve"> </w:t>
            </w:r>
            <w:r w:rsidRPr="00CC2499">
              <w:rPr>
                <w:sz w:val="24"/>
                <w:lang w:val="ru-RU"/>
              </w:rPr>
              <w:t>вихователя</w:t>
            </w:r>
            <w:r w:rsidRPr="00CC2499">
              <w:rPr>
                <w:spacing w:val="-11"/>
                <w:sz w:val="24"/>
                <w:lang w:val="ru-RU"/>
              </w:rPr>
              <w:t xml:space="preserve"> </w:t>
            </w:r>
            <w:r w:rsidRPr="00CC2499">
              <w:rPr>
                <w:sz w:val="24"/>
                <w:lang w:val="ru-RU"/>
              </w:rPr>
              <w:t>як</w:t>
            </w:r>
            <w:r w:rsidRPr="00CC2499">
              <w:rPr>
                <w:spacing w:val="-12"/>
                <w:sz w:val="24"/>
                <w:lang w:val="ru-RU"/>
              </w:rPr>
              <w:t xml:space="preserve"> </w:t>
            </w:r>
            <w:r w:rsidRPr="00CC2499">
              <w:rPr>
                <w:sz w:val="24"/>
                <w:lang w:val="ru-RU"/>
              </w:rPr>
              <w:t xml:space="preserve">засіб </w:t>
            </w:r>
            <w:r w:rsidRPr="00CC2499">
              <w:rPr>
                <w:spacing w:val="-67"/>
                <w:sz w:val="24"/>
                <w:lang w:val="ru-RU"/>
              </w:rPr>
              <w:t xml:space="preserve"> </w:t>
            </w:r>
            <w:r w:rsidRPr="00CC2499">
              <w:rPr>
                <w:sz w:val="24"/>
                <w:lang w:val="ru-RU"/>
              </w:rPr>
              <w:t>педагогіч-ної</w:t>
            </w:r>
            <w:r w:rsidRPr="00CC2499">
              <w:rPr>
                <w:spacing w:val="-13"/>
                <w:sz w:val="24"/>
                <w:lang w:val="ru-RU"/>
              </w:rPr>
              <w:t xml:space="preserve"> </w:t>
            </w:r>
            <w:r w:rsidRPr="00CC2499">
              <w:rPr>
                <w:sz w:val="24"/>
                <w:lang w:val="ru-RU"/>
              </w:rPr>
              <w:t xml:space="preserve">праці. </w:t>
            </w:r>
          </w:p>
        </w:tc>
        <w:tc>
          <w:tcPr>
            <w:tcW w:w="505" w:type="dxa"/>
          </w:tcPr>
          <w:p w14:paraId="78100FC3" w14:textId="77777777" w:rsidR="00CC2499" w:rsidRPr="00CC2499" w:rsidRDefault="00CC2499" w:rsidP="00CC2499">
            <w:pPr>
              <w:jc w:val="center"/>
              <w:rPr>
                <w:b/>
                <w:sz w:val="24"/>
              </w:rPr>
            </w:pPr>
            <w:r w:rsidRPr="00CC2499">
              <w:rPr>
                <w:b/>
                <w:sz w:val="24"/>
              </w:rPr>
              <w:t>8</w:t>
            </w:r>
          </w:p>
        </w:tc>
        <w:tc>
          <w:tcPr>
            <w:tcW w:w="505" w:type="dxa"/>
          </w:tcPr>
          <w:p w14:paraId="1B39A47A" w14:textId="77777777" w:rsidR="00CC2499" w:rsidRPr="00CC2499" w:rsidRDefault="00CC2499" w:rsidP="00CC2499">
            <w:pPr>
              <w:jc w:val="center"/>
              <w:rPr>
                <w:sz w:val="24"/>
              </w:rPr>
            </w:pPr>
            <w:r w:rsidRPr="00CC2499">
              <w:rPr>
                <w:sz w:val="24"/>
              </w:rPr>
              <w:t>2</w:t>
            </w:r>
          </w:p>
        </w:tc>
        <w:tc>
          <w:tcPr>
            <w:tcW w:w="505" w:type="dxa"/>
          </w:tcPr>
          <w:p w14:paraId="0D67A0E2" w14:textId="77777777" w:rsidR="00CC2499" w:rsidRPr="00CC2499" w:rsidRDefault="00CC2499" w:rsidP="00CC2499">
            <w:pPr>
              <w:jc w:val="center"/>
              <w:rPr>
                <w:sz w:val="24"/>
              </w:rPr>
            </w:pPr>
            <w:r w:rsidRPr="00CC2499">
              <w:rPr>
                <w:sz w:val="24"/>
              </w:rPr>
              <w:t>2</w:t>
            </w:r>
          </w:p>
        </w:tc>
        <w:tc>
          <w:tcPr>
            <w:tcW w:w="504" w:type="dxa"/>
          </w:tcPr>
          <w:p w14:paraId="5B93B94B" w14:textId="77777777" w:rsidR="00CC2499" w:rsidRPr="00CC2499" w:rsidRDefault="00CC2499" w:rsidP="00CC2499">
            <w:pPr>
              <w:jc w:val="center"/>
              <w:rPr>
                <w:sz w:val="24"/>
              </w:rPr>
            </w:pPr>
          </w:p>
        </w:tc>
        <w:tc>
          <w:tcPr>
            <w:tcW w:w="504" w:type="dxa"/>
          </w:tcPr>
          <w:p w14:paraId="4D385F1E" w14:textId="77777777" w:rsidR="00CC2499" w:rsidRPr="00CC2499" w:rsidRDefault="00CC2499" w:rsidP="00CC2499">
            <w:pPr>
              <w:jc w:val="center"/>
              <w:rPr>
                <w:sz w:val="24"/>
              </w:rPr>
            </w:pPr>
            <w:r w:rsidRPr="00CC2499">
              <w:rPr>
                <w:sz w:val="24"/>
              </w:rPr>
              <w:t>4</w:t>
            </w:r>
          </w:p>
        </w:tc>
        <w:tc>
          <w:tcPr>
            <w:tcW w:w="505" w:type="dxa"/>
            <w:gridSpan w:val="2"/>
          </w:tcPr>
          <w:p w14:paraId="06A5D8D2" w14:textId="77777777" w:rsidR="00CC2499" w:rsidRPr="00CC2499" w:rsidRDefault="00CC2499" w:rsidP="00CC2499">
            <w:pPr>
              <w:jc w:val="center"/>
              <w:rPr>
                <w:b/>
                <w:sz w:val="24"/>
              </w:rPr>
            </w:pPr>
            <w:r w:rsidRPr="00CC2499">
              <w:rPr>
                <w:b/>
                <w:sz w:val="24"/>
              </w:rPr>
              <w:t>10</w:t>
            </w:r>
          </w:p>
        </w:tc>
        <w:tc>
          <w:tcPr>
            <w:tcW w:w="504" w:type="dxa"/>
          </w:tcPr>
          <w:p w14:paraId="237B9861" w14:textId="77777777" w:rsidR="00CC2499" w:rsidRPr="00CC2499" w:rsidRDefault="00CC2499" w:rsidP="00CC2499">
            <w:pPr>
              <w:rPr>
                <w:sz w:val="20"/>
              </w:rPr>
            </w:pPr>
          </w:p>
        </w:tc>
        <w:tc>
          <w:tcPr>
            <w:tcW w:w="504" w:type="dxa"/>
          </w:tcPr>
          <w:p w14:paraId="57917B88" w14:textId="77777777" w:rsidR="00CC2499" w:rsidRPr="00CC2499" w:rsidRDefault="00CC2499" w:rsidP="00CC2499">
            <w:pPr>
              <w:rPr>
                <w:sz w:val="20"/>
              </w:rPr>
            </w:pPr>
          </w:p>
        </w:tc>
        <w:tc>
          <w:tcPr>
            <w:tcW w:w="504" w:type="dxa"/>
          </w:tcPr>
          <w:p w14:paraId="033CF663" w14:textId="77777777" w:rsidR="00CC2499" w:rsidRPr="00CC2499" w:rsidRDefault="00CC2499" w:rsidP="00CC2499">
            <w:pPr>
              <w:jc w:val="center"/>
              <w:rPr>
                <w:sz w:val="24"/>
              </w:rPr>
            </w:pPr>
            <w:r w:rsidRPr="00CC2499">
              <w:rPr>
                <w:sz w:val="24"/>
              </w:rPr>
              <w:t>10</w:t>
            </w:r>
          </w:p>
        </w:tc>
        <w:tc>
          <w:tcPr>
            <w:tcW w:w="30" w:type="dxa"/>
          </w:tcPr>
          <w:p w14:paraId="54C4EF9B" w14:textId="77777777" w:rsidR="00CC2499" w:rsidRPr="00CC2499" w:rsidRDefault="00CC2499" w:rsidP="00CC2499">
            <w:pPr>
              <w:rPr>
                <w:sz w:val="20"/>
              </w:rPr>
            </w:pPr>
          </w:p>
        </w:tc>
      </w:tr>
      <w:tr w:rsidR="00CC2499" w:rsidRPr="00CC2499" w14:paraId="475FEC97" w14:textId="77777777" w:rsidTr="00E115B0">
        <w:trPr>
          <w:trHeight w:val="275"/>
        </w:trPr>
        <w:tc>
          <w:tcPr>
            <w:tcW w:w="648" w:type="dxa"/>
          </w:tcPr>
          <w:p w14:paraId="1996DEAF" w14:textId="77777777" w:rsidR="00CC2499" w:rsidRPr="00CC2499" w:rsidRDefault="00CC2499" w:rsidP="00CC2499">
            <w:pPr>
              <w:ind w:right="60"/>
              <w:jc w:val="center"/>
              <w:rPr>
                <w:b/>
                <w:spacing w:val="-4"/>
                <w:sz w:val="24"/>
              </w:rPr>
            </w:pPr>
            <w:r w:rsidRPr="00CC2499">
              <w:rPr>
                <w:b/>
                <w:spacing w:val="-4"/>
                <w:sz w:val="24"/>
              </w:rPr>
              <w:t>1.4.</w:t>
            </w:r>
          </w:p>
        </w:tc>
        <w:tc>
          <w:tcPr>
            <w:tcW w:w="3767" w:type="dxa"/>
          </w:tcPr>
          <w:p w14:paraId="4BE9A735" w14:textId="77777777" w:rsidR="00CC2499" w:rsidRPr="00CC2499" w:rsidRDefault="00CC2499" w:rsidP="00CC2499">
            <w:pPr>
              <w:ind w:left="92"/>
              <w:jc w:val="both"/>
              <w:rPr>
                <w:sz w:val="24"/>
              </w:rPr>
            </w:pPr>
            <w:r w:rsidRPr="00CC2499">
              <w:rPr>
                <w:sz w:val="24"/>
                <w:lang w:val="ru-RU"/>
              </w:rPr>
              <w:t xml:space="preserve">Професійна етика та педагогічний такт дошкільного педагога. </w:t>
            </w:r>
            <w:r w:rsidRPr="00CC2499">
              <w:rPr>
                <w:spacing w:val="-8"/>
                <w:sz w:val="24"/>
              </w:rPr>
              <w:t xml:space="preserve">Професійний портрет </w:t>
            </w:r>
            <w:r w:rsidRPr="00CC2499">
              <w:rPr>
                <w:sz w:val="24"/>
              </w:rPr>
              <w:t>вихователя-майстра.</w:t>
            </w:r>
          </w:p>
        </w:tc>
        <w:tc>
          <w:tcPr>
            <w:tcW w:w="505" w:type="dxa"/>
          </w:tcPr>
          <w:p w14:paraId="5DC0689B" w14:textId="77777777" w:rsidR="00CC2499" w:rsidRPr="00CC2499" w:rsidRDefault="00CC2499" w:rsidP="00CC2499">
            <w:pPr>
              <w:jc w:val="center"/>
              <w:rPr>
                <w:b/>
                <w:sz w:val="24"/>
              </w:rPr>
            </w:pPr>
            <w:r w:rsidRPr="00CC2499">
              <w:rPr>
                <w:b/>
                <w:sz w:val="24"/>
              </w:rPr>
              <w:t>12</w:t>
            </w:r>
          </w:p>
        </w:tc>
        <w:tc>
          <w:tcPr>
            <w:tcW w:w="505" w:type="dxa"/>
          </w:tcPr>
          <w:p w14:paraId="3979DFAC" w14:textId="77777777" w:rsidR="00CC2499" w:rsidRPr="00CC2499" w:rsidRDefault="00CC2499" w:rsidP="00CC2499">
            <w:pPr>
              <w:jc w:val="center"/>
              <w:rPr>
                <w:sz w:val="24"/>
              </w:rPr>
            </w:pPr>
            <w:r w:rsidRPr="00CC2499">
              <w:rPr>
                <w:sz w:val="24"/>
              </w:rPr>
              <w:t>2</w:t>
            </w:r>
          </w:p>
        </w:tc>
        <w:tc>
          <w:tcPr>
            <w:tcW w:w="505" w:type="dxa"/>
          </w:tcPr>
          <w:p w14:paraId="13868967" w14:textId="77777777" w:rsidR="00CC2499" w:rsidRPr="00CC2499" w:rsidRDefault="00CC2499" w:rsidP="00CC2499">
            <w:pPr>
              <w:jc w:val="center"/>
              <w:rPr>
                <w:sz w:val="24"/>
              </w:rPr>
            </w:pPr>
            <w:r w:rsidRPr="00CC2499">
              <w:rPr>
                <w:sz w:val="24"/>
              </w:rPr>
              <w:t>2</w:t>
            </w:r>
          </w:p>
        </w:tc>
        <w:tc>
          <w:tcPr>
            <w:tcW w:w="504" w:type="dxa"/>
          </w:tcPr>
          <w:p w14:paraId="2B51E593" w14:textId="77777777" w:rsidR="00CC2499" w:rsidRPr="00CC2499" w:rsidRDefault="00CC2499" w:rsidP="00CC2499">
            <w:pPr>
              <w:jc w:val="center"/>
              <w:rPr>
                <w:sz w:val="24"/>
              </w:rPr>
            </w:pPr>
          </w:p>
        </w:tc>
        <w:tc>
          <w:tcPr>
            <w:tcW w:w="504" w:type="dxa"/>
          </w:tcPr>
          <w:p w14:paraId="7FE0F1DE" w14:textId="77777777" w:rsidR="00CC2499" w:rsidRPr="00CC2499" w:rsidRDefault="00CC2499" w:rsidP="00CC2499">
            <w:pPr>
              <w:jc w:val="center"/>
              <w:rPr>
                <w:sz w:val="24"/>
              </w:rPr>
            </w:pPr>
            <w:r w:rsidRPr="00CC2499">
              <w:rPr>
                <w:sz w:val="24"/>
              </w:rPr>
              <w:t>6</w:t>
            </w:r>
          </w:p>
        </w:tc>
        <w:tc>
          <w:tcPr>
            <w:tcW w:w="505" w:type="dxa"/>
            <w:gridSpan w:val="2"/>
          </w:tcPr>
          <w:p w14:paraId="73ABDE10" w14:textId="77777777" w:rsidR="00CC2499" w:rsidRPr="00CC2499" w:rsidRDefault="00CC2499" w:rsidP="00CC2499">
            <w:pPr>
              <w:jc w:val="center"/>
              <w:rPr>
                <w:b/>
                <w:sz w:val="24"/>
              </w:rPr>
            </w:pPr>
            <w:r w:rsidRPr="00CC2499">
              <w:rPr>
                <w:b/>
                <w:sz w:val="24"/>
              </w:rPr>
              <w:t>12</w:t>
            </w:r>
          </w:p>
        </w:tc>
        <w:tc>
          <w:tcPr>
            <w:tcW w:w="504" w:type="dxa"/>
          </w:tcPr>
          <w:p w14:paraId="2372F4F0" w14:textId="77777777" w:rsidR="00CC2499" w:rsidRPr="00CC2499" w:rsidRDefault="00CC2499" w:rsidP="00CC2499">
            <w:pPr>
              <w:jc w:val="center"/>
              <w:rPr>
                <w:sz w:val="24"/>
              </w:rPr>
            </w:pPr>
          </w:p>
        </w:tc>
        <w:tc>
          <w:tcPr>
            <w:tcW w:w="504" w:type="dxa"/>
          </w:tcPr>
          <w:p w14:paraId="0C2B6F09" w14:textId="77777777" w:rsidR="00CC2499" w:rsidRPr="00CC2499" w:rsidRDefault="00CC2499" w:rsidP="00CC2499">
            <w:pPr>
              <w:jc w:val="center"/>
              <w:rPr>
                <w:sz w:val="24"/>
              </w:rPr>
            </w:pPr>
            <w:r w:rsidRPr="00CC2499">
              <w:rPr>
                <w:sz w:val="24"/>
              </w:rPr>
              <w:t>2</w:t>
            </w:r>
          </w:p>
        </w:tc>
        <w:tc>
          <w:tcPr>
            <w:tcW w:w="504" w:type="dxa"/>
          </w:tcPr>
          <w:p w14:paraId="794F698F" w14:textId="77777777" w:rsidR="00CC2499" w:rsidRPr="00CC2499" w:rsidRDefault="00CC2499" w:rsidP="00CC2499">
            <w:pPr>
              <w:jc w:val="center"/>
              <w:rPr>
                <w:sz w:val="24"/>
              </w:rPr>
            </w:pPr>
            <w:r w:rsidRPr="00CC2499">
              <w:rPr>
                <w:sz w:val="24"/>
              </w:rPr>
              <w:t>10</w:t>
            </w:r>
          </w:p>
        </w:tc>
        <w:tc>
          <w:tcPr>
            <w:tcW w:w="30" w:type="dxa"/>
          </w:tcPr>
          <w:p w14:paraId="7691831D" w14:textId="77777777" w:rsidR="00CC2499" w:rsidRPr="00CC2499" w:rsidRDefault="00CC2499" w:rsidP="00CC2499">
            <w:pPr>
              <w:rPr>
                <w:sz w:val="20"/>
              </w:rPr>
            </w:pPr>
          </w:p>
        </w:tc>
      </w:tr>
      <w:tr w:rsidR="00CC2499" w:rsidRPr="00CC2499" w14:paraId="2B9ED1BC" w14:textId="77777777" w:rsidTr="00E115B0">
        <w:trPr>
          <w:trHeight w:val="275"/>
        </w:trPr>
        <w:tc>
          <w:tcPr>
            <w:tcW w:w="8987" w:type="dxa"/>
            <w:gridSpan w:val="13"/>
          </w:tcPr>
          <w:p w14:paraId="46043CD7" w14:textId="77777777" w:rsidR="00CC2499" w:rsidRPr="00CC2499" w:rsidRDefault="00CC2499" w:rsidP="00CC2499">
            <w:pPr>
              <w:ind w:left="96"/>
              <w:jc w:val="center"/>
              <w:rPr>
                <w:b/>
                <w:sz w:val="24"/>
                <w:lang w:val="ru-RU"/>
              </w:rPr>
            </w:pPr>
            <w:r w:rsidRPr="00CC2499">
              <w:rPr>
                <w:b/>
                <w:bCs/>
                <w:sz w:val="24"/>
                <w:lang w:val="ru-RU"/>
              </w:rPr>
              <w:t>Модуль 2. Майстерність вихователя в організації та здійсненні  освітньо-виховного процесу в сучасному ЗДО</w:t>
            </w:r>
          </w:p>
        </w:tc>
      </w:tr>
      <w:tr w:rsidR="00CC2499" w:rsidRPr="00CC2499" w14:paraId="071148A5" w14:textId="77777777" w:rsidTr="00E115B0">
        <w:trPr>
          <w:trHeight w:val="275"/>
        </w:trPr>
        <w:tc>
          <w:tcPr>
            <w:tcW w:w="648" w:type="dxa"/>
          </w:tcPr>
          <w:p w14:paraId="06E0D3AB" w14:textId="77777777" w:rsidR="00CC2499" w:rsidRPr="00CC2499" w:rsidRDefault="00CC2499" w:rsidP="00CC2499">
            <w:pPr>
              <w:ind w:right="60"/>
              <w:jc w:val="center"/>
              <w:rPr>
                <w:b/>
                <w:sz w:val="24"/>
              </w:rPr>
            </w:pPr>
            <w:r w:rsidRPr="00CC2499">
              <w:rPr>
                <w:b/>
                <w:spacing w:val="-4"/>
                <w:sz w:val="24"/>
              </w:rPr>
              <w:t>2.1.</w:t>
            </w:r>
          </w:p>
        </w:tc>
        <w:tc>
          <w:tcPr>
            <w:tcW w:w="3767" w:type="dxa"/>
          </w:tcPr>
          <w:p w14:paraId="7A250DB3" w14:textId="77777777" w:rsidR="00CC2499" w:rsidRPr="00CC2499" w:rsidRDefault="00CC2499" w:rsidP="00CC2499">
            <w:pPr>
              <w:ind w:left="110" w:right="315"/>
              <w:rPr>
                <w:sz w:val="24"/>
              </w:rPr>
            </w:pPr>
            <w:r w:rsidRPr="00CC2499">
              <w:rPr>
                <w:sz w:val="24"/>
                <w:lang w:val="ru-RU"/>
              </w:rPr>
              <w:t>Педагогічне</w:t>
            </w:r>
            <w:r w:rsidRPr="00CC2499">
              <w:rPr>
                <w:spacing w:val="1"/>
                <w:sz w:val="24"/>
                <w:lang w:val="ru-RU"/>
              </w:rPr>
              <w:t xml:space="preserve"> </w:t>
            </w:r>
            <w:r w:rsidRPr="00CC2499">
              <w:rPr>
                <w:sz w:val="24"/>
                <w:lang w:val="ru-RU"/>
              </w:rPr>
              <w:t>спілкування</w:t>
            </w:r>
            <w:r w:rsidRPr="00CC2499">
              <w:rPr>
                <w:spacing w:val="-18"/>
                <w:sz w:val="24"/>
                <w:lang w:val="ru-RU"/>
              </w:rPr>
              <w:t xml:space="preserve"> </w:t>
            </w:r>
            <w:r w:rsidRPr="00CC2499">
              <w:rPr>
                <w:sz w:val="24"/>
                <w:lang w:val="ru-RU"/>
              </w:rPr>
              <w:t xml:space="preserve">вихователя: форми, методи, техніки. </w:t>
            </w:r>
            <w:r w:rsidRPr="00CC2499">
              <w:rPr>
                <w:sz w:val="24"/>
              </w:rPr>
              <w:t>Продуктивні моделі спілкування вихователя.</w:t>
            </w:r>
          </w:p>
        </w:tc>
        <w:tc>
          <w:tcPr>
            <w:tcW w:w="505" w:type="dxa"/>
          </w:tcPr>
          <w:p w14:paraId="7A8B9046" w14:textId="77777777" w:rsidR="00CC2499" w:rsidRPr="00CC2499" w:rsidRDefault="00CC2499" w:rsidP="00CC2499">
            <w:pPr>
              <w:jc w:val="center"/>
              <w:rPr>
                <w:b/>
                <w:sz w:val="24"/>
              </w:rPr>
            </w:pPr>
            <w:r w:rsidRPr="00CC2499">
              <w:rPr>
                <w:b/>
                <w:sz w:val="24"/>
              </w:rPr>
              <w:t>12</w:t>
            </w:r>
          </w:p>
        </w:tc>
        <w:tc>
          <w:tcPr>
            <w:tcW w:w="505" w:type="dxa"/>
          </w:tcPr>
          <w:p w14:paraId="572ABE32" w14:textId="77777777" w:rsidR="00CC2499" w:rsidRPr="00CC2499" w:rsidRDefault="00CC2499" w:rsidP="00CC2499">
            <w:pPr>
              <w:jc w:val="center"/>
              <w:rPr>
                <w:sz w:val="24"/>
              </w:rPr>
            </w:pPr>
            <w:r w:rsidRPr="00CC2499">
              <w:rPr>
                <w:sz w:val="24"/>
              </w:rPr>
              <w:t>2</w:t>
            </w:r>
          </w:p>
        </w:tc>
        <w:tc>
          <w:tcPr>
            <w:tcW w:w="505" w:type="dxa"/>
          </w:tcPr>
          <w:p w14:paraId="1DCF6C3E" w14:textId="77777777" w:rsidR="00CC2499" w:rsidRPr="00CC2499" w:rsidRDefault="00CC2499" w:rsidP="00CC2499">
            <w:pPr>
              <w:jc w:val="center"/>
              <w:rPr>
                <w:sz w:val="24"/>
              </w:rPr>
            </w:pPr>
            <w:r w:rsidRPr="00CC2499">
              <w:rPr>
                <w:sz w:val="24"/>
              </w:rPr>
              <w:t>2</w:t>
            </w:r>
          </w:p>
        </w:tc>
        <w:tc>
          <w:tcPr>
            <w:tcW w:w="504" w:type="dxa"/>
          </w:tcPr>
          <w:p w14:paraId="39784577" w14:textId="77777777" w:rsidR="00CC2499" w:rsidRPr="00CC2499" w:rsidRDefault="00CC2499" w:rsidP="00CC2499">
            <w:pPr>
              <w:rPr>
                <w:sz w:val="20"/>
              </w:rPr>
            </w:pPr>
          </w:p>
        </w:tc>
        <w:tc>
          <w:tcPr>
            <w:tcW w:w="504" w:type="dxa"/>
          </w:tcPr>
          <w:p w14:paraId="560DAFE2" w14:textId="77777777" w:rsidR="00CC2499" w:rsidRPr="00CC2499" w:rsidRDefault="00CC2499" w:rsidP="00CC2499">
            <w:pPr>
              <w:jc w:val="center"/>
              <w:rPr>
                <w:sz w:val="24"/>
              </w:rPr>
            </w:pPr>
            <w:r w:rsidRPr="00CC2499">
              <w:rPr>
                <w:sz w:val="24"/>
              </w:rPr>
              <w:t>8</w:t>
            </w:r>
          </w:p>
        </w:tc>
        <w:tc>
          <w:tcPr>
            <w:tcW w:w="481" w:type="dxa"/>
          </w:tcPr>
          <w:p w14:paraId="66216025" w14:textId="77777777" w:rsidR="00CC2499" w:rsidRPr="00CC2499" w:rsidRDefault="00CC2499" w:rsidP="00CC2499">
            <w:pPr>
              <w:jc w:val="center"/>
              <w:rPr>
                <w:b/>
                <w:sz w:val="24"/>
              </w:rPr>
            </w:pPr>
            <w:r w:rsidRPr="00CC2499">
              <w:rPr>
                <w:b/>
                <w:sz w:val="24"/>
              </w:rPr>
              <w:t>10</w:t>
            </w:r>
          </w:p>
        </w:tc>
        <w:tc>
          <w:tcPr>
            <w:tcW w:w="528" w:type="dxa"/>
            <w:gridSpan w:val="2"/>
          </w:tcPr>
          <w:p w14:paraId="29724CA0" w14:textId="77777777" w:rsidR="00CC2499" w:rsidRPr="00CC2499" w:rsidRDefault="00CC2499" w:rsidP="00CC2499">
            <w:pPr>
              <w:rPr>
                <w:sz w:val="20"/>
              </w:rPr>
            </w:pPr>
          </w:p>
        </w:tc>
        <w:tc>
          <w:tcPr>
            <w:tcW w:w="504" w:type="dxa"/>
          </w:tcPr>
          <w:p w14:paraId="20F26028" w14:textId="77777777" w:rsidR="00CC2499" w:rsidRPr="00CC2499" w:rsidRDefault="00CC2499" w:rsidP="00CC2499">
            <w:pPr>
              <w:rPr>
                <w:sz w:val="20"/>
              </w:rPr>
            </w:pPr>
          </w:p>
        </w:tc>
        <w:tc>
          <w:tcPr>
            <w:tcW w:w="504" w:type="dxa"/>
          </w:tcPr>
          <w:p w14:paraId="0D5FA3B2" w14:textId="77777777" w:rsidR="00CC2499" w:rsidRPr="00CC2499" w:rsidRDefault="00CC2499" w:rsidP="00CC2499">
            <w:pPr>
              <w:jc w:val="center"/>
              <w:rPr>
                <w:sz w:val="24"/>
              </w:rPr>
            </w:pPr>
            <w:r w:rsidRPr="00CC2499">
              <w:rPr>
                <w:sz w:val="24"/>
              </w:rPr>
              <w:t>10</w:t>
            </w:r>
          </w:p>
        </w:tc>
        <w:tc>
          <w:tcPr>
            <w:tcW w:w="30" w:type="dxa"/>
          </w:tcPr>
          <w:p w14:paraId="291789E1" w14:textId="77777777" w:rsidR="00CC2499" w:rsidRPr="00CC2499" w:rsidRDefault="00CC2499" w:rsidP="00CC2499">
            <w:pPr>
              <w:rPr>
                <w:sz w:val="20"/>
              </w:rPr>
            </w:pPr>
          </w:p>
        </w:tc>
      </w:tr>
      <w:tr w:rsidR="00CC2499" w:rsidRPr="00CC2499" w14:paraId="39F8DCDB" w14:textId="77777777" w:rsidTr="00E115B0">
        <w:trPr>
          <w:trHeight w:val="278"/>
        </w:trPr>
        <w:tc>
          <w:tcPr>
            <w:tcW w:w="648" w:type="dxa"/>
          </w:tcPr>
          <w:p w14:paraId="3D1C957E" w14:textId="77777777" w:rsidR="00CC2499" w:rsidRPr="00CC2499" w:rsidRDefault="00CC2499" w:rsidP="00CC2499">
            <w:pPr>
              <w:spacing w:before="1"/>
              <w:ind w:right="60"/>
              <w:jc w:val="center"/>
              <w:rPr>
                <w:b/>
                <w:sz w:val="24"/>
              </w:rPr>
            </w:pPr>
            <w:r w:rsidRPr="00CC2499">
              <w:rPr>
                <w:b/>
                <w:spacing w:val="-4"/>
                <w:sz w:val="24"/>
              </w:rPr>
              <w:t>2.2.</w:t>
            </w:r>
          </w:p>
        </w:tc>
        <w:tc>
          <w:tcPr>
            <w:tcW w:w="3767" w:type="dxa"/>
          </w:tcPr>
          <w:p w14:paraId="0C9FDB6B" w14:textId="77777777" w:rsidR="00CC2499" w:rsidRPr="00CC2499" w:rsidRDefault="00CC2499" w:rsidP="00CC2499">
            <w:pPr>
              <w:ind w:left="110" w:right="380"/>
              <w:rPr>
                <w:sz w:val="20"/>
                <w:lang w:val="ru-RU"/>
              </w:rPr>
            </w:pPr>
            <w:r w:rsidRPr="00CC2499">
              <w:rPr>
                <w:sz w:val="24"/>
                <w:lang w:val="ru-RU"/>
              </w:rPr>
              <w:t>Методи</w:t>
            </w:r>
            <w:r w:rsidRPr="00CC2499">
              <w:rPr>
                <w:spacing w:val="1"/>
                <w:sz w:val="24"/>
                <w:lang w:val="ru-RU"/>
              </w:rPr>
              <w:t xml:space="preserve"> ефективного </w:t>
            </w:r>
            <w:r w:rsidRPr="00CC2499">
              <w:rPr>
                <w:sz w:val="24"/>
                <w:lang w:val="ru-RU"/>
              </w:rPr>
              <w:t>педагогічного</w:t>
            </w:r>
            <w:r w:rsidRPr="00CC2499">
              <w:rPr>
                <w:spacing w:val="-7"/>
                <w:sz w:val="24"/>
                <w:lang w:val="ru-RU"/>
              </w:rPr>
              <w:t xml:space="preserve"> </w:t>
            </w:r>
            <w:r w:rsidRPr="00CC2499">
              <w:rPr>
                <w:sz w:val="24"/>
                <w:lang w:val="ru-RU"/>
              </w:rPr>
              <w:t>впливу</w:t>
            </w:r>
            <w:r w:rsidRPr="00CC2499">
              <w:rPr>
                <w:spacing w:val="-9"/>
                <w:sz w:val="24"/>
                <w:lang w:val="ru-RU"/>
              </w:rPr>
              <w:t xml:space="preserve"> </w:t>
            </w:r>
            <w:r w:rsidRPr="00CC2499">
              <w:rPr>
                <w:sz w:val="24"/>
                <w:lang w:val="ru-RU"/>
              </w:rPr>
              <w:t xml:space="preserve">в </w:t>
            </w:r>
            <w:r w:rsidRPr="00CC2499">
              <w:rPr>
                <w:spacing w:val="-67"/>
                <w:sz w:val="24"/>
                <w:lang w:val="ru-RU"/>
              </w:rPr>
              <w:t xml:space="preserve"> </w:t>
            </w:r>
            <w:r w:rsidRPr="00CC2499">
              <w:rPr>
                <w:sz w:val="24"/>
                <w:lang w:val="ru-RU"/>
              </w:rPr>
              <w:t>професійній діяльності</w:t>
            </w:r>
            <w:r w:rsidRPr="00CC2499">
              <w:rPr>
                <w:spacing w:val="-67"/>
                <w:sz w:val="24"/>
                <w:lang w:val="ru-RU"/>
              </w:rPr>
              <w:t xml:space="preserve"> </w:t>
            </w:r>
            <w:r w:rsidRPr="00CC2499">
              <w:rPr>
                <w:sz w:val="24"/>
                <w:lang w:val="ru-RU"/>
              </w:rPr>
              <w:t>вихователя</w:t>
            </w:r>
            <w:r w:rsidRPr="00CC2499">
              <w:rPr>
                <w:spacing w:val="1"/>
                <w:sz w:val="24"/>
                <w:lang w:val="ru-RU"/>
              </w:rPr>
              <w:t xml:space="preserve"> </w:t>
            </w:r>
            <w:r w:rsidRPr="00CC2499">
              <w:rPr>
                <w:sz w:val="24"/>
                <w:lang w:val="ru-RU"/>
              </w:rPr>
              <w:t>ЗДО.</w:t>
            </w:r>
          </w:p>
        </w:tc>
        <w:tc>
          <w:tcPr>
            <w:tcW w:w="505" w:type="dxa"/>
          </w:tcPr>
          <w:p w14:paraId="6BB146C6" w14:textId="77777777" w:rsidR="00CC2499" w:rsidRPr="00CC2499" w:rsidRDefault="00CC2499" w:rsidP="00CC2499">
            <w:pPr>
              <w:jc w:val="center"/>
              <w:rPr>
                <w:b/>
                <w:sz w:val="24"/>
              </w:rPr>
            </w:pPr>
            <w:r w:rsidRPr="00CC2499">
              <w:rPr>
                <w:b/>
                <w:sz w:val="24"/>
              </w:rPr>
              <w:t>18</w:t>
            </w:r>
          </w:p>
        </w:tc>
        <w:tc>
          <w:tcPr>
            <w:tcW w:w="505" w:type="dxa"/>
          </w:tcPr>
          <w:p w14:paraId="0AF50EE5" w14:textId="77777777" w:rsidR="00CC2499" w:rsidRPr="00CC2499" w:rsidRDefault="00CC2499" w:rsidP="00CC2499">
            <w:pPr>
              <w:jc w:val="center"/>
              <w:rPr>
                <w:sz w:val="24"/>
              </w:rPr>
            </w:pPr>
            <w:r w:rsidRPr="00CC2499">
              <w:rPr>
                <w:sz w:val="24"/>
              </w:rPr>
              <w:t>4</w:t>
            </w:r>
          </w:p>
        </w:tc>
        <w:tc>
          <w:tcPr>
            <w:tcW w:w="505" w:type="dxa"/>
          </w:tcPr>
          <w:p w14:paraId="76492F7F" w14:textId="77777777" w:rsidR="00CC2499" w:rsidRPr="00CC2499" w:rsidRDefault="00CC2499" w:rsidP="00CC2499">
            <w:pPr>
              <w:jc w:val="center"/>
              <w:rPr>
                <w:sz w:val="24"/>
              </w:rPr>
            </w:pPr>
            <w:r w:rsidRPr="00CC2499">
              <w:rPr>
                <w:sz w:val="24"/>
              </w:rPr>
              <w:t>4</w:t>
            </w:r>
          </w:p>
        </w:tc>
        <w:tc>
          <w:tcPr>
            <w:tcW w:w="504" w:type="dxa"/>
          </w:tcPr>
          <w:p w14:paraId="70AFFFD6" w14:textId="77777777" w:rsidR="00CC2499" w:rsidRPr="00CC2499" w:rsidRDefault="00CC2499" w:rsidP="00CC2499">
            <w:pPr>
              <w:rPr>
                <w:sz w:val="20"/>
              </w:rPr>
            </w:pPr>
          </w:p>
        </w:tc>
        <w:tc>
          <w:tcPr>
            <w:tcW w:w="504" w:type="dxa"/>
          </w:tcPr>
          <w:p w14:paraId="2AF6B9BE" w14:textId="77777777" w:rsidR="00CC2499" w:rsidRPr="00CC2499" w:rsidRDefault="00CC2499" w:rsidP="00CC2499">
            <w:pPr>
              <w:jc w:val="center"/>
              <w:rPr>
                <w:sz w:val="24"/>
              </w:rPr>
            </w:pPr>
            <w:r w:rsidRPr="00CC2499">
              <w:rPr>
                <w:sz w:val="24"/>
              </w:rPr>
              <w:t>10</w:t>
            </w:r>
          </w:p>
        </w:tc>
        <w:tc>
          <w:tcPr>
            <w:tcW w:w="481" w:type="dxa"/>
          </w:tcPr>
          <w:p w14:paraId="56407162" w14:textId="77777777" w:rsidR="00CC2499" w:rsidRPr="00CC2499" w:rsidRDefault="00CC2499" w:rsidP="00CC2499">
            <w:pPr>
              <w:jc w:val="center"/>
              <w:rPr>
                <w:b/>
                <w:sz w:val="24"/>
              </w:rPr>
            </w:pPr>
            <w:r w:rsidRPr="00CC2499">
              <w:rPr>
                <w:b/>
                <w:sz w:val="24"/>
              </w:rPr>
              <w:t>12</w:t>
            </w:r>
          </w:p>
        </w:tc>
        <w:tc>
          <w:tcPr>
            <w:tcW w:w="528" w:type="dxa"/>
            <w:gridSpan w:val="2"/>
          </w:tcPr>
          <w:p w14:paraId="014AA1C2" w14:textId="77777777" w:rsidR="00CC2499" w:rsidRPr="00CC2499" w:rsidRDefault="00CC2499" w:rsidP="00CC2499">
            <w:pPr>
              <w:jc w:val="center"/>
              <w:rPr>
                <w:sz w:val="24"/>
              </w:rPr>
            </w:pPr>
            <w:r w:rsidRPr="00CC2499">
              <w:rPr>
                <w:sz w:val="24"/>
              </w:rPr>
              <w:t>2</w:t>
            </w:r>
          </w:p>
        </w:tc>
        <w:tc>
          <w:tcPr>
            <w:tcW w:w="504" w:type="dxa"/>
          </w:tcPr>
          <w:p w14:paraId="272C4B32" w14:textId="77777777" w:rsidR="00CC2499" w:rsidRPr="00CC2499" w:rsidRDefault="00CC2499" w:rsidP="00CC2499">
            <w:pPr>
              <w:rPr>
                <w:sz w:val="20"/>
              </w:rPr>
            </w:pPr>
          </w:p>
        </w:tc>
        <w:tc>
          <w:tcPr>
            <w:tcW w:w="504" w:type="dxa"/>
          </w:tcPr>
          <w:p w14:paraId="694D8E16" w14:textId="77777777" w:rsidR="00CC2499" w:rsidRPr="00CC2499" w:rsidRDefault="00CC2499" w:rsidP="00CC2499">
            <w:pPr>
              <w:jc w:val="center"/>
              <w:rPr>
                <w:sz w:val="24"/>
              </w:rPr>
            </w:pPr>
            <w:r w:rsidRPr="00CC2499">
              <w:rPr>
                <w:sz w:val="24"/>
              </w:rPr>
              <w:t>10</w:t>
            </w:r>
          </w:p>
        </w:tc>
        <w:tc>
          <w:tcPr>
            <w:tcW w:w="30" w:type="dxa"/>
          </w:tcPr>
          <w:p w14:paraId="5F50CDED" w14:textId="77777777" w:rsidR="00CC2499" w:rsidRPr="00CC2499" w:rsidRDefault="00CC2499" w:rsidP="00CC2499">
            <w:pPr>
              <w:rPr>
                <w:sz w:val="20"/>
              </w:rPr>
            </w:pPr>
          </w:p>
        </w:tc>
      </w:tr>
      <w:tr w:rsidR="00CC2499" w:rsidRPr="00CC2499" w14:paraId="599B27A5" w14:textId="77777777" w:rsidTr="00E115B0">
        <w:trPr>
          <w:trHeight w:val="275"/>
        </w:trPr>
        <w:tc>
          <w:tcPr>
            <w:tcW w:w="648" w:type="dxa"/>
          </w:tcPr>
          <w:p w14:paraId="1B3D9CA5" w14:textId="77777777" w:rsidR="00CC2499" w:rsidRPr="00CC2499" w:rsidRDefault="00CC2499" w:rsidP="00CC2499">
            <w:pPr>
              <w:ind w:right="60"/>
              <w:jc w:val="center"/>
              <w:rPr>
                <w:b/>
                <w:sz w:val="24"/>
              </w:rPr>
            </w:pPr>
            <w:r w:rsidRPr="00CC2499">
              <w:rPr>
                <w:b/>
                <w:spacing w:val="-4"/>
                <w:sz w:val="24"/>
              </w:rPr>
              <w:t>2.3.</w:t>
            </w:r>
          </w:p>
        </w:tc>
        <w:tc>
          <w:tcPr>
            <w:tcW w:w="3767" w:type="dxa"/>
          </w:tcPr>
          <w:p w14:paraId="25AF2CAD" w14:textId="77777777" w:rsidR="00CC2499" w:rsidRPr="00CC2499" w:rsidRDefault="00CC2499" w:rsidP="00CC2499">
            <w:pPr>
              <w:ind w:left="92"/>
              <w:jc w:val="both"/>
              <w:rPr>
                <w:sz w:val="20"/>
              </w:rPr>
            </w:pPr>
            <w:r w:rsidRPr="00CC2499">
              <w:rPr>
                <w:sz w:val="24"/>
              </w:rPr>
              <w:t xml:space="preserve">Майстерність вихователя в організації різних видів освітньо-виховної діяль-ності дітей раннього </w:t>
            </w:r>
            <w:r w:rsidRPr="00CC2499">
              <w:rPr>
                <w:sz w:val="24"/>
              </w:rPr>
              <w:lastRenderedPageBreak/>
              <w:t>і дошкільного віку.</w:t>
            </w:r>
          </w:p>
        </w:tc>
        <w:tc>
          <w:tcPr>
            <w:tcW w:w="505" w:type="dxa"/>
          </w:tcPr>
          <w:p w14:paraId="4C51AE4E" w14:textId="77777777" w:rsidR="00CC2499" w:rsidRPr="00CC2499" w:rsidRDefault="00CC2499" w:rsidP="00CC2499">
            <w:pPr>
              <w:jc w:val="center"/>
              <w:rPr>
                <w:b/>
                <w:sz w:val="24"/>
              </w:rPr>
            </w:pPr>
            <w:r w:rsidRPr="00CC2499">
              <w:rPr>
                <w:b/>
                <w:sz w:val="24"/>
              </w:rPr>
              <w:lastRenderedPageBreak/>
              <w:t>12</w:t>
            </w:r>
          </w:p>
        </w:tc>
        <w:tc>
          <w:tcPr>
            <w:tcW w:w="505" w:type="dxa"/>
          </w:tcPr>
          <w:p w14:paraId="7498CEC8" w14:textId="77777777" w:rsidR="00CC2499" w:rsidRPr="00CC2499" w:rsidRDefault="00CC2499" w:rsidP="00CC2499">
            <w:pPr>
              <w:jc w:val="center"/>
              <w:rPr>
                <w:sz w:val="24"/>
              </w:rPr>
            </w:pPr>
            <w:r w:rsidRPr="00CC2499">
              <w:rPr>
                <w:sz w:val="24"/>
              </w:rPr>
              <w:t>2</w:t>
            </w:r>
          </w:p>
        </w:tc>
        <w:tc>
          <w:tcPr>
            <w:tcW w:w="505" w:type="dxa"/>
          </w:tcPr>
          <w:p w14:paraId="2541D6CE" w14:textId="77777777" w:rsidR="00CC2499" w:rsidRPr="00CC2499" w:rsidRDefault="00CC2499" w:rsidP="00CC2499">
            <w:pPr>
              <w:jc w:val="center"/>
              <w:rPr>
                <w:sz w:val="24"/>
              </w:rPr>
            </w:pPr>
            <w:r w:rsidRPr="00CC2499">
              <w:rPr>
                <w:sz w:val="24"/>
              </w:rPr>
              <w:t>4</w:t>
            </w:r>
          </w:p>
        </w:tc>
        <w:tc>
          <w:tcPr>
            <w:tcW w:w="504" w:type="dxa"/>
          </w:tcPr>
          <w:p w14:paraId="69DA51F5" w14:textId="77777777" w:rsidR="00CC2499" w:rsidRPr="00CC2499" w:rsidRDefault="00CC2499" w:rsidP="00CC2499">
            <w:pPr>
              <w:rPr>
                <w:sz w:val="20"/>
              </w:rPr>
            </w:pPr>
          </w:p>
        </w:tc>
        <w:tc>
          <w:tcPr>
            <w:tcW w:w="504" w:type="dxa"/>
          </w:tcPr>
          <w:p w14:paraId="77871BE3" w14:textId="77777777" w:rsidR="00CC2499" w:rsidRPr="00CC2499" w:rsidRDefault="00CC2499" w:rsidP="00CC2499">
            <w:pPr>
              <w:jc w:val="center"/>
              <w:rPr>
                <w:sz w:val="24"/>
              </w:rPr>
            </w:pPr>
            <w:r w:rsidRPr="00CC2499">
              <w:rPr>
                <w:sz w:val="24"/>
              </w:rPr>
              <w:t>8</w:t>
            </w:r>
          </w:p>
        </w:tc>
        <w:tc>
          <w:tcPr>
            <w:tcW w:w="481" w:type="dxa"/>
          </w:tcPr>
          <w:p w14:paraId="1545C549" w14:textId="77777777" w:rsidR="00CC2499" w:rsidRPr="00CC2499" w:rsidRDefault="00CC2499" w:rsidP="00CC2499">
            <w:pPr>
              <w:jc w:val="center"/>
              <w:rPr>
                <w:b/>
                <w:sz w:val="24"/>
              </w:rPr>
            </w:pPr>
            <w:r w:rsidRPr="00CC2499">
              <w:rPr>
                <w:b/>
                <w:sz w:val="24"/>
              </w:rPr>
              <w:t>12</w:t>
            </w:r>
          </w:p>
        </w:tc>
        <w:tc>
          <w:tcPr>
            <w:tcW w:w="528" w:type="dxa"/>
            <w:gridSpan w:val="2"/>
          </w:tcPr>
          <w:p w14:paraId="30AE31B3" w14:textId="77777777" w:rsidR="00CC2499" w:rsidRPr="00CC2499" w:rsidRDefault="00CC2499" w:rsidP="00CC2499">
            <w:pPr>
              <w:rPr>
                <w:sz w:val="20"/>
              </w:rPr>
            </w:pPr>
          </w:p>
        </w:tc>
        <w:tc>
          <w:tcPr>
            <w:tcW w:w="504" w:type="dxa"/>
          </w:tcPr>
          <w:p w14:paraId="25B57200" w14:textId="77777777" w:rsidR="00CC2499" w:rsidRPr="00CC2499" w:rsidRDefault="00CC2499" w:rsidP="00CC2499">
            <w:pPr>
              <w:jc w:val="center"/>
              <w:rPr>
                <w:sz w:val="24"/>
              </w:rPr>
            </w:pPr>
            <w:r w:rsidRPr="00CC2499">
              <w:rPr>
                <w:sz w:val="24"/>
              </w:rPr>
              <w:t>2</w:t>
            </w:r>
          </w:p>
        </w:tc>
        <w:tc>
          <w:tcPr>
            <w:tcW w:w="504" w:type="dxa"/>
          </w:tcPr>
          <w:p w14:paraId="3CE338E6" w14:textId="77777777" w:rsidR="00CC2499" w:rsidRPr="00CC2499" w:rsidRDefault="00CC2499" w:rsidP="00CC2499">
            <w:pPr>
              <w:jc w:val="center"/>
              <w:rPr>
                <w:sz w:val="24"/>
              </w:rPr>
            </w:pPr>
            <w:r w:rsidRPr="00CC2499">
              <w:rPr>
                <w:sz w:val="24"/>
              </w:rPr>
              <w:t>10</w:t>
            </w:r>
          </w:p>
        </w:tc>
        <w:tc>
          <w:tcPr>
            <w:tcW w:w="30" w:type="dxa"/>
          </w:tcPr>
          <w:p w14:paraId="740AB3A8" w14:textId="77777777" w:rsidR="00CC2499" w:rsidRPr="00CC2499" w:rsidRDefault="00CC2499" w:rsidP="00CC2499">
            <w:pPr>
              <w:rPr>
                <w:sz w:val="20"/>
              </w:rPr>
            </w:pPr>
          </w:p>
        </w:tc>
      </w:tr>
      <w:tr w:rsidR="00CC2499" w:rsidRPr="00CC2499" w14:paraId="368D04E6" w14:textId="77777777" w:rsidTr="00E115B0">
        <w:trPr>
          <w:trHeight w:val="275"/>
        </w:trPr>
        <w:tc>
          <w:tcPr>
            <w:tcW w:w="648" w:type="dxa"/>
          </w:tcPr>
          <w:p w14:paraId="304CC946" w14:textId="77777777" w:rsidR="00CC2499" w:rsidRPr="00CC2499" w:rsidRDefault="00CC2499" w:rsidP="00CC2499">
            <w:pPr>
              <w:ind w:right="60"/>
              <w:jc w:val="center"/>
              <w:rPr>
                <w:b/>
                <w:spacing w:val="-4"/>
                <w:sz w:val="24"/>
              </w:rPr>
            </w:pPr>
            <w:r w:rsidRPr="00CC2499">
              <w:rPr>
                <w:b/>
                <w:spacing w:val="-4"/>
                <w:sz w:val="24"/>
              </w:rPr>
              <w:t>2.4.</w:t>
            </w:r>
          </w:p>
        </w:tc>
        <w:tc>
          <w:tcPr>
            <w:tcW w:w="3767" w:type="dxa"/>
          </w:tcPr>
          <w:p w14:paraId="0CD23E3A" w14:textId="77777777" w:rsidR="00CC2499" w:rsidRPr="00CC2499" w:rsidRDefault="00CC2499" w:rsidP="00CC2499">
            <w:pPr>
              <w:ind w:left="92"/>
              <w:rPr>
                <w:sz w:val="24"/>
                <w:lang w:val="ru-RU"/>
              </w:rPr>
            </w:pPr>
            <w:r w:rsidRPr="00CC2499">
              <w:rPr>
                <w:spacing w:val="-1"/>
                <w:sz w:val="24"/>
                <w:lang w:val="ru-RU"/>
              </w:rPr>
              <w:t xml:space="preserve">Самовиховання, саморозвиток та само-вдосконалення як умова формування педагогічної майстерності майбутніх вихователів ЗДО . </w:t>
            </w:r>
          </w:p>
        </w:tc>
        <w:tc>
          <w:tcPr>
            <w:tcW w:w="505" w:type="dxa"/>
          </w:tcPr>
          <w:p w14:paraId="78A9E898" w14:textId="77777777" w:rsidR="00CC2499" w:rsidRPr="00CC2499" w:rsidRDefault="00CC2499" w:rsidP="00CC2499">
            <w:pPr>
              <w:jc w:val="center"/>
              <w:rPr>
                <w:b/>
                <w:sz w:val="24"/>
              </w:rPr>
            </w:pPr>
            <w:r w:rsidRPr="00CC2499">
              <w:rPr>
                <w:b/>
                <w:sz w:val="24"/>
              </w:rPr>
              <w:t>12</w:t>
            </w:r>
          </w:p>
        </w:tc>
        <w:tc>
          <w:tcPr>
            <w:tcW w:w="505" w:type="dxa"/>
          </w:tcPr>
          <w:p w14:paraId="294D11E5" w14:textId="77777777" w:rsidR="00CC2499" w:rsidRPr="00CC2499" w:rsidRDefault="00CC2499" w:rsidP="00CC2499">
            <w:pPr>
              <w:jc w:val="center"/>
              <w:rPr>
                <w:sz w:val="24"/>
              </w:rPr>
            </w:pPr>
            <w:r w:rsidRPr="00CC2499">
              <w:rPr>
                <w:sz w:val="24"/>
              </w:rPr>
              <w:t>2</w:t>
            </w:r>
          </w:p>
        </w:tc>
        <w:tc>
          <w:tcPr>
            <w:tcW w:w="505" w:type="dxa"/>
          </w:tcPr>
          <w:p w14:paraId="0CB44FA4" w14:textId="77777777" w:rsidR="00CC2499" w:rsidRPr="00CC2499" w:rsidRDefault="00CC2499" w:rsidP="00CC2499">
            <w:pPr>
              <w:jc w:val="center"/>
              <w:rPr>
                <w:sz w:val="24"/>
              </w:rPr>
            </w:pPr>
            <w:r w:rsidRPr="00CC2499">
              <w:rPr>
                <w:sz w:val="24"/>
              </w:rPr>
              <w:t>2</w:t>
            </w:r>
          </w:p>
        </w:tc>
        <w:tc>
          <w:tcPr>
            <w:tcW w:w="504" w:type="dxa"/>
          </w:tcPr>
          <w:p w14:paraId="7C600B0F" w14:textId="77777777" w:rsidR="00CC2499" w:rsidRPr="00CC2499" w:rsidRDefault="00CC2499" w:rsidP="00CC2499">
            <w:pPr>
              <w:rPr>
                <w:sz w:val="20"/>
              </w:rPr>
            </w:pPr>
          </w:p>
        </w:tc>
        <w:tc>
          <w:tcPr>
            <w:tcW w:w="504" w:type="dxa"/>
          </w:tcPr>
          <w:p w14:paraId="0B953F68" w14:textId="77777777" w:rsidR="00CC2499" w:rsidRPr="00CC2499" w:rsidRDefault="00CC2499" w:rsidP="00CC2499">
            <w:pPr>
              <w:jc w:val="center"/>
              <w:rPr>
                <w:sz w:val="24"/>
              </w:rPr>
            </w:pPr>
            <w:r w:rsidRPr="00CC2499">
              <w:rPr>
                <w:sz w:val="24"/>
              </w:rPr>
              <w:t>8</w:t>
            </w:r>
          </w:p>
        </w:tc>
        <w:tc>
          <w:tcPr>
            <w:tcW w:w="481" w:type="dxa"/>
          </w:tcPr>
          <w:p w14:paraId="77AE1D1E" w14:textId="77777777" w:rsidR="00CC2499" w:rsidRPr="00CC2499" w:rsidRDefault="00CC2499" w:rsidP="00CC2499">
            <w:pPr>
              <w:jc w:val="center"/>
              <w:rPr>
                <w:b/>
                <w:sz w:val="24"/>
              </w:rPr>
            </w:pPr>
            <w:r w:rsidRPr="00CC2499">
              <w:rPr>
                <w:b/>
                <w:sz w:val="24"/>
              </w:rPr>
              <w:t>12</w:t>
            </w:r>
          </w:p>
        </w:tc>
        <w:tc>
          <w:tcPr>
            <w:tcW w:w="528" w:type="dxa"/>
            <w:gridSpan w:val="2"/>
          </w:tcPr>
          <w:p w14:paraId="6DA00BC5" w14:textId="77777777" w:rsidR="00CC2499" w:rsidRPr="00CC2499" w:rsidRDefault="00CC2499" w:rsidP="00CC2499">
            <w:pPr>
              <w:rPr>
                <w:sz w:val="20"/>
              </w:rPr>
            </w:pPr>
          </w:p>
        </w:tc>
        <w:tc>
          <w:tcPr>
            <w:tcW w:w="504" w:type="dxa"/>
          </w:tcPr>
          <w:p w14:paraId="2FF078C8" w14:textId="77777777" w:rsidR="00CC2499" w:rsidRPr="00CC2499" w:rsidRDefault="00CC2499" w:rsidP="00CC2499">
            <w:pPr>
              <w:rPr>
                <w:sz w:val="20"/>
              </w:rPr>
            </w:pPr>
          </w:p>
        </w:tc>
        <w:tc>
          <w:tcPr>
            <w:tcW w:w="504" w:type="dxa"/>
          </w:tcPr>
          <w:p w14:paraId="37566002" w14:textId="77777777" w:rsidR="00CC2499" w:rsidRPr="00CC2499" w:rsidRDefault="00CC2499" w:rsidP="00CC2499">
            <w:pPr>
              <w:jc w:val="center"/>
              <w:rPr>
                <w:sz w:val="24"/>
              </w:rPr>
            </w:pPr>
            <w:r w:rsidRPr="00CC2499">
              <w:rPr>
                <w:sz w:val="24"/>
              </w:rPr>
              <w:t>12</w:t>
            </w:r>
          </w:p>
        </w:tc>
        <w:tc>
          <w:tcPr>
            <w:tcW w:w="30" w:type="dxa"/>
          </w:tcPr>
          <w:p w14:paraId="07ADEDEB" w14:textId="77777777" w:rsidR="00CC2499" w:rsidRPr="00CC2499" w:rsidRDefault="00CC2499" w:rsidP="00CC2499">
            <w:pPr>
              <w:rPr>
                <w:sz w:val="20"/>
              </w:rPr>
            </w:pPr>
          </w:p>
        </w:tc>
      </w:tr>
      <w:tr w:rsidR="00CC2499" w:rsidRPr="00CC2499" w14:paraId="13CDD5A8" w14:textId="77777777" w:rsidTr="00E115B0">
        <w:trPr>
          <w:trHeight w:val="275"/>
        </w:trPr>
        <w:tc>
          <w:tcPr>
            <w:tcW w:w="648" w:type="dxa"/>
          </w:tcPr>
          <w:p w14:paraId="5B01ABB1" w14:textId="77777777" w:rsidR="00CC2499" w:rsidRPr="00CC2499" w:rsidRDefault="00CC2499" w:rsidP="00CC2499">
            <w:pPr>
              <w:rPr>
                <w:sz w:val="20"/>
              </w:rPr>
            </w:pPr>
          </w:p>
        </w:tc>
        <w:tc>
          <w:tcPr>
            <w:tcW w:w="3767" w:type="dxa"/>
          </w:tcPr>
          <w:p w14:paraId="6A2491B8" w14:textId="77777777" w:rsidR="00CC2499" w:rsidRPr="00CC2499" w:rsidRDefault="00CC2499" w:rsidP="00CC2499">
            <w:pPr>
              <w:ind w:left="107"/>
              <w:rPr>
                <w:b/>
                <w:sz w:val="24"/>
              </w:rPr>
            </w:pPr>
            <w:r w:rsidRPr="00CC2499">
              <w:rPr>
                <w:b/>
                <w:sz w:val="24"/>
              </w:rPr>
              <w:t>ЗАГАЛЬНА</w:t>
            </w:r>
            <w:r w:rsidRPr="00CC2499">
              <w:rPr>
                <w:b/>
                <w:spacing w:val="-8"/>
                <w:sz w:val="24"/>
              </w:rPr>
              <w:t xml:space="preserve"> </w:t>
            </w:r>
            <w:r w:rsidRPr="00CC2499">
              <w:rPr>
                <w:b/>
                <w:sz w:val="24"/>
              </w:rPr>
              <w:t>КІЛЬКІСТЬ</w:t>
            </w:r>
            <w:r w:rsidRPr="00CC2499">
              <w:rPr>
                <w:b/>
                <w:spacing w:val="-7"/>
                <w:sz w:val="24"/>
              </w:rPr>
              <w:t xml:space="preserve"> </w:t>
            </w:r>
            <w:r w:rsidRPr="00CC2499">
              <w:rPr>
                <w:b/>
                <w:spacing w:val="-2"/>
                <w:sz w:val="24"/>
              </w:rPr>
              <w:t>ГОДИН</w:t>
            </w:r>
          </w:p>
        </w:tc>
        <w:tc>
          <w:tcPr>
            <w:tcW w:w="505" w:type="dxa"/>
          </w:tcPr>
          <w:p w14:paraId="17F739AE" w14:textId="77777777" w:rsidR="00CC2499" w:rsidRPr="00CC2499" w:rsidRDefault="00CC2499" w:rsidP="00CC2499">
            <w:pPr>
              <w:jc w:val="center"/>
              <w:rPr>
                <w:b/>
                <w:sz w:val="24"/>
              </w:rPr>
            </w:pPr>
            <w:r w:rsidRPr="00CC2499">
              <w:rPr>
                <w:b/>
                <w:sz w:val="24"/>
              </w:rPr>
              <w:t>90</w:t>
            </w:r>
          </w:p>
        </w:tc>
        <w:tc>
          <w:tcPr>
            <w:tcW w:w="505" w:type="dxa"/>
          </w:tcPr>
          <w:p w14:paraId="026C8907" w14:textId="77777777" w:rsidR="00CC2499" w:rsidRPr="00CC2499" w:rsidRDefault="00CC2499" w:rsidP="00CC2499">
            <w:pPr>
              <w:jc w:val="center"/>
              <w:rPr>
                <w:b/>
                <w:sz w:val="24"/>
              </w:rPr>
            </w:pPr>
            <w:r w:rsidRPr="00CC2499">
              <w:rPr>
                <w:b/>
                <w:sz w:val="24"/>
              </w:rPr>
              <w:t>18</w:t>
            </w:r>
          </w:p>
        </w:tc>
        <w:tc>
          <w:tcPr>
            <w:tcW w:w="505" w:type="dxa"/>
          </w:tcPr>
          <w:p w14:paraId="18D18998" w14:textId="77777777" w:rsidR="00CC2499" w:rsidRPr="00CC2499" w:rsidRDefault="00CC2499" w:rsidP="00CC2499">
            <w:pPr>
              <w:jc w:val="center"/>
              <w:rPr>
                <w:b/>
                <w:sz w:val="24"/>
              </w:rPr>
            </w:pPr>
            <w:r w:rsidRPr="00CC2499">
              <w:rPr>
                <w:b/>
                <w:sz w:val="24"/>
              </w:rPr>
              <w:t>18</w:t>
            </w:r>
          </w:p>
        </w:tc>
        <w:tc>
          <w:tcPr>
            <w:tcW w:w="504" w:type="dxa"/>
          </w:tcPr>
          <w:p w14:paraId="39983A9A" w14:textId="77777777" w:rsidR="00CC2499" w:rsidRPr="00CC2499" w:rsidRDefault="00CC2499" w:rsidP="00CC2499">
            <w:pPr>
              <w:rPr>
                <w:b/>
                <w:sz w:val="24"/>
              </w:rPr>
            </w:pPr>
          </w:p>
        </w:tc>
        <w:tc>
          <w:tcPr>
            <w:tcW w:w="504" w:type="dxa"/>
          </w:tcPr>
          <w:p w14:paraId="200D0123" w14:textId="77777777" w:rsidR="00CC2499" w:rsidRPr="00CC2499" w:rsidRDefault="00CC2499" w:rsidP="00CC2499">
            <w:pPr>
              <w:jc w:val="center"/>
              <w:rPr>
                <w:b/>
                <w:sz w:val="24"/>
              </w:rPr>
            </w:pPr>
            <w:r w:rsidRPr="00CC2499">
              <w:rPr>
                <w:b/>
                <w:sz w:val="24"/>
              </w:rPr>
              <w:t>54</w:t>
            </w:r>
          </w:p>
        </w:tc>
        <w:tc>
          <w:tcPr>
            <w:tcW w:w="481" w:type="dxa"/>
          </w:tcPr>
          <w:p w14:paraId="2DF1515D" w14:textId="77777777" w:rsidR="00CC2499" w:rsidRPr="00CC2499" w:rsidRDefault="00CC2499" w:rsidP="00CC2499">
            <w:pPr>
              <w:jc w:val="center"/>
              <w:rPr>
                <w:b/>
                <w:sz w:val="24"/>
              </w:rPr>
            </w:pPr>
            <w:r w:rsidRPr="00CC2499">
              <w:rPr>
                <w:b/>
                <w:sz w:val="24"/>
              </w:rPr>
              <w:t>90</w:t>
            </w:r>
          </w:p>
        </w:tc>
        <w:tc>
          <w:tcPr>
            <w:tcW w:w="528" w:type="dxa"/>
            <w:gridSpan w:val="2"/>
          </w:tcPr>
          <w:p w14:paraId="1DCB38B9" w14:textId="77777777" w:rsidR="00CC2499" w:rsidRPr="00CC2499" w:rsidRDefault="00CC2499" w:rsidP="00CC2499">
            <w:pPr>
              <w:jc w:val="center"/>
              <w:rPr>
                <w:b/>
                <w:sz w:val="24"/>
              </w:rPr>
            </w:pPr>
            <w:r w:rsidRPr="00CC2499">
              <w:rPr>
                <w:b/>
                <w:sz w:val="24"/>
              </w:rPr>
              <w:t>4</w:t>
            </w:r>
          </w:p>
        </w:tc>
        <w:tc>
          <w:tcPr>
            <w:tcW w:w="504" w:type="dxa"/>
          </w:tcPr>
          <w:p w14:paraId="184BE62E" w14:textId="77777777" w:rsidR="00CC2499" w:rsidRPr="00CC2499" w:rsidRDefault="00CC2499" w:rsidP="00CC2499">
            <w:pPr>
              <w:jc w:val="center"/>
              <w:rPr>
                <w:b/>
                <w:sz w:val="24"/>
              </w:rPr>
            </w:pPr>
            <w:r w:rsidRPr="00CC2499">
              <w:rPr>
                <w:b/>
                <w:sz w:val="24"/>
              </w:rPr>
              <w:t>4</w:t>
            </w:r>
          </w:p>
        </w:tc>
        <w:tc>
          <w:tcPr>
            <w:tcW w:w="504" w:type="dxa"/>
          </w:tcPr>
          <w:p w14:paraId="32CA2570" w14:textId="77777777" w:rsidR="00CC2499" w:rsidRPr="00CC2499" w:rsidRDefault="00CC2499" w:rsidP="00CC2499">
            <w:pPr>
              <w:jc w:val="center"/>
              <w:rPr>
                <w:b/>
                <w:sz w:val="24"/>
              </w:rPr>
            </w:pPr>
            <w:r w:rsidRPr="00CC2499">
              <w:rPr>
                <w:b/>
                <w:sz w:val="24"/>
              </w:rPr>
              <w:t>82</w:t>
            </w:r>
          </w:p>
        </w:tc>
        <w:tc>
          <w:tcPr>
            <w:tcW w:w="30" w:type="dxa"/>
          </w:tcPr>
          <w:p w14:paraId="100B1268" w14:textId="77777777" w:rsidR="00CC2499" w:rsidRPr="00CC2499" w:rsidRDefault="00CC2499" w:rsidP="00CC2499">
            <w:pPr>
              <w:rPr>
                <w:sz w:val="20"/>
              </w:rPr>
            </w:pPr>
          </w:p>
        </w:tc>
      </w:tr>
    </w:tbl>
    <w:p w14:paraId="085A75E8" w14:textId="77777777" w:rsidR="00971955" w:rsidRDefault="00971955" w:rsidP="00971955">
      <w:pPr>
        <w:pStyle w:val="ae"/>
        <w:spacing w:before="0" w:beforeAutospacing="0" w:after="0" w:afterAutospacing="0"/>
        <w:rPr>
          <w:sz w:val="28"/>
          <w:szCs w:val="28"/>
        </w:rPr>
      </w:pPr>
    </w:p>
    <w:p w14:paraId="295C3D72" w14:textId="54C33C30" w:rsidR="00971955" w:rsidRDefault="00971955" w:rsidP="005E37BA">
      <w:pPr>
        <w:pStyle w:val="ae"/>
        <w:spacing w:before="0" w:beforeAutospacing="0" w:after="0" w:afterAutospacing="0"/>
        <w:ind w:firstLine="709"/>
        <w:jc w:val="both"/>
        <w:rPr>
          <w:sz w:val="28"/>
          <w:szCs w:val="28"/>
        </w:rPr>
      </w:pPr>
      <w:r w:rsidRPr="00971955">
        <w:rPr>
          <w:sz w:val="28"/>
          <w:szCs w:val="28"/>
        </w:rPr>
        <w:t>Ефективність опанування змісту навчальної дисципліни визначається через систему програмних результатів навчання, що відображають готовність майбутнього вихователя до високопрофесійної, етичної та творчої діяльності в умовах сучасного закладу дошкільної освіти</w:t>
      </w:r>
    </w:p>
    <w:p w14:paraId="3F9EF7C4" w14:textId="77777777" w:rsidR="006F0AB5" w:rsidRPr="002A600E" w:rsidRDefault="006F0AB5" w:rsidP="005E37BA">
      <w:pPr>
        <w:widowControl w:val="0"/>
        <w:autoSpaceDE w:val="0"/>
        <w:autoSpaceDN w:val="0"/>
        <w:spacing w:after="0"/>
        <w:ind w:left="57" w:right="110" w:firstLine="510"/>
        <w:jc w:val="both"/>
      </w:pPr>
      <w:r w:rsidRPr="002A600E">
        <w:t xml:space="preserve">ПРН 2. Розуміти, описувати й аналізувати процеси розвитку, навчання та виховання дітей раннього і дошкільного віку з використанням базових психологічних і педагогічних понять та категорій. </w:t>
      </w:r>
    </w:p>
    <w:p w14:paraId="5722DA60" w14:textId="77777777" w:rsidR="006F0AB5" w:rsidRPr="002A600E" w:rsidRDefault="006F0AB5" w:rsidP="005E37BA">
      <w:pPr>
        <w:widowControl w:val="0"/>
        <w:autoSpaceDE w:val="0"/>
        <w:autoSpaceDN w:val="0"/>
        <w:spacing w:after="0"/>
        <w:ind w:left="57" w:right="110" w:firstLine="510"/>
        <w:jc w:val="both"/>
      </w:pPr>
      <w:r w:rsidRPr="002A600E">
        <w:t>ПРН 4. Розуміти і визначати особливості провідної – ігрової та інших видів діяльності дітей дошкільного віку, способи їх використання в розвитку, навчанні і вихованні дітей раннього і дошкільного віку.</w:t>
      </w:r>
    </w:p>
    <w:p w14:paraId="6F206B6A" w14:textId="77777777" w:rsidR="006F0AB5" w:rsidRPr="002A600E" w:rsidRDefault="006F0AB5" w:rsidP="005E37BA">
      <w:pPr>
        <w:widowControl w:val="0"/>
        <w:autoSpaceDE w:val="0"/>
        <w:autoSpaceDN w:val="0"/>
        <w:spacing w:after="0"/>
        <w:ind w:left="57" w:right="110" w:firstLine="510"/>
        <w:jc w:val="both"/>
      </w:pPr>
      <w:r w:rsidRPr="002A600E">
        <w:t xml:space="preserve">ПРН 6. Встановлювати зв’язок між педагогічними впливами та досягнутими дітьми результатами. </w:t>
      </w:r>
    </w:p>
    <w:p w14:paraId="79A222A4" w14:textId="77777777" w:rsidR="006F0AB5" w:rsidRPr="002A600E" w:rsidRDefault="006F0AB5" w:rsidP="005E37BA">
      <w:pPr>
        <w:widowControl w:val="0"/>
        <w:autoSpaceDE w:val="0"/>
        <w:autoSpaceDN w:val="0"/>
        <w:spacing w:after="0"/>
        <w:ind w:left="57" w:right="110" w:firstLine="510"/>
        <w:jc w:val="both"/>
      </w:pPr>
      <w:r w:rsidRPr="002A600E">
        <w:t xml:space="preserve">ПРН 11. Бути знайомим з ознаками булінгу. Вміти використовувати прийоми попередження та протидії йому. </w:t>
      </w:r>
    </w:p>
    <w:p w14:paraId="5C17F8F1" w14:textId="77777777" w:rsidR="006F0AB5" w:rsidRPr="002A600E" w:rsidRDefault="006F0AB5" w:rsidP="005E37BA">
      <w:pPr>
        <w:widowControl w:val="0"/>
        <w:autoSpaceDE w:val="0"/>
        <w:autoSpaceDN w:val="0"/>
        <w:spacing w:after="0"/>
        <w:ind w:left="57" w:right="110" w:firstLine="510"/>
        <w:jc w:val="both"/>
      </w:pPr>
      <w:r w:rsidRPr="002A600E">
        <w:t xml:space="preserve">ПРН 12. Будувати цілісний освітній процес з урахуванням основних закономірностей його перебігу. Оцінювати власну діяльність як суб’єкта педагогічної праці. </w:t>
      </w:r>
    </w:p>
    <w:p w14:paraId="1BABCEB9" w14:textId="77777777" w:rsidR="006F0AB5" w:rsidRPr="002A600E" w:rsidRDefault="006F0AB5" w:rsidP="005E37BA">
      <w:pPr>
        <w:widowControl w:val="0"/>
        <w:autoSpaceDE w:val="0"/>
        <w:autoSpaceDN w:val="0"/>
        <w:spacing w:after="0"/>
        <w:ind w:left="57" w:right="110" w:firstLine="510"/>
        <w:jc w:val="both"/>
      </w:pPr>
      <w:r w:rsidRPr="002A600E">
        <w:t xml:space="preserve">ПРН 15. Визначати завдання і зміст різних видів діяльності дітей раннього і дошкільного віку на основі програм дошкільної освіти та знань про культурно-історичний досвід українського народу, загальнолюдські культурні та етико-естетичні цінності. </w:t>
      </w:r>
    </w:p>
    <w:p w14:paraId="3B96E839" w14:textId="77777777" w:rsidR="006F0AB5" w:rsidRPr="002A600E" w:rsidRDefault="006F0AB5" w:rsidP="005E37BA">
      <w:pPr>
        <w:widowControl w:val="0"/>
        <w:autoSpaceDE w:val="0"/>
        <w:autoSpaceDN w:val="0"/>
        <w:spacing w:after="0"/>
        <w:ind w:left="57" w:right="110" w:firstLine="510"/>
        <w:jc w:val="both"/>
      </w:pPr>
      <w:r w:rsidRPr="002A600E">
        <w:t xml:space="preserve">ПРН 17. Здійснювати суб’єкт-суб’єктну взаємодію і розвивальне міжособистісне педагогічне спілкування з дітьми дошкільного віку та особистісно- і соціально зорієнтоване спілкування з батьками. </w:t>
      </w:r>
    </w:p>
    <w:p w14:paraId="50CB77C8" w14:textId="77777777" w:rsidR="006F0AB5" w:rsidRPr="002A600E" w:rsidRDefault="006F0AB5" w:rsidP="005E37BA">
      <w:pPr>
        <w:widowControl w:val="0"/>
        <w:autoSpaceDE w:val="0"/>
        <w:autoSpaceDN w:val="0"/>
        <w:spacing w:after="0"/>
        <w:ind w:right="108" w:firstLine="510"/>
        <w:contextualSpacing/>
        <w:jc w:val="both"/>
        <w:rPr>
          <w:bCs/>
          <w:i/>
          <w:iCs/>
        </w:rPr>
      </w:pPr>
      <w:r w:rsidRPr="002A600E">
        <w:rPr>
          <w:shd w:val="clear" w:color="auto" w:fill="FFFFFF"/>
        </w:rPr>
        <w:t>ПРН 23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w:t>
      </w:r>
    </w:p>
    <w:p w14:paraId="28BF1D88" w14:textId="41D7F233" w:rsidR="006F0AB5" w:rsidRDefault="006F0AB5" w:rsidP="005E37BA">
      <w:pPr>
        <w:spacing w:after="0"/>
        <w:ind w:firstLine="709"/>
        <w:jc w:val="both"/>
        <w:rPr>
          <w:bCs/>
        </w:rPr>
      </w:pPr>
      <w:r w:rsidRPr="006F0AB5">
        <w:rPr>
          <w:bCs/>
        </w:rPr>
        <w:t>Контроль якості засвоєння навчального матеріалу базується на принципах об’єктивності, прозорості та спрямований на стимулювання професійного самовдосконалення майбутнього вихователя. Система оцінювання включає поточний контроль під час практичних занять та підсумкову атестацію.</w:t>
      </w:r>
    </w:p>
    <w:p w14:paraId="3A741F53" w14:textId="2D3C0BA4" w:rsidR="006F0AB5" w:rsidRPr="00A01EE0" w:rsidRDefault="006F0AB5" w:rsidP="005E37BA">
      <w:pPr>
        <w:widowControl w:val="0"/>
        <w:tabs>
          <w:tab w:val="left" w:pos="859"/>
        </w:tabs>
        <w:autoSpaceDE w:val="0"/>
        <w:autoSpaceDN w:val="0"/>
        <w:spacing w:after="0"/>
        <w:jc w:val="center"/>
        <w:rPr>
          <w:rFonts w:eastAsia="Times New Roman" w:cs="Times New Roman"/>
          <w:bCs/>
          <w:szCs w:val="24"/>
        </w:rPr>
      </w:pPr>
      <w:r w:rsidRPr="00A01EE0">
        <w:rPr>
          <w:rFonts w:eastAsia="Times New Roman" w:cs="Times New Roman"/>
          <w:bCs/>
          <w:szCs w:val="24"/>
        </w:rPr>
        <w:t>Критерії</w:t>
      </w:r>
      <w:r w:rsidRPr="00A01EE0">
        <w:rPr>
          <w:rFonts w:eastAsia="Times New Roman" w:cs="Times New Roman"/>
          <w:bCs/>
          <w:spacing w:val="-3"/>
          <w:szCs w:val="24"/>
        </w:rPr>
        <w:t xml:space="preserve"> </w:t>
      </w:r>
      <w:r w:rsidRPr="00A01EE0">
        <w:rPr>
          <w:rFonts w:eastAsia="Times New Roman" w:cs="Times New Roman"/>
          <w:bCs/>
          <w:szCs w:val="24"/>
        </w:rPr>
        <w:t>оцінювання</w:t>
      </w:r>
      <w:r w:rsidRPr="00A01EE0">
        <w:rPr>
          <w:rFonts w:eastAsia="Times New Roman" w:cs="Times New Roman"/>
          <w:bCs/>
          <w:spacing w:val="-4"/>
          <w:szCs w:val="24"/>
        </w:rPr>
        <w:t xml:space="preserve"> </w:t>
      </w:r>
      <w:r w:rsidRPr="00A01EE0">
        <w:rPr>
          <w:rFonts w:eastAsia="Times New Roman" w:cs="Times New Roman"/>
          <w:bCs/>
          <w:szCs w:val="24"/>
        </w:rPr>
        <w:t>(максимально</w:t>
      </w:r>
      <w:r w:rsidRPr="00A01EE0">
        <w:rPr>
          <w:rFonts w:eastAsia="Times New Roman" w:cs="Times New Roman"/>
          <w:bCs/>
          <w:spacing w:val="-3"/>
          <w:szCs w:val="24"/>
        </w:rPr>
        <w:t xml:space="preserve"> </w:t>
      </w:r>
      <w:r w:rsidRPr="00A01EE0">
        <w:rPr>
          <w:rFonts w:eastAsia="Times New Roman" w:cs="Times New Roman"/>
          <w:bCs/>
          <w:szCs w:val="24"/>
        </w:rPr>
        <w:t>можлива</w:t>
      </w:r>
      <w:r w:rsidRPr="00A01EE0">
        <w:rPr>
          <w:rFonts w:eastAsia="Times New Roman" w:cs="Times New Roman"/>
          <w:bCs/>
          <w:spacing w:val="-2"/>
          <w:szCs w:val="24"/>
        </w:rPr>
        <w:t xml:space="preserve"> </w:t>
      </w:r>
      <w:r w:rsidRPr="00A01EE0">
        <w:rPr>
          <w:rFonts w:eastAsia="Times New Roman" w:cs="Times New Roman"/>
          <w:bCs/>
          <w:szCs w:val="24"/>
        </w:rPr>
        <w:t>кількість</w:t>
      </w:r>
      <w:r w:rsidRPr="00A01EE0">
        <w:rPr>
          <w:rFonts w:eastAsia="Times New Roman" w:cs="Times New Roman"/>
          <w:bCs/>
          <w:spacing w:val="-3"/>
          <w:szCs w:val="24"/>
        </w:rPr>
        <w:t xml:space="preserve"> </w:t>
      </w:r>
      <w:r w:rsidRPr="00A01EE0">
        <w:rPr>
          <w:rFonts w:eastAsia="Times New Roman" w:cs="Times New Roman"/>
          <w:bCs/>
          <w:szCs w:val="24"/>
        </w:rPr>
        <w:t>балів,</w:t>
      </w:r>
      <w:r w:rsidRPr="00A01EE0">
        <w:rPr>
          <w:rFonts w:eastAsia="Times New Roman" w:cs="Times New Roman"/>
          <w:bCs/>
          <w:spacing w:val="-3"/>
          <w:szCs w:val="24"/>
        </w:rPr>
        <w:t xml:space="preserve"> </w:t>
      </w:r>
      <w:r w:rsidRPr="00A01EE0">
        <w:rPr>
          <w:rFonts w:eastAsia="Times New Roman" w:cs="Times New Roman"/>
          <w:bCs/>
          <w:szCs w:val="24"/>
        </w:rPr>
        <w:t>які</w:t>
      </w:r>
      <w:r w:rsidRPr="00A01EE0">
        <w:rPr>
          <w:rFonts w:eastAsia="Times New Roman" w:cs="Times New Roman"/>
          <w:bCs/>
          <w:spacing w:val="-3"/>
          <w:szCs w:val="24"/>
        </w:rPr>
        <w:t xml:space="preserve"> </w:t>
      </w:r>
      <w:r w:rsidRPr="00A01EE0">
        <w:rPr>
          <w:rFonts w:eastAsia="Times New Roman" w:cs="Times New Roman"/>
          <w:bCs/>
          <w:szCs w:val="24"/>
        </w:rPr>
        <w:t>може</w:t>
      </w:r>
      <w:r w:rsidRPr="00A01EE0">
        <w:rPr>
          <w:rFonts w:eastAsia="Times New Roman" w:cs="Times New Roman"/>
          <w:bCs/>
          <w:spacing w:val="-2"/>
          <w:szCs w:val="24"/>
        </w:rPr>
        <w:t xml:space="preserve"> </w:t>
      </w:r>
      <w:r w:rsidRPr="00A01EE0">
        <w:rPr>
          <w:rFonts w:eastAsia="Times New Roman" w:cs="Times New Roman"/>
          <w:bCs/>
          <w:szCs w:val="24"/>
        </w:rPr>
        <w:t>отримати здобувач вищої освіти ДФН за кожен вид навчальної діяльності з освітнього компонента, з урахуванням 100-бальної системи оцінювання).</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5713"/>
        <w:gridCol w:w="1559"/>
      </w:tblGrid>
      <w:tr w:rsidR="006F0AB5" w:rsidRPr="006F0AB5" w14:paraId="47742C81" w14:textId="77777777" w:rsidTr="0055036D">
        <w:tc>
          <w:tcPr>
            <w:tcW w:w="1908" w:type="dxa"/>
          </w:tcPr>
          <w:p w14:paraId="13E27B3D" w14:textId="77777777" w:rsidR="006F0AB5" w:rsidRPr="006F0AB5" w:rsidRDefault="006F0AB5" w:rsidP="006F0AB5">
            <w:pPr>
              <w:widowControl w:val="0"/>
              <w:autoSpaceDE w:val="0"/>
              <w:autoSpaceDN w:val="0"/>
              <w:spacing w:after="0"/>
              <w:jc w:val="center"/>
              <w:rPr>
                <w:rFonts w:eastAsia="Times New Roman" w:cs="Times New Roman"/>
                <w:b/>
                <w:sz w:val="24"/>
                <w:szCs w:val="24"/>
              </w:rPr>
            </w:pPr>
            <w:r w:rsidRPr="006F0AB5">
              <w:rPr>
                <w:rFonts w:eastAsia="Times New Roman" w:cs="Times New Roman"/>
                <w:b/>
                <w:sz w:val="24"/>
                <w:szCs w:val="24"/>
              </w:rPr>
              <w:lastRenderedPageBreak/>
              <w:t>Вид діяльності здобувачів</w:t>
            </w:r>
          </w:p>
        </w:tc>
        <w:tc>
          <w:tcPr>
            <w:tcW w:w="5713" w:type="dxa"/>
          </w:tcPr>
          <w:p w14:paraId="729E7C98" w14:textId="77777777" w:rsidR="006F0AB5" w:rsidRPr="006F0AB5" w:rsidRDefault="006F0AB5" w:rsidP="006F0AB5">
            <w:pPr>
              <w:widowControl w:val="0"/>
              <w:autoSpaceDE w:val="0"/>
              <w:autoSpaceDN w:val="0"/>
              <w:spacing w:after="0"/>
              <w:jc w:val="center"/>
              <w:rPr>
                <w:rFonts w:eastAsia="Times New Roman" w:cs="Times New Roman"/>
                <w:b/>
                <w:sz w:val="24"/>
                <w:szCs w:val="24"/>
              </w:rPr>
            </w:pPr>
            <w:r w:rsidRPr="006F0AB5">
              <w:rPr>
                <w:rFonts w:eastAsia="Times New Roman" w:cs="Times New Roman"/>
                <w:b/>
                <w:sz w:val="24"/>
                <w:szCs w:val="24"/>
              </w:rPr>
              <w:t>Критерії оцінювання</w:t>
            </w:r>
          </w:p>
        </w:tc>
        <w:tc>
          <w:tcPr>
            <w:tcW w:w="1559" w:type="dxa"/>
          </w:tcPr>
          <w:p w14:paraId="451EBE37" w14:textId="77777777" w:rsidR="006F0AB5" w:rsidRPr="006F0AB5" w:rsidRDefault="006F0AB5" w:rsidP="006F0AB5">
            <w:pPr>
              <w:widowControl w:val="0"/>
              <w:autoSpaceDE w:val="0"/>
              <w:autoSpaceDN w:val="0"/>
              <w:spacing w:after="0"/>
              <w:jc w:val="center"/>
              <w:rPr>
                <w:rFonts w:eastAsia="Times New Roman" w:cs="Times New Roman"/>
                <w:b/>
                <w:sz w:val="24"/>
                <w:szCs w:val="24"/>
              </w:rPr>
            </w:pPr>
            <w:r w:rsidRPr="006F0AB5">
              <w:rPr>
                <w:rFonts w:eastAsia="Times New Roman" w:cs="Times New Roman"/>
                <w:b/>
                <w:sz w:val="24"/>
                <w:szCs w:val="24"/>
              </w:rPr>
              <w:t>Бали</w:t>
            </w:r>
          </w:p>
        </w:tc>
      </w:tr>
      <w:tr w:rsidR="006F0AB5" w:rsidRPr="006F0AB5" w14:paraId="14850978" w14:textId="77777777" w:rsidTr="0055036D">
        <w:tc>
          <w:tcPr>
            <w:tcW w:w="1908" w:type="dxa"/>
          </w:tcPr>
          <w:p w14:paraId="4EDC399D" w14:textId="77777777" w:rsidR="006F0AB5" w:rsidRPr="006F0AB5" w:rsidRDefault="006F0AB5" w:rsidP="006F0AB5">
            <w:pPr>
              <w:widowControl w:val="0"/>
              <w:autoSpaceDE w:val="0"/>
              <w:autoSpaceDN w:val="0"/>
              <w:spacing w:after="0"/>
              <w:rPr>
                <w:rFonts w:eastAsia="Times New Roman" w:cs="Times New Roman"/>
                <w:sz w:val="24"/>
                <w:szCs w:val="24"/>
              </w:rPr>
            </w:pPr>
            <w:r w:rsidRPr="006F0AB5">
              <w:rPr>
                <w:rFonts w:eastAsia="Times New Roman" w:cs="Times New Roman"/>
                <w:sz w:val="24"/>
                <w:szCs w:val="24"/>
              </w:rPr>
              <w:t>Виконання завдань практичних занять с 1-9</w:t>
            </w:r>
          </w:p>
        </w:tc>
        <w:tc>
          <w:tcPr>
            <w:tcW w:w="5713" w:type="dxa"/>
          </w:tcPr>
          <w:p w14:paraId="719B1353" w14:textId="77777777" w:rsidR="006F0AB5" w:rsidRPr="006F0AB5" w:rsidRDefault="006F0AB5" w:rsidP="006F0AB5">
            <w:pPr>
              <w:widowControl w:val="0"/>
              <w:autoSpaceDE w:val="0"/>
              <w:autoSpaceDN w:val="0"/>
              <w:spacing w:after="0"/>
              <w:jc w:val="both"/>
              <w:rPr>
                <w:rFonts w:eastAsia="Times New Roman" w:cs="Times New Roman"/>
                <w:sz w:val="24"/>
                <w:szCs w:val="24"/>
              </w:rPr>
            </w:pPr>
            <w:r w:rsidRPr="006F0AB5">
              <w:rPr>
                <w:rFonts w:eastAsia="Times New Roman" w:cs="Times New Roman"/>
                <w:sz w:val="24"/>
                <w:szCs w:val="24"/>
              </w:rPr>
              <w:t>Завдання виконані самостійно відповідно до вимог академічної доброчесності у повному обсягу, вчасно, відповідно до типу завдання (доповідь, повідомлення, проєкт, розв’язання психолого-педагогічних задач тощо), відповіді оформлені охайно, грамотно.</w:t>
            </w:r>
          </w:p>
        </w:tc>
        <w:tc>
          <w:tcPr>
            <w:tcW w:w="1559" w:type="dxa"/>
          </w:tcPr>
          <w:p w14:paraId="65414871" w14:textId="77777777" w:rsidR="006F0AB5" w:rsidRPr="006F0AB5" w:rsidRDefault="006F0AB5" w:rsidP="006F0AB5">
            <w:pPr>
              <w:widowControl w:val="0"/>
              <w:autoSpaceDE w:val="0"/>
              <w:autoSpaceDN w:val="0"/>
              <w:spacing w:after="0"/>
              <w:jc w:val="center"/>
              <w:rPr>
                <w:rFonts w:eastAsia="Times New Roman" w:cs="Times New Roman"/>
                <w:b/>
                <w:sz w:val="24"/>
                <w:szCs w:val="24"/>
              </w:rPr>
            </w:pPr>
            <w:r w:rsidRPr="006F0AB5">
              <w:rPr>
                <w:rFonts w:eastAsia="Times New Roman" w:cs="Times New Roman"/>
                <w:b/>
                <w:sz w:val="24"/>
                <w:szCs w:val="24"/>
              </w:rPr>
              <w:t>0-45</w:t>
            </w:r>
          </w:p>
        </w:tc>
      </w:tr>
      <w:tr w:rsidR="006F0AB5" w:rsidRPr="006F0AB5" w14:paraId="5F542165" w14:textId="77777777" w:rsidTr="0055036D">
        <w:tc>
          <w:tcPr>
            <w:tcW w:w="1908" w:type="dxa"/>
          </w:tcPr>
          <w:p w14:paraId="4EC90215" w14:textId="77777777" w:rsidR="006F0AB5" w:rsidRPr="006F0AB5" w:rsidRDefault="006F0AB5" w:rsidP="006F0AB5">
            <w:pPr>
              <w:widowControl w:val="0"/>
              <w:autoSpaceDE w:val="0"/>
              <w:autoSpaceDN w:val="0"/>
              <w:spacing w:after="0"/>
              <w:rPr>
                <w:rFonts w:eastAsia="Times New Roman" w:cs="Times New Roman"/>
                <w:sz w:val="24"/>
                <w:szCs w:val="24"/>
              </w:rPr>
            </w:pPr>
            <w:r w:rsidRPr="006F0AB5">
              <w:rPr>
                <w:rFonts w:eastAsia="Times New Roman" w:cs="Times New Roman"/>
                <w:sz w:val="24"/>
                <w:szCs w:val="24"/>
              </w:rPr>
              <w:t>КМР № 1</w:t>
            </w:r>
          </w:p>
          <w:p w14:paraId="1061B008" w14:textId="77777777" w:rsidR="006F0AB5" w:rsidRPr="006F0AB5" w:rsidRDefault="006F0AB5" w:rsidP="006F0AB5">
            <w:pPr>
              <w:widowControl w:val="0"/>
              <w:autoSpaceDE w:val="0"/>
              <w:autoSpaceDN w:val="0"/>
              <w:spacing w:after="0"/>
              <w:rPr>
                <w:rFonts w:eastAsia="Times New Roman" w:cs="Times New Roman"/>
                <w:sz w:val="24"/>
                <w:szCs w:val="24"/>
              </w:rPr>
            </w:pPr>
          </w:p>
        </w:tc>
        <w:tc>
          <w:tcPr>
            <w:tcW w:w="5713" w:type="dxa"/>
          </w:tcPr>
          <w:p w14:paraId="0EAAD290" w14:textId="77777777" w:rsidR="006F0AB5" w:rsidRPr="006F0AB5" w:rsidRDefault="006F0AB5" w:rsidP="006F0AB5">
            <w:pPr>
              <w:widowControl w:val="0"/>
              <w:autoSpaceDE w:val="0"/>
              <w:autoSpaceDN w:val="0"/>
              <w:spacing w:after="0"/>
              <w:jc w:val="both"/>
              <w:rPr>
                <w:rFonts w:eastAsia="Times New Roman" w:cs="Times New Roman"/>
                <w:sz w:val="24"/>
                <w:szCs w:val="24"/>
              </w:rPr>
            </w:pPr>
            <w:r w:rsidRPr="006F0AB5">
              <w:rPr>
                <w:rFonts w:eastAsia="Times New Roman" w:cs="Times New Roman"/>
                <w:sz w:val="24"/>
                <w:szCs w:val="24"/>
              </w:rPr>
              <w:t>Представлено правильні  й  повні  відповіді  на тестові  завдання  модульного контролю</w:t>
            </w:r>
          </w:p>
        </w:tc>
        <w:tc>
          <w:tcPr>
            <w:tcW w:w="1559" w:type="dxa"/>
          </w:tcPr>
          <w:p w14:paraId="4A5CA5DE" w14:textId="77777777" w:rsidR="006F0AB5" w:rsidRPr="006F0AB5" w:rsidRDefault="006F0AB5" w:rsidP="006F0AB5">
            <w:pPr>
              <w:widowControl w:val="0"/>
              <w:autoSpaceDE w:val="0"/>
              <w:autoSpaceDN w:val="0"/>
              <w:spacing w:after="0"/>
              <w:jc w:val="center"/>
              <w:rPr>
                <w:rFonts w:eastAsia="Times New Roman" w:cs="Times New Roman"/>
                <w:b/>
                <w:sz w:val="24"/>
                <w:szCs w:val="24"/>
              </w:rPr>
            </w:pPr>
            <w:r w:rsidRPr="006F0AB5">
              <w:rPr>
                <w:rFonts w:eastAsia="Times New Roman" w:cs="Times New Roman"/>
                <w:b/>
                <w:sz w:val="24"/>
                <w:szCs w:val="24"/>
              </w:rPr>
              <w:t>0-20</w:t>
            </w:r>
          </w:p>
        </w:tc>
      </w:tr>
      <w:tr w:rsidR="006F0AB5" w:rsidRPr="006F0AB5" w14:paraId="34FC8E5E" w14:textId="77777777" w:rsidTr="0055036D">
        <w:tc>
          <w:tcPr>
            <w:tcW w:w="1908" w:type="dxa"/>
          </w:tcPr>
          <w:p w14:paraId="3992012D" w14:textId="77777777" w:rsidR="006F0AB5" w:rsidRPr="006F0AB5" w:rsidRDefault="006F0AB5" w:rsidP="006F0AB5">
            <w:pPr>
              <w:widowControl w:val="0"/>
              <w:autoSpaceDE w:val="0"/>
              <w:autoSpaceDN w:val="0"/>
              <w:spacing w:after="0"/>
              <w:rPr>
                <w:rFonts w:eastAsia="Times New Roman" w:cs="Times New Roman"/>
                <w:sz w:val="24"/>
                <w:szCs w:val="24"/>
              </w:rPr>
            </w:pPr>
            <w:r w:rsidRPr="006F0AB5">
              <w:rPr>
                <w:rFonts w:eastAsia="Times New Roman" w:cs="Times New Roman"/>
                <w:sz w:val="24"/>
                <w:szCs w:val="24"/>
              </w:rPr>
              <w:t>Виконання завдань для самостійного опрацювання</w:t>
            </w:r>
          </w:p>
        </w:tc>
        <w:tc>
          <w:tcPr>
            <w:tcW w:w="5713" w:type="dxa"/>
          </w:tcPr>
          <w:p w14:paraId="3143DAE3" w14:textId="77777777" w:rsidR="006F0AB5" w:rsidRPr="006F0AB5" w:rsidRDefault="006F0AB5" w:rsidP="006F0AB5">
            <w:pPr>
              <w:widowControl w:val="0"/>
              <w:autoSpaceDE w:val="0"/>
              <w:autoSpaceDN w:val="0"/>
              <w:spacing w:after="0"/>
              <w:rPr>
                <w:rFonts w:eastAsia="Times New Roman" w:cs="Times New Roman"/>
                <w:sz w:val="24"/>
                <w:szCs w:val="24"/>
              </w:rPr>
            </w:pPr>
            <w:r w:rsidRPr="006F0AB5">
              <w:rPr>
                <w:rFonts w:eastAsia="Times New Roman" w:cs="Times New Roman"/>
                <w:sz w:val="24"/>
                <w:szCs w:val="24"/>
              </w:rPr>
              <w:t>Завдання  виконано  вчасно, самостійно, творчо</w:t>
            </w:r>
          </w:p>
          <w:p w14:paraId="13311181" w14:textId="77777777" w:rsidR="006F0AB5" w:rsidRPr="006F0AB5" w:rsidRDefault="006F0AB5" w:rsidP="006F0AB5">
            <w:pPr>
              <w:widowControl w:val="0"/>
              <w:autoSpaceDE w:val="0"/>
              <w:autoSpaceDN w:val="0"/>
              <w:spacing w:after="0"/>
              <w:rPr>
                <w:rFonts w:eastAsia="Times New Roman" w:cs="Times New Roman"/>
                <w:sz w:val="24"/>
                <w:szCs w:val="24"/>
              </w:rPr>
            </w:pPr>
            <w:r w:rsidRPr="006F0AB5">
              <w:rPr>
                <w:rFonts w:eastAsia="Times New Roman" w:cs="Times New Roman"/>
                <w:sz w:val="24"/>
                <w:szCs w:val="24"/>
              </w:rPr>
              <w:t>з використанням основної та додаткової  літератури,  носять творчий  характер; результати представлені у формі портфоліо з елементами художньо-естетичного оформлення.</w:t>
            </w:r>
          </w:p>
        </w:tc>
        <w:tc>
          <w:tcPr>
            <w:tcW w:w="1559" w:type="dxa"/>
          </w:tcPr>
          <w:p w14:paraId="5C794FF0" w14:textId="77777777" w:rsidR="006F0AB5" w:rsidRPr="006F0AB5" w:rsidRDefault="006F0AB5" w:rsidP="006F0AB5">
            <w:pPr>
              <w:widowControl w:val="0"/>
              <w:autoSpaceDE w:val="0"/>
              <w:autoSpaceDN w:val="0"/>
              <w:spacing w:after="0"/>
              <w:jc w:val="center"/>
              <w:rPr>
                <w:rFonts w:eastAsia="Times New Roman" w:cs="Times New Roman"/>
                <w:b/>
                <w:sz w:val="24"/>
                <w:szCs w:val="24"/>
              </w:rPr>
            </w:pPr>
            <w:r w:rsidRPr="006F0AB5">
              <w:rPr>
                <w:rFonts w:eastAsia="Times New Roman" w:cs="Times New Roman"/>
                <w:b/>
                <w:sz w:val="24"/>
                <w:szCs w:val="24"/>
              </w:rPr>
              <w:t>0-35</w:t>
            </w:r>
          </w:p>
        </w:tc>
      </w:tr>
      <w:tr w:rsidR="006F0AB5" w:rsidRPr="006F0AB5" w14:paraId="132983B9" w14:textId="77777777" w:rsidTr="0055036D">
        <w:tc>
          <w:tcPr>
            <w:tcW w:w="7621" w:type="dxa"/>
            <w:gridSpan w:val="2"/>
          </w:tcPr>
          <w:p w14:paraId="57EE805E" w14:textId="77777777" w:rsidR="006F0AB5" w:rsidRPr="006F0AB5" w:rsidRDefault="006F0AB5" w:rsidP="006F0AB5">
            <w:pPr>
              <w:widowControl w:val="0"/>
              <w:autoSpaceDE w:val="0"/>
              <w:autoSpaceDN w:val="0"/>
              <w:spacing w:after="0"/>
              <w:rPr>
                <w:rFonts w:eastAsia="Times New Roman" w:cs="Times New Roman"/>
                <w:sz w:val="24"/>
                <w:szCs w:val="24"/>
              </w:rPr>
            </w:pPr>
            <w:r w:rsidRPr="006F0AB5">
              <w:rPr>
                <w:rFonts w:eastAsia="Times New Roman" w:cs="Times New Roman"/>
                <w:sz w:val="24"/>
                <w:szCs w:val="24"/>
              </w:rPr>
              <w:t xml:space="preserve">Усього за курс                                                                                   </w:t>
            </w:r>
          </w:p>
        </w:tc>
        <w:tc>
          <w:tcPr>
            <w:tcW w:w="1559" w:type="dxa"/>
          </w:tcPr>
          <w:p w14:paraId="73BF7647" w14:textId="77777777" w:rsidR="006F0AB5" w:rsidRPr="006F0AB5" w:rsidRDefault="006F0AB5" w:rsidP="006F0AB5">
            <w:pPr>
              <w:widowControl w:val="0"/>
              <w:autoSpaceDE w:val="0"/>
              <w:autoSpaceDN w:val="0"/>
              <w:spacing w:after="0"/>
              <w:jc w:val="center"/>
              <w:rPr>
                <w:rFonts w:eastAsia="Times New Roman" w:cs="Times New Roman"/>
                <w:b/>
                <w:sz w:val="24"/>
                <w:szCs w:val="24"/>
              </w:rPr>
            </w:pPr>
            <w:r w:rsidRPr="006F0AB5">
              <w:rPr>
                <w:rFonts w:eastAsia="Times New Roman" w:cs="Times New Roman"/>
                <w:b/>
                <w:sz w:val="24"/>
                <w:szCs w:val="24"/>
              </w:rPr>
              <w:t>100</w:t>
            </w:r>
          </w:p>
        </w:tc>
      </w:tr>
    </w:tbl>
    <w:p w14:paraId="3AAF027C" w14:textId="136373D5" w:rsidR="006F0AB5" w:rsidRPr="006F0AB5" w:rsidRDefault="006F0AB5" w:rsidP="006F0AB5">
      <w:pPr>
        <w:widowControl w:val="0"/>
        <w:tabs>
          <w:tab w:val="left" w:pos="0"/>
        </w:tabs>
        <w:autoSpaceDE w:val="0"/>
        <w:autoSpaceDN w:val="0"/>
        <w:spacing w:after="0" w:line="360" w:lineRule="auto"/>
        <w:rPr>
          <w:rFonts w:eastAsia="Times New Roman" w:cs="Times New Roman"/>
          <w:b/>
          <w:sz w:val="24"/>
        </w:rPr>
      </w:pPr>
    </w:p>
    <w:p w14:paraId="66FF2450" w14:textId="77777777" w:rsidR="006F0AB5" w:rsidRPr="00A01EE0" w:rsidRDefault="006F0AB5" w:rsidP="006F0AB5">
      <w:pPr>
        <w:widowControl w:val="0"/>
        <w:autoSpaceDE w:val="0"/>
        <w:autoSpaceDN w:val="0"/>
        <w:spacing w:after="0"/>
        <w:ind w:firstLine="567"/>
        <w:jc w:val="center"/>
        <w:rPr>
          <w:rFonts w:eastAsia="Times New Roman" w:cs="Times New Roman"/>
          <w:bCs/>
          <w:color w:val="000000" w:themeColor="text1"/>
          <w:sz w:val="24"/>
        </w:rPr>
      </w:pPr>
      <w:r w:rsidRPr="00A01EE0">
        <w:rPr>
          <w:rFonts w:eastAsia="Times New Roman" w:cs="Times New Roman"/>
          <w:bCs/>
          <w:color w:val="000000" w:themeColor="text1"/>
          <w:sz w:val="24"/>
          <w:szCs w:val="24"/>
        </w:rPr>
        <w:t>Шкала оцінювання: національна та ECTS</w:t>
      </w:r>
      <w:r w:rsidRPr="00A01EE0">
        <w:rPr>
          <w:rFonts w:eastAsia="Times New Roman" w:cs="Times New Roman"/>
          <w:bCs/>
          <w:color w:val="000000" w:themeColor="text1"/>
          <w:sz w:val="24"/>
          <w:szCs w:val="24"/>
        </w:rPr>
        <w:c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560"/>
        <w:gridCol w:w="2409"/>
        <w:gridCol w:w="2698"/>
      </w:tblGrid>
      <w:tr w:rsidR="006F0AB5" w:rsidRPr="006F0AB5" w14:paraId="468791DD" w14:textId="77777777" w:rsidTr="0055036D">
        <w:trPr>
          <w:trHeight w:val="525"/>
        </w:trPr>
        <w:tc>
          <w:tcPr>
            <w:tcW w:w="1975" w:type="dxa"/>
            <w:vMerge w:val="restart"/>
          </w:tcPr>
          <w:p w14:paraId="65210606" w14:textId="77777777" w:rsidR="006F0AB5" w:rsidRPr="006F0AB5" w:rsidRDefault="006F0AB5" w:rsidP="006F0AB5">
            <w:pPr>
              <w:widowControl w:val="0"/>
              <w:autoSpaceDE w:val="0"/>
              <w:autoSpaceDN w:val="0"/>
              <w:spacing w:after="0"/>
              <w:jc w:val="center"/>
              <w:rPr>
                <w:rFonts w:eastAsia="Times New Roman" w:cs="Times New Roman"/>
                <w:b/>
                <w:color w:val="000000" w:themeColor="text1"/>
                <w:sz w:val="24"/>
                <w:szCs w:val="24"/>
                <w:lang w:eastAsia="ru-RU"/>
              </w:rPr>
            </w:pPr>
            <w:r w:rsidRPr="006F0AB5">
              <w:rPr>
                <w:rFonts w:eastAsia="Times New Roman" w:cs="Times New Roman"/>
                <w:b/>
                <w:color w:val="000000" w:themeColor="text1"/>
                <w:sz w:val="24"/>
                <w:szCs w:val="24"/>
                <w:lang w:eastAsia="ru-RU"/>
              </w:rPr>
              <w:t>Сума балів за всі види навчальної діяльності</w:t>
            </w:r>
          </w:p>
        </w:tc>
        <w:tc>
          <w:tcPr>
            <w:tcW w:w="1560" w:type="dxa"/>
            <w:vMerge w:val="restart"/>
          </w:tcPr>
          <w:p w14:paraId="3EF102C6" w14:textId="77777777" w:rsidR="006F0AB5" w:rsidRPr="006F0AB5" w:rsidRDefault="006F0AB5" w:rsidP="006F0AB5">
            <w:pPr>
              <w:widowControl w:val="0"/>
              <w:autoSpaceDE w:val="0"/>
              <w:autoSpaceDN w:val="0"/>
              <w:spacing w:after="0"/>
              <w:jc w:val="center"/>
              <w:rPr>
                <w:rFonts w:eastAsia="Times New Roman" w:cs="Times New Roman"/>
                <w:b/>
                <w:color w:val="000000" w:themeColor="text1"/>
                <w:sz w:val="24"/>
                <w:szCs w:val="24"/>
                <w:lang w:eastAsia="ru-RU"/>
              </w:rPr>
            </w:pPr>
            <w:r w:rsidRPr="006F0AB5">
              <w:rPr>
                <w:rFonts w:eastAsia="Times New Roman" w:cs="Times New Roman"/>
                <w:b/>
                <w:color w:val="000000" w:themeColor="text1"/>
                <w:sz w:val="24"/>
                <w:szCs w:val="24"/>
                <w:lang w:eastAsia="ru-RU"/>
              </w:rPr>
              <w:t>Оцінка</w:t>
            </w:r>
          </w:p>
          <w:p w14:paraId="3F0443AA" w14:textId="77777777" w:rsidR="006F0AB5" w:rsidRPr="006F0AB5" w:rsidRDefault="006F0AB5" w:rsidP="006F0AB5">
            <w:pPr>
              <w:widowControl w:val="0"/>
              <w:autoSpaceDE w:val="0"/>
              <w:autoSpaceDN w:val="0"/>
              <w:spacing w:after="0"/>
              <w:jc w:val="center"/>
              <w:rPr>
                <w:rFonts w:eastAsia="Times New Roman" w:cs="Times New Roman"/>
                <w:b/>
                <w:color w:val="000000" w:themeColor="text1"/>
                <w:sz w:val="24"/>
                <w:szCs w:val="24"/>
                <w:lang w:eastAsia="ru-RU"/>
              </w:rPr>
            </w:pPr>
            <w:r w:rsidRPr="006F0AB5">
              <w:rPr>
                <w:rFonts w:eastAsia="Times New Roman" w:cs="Times New Roman"/>
                <w:b/>
                <w:color w:val="000000" w:themeColor="text1"/>
                <w:sz w:val="24"/>
                <w:szCs w:val="24"/>
                <w:lang w:val="en-US" w:eastAsia="ru-RU"/>
              </w:rPr>
              <w:t>ECTS</w:t>
            </w:r>
          </w:p>
        </w:tc>
        <w:tc>
          <w:tcPr>
            <w:tcW w:w="5107" w:type="dxa"/>
            <w:gridSpan w:val="2"/>
          </w:tcPr>
          <w:p w14:paraId="21A4B384" w14:textId="77777777" w:rsidR="006F0AB5" w:rsidRPr="006F0AB5" w:rsidRDefault="006F0AB5" w:rsidP="006F0AB5">
            <w:pPr>
              <w:widowControl w:val="0"/>
              <w:autoSpaceDE w:val="0"/>
              <w:autoSpaceDN w:val="0"/>
              <w:spacing w:after="0"/>
              <w:jc w:val="center"/>
              <w:rPr>
                <w:rFonts w:eastAsia="Times New Roman" w:cs="Times New Roman"/>
                <w:b/>
                <w:color w:val="000000" w:themeColor="text1"/>
                <w:sz w:val="24"/>
                <w:szCs w:val="24"/>
                <w:lang w:eastAsia="ru-RU"/>
              </w:rPr>
            </w:pPr>
            <w:r w:rsidRPr="006F0AB5">
              <w:rPr>
                <w:rFonts w:eastAsia="Times New Roman" w:cs="Times New Roman"/>
                <w:b/>
                <w:color w:val="000000" w:themeColor="text1"/>
                <w:sz w:val="24"/>
                <w:szCs w:val="24"/>
                <w:lang w:eastAsia="ru-RU"/>
              </w:rPr>
              <w:t>Оцінка за національною шкалою</w:t>
            </w:r>
          </w:p>
        </w:tc>
      </w:tr>
      <w:tr w:rsidR="006F0AB5" w:rsidRPr="006F0AB5" w14:paraId="03AC1350" w14:textId="77777777" w:rsidTr="0055036D">
        <w:trPr>
          <w:trHeight w:val="300"/>
        </w:trPr>
        <w:tc>
          <w:tcPr>
            <w:tcW w:w="1975" w:type="dxa"/>
            <w:vMerge/>
          </w:tcPr>
          <w:p w14:paraId="59F3ACFE"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p>
        </w:tc>
        <w:tc>
          <w:tcPr>
            <w:tcW w:w="1560" w:type="dxa"/>
            <w:vMerge/>
          </w:tcPr>
          <w:p w14:paraId="744060B7"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p>
        </w:tc>
        <w:tc>
          <w:tcPr>
            <w:tcW w:w="2409" w:type="dxa"/>
          </w:tcPr>
          <w:p w14:paraId="64CB4184"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для екзамену</w:t>
            </w:r>
          </w:p>
        </w:tc>
        <w:tc>
          <w:tcPr>
            <w:tcW w:w="2698" w:type="dxa"/>
          </w:tcPr>
          <w:p w14:paraId="649D5AAA"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для заліку</w:t>
            </w:r>
          </w:p>
        </w:tc>
      </w:tr>
      <w:tr w:rsidR="006F0AB5" w:rsidRPr="006F0AB5" w14:paraId="7FD153AD" w14:textId="77777777" w:rsidTr="0055036D">
        <w:tc>
          <w:tcPr>
            <w:tcW w:w="1975" w:type="dxa"/>
          </w:tcPr>
          <w:p w14:paraId="7B6D9895"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А</w:t>
            </w:r>
          </w:p>
        </w:tc>
        <w:tc>
          <w:tcPr>
            <w:tcW w:w="1560" w:type="dxa"/>
          </w:tcPr>
          <w:p w14:paraId="368398FF"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90-100</w:t>
            </w:r>
          </w:p>
        </w:tc>
        <w:tc>
          <w:tcPr>
            <w:tcW w:w="2409" w:type="dxa"/>
          </w:tcPr>
          <w:p w14:paraId="719134B1"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5 (відмінно)</w:t>
            </w:r>
          </w:p>
        </w:tc>
        <w:tc>
          <w:tcPr>
            <w:tcW w:w="2698" w:type="dxa"/>
          </w:tcPr>
          <w:p w14:paraId="6A9F6422"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5 /відм./ зараховано</w:t>
            </w:r>
          </w:p>
        </w:tc>
      </w:tr>
      <w:tr w:rsidR="006F0AB5" w:rsidRPr="006F0AB5" w14:paraId="767397EE" w14:textId="77777777" w:rsidTr="0055036D">
        <w:tc>
          <w:tcPr>
            <w:tcW w:w="1975" w:type="dxa"/>
          </w:tcPr>
          <w:p w14:paraId="1C840032"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В</w:t>
            </w:r>
          </w:p>
        </w:tc>
        <w:tc>
          <w:tcPr>
            <w:tcW w:w="1560" w:type="dxa"/>
          </w:tcPr>
          <w:p w14:paraId="0F084AD2"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83-89</w:t>
            </w:r>
          </w:p>
        </w:tc>
        <w:tc>
          <w:tcPr>
            <w:tcW w:w="2409" w:type="dxa"/>
            <w:vMerge w:val="restart"/>
          </w:tcPr>
          <w:p w14:paraId="4C2B06CC"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4 (добре)</w:t>
            </w:r>
          </w:p>
        </w:tc>
        <w:tc>
          <w:tcPr>
            <w:tcW w:w="2698" w:type="dxa"/>
            <w:vMerge w:val="restart"/>
          </w:tcPr>
          <w:p w14:paraId="29B095E7"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4 /добре/ зараховано</w:t>
            </w:r>
          </w:p>
        </w:tc>
      </w:tr>
      <w:tr w:rsidR="006F0AB5" w:rsidRPr="006F0AB5" w14:paraId="675248D6" w14:textId="77777777" w:rsidTr="0055036D">
        <w:tc>
          <w:tcPr>
            <w:tcW w:w="1975" w:type="dxa"/>
          </w:tcPr>
          <w:p w14:paraId="4B987D92"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С</w:t>
            </w:r>
          </w:p>
        </w:tc>
        <w:tc>
          <w:tcPr>
            <w:tcW w:w="1560" w:type="dxa"/>
          </w:tcPr>
          <w:p w14:paraId="34162A79"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75-82</w:t>
            </w:r>
          </w:p>
        </w:tc>
        <w:tc>
          <w:tcPr>
            <w:tcW w:w="2409" w:type="dxa"/>
            <w:vMerge/>
          </w:tcPr>
          <w:p w14:paraId="51683507"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p>
        </w:tc>
        <w:tc>
          <w:tcPr>
            <w:tcW w:w="2698" w:type="dxa"/>
            <w:vMerge/>
          </w:tcPr>
          <w:p w14:paraId="25C73BEA"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p>
        </w:tc>
      </w:tr>
      <w:tr w:rsidR="006F0AB5" w:rsidRPr="006F0AB5" w14:paraId="76652B22" w14:textId="77777777" w:rsidTr="0055036D">
        <w:tc>
          <w:tcPr>
            <w:tcW w:w="1975" w:type="dxa"/>
          </w:tcPr>
          <w:p w14:paraId="5AC128DC"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val="en-US" w:eastAsia="ru-RU"/>
              </w:rPr>
              <w:t>D</w:t>
            </w:r>
          </w:p>
        </w:tc>
        <w:tc>
          <w:tcPr>
            <w:tcW w:w="1560" w:type="dxa"/>
          </w:tcPr>
          <w:p w14:paraId="3F496813"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67-74</w:t>
            </w:r>
          </w:p>
        </w:tc>
        <w:tc>
          <w:tcPr>
            <w:tcW w:w="2409" w:type="dxa"/>
            <w:vMerge w:val="restart"/>
          </w:tcPr>
          <w:p w14:paraId="7E2A66CF"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3 (задовільно)</w:t>
            </w:r>
          </w:p>
        </w:tc>
        <w:tc>
          <w:tcPr>
            <w:tcW w:w="2698" w:type="dxa"/>
            <w:vMerge w:val="restart"/>
          </w:tcPr>
          <w:p w14:paraId="3BB6FF19"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3 /задов./зараховано</w:t>
            </w:r>
          </w:p>
        </w:tc>
      </w:tr>
      <w:tr w:rsidR="006F0AB5" w:rsidRPr="006F0AB5" w14:paraId="249BD3DB" w14:textId="77777777" w:rsidTr="0055036D">
        <w:tc>
          <w:tcPr>
            <w:tcW w:w="1975" w:type="dxa"/>
          </w:tcPr>
          <w:p w14:paraId="2234BB61"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val="en-US" w:eastAsia="ru-RU"/>
              </w:rPr>
              <w:t>E</w:t>
            </w:r>
          </w:p>
        </w:tc>
        <w:tc>
          <w:tcPr>
            <w:tcW w:w="1560" w:type="dxa"/>
          </w:tcPr>
          <w:p w14:paraId="5C052DD0"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60-66</w:t>
            </w:r>
          </w:p>
        </w:tc>
        <w:tc>
          <w:tcPr>
            <w:tcW w:w="2409" w:type="dxa"/>
            <w:vMerge/>
          </w:tcPr>
          <w:p w14:paraId="4DBB5988"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p>
        </w:tc>
        <w:tc>
          <w:tcPr>
            <w:tcW w:w="2698" w:type="dxa"/>
            <w:vMerge/>
          </w:tcPr>
          <w:p w14:paraId="27668F7F"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p>
        </w:tc>
      </w:tr>
      <w:tr w:rsidR="006F0AB5" w:rsidRPr="006F0AB5" w14:paraId="2FF8ACBA" w14:textId="77777777" w:rsidTr="0055036D">
        <w:tc>
          <w:tcPr>
            <w:tcW w:w="1975" w:type="dxa"/>
          </w:tcPr>
          <w:p w14:paraId="091B2E70"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val="en-US" w:eastAsia="ru-RU"/>
              </w:rPr>
              <w:t>FX</w:t>
            </w:r>
          </w:p>
        </w:tc>
        <w:tc>
          <w:tcPr>
            <w:tcW w:w="1560" w:type="dxa"/>
          </w:tcPr>
          <w:p w14:paraId="72D122CD"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21-59</w:t>
            </w:r>
          </w:p>
        </w:tc>
        <w:tc>
          <w:tcPr>
            <w:tcW w:w="2409" w:type="dxa"/>
            <w:vMerge w:val="restart"/>
          </w:tcPr>
          <w:p w14:paraId="5C310171"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2 (незадовільно)</w:t>
            </w:r>
          </w:p>
        </w:tc>
        <w:tc>
          <w:tcPr>
            <w:tcW w:w="2698" w:type="dxa"/>
            <w:vMerge w:val="restart"/>
          </w:tcPr>
          <w:p w14:paraId="5F112656"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не зараховано</w:t>
            </w:r>
          </w:p>
        </w:tc>
      </w:tr>
      <w:tr w:rsidR="006F0AB5" w:rsidRPr="006F0AB5" w14:paraId="01C65039" w14:textId="77777777" w:rsidTr="0055036D">
        <w:tc>
          <w:tcPr>
            <w:tcW w:w="1975" w:type="dxa"/>
          </w:tcPr>
          <w:p w14:paraId="72071C3B" w14:textId="77777777" w:rsidR="006F0AB5" w:rsidRPr="006F0AB5" w:rsidRDefault="006F0AB5" w:rsidP="006F0AB5">
            <w:pPr>
              <w:widowControl w:val="0"/>
              <w:autoSpaceDE w:val="0"/>
              <w:autoSpaceDN w:val="0"/>
              <w:spacing w:after="0"/>
              <w:jc w:val="center"/>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val="en-US" w:eastAsia="ru-RU"/>
              </w:rPr>
              <w:t>F</w:t>
            </w:r>
          </w:p>
        </w:tc>
        <w:tc>
          <w:tcPr>
            <w:tcW w:w="1560" w:type="dxa"/>
          </w:tcPr>
          <w:p w14:paraId="15D2FA46" w14:textId="77777777" w:rsidR="006F0AB5" w:rsidRPr="006F0AB5" w:rsidRDefault="006F0AB5" w:rsidP="006F0AB5">
            <w:pPr>
              <w:widowControl w:val="0"/>
              <w:autoSpaceDE w:val="0"/>
              <w:autoSpaceDN w:val="0"/>
              <w:spacing w:after="0"/>
              <w:rPr>
                <w:rFonts w:eastAsia="Times New Roman" w:cs="Times New Roman"/>
                <w:bCs/>
                <w:color w:val="000000" w:themeColor="text1"/>
                <w:sz w:val="24"/>
                <w:szCs w:val="24"/>
                <w:lang w:eastAsia="ru-RU"/>
              </w:rPr>
            </w:pPr>
            <w:r w:rsidRPr="006F0AB5">
              <w:rPr>
                <w:rFonts w:eastAsia="Times New Roman" w:cs="Times New Roman"/>
                <w:bCs/>
                <w:color w:val="000000" w:themeColor="text1"/>
                <w:sz w:val="24"/>
                <w:szCs w:val="24"/>
                <w:lang w:eastAsia="ru-RU"/>
              </w:rPr>
              <w:t>0-20</w:t>
            </w:r>
          </w:p>
        </w:tc>
        <w:tc>
          <w:tcPr>
            <w:tcW w:w="2409" w:type="dxa"/>
            <w:vMerge/>
          </w:tcPr>
          <w:p w14:paraId="59D80633" w14:textId="77777777" w:rsidR="006F0AB5" w:rsidRPr="006F0AB5" w:rsidRDefault="006F0AB5" w:rsidP="006F0AB5">
            <w:pPr>
              <w:widowControl w:val="0"/>
              <w:autoSpaceDE w:val="0"/>
              <w:autoSpaceDN w:val="0"/>
              <w:spacing w:after="0"/>
              <w:rPr>
                <w:rFonts w:eastAsia="Times New Roman" w:cs="Times New Roman"/>
                <w:bCs/>
                <w:color w:val="EE0000"/>
                <w:sz w:val="24"/>
                <w:szCs w:val="24"/>
                <w:lang w:eastAsia="ru-RU"/>
              </w:rPr>
            </w:pPr>
          </w:p>
        </w:tc>
        <w:tc>
          <w:tcPr>
            <w:tcW w:w="2698" w:type="dxa"/>
            <w:vMerge/>
          </w:tcPr>
          <w:p w14:paraId="4F72CA43" w14:textId="77777777" w:rsidR="006F0AB5" w:rsidRPr="006F0AB5" w:rsidRDefault="006F0AB5" w:rsidP="006F0AB5">
            <w:pPr>
              <w:widowControl w:val="0"/>
              <w:autoSpaceDE w:val="0"/>
              <w:autoSpaceDN w:val="0"/>
              <w:spacing w:after="0"/>
              <w:rPr>
                <w:rFonts w:eastAsia="Times New Roman" w:cs="Times New Roman"/>
                <w:bCs/>
                <w:color w:val="EE0000"/>
                <w:sz w:val="24"/>
                <w:szCs w:val="24"/>
                <w:lang w:eastAsia="ru-RU"/>
              </w:rPr>
            </w:pPr>
          </w:p>
        </w:tc>
      </w:tr>
    </w:tbl>
    <w:p w14:paraId="3000530E" w14:textId="77777777" w:rsidR="006F0AB5" w:rsidRPr="006F0AB5" w:rsidRDefault="006F0AB5" w:rsidP="006F0AB5">
      <w:pPr>
        <w:widowControl w:val="0"/>
        <w:tabs>
          <w:tab w:val="left" w:pos="859"/>
          <w:tab w:val="left" w:pos="997"/>
        </w:tabs>
        <w:autoSpaceDE w:val="0"/>
        <w:autoSpaceDN w:val="0"/>
        <w:spacing w:after="0" w:line="360" w:lineRule="auto"/>
        <w:ind w:left="709"/>
        <w:contextualSpacing/>
        <w:rPr>
          <w:rFonts w:eastAsia="Times New Roman" w:cs="Times New Roman"/>
          <w:b/>
          <w:color w:val="000000" w:themeColor="text1"/>
          <w:sz w:val="24"/>
        </w:rPr>
      </w:pPr>
    </w:p>
    <w:p w14:paraId="65D5142E" w14:textId="39987233" w:rsidR="00F41874" w:rsidRDefault="00F41874">
      <w:pPr>
        <w:spacing w:line="259" w:lineRule="auto"/>
        <w:rPr>
          <w:bCs/>
        </w:rPr>
      </w:pPr>
      <w:r>
        <w:rPr>
          <w:bCs/>
        </w:rPr>
        <w:br w:type="page"/>
      </w:r>
    </w:p>
    <w:p w14:paraId="2861CE38" w14:textId="4A48AD96" w:rsidR="006F0AB5" w:rsidRPr="00F41874" w:rsidRDefault="00F41874" w:rsidP="00F41874">
      <w:pPr>
        <w:spacing w:after="0" w:line="360" w:lineRule="auto"/>
        <w:ind w:firstLine="709"/>
        <w:jc w:val="center"/>
        <w:rPr>
          <w:b/>
          <w:bCs/>
        </w:rPr>
      </w:pPr>
      <w:r w:rsidRPr="00F41874">
        <w:rPr>
          <w:rFonts w:eastAsia="Times New Roman" w:cs="Times New Roman"/>
          <w:b/>
          <w:bCs/>
          <w:szCs w:val="28"/>
          <w:lang w:val="ru-RU"/>
        </w:rPr>
        <w:lastRenderedPageBreak/>
        <w:t>СТИСЛИЙ КОНСПЕКТ ЛЕКЦІЙНОГО МАТЕРІАЛУ КУРСУ</w:t>
      </w:r>
    </w:p>
    <w:p w14:paraId="5578AF9F" w14:textId="77777777" w:rsidR="00F41874" w:rsidRDefault="00F41874" w:rsidP="005E37BA">
      <w:pPr>
        <w:spacing w:after="0"/>
        <w:ind w:firstLine="709"/>
        <w:jc w:val="both"/>
        <w:rPr>
          <w:bCs/>
        </w:rPr>
      </w:pPr>
    </w:p>
    <w:p w14:paraId="51365302" w14:textId="6F7DAAB1" w:rsidR="00F41874" w:rsidRPr="00F41874" w:rsidRDefault="00F41874" w:rsidP="005E37BA">
      <w:pPr>
        <w:spacing w:after="0"/>
        <w:ind w:firstLine="709"/>
        <w:jc w:val="both"/>
        <w:rPr>
          <w:bCs/>
        </w:rPr>
      </w:pPr>
      <w:r w:rsidRPr="00F41874">
        <w:rPr>
          <w:bCs/>
        </w:rPr>
        <w:t>У цьому розділі представлено систематизований та концентрований виклад ключових тем навчальної дисципліни. Стислий конспект лекцій слугує теоретичним фундаментом, на якому базується подальша практична підготовка майбутнього вихователя.</w:t>
      </w:r>
    </w:p>
    <w:p w14:paraId="2C1B53DC" w14:textId="77777777" w:rsidR="00F41874" w:rsidRPr="00F41874" w:rsidRDefault="00F41874" w:rsidP="005E37BA">
      <w:pPr>
        <w:spacing w:after="0"/>
        <w:ind w:firstLine="709"/>
        <w:jc w:val="both"/>
        <w:rPr>
          <w:bCs/>
        </w:rPr>
      </w:pPr>
      <w:r w:rsidRPr="00F41874">
        <w:rPr>
          <w:bCs/>
        </w:rPr>
        <w:t>Матеріали структуровані таким чином, щоб допомогти здобувачам:</w:t>
      </w:r>
    </w:p>
    <w:p w14:paraId="02D23F8B" w14:textId="77777777" w:rsidR="00F41874" w:rsidRPr="00033200" w:rsidRDefault="00F41874">
      <w:pPr>
        <w:pStyle w:val="a9"/>
        <w:numPr>
          <w:ilvl w:val="0"/>
          <w:numId w:val="39"/>
        </w:numPr>
        <w:spacing w:after="0"/>
        <w:ind w:left="0" w:firstLine="284"/>
        <w:jc w:val="both"/>
        <w:rPr>
          <w:bCs/>
        </w:rPr>
      </w:pPr>
      <w:r w:rsidRPr="00033200">
        <w:rPr>
          <w:bCs/>
        </w:rPr>
        <w:t>опанувати понятійно-категоріальний апарат: чітко розуміти сутність педагогічної дії, стилів спілкування та професійної етики;</w:t>
      </w:r>
    </w:p>
    <w:p w14:paraId="5E3AA413" w14:textId="77777777" w:rsidR="00F41874" w:rsidRPr="00033200" w:rsidRDefault="00F41874">
      <w:pPr>
        <w:pStyle w:val="a9"/>
        <w:numPr>
          <w:ilvl w:val="0"/>
          <w:numId w:val="39"/>
        </w:numPr>
        <w:spacing w:after="0"/>
        <w:ind w:left="0" w:firstLine="284"/>
        <w:jc w:val="both"/>
        <w:rPr>
          <w:bCs/>
        </w:rPr>
      </w:pPr>
      <w:r w:rsidRPr="00033200">
        <w:rPr>
          <w:bCs/>
        </w:rPr>
        <w:t>виокремити головне: зосередити увагу на базових закономірностях і принципах формування індивідуальної майстерності;</w:t>
      </w:r>
    </w:p>
    <w:p w14:paraId="6819F0AD" w14:textId="77777777" w:rsidR="00F41874" w:rsidRPr="00033200" w:rsidRDefault="00F41874">
      <w:pPr>
        <w:pStyle w:val="a9"/>
        <w:numPr>
          <w:ilvl w:val="0"/>
          <w:numId w:val="39"/>
        </w:numPr>
        <w:spacing w:after="0"/>
        <w:ind w:left="0" w:firstLine="284"/>
        <w:jc w:val="both"/>
        <w:rPr>
          <w:bCs/>
        </w:rPr>
      </w:pPr>
      <w:r w:rsidRPr="00033200">
        <w:rPr>
          <w:bCs/>
        </w:rPr>
        <w:t>підготуватися до практичного застосування: отримати теоретичне обґрунтування для виконання вправ із техніки мовлення, саморегуляції та розв'язання виховних задач.</w:t>
      </w:r>
    </w:p>
    <w:p w14:paraId="31F624A4" w14:textId="2E1179E2" w:rsidR="00F41874" w:rsidRDefault="00F41874" w:rsidP="005E37BA">
      <w:pPr>
        <w:spacing w:after="0"/>
        <w:ind w:firstLine="709"/>
        <w:jc w:val="both"/>
        <w:rPr>
          <w:bCs/>
        </w:rPr>
      </w:pPr>
      <w:r w:rsidRPr="00F41874">
        <w:rPr>
          <w:bCs/>
        </w:rPr>
        <w:t>Поданий конспект є орієнтиром для самостійної роботи та підготовки до практичних занять. Він не замінює опрацювання фундаментальної літератури, проте дозволяє швидко відновити в пам'яті ключові аспекти курсу та систематизувати отримані знання перед підсумковим контролем.</w:t>
      </w:r>
    </w:p>
    <w:p w14:paraId="5266B250" w14:textId="77777777" w:rsidR="00F41874" w:rsidRDefault="00F41874" w:rsidP="006F0AB5">
      <w:pPr>
        <w:spacing w:after="0" w:line="360" w:lineRule="auto"/>
        <w:ind w:firstLine="709"/>
        <w:jc w:val="both"/>
        <w:rPr>
          <w:bCs/>
        </w:rPr>
      </w:pPr>
    </w:p>
    <w:p w14:paraId="05C67900" w14:textId="77777777" w:rsidR="00F41874" w:rsidRPr="00CC2499" w:rsidRDefault="00F41874" w:rsidP="00F41874">
      <w:pPr>
        <w:widowControl w:val="0"/>
        <w:autoSpaceDE w:val="0"/>
        <w:autoSpaceDN w:val="0"/>
        <w:spacing w:before="1" w:after="0"/>
        <w:ind w:left="96"/>
        <w:jc w:val="center"/>
        <w:rPr>
          <w:b/>
          <w:spacing w:val="-2"/>
          <w:szCs w:val="24"/>
          <w:lang w:val="ru-RU"/>
        </w:rPr>
      </w:pPr>
      <w:r w:rsidRPr="00CC2499">
        <w:rPr>
          <w:b/>
          <w:szCs w:val="24"/>
          <w:lang w:val="ru-RU"/>
        </w:rPr>
        <w:t>М</w:t>
      </w:r>
      <w:r w:rsidRPr="00CC2499">
        <w:rPr>
          <w:b/>
          <w:spacing w:val="-2"/>
          <w:szCs w:val="24"/>
          <w:lang w:val="ru-RU"/>
        </w:rPr>
        <w:t>одуль 1. Педагогічна майстерність як теоретико-методична система.</w:t>
      </w:r>
    </w:p>
    <w:p w14:paraId="764F80B7" w14:textId="77777777" w:rsidR="00F41874" w:rsidRPr="00F41874" w:rsidRDefault="00F41874" w:rsidP="006F0AB5">
      <w:pPr>
        <w:spacing w:after="0" w:line="360" w:lineRule="auto"/>
        <w:ind w:firstLine="709"/>
        <w:jc w:val="both"/>
        <w:rPr>
          <w:bCs/>
          <w:lang w:val="ru-RU"/>
        </w:rPr>
      </w:pPr>
    </w:p>
    <w:p w14:paraId="25F474AF" w14:textId="77777777" w:rsidR="00F41874" w:rsidRPr="00F41874" w:rsidRDefault="00F41874" w:rsidP="005E37BA">
      <w:pPr>
        <w:spacing w:after="0"/>
        <w:ind w:firstLine="567"/>
        <w:jc w:val="both"/>
        <w:rPr>
          <w:b/>
        </w:rPr>
      </w:pPr>
      <w:r w:rsidRPr="00F41874">
        <w:rPr>
          <w:b/>
        </w:rPr>
        <w:t>Тема 1. Педагогічна майстерність: сутність, компоненти, критерії. Педагогічна майстерність як мистецька дія.</w:t>
      </w:r>
    </w:p>
    <w:p w14:paraId="2E2D13C0" w14:textId="39F3B80B" w:rsidR="00F41874" w:rsidRPr="00F41874" w:rsidRDefault="00C20D2F" w:rsidP="005E37BA">
      <w:pPr>
        <w:spacing w:after="0"/>
        <w:jc w:val="center"/>
        <w:rPr>
          <w:bCs/>
        </w:rPr>
      </w:pPr>
      <w:r w:rsidRPr="00F41874">
        <w:rPr>
          <w:bCs/>
        </w:rPr>
        <w:t>ПЛАН</w:t>
      </w:r>
    </w:p>
    <w:p w14:paraId="125B6CBE" w14:textId="77777777" w:rsidR="00F41874" w:rsidRPr="00F41874" w:rsidRDefault="00F41874" w:rsidP="005E37BA">
      <w:pPr>
        <w:spacing w:after="0"/>
        <w:ind w:firstLine="709"/>
        <w:jc w:val="both"/>
        <w:rPr>
          <w:bCs/>
        </w:rPr>
      </w:pPr>
      <w:r w:rsidRPr="00F41874">
        <w:rPr>
          <w:bCs/>
        </w:rPr>
        <w:t>1. Зміст та елементи педагогічної майстерності.</w:t>
      </w:r>
    </w:p>
    <w:p w14:paraId="58676D25" w14:textId="77777777" w:rsidR="00F41874" w:rsidRPr="00F41874" w:rsidRDefault="00F41874" w:rsidP="005E37BA">
      <w:pPr>
        <w:spacing w:after="0"/>
        <w:ind w:firstLine="709"/>
        <w:jc w:val="both"/>
        <w:rPr>
          <w:bCs/>
        </w:rPr>
      </w:pPr>
      <w:r w:rsidRPr="00F41874">
        <w:rPr>
          <w:bCs/>
        </w:rPr>
        <w:t>2. Педагогічні здібності в структурі педагогічної майстерності.</w:t>
      </w:r>
    </w:p>
    <w:p w14:paraId="12D30028" w14:textId="77777777" w:rsidR="00F41874" w:rsidRPr="00F41874" w:rsidRDefault="00F41874" w:rsidP="005E37BA">
      <w:pPr>
        <w:spacing w:after="0"/>
        <w:ind w:firstLine="709"/>
        <w:jc w:val="both"/>
        <w:rPr>
          <w:bCs/>
        </w:rPr>
      </w:pPr>
      <w:r w:rsidRPr="00F41874">
        <w:rPr>
          <w:bCs/>
        </w:rPr>
        <w:t>3. Рівні оволодіння педагогічною майстерністю.</w:t>
      </w:r>
    </w:p>
    <w:p w14:paraId="0CB03F6F" w14:textId="43B9BE98" w:rsidR="00F41874" w:rsidRDefault="00F41874" w:rsidP="005E37BA">
      <w:pPr>
        <w:spacing w:after="0"/>
        <w:ind w:firstLine="709"/>
        <w:jc w:val="both"/>
        <w:rPr>
          <w:bCs/>
        </w:rPr>
      </w:pPr>
      <w:r w:rsidRPr="00F41874">
        <w:rPr>
          <w:bCs/>
        </w:rPr>
        <w:t>4. Педагогічна майстерність як мистецька дія.</w:t>
      </w:r>
    </w:p>
    <w:p w14:paraId="65C5FD19" w14:textId="003B3715" w:rsidR="00F41874" w:rsidRDefault="00C20D2F" w:rsidP="005E37BA">
      <w:pPr>
        <w:spacing w:after="0"/>
        <w:ind w:firstLine="709"/>
        <w:jc w:val="both"/>
        <w:rPr>
          <w:bCs/>
        </w:rPr>
      </w:pPr>
      <w:r w:rsidRPr="00C20D2F">
        <w:rPr>
          <w:b/>
        </w:rPr>
        <w:t>Основні поняття</w:t>
      </w:r>
      <w:r w:rsidRPr="00C20D2F">
        <w:rPr>
          <w:bCs/>
        </w:rPr>
        <w:t>: професіоналізм, майстерність, педагогічна майстерність, елементи педагогічної майстерності (гуманістична спрямованість, педагогічні здібності, педагогічна компетентність, педагогічна техніка), рівні педагогічної майстерності, педагогічна творчість, педагогічний такт, педагогічна культура.</w:t>
      </w:r>
    </w:p>
    <w:p w14:paraId="78BDDA60" w14:textId="77777777" w:rsidR="00F41874" w:rsidRDefault="00F41874" w:rsidP="005E37BA">
      <w:pPr>
        <w:spacing w:after="0"/>
        <w:ind w:firstLine="709"/>
        <w:jc w:val="both"/>
        <w:rPr>
          <w:bCs/>
        </w:rPr>
      </w:pPr>
    </w:p>
    <w:p w14:paraId="1E4A3989" w14:textId="44386945" w:rsidR="00F41874" w:rsidRDefault="00C20D2F" w:rsidP="005E37BA">
      <w:pPr>
        <w:spacing w:after="0"/>
        <w:ind w:firstLine="709"/>
        <w:jc w:val="both"/>
        <w:rPr>
          <w:bCs/>
        </w:rPr>
      </w:pPr>
      <w:r w:rsidRPr="00C20D2F">
        <w:rPr>
          <w:bCs/>
          <w:i/>
          <w:iCs/>
        </w:rPr>
        <w:t>Педагогічна майстерність вихователя ЗДО</w:t>
      </w:r>
      <w:r w:rsidRPr="00C20D2F">
        <w:rPr>
          <w:bCs/>
        </w:rPr>
        <w:t xml:space="preserve"> — це вища форма професійної діяльності, що є гармонійним синтезом гуманістичної спрямованості, фундаментальних знань, професійних здібностей та досконалої педагогічної техніки.</w:t>
      </w:r>
    </w:p>
    <w:p w14:paraId="7E48D855" w14:textId="77777777" w:rsidR="00C20D2F" w:rsidRPr="00C20D2F" w:rsidRDefault="00C20D2F" w:rsidP="005E37BA">
      <w:pPr>
        <w:pStyle w:val="ae"/>
        <w:spacing w:before="0" w:beforeAutospacing="0" w:after="0" w:afterAutospacing="0"/>
        <w:ind w:firstLine="709"/>
        <w:jc w:val="both"/>
        <w:rPr>
          <w:sz w:val="28"/>
          <w:szCs w:val="28"/>
        </w:rPr>
      </w:pPr>
      <w:r w:rsidRPr="00C20D2F">
        <w:rPr>
          <w:sz w:val="28"/>
          <w:szCs w:val="28"/>
        </w:rPr>
        <w:t>Розглядаючи категорію педагогічної майстерності, науковці та практики виділяють два взаємодоповнювальні аспекти, які дозволяють оцінити професіоналізм вихователя з різних точок зору.</w:t>
      </w:r>
    </w:p>
    <w:p w14:paraId="4BA02BCA" w14:textId="77777777" w:rsidR="00C20D2F" w:rsidRPr="00C20D2F" w:rsidRDefault="00C20D2F" w:rsidP="005E37BA">
      <w:pPr>
        <w:pStyle w:val="ae"/>
        <w:spacing w:before="0" w:beforeAutospacing="0" w:after="0" w:afterAutospacing="0"/>
        <w:ind w:firstLine="709"/>
        <w:jc w:val="both"/>
        <w:rPr>
          <w:sz w:val="28"/>
          <w:szCs w:val="28"/>
        </w:rPr>
      </w:pPr>
      <w:r w:rsidRPr="00C20D2F">
        <w:rPr>
          <w:sz w:val="28"/>
          <w:szCs w:val="28"/>
        </w:rPr>
        <w:t xml:space="preserve">Перший аспект — результативний. У цьому контексті акцент робиться на якості та продуктивності педагогічної діяльності. Майстерність тут </w:t>
      </w:r>
      <w:r w:rsidRPr="00C20D2F">
        <w:rPr>
          <w:sz w:val="28"/>
          <w:szCs w:val="28"/>
        </w:rPr>
        <w:lastRenderedPageBreak/>
        <w:t>розглядається як високий рівень організації праці, що дає змогу вихователю досягати оптимальних результатів у вихованні та розвитку дітей за чітко визначений час. Очікуваним результатом у межах цього підходу є ефективність освітнього процесу та високий ступінь досягнення поставлених педагогічних цілей.</w:t>
      </w:r>
    </w:p>
    <w:p w14:paraId="5ABCC869" w14:textId="77777777" w:rsidR="00C20D2F" w:rsidRPr="00C20D2F" w:rsidRDefault="00C20D2F" w:rsidP="005E37BA">
      <w:pPr>
        <w:pStyle w:val="ae"/>
        <w:spacing w:before="0" w:beforeAutospacing="0" w:after="0" w:afterAutospacing="0"/>
        <w:ind w:firstLine="709"/>
        <w:jc w:val="both"/>
        <w:rPr>
          <w:sz w:val="28"/>
          <w:szCs w:val="28"/>
        </w:rPr>
      </w:pPr>
      <w:r w:rsidRPr="00C20D2F">
        <w:rPr>
          <w:sz w:val="28"/>
          <w:szCs w:val="28"/>
        </w:rPr>
        <w:t>Другий аспект — процесуальний (або особистісно-творчий). Він фокусується на внутрішніх джерелах успіху: психологічних механізмах, творчій активності та індивідуальному стилі педагога. Тут майстерність постає як унікальний сплав особистісних якостей, професійної позиції та артистизму. Результатом такого підходу є формування неповторного «педагогічного почерку», здатність до імпровізації та створення емоційно насиченого, живого середовища для взаємодії з вихованцями.</w:t>
      </w:r>
    </w:p>
    <w:p w14:paraId="73781E53" w14:textId="2743C4AD" w:rsidR="00C20D2F" w:rsidRPr="00C20D2F" w:rsidRDefault="00C20D2F" w:rsidP="005E37BA">
      <w:pPr>
        <w:spacing w:after="0"/>
        <w:jc w:val="right"/>
        <w:outlineLvl w:val="3"/>
        <w:rPr>
          <w:rFonts w:eastAsia="Times New Roman" w:cs="Times New Roman"/>
          <w:szCs w:val="28"/>
          <w:lang w:eastAsia="uk-UA"/>
        </w:rPr>
      </w:pPr>
      <w:r w:rsidRPr="00C20D2F">
        <w:rPr>
          <w:rFonts w:eastAsia="Times New Roman" w:cs="Times New Roman"/>
          <w:szCs w:val="28"/>
          <w:lang w:eastAsia="uk-UA"/>
        </w:rPr>
        <w:t>Таблиця 3.</w:t>
      </w:r>
    </w:p>
    <w:p w14:paraId="6542B8D9" w14:textId="43075108" w:rsidR="00C20D2F" w:rsidRPr="00C20D2F" w:rsidRDefault="00C20D2F" w:rsidP="005E37BA">
      <w:pPr>
        <w:spacing w:after="0"/>
        <w:jc w:val="center"/>
        <w:outlineLvl w:val="3"/>
        <w:rPr>
          <w:rFonts w:eastAsia="Times New Roman" w:cs="Times New Roman"/>
          <w:szCs w:val="28"/>
          <w:lang w:eastAsia="uk-UA"/>
        </w:rPr>
      </w:pPr>
      <w:r w:rsidRPr="00C20D2F">
        <w:rPr>
          <w:rFonts w:eastAsia="Times New Roman" w:cs="Times New Roman"/>
          <w:szCs w:val="28"/>
          <w:lang w:eastAsia="uk-UA"/>
        </w:rPr>
        <w:t>Структурні елементи педагогічної майстерності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91"/>
        <w:gridCol w:w="3913"/>
        <w:gridCol w:w="3334"/>
      </w:tblGrid>
      <w:tr w:rsidR="00C20D2F" w:rsidRPr="00C20D2F" w14:paraId="582103A6"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BBA3925" w14:textId="77777777" w:rsidR="00C20D2F" w:rsidRPr="00C20D2F" w:rsidRDefault="00C20D2F" w:rsidP="005E37BA">
            <w:pPr>
              <w:spacing w:after="0"/>
              <w:jc w:val="center"/>
              <w:rPr>
                <w:rFonts w:eastAsia="Times New Roman" w:cs="Times New Roman"/>
                <w:sz w:val="24"/>
                <w:szCs w:val="24"/>
                <w:lang w:eastAsia="uk-UA"/>
              </w:rPr>
            </w:pPr>
            <w:r w:rsidRPr="00C20D2F">
              <w:rPr>
                <w:rFonts w:eastAsia="Times New Roman" w:cs="Times New Roman"/>
                <w:sz w:val="24"/>
                <w:szCs w:val="24"/>
                <w:lang w:eastAsia="uk-UA"/>
              </w:rPr>
              <w:t>Компонент</w:t>
            </w:r>
          </w:p>
        </w:tc>
        <w:tc>
          <w:tcPr>
            <w:tcW w:w="0" w:type="auto"/>
            <w:tcBorders>
              <w:top w:val="single" w:sz="6" w:space="0" w:color="auto"/>
              <w:left w:val="single" w:sz="6" w:space="0" w:color="auto"/>
              <w:bottom w:val="single" w:sz="6" w:space="0" w:color="auto"/>
              <w:right w:val="single" w:sz="6" w:space="0" w:color="auto"/>
            </w:tcBorders>
            <w:vAlign w:val="center"/>
            <w:hideMark/>
          </w:tcPr>
          <w:p w14:paraId="422F11E3" w14:textId="77777777" w:rsidR="00C20D2F" w:rsidRPr="00C20D2F" w:rsidRDefault="00C20D2F" w:rsidP="005E37BA">
            <w:pPr>
              <w:spacing w:after="0"/>
              <w:jc w:val="center"/>
              <w:rPr>
                <w:rFonts w:eastAsia="Times New Roman" w:cs="Times New Roman"/>
                <w:sz w:val="24"/>
                <w:szCs w:val="24"/>
                <w:lang w:eastAsia="uk-UA"/>
              </w:rPr>
            </w:pPr>
            <w:r w:rsidRPr="00C20D2F">
              <w:rPr>
                <w:rFonts w:eastAsia="Times New Roman" w:cs="Times New Roman"/>
                <w:sz w:val="24"/>
                <w:szCs w:val="24"/>
                <w:lang w:eastAsia="uk-UA"/>
              </w:rPr>
              <w:t>Сутність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22CE1C51" w14:textId="77777777" w:rsidR="00C20D2F" w:rsidRPr="00C20D2F" w:rsidRDefault="00C20D2F" w:rsidP="005E37BA">
            <w:pPr>
              <w:spacing w:after="0"/>
              <w:jc w:val="center"/>
              <w:rPr>
                <w:rFonts w:eastAsia="Times New Roman" w:cs="Times New Roman"/>
                <w:sz w:val="24"/>
                <w:szCs w:val="24"/>
                <w:lang w:eastAsia="uk-UA"/>
              </w:rPr>
            </w:pPr>
            <w:r w:rsidRPr="00C20D2F">
              <w:rPr>
                <w:rFonts w:eastAsia="Times New Roman" w:cs="Times New Roman"/>
                <w:sz w:val="24"/>
                <w:szCs w:val="24"/>
                <w:lang w:eastAsia="uk-UA"/>
              </w:rPr>
              <w:t>Роль у структурі</w:t>
            </w:r>
          </w:p>
        </w:tc>
      </w:tr>
      <w:tr w:rsidR="00C20D2F" w:rsidRPr="00C20D2F" w14:paraId="161B07FB"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595E84D"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Гуманістична спрямованість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62FD8226"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Орієнтація на особистість дитини, утвердження духовних цінностей та моральних норм.</w:t>
            </w:r>
          </w:p>
        </w:tc>
        <w:tc>
          <w:tcPr>
            <w:tcW w:w="0" w:type="auto"/>
            <w:tcBorders>
              <w:top w:val="single" w:sz="6" w:space="0" w:color="auto"/>
              <w:left w:val="single" w:sz="6" w:space="0" w:color="auto"/>
              <w:bottom w:val="single" w:sz="6" w:space="0" w:color="auto"/>
              <w:right w:val="single" w:sz="6" w:space="0" w:color="auto"/>
            </w:tcBorders>
            <w:vAlign w:val="center"/>
            <w:hideMark/>
          </w:tcPr>
          <w:p w14:paraId="3276E424"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Системотворчий фактор. Визначає стратегію ідеології вихователя.</w:t>
            </w:r>
          </w:p>
        </w:tc>
      </w:tr>
      <w:tr w:rsidR="00C20D2F" w:rsidRPr="00C20D2F" w14:paraId="243079D5"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60DE5ED"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Професійна компетентність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7E3A8258"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Комплекс знань (психологія, педагогіка) та вміння їх синтезувати.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25A77497"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Фундамент. Забезпечує наукову обґрунтованість дій.</w:t>
            </w:r>
          </w:p>
        </w:tc>
      </w:tr>
      <w:tr w:rsidR="00C20D2F" w:rsidRPr="00C20D2F" w14:paraId="5E04725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2BEA3F6"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Педагогічні здібності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16A50E6E"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Чутливість до дитини, емпатія, інтуїція та педагогічна уява.</w:t>
            </w:r>
          </w:p>
        </w:tc>
        <w:tc>
          <w:tcPr>
            <w:tcW w:w="0" w:type="auto"/>
            <w:tcBorders>
              <w:top w:val="single" w:sz="6" w:space="0" w:color="auto"/>
              <w:left w:val="single" w:sz="6" w:space="0" w:color="auto"/>
              <w:bottom w:val="single" w:sz="6" w:space="0" w:color="auto"/>
              <w:right w:val="single" w:sz="6" w:space="0" w:color="auto"/>
            </w:tcBorders>
            <w:vAlign w:val="center"/>
            <w:hideMark/>
          </w:tcPr>
          <w:p w14:paraId="55274164"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Двигун розвитку. Забезпечує легкість оволодіння професією.</w:t>
            </w:r>
          </w:p>
        </w:tc>
      </w:tr>
      <w:tr w:rsidR="00C20D2F" w:rsidRPr="00C20D2F" w14:paraId="6649208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BA36BB7"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Педагогічна техніка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77682BD6"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Володіння психофізичним апаратом (голос, міміка, пантоміміка, саморегуляція).</w:t>
            </w:r>
          </w:p>
        </w:tc>
        <w:tc>
          <w:tcPr>
            <w:tcW w:w="0" w:type="auto"/>
            <w:tcBorders>
              <w:top w:val="single" w:sz="6" w:space="0" w:color="auto"/>
              <w:left w:val="single" w:sz="6" w:space="0" w:color="auto"/>
              <w:bottom w:val="single" w:sz="6" w:space="0" w:color="auto"/>
              <w:right w:val="single" w:sz="6" w:space="0" w:color="auto"/>
            </w:tcBorders>
            <w:vAlign w:val="center"/>
            <w:hideMark/>
          </w:tcPr>
          <w:p w14:paraId="7266A15B" w14:textId="77777777" w:rsidR="00C20D2F" w:rsidRPr="00C20D2F" w:rsidRDefault="00C20D2F" w:rsidP="005E37BA">
            <w:pPr>
              <w:spacing w:after="0"/>
              <w:rPr>
                <w:rFonts w:eastAsia="Times New Roman" w:cs="Times New Roman"/>
                <w:sz w:val="24"/>
                <w:szCs w:val="24"/>
                <w:lang w:eastAsia="uk-UA"/>
              </w:rPr>
            </w:pPr>
            <w:r w:rsidRPr="00C20D2F">
              <w:rPr>
                <w:rFonts w:eastAsia="Times New Roman" w:cs="Times New Roman"/>
                <w:sz w:val="24"/>
                <w:szCs w:val="24"/>
                <w:lang w:eastAsia="uk-UA"/>
              </w:rPr>
              <w:t>Інструментарій. Форма реалізації педагогічного задуму.</w:t>
            </w:r>
          </w:p>
        </w:tc>
      </w:tr>
    </w:tbl>
    <w:p w14:paraId="3DF56809" w14:textId="77777777" w:rsidR="00C20D2F" w:rsidRPr="00C20D2F" w:rsidRDefault="00C20D2F" w:rsidP="005E37BA">
      <w:pPr>
        <w:spacing w:after="0"/>
        <w:jc w:val="right"/>
        <w:outlineLvl w:val="3"/>
        <w:rPr>
          <w:rFonts w:eastAsia="Times New Roman" w:cs="Times New Roman"/>
          <w:szCs w:val="28"/>
          <w:lang w:eastAsia="uk-UA"/>
        </w:rPr>
      </w:pPr>
      <w:r w:rsidRPr="00C20D2F">
        <w:rPr>
          <w:rFonts w:eastAsia="Times New Roman" w:cs="Times New Roman"/>
          <w:szCs w:val="28"/>
          <w:lang w:eastAsia="uk-UA"/>
        </w:rPr>
        <w:t xml:space="preserve">Таблиця 4. </w:t>
      </w:r>
    </w:p>
    <w:p w14:paraId="48166413" w14:textId="5122C53C" w:rsidR="00C20D2F" w:rsidRPr="00C20D2F" w:rsidRDefault="00C20D2F" w:rsidP="005E37BA">
      <w:pPr>
        <w:spacing w:after="0"/>
        <w:jc w:val="center"/>
        <w:outlineLvl w:val="3"/>
        <w:rPr>
          <w:rFonts w:eastAsia="Times New Roman" w:cs="Times New Roman"/>
          <w:szCs w:val="28"/>
          <w:lang w:eastAsia="uk-UA"/>
        </w:rPr>
      </w:pPr>
      <w:r w:rsidRPr="00C20D2F">
        <w:rPr>
          <w:rFonts w:eastAsia="Times New Roman" w:cs="Times New Roman"/>
          <w:szCs w:val="28"/>
          <w:lang w:eastAsia="uk-UA"/>
        </w:rPr>
        <w:t>Стадії розвитку педагогічної спрямованості вихователя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03"/>
        <w:gridCol w:w="7035"/>
      </w:tblGrid>
      <w:tr w:rsidR="00C20D2F" w:rsidRPr="00C20D2F" w14:paraId="7920F8DB"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E09F9DB"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Стадія</w:t>
            </w:r>
          </w:p>
        </w:tc>
        <w:tc>
          <w:tcPr>
            <w:tcW w:w="0" w:type="auto"/>
            <w:tcBorders>
              <w:top w:val="single" w:sz="6" w:space="0" w:color="auto"/>
              <w:left w:val="single" w:sz="6" w:space="0" w:color="auto"/>
              <w:bottom w:val="single" w:sz="6" w:space="0" w:color="auto"/>
              <w:right w:val="single" w:sz="6" w:space="0" w:color="auto"/>
            </w:tcBorders>
            <w:vAlign w:val="center"/>
            <w:hideMark/>
          </w:tcPr>
          <w:p w14:paraId="7FC30EF0"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Психологічний зміст</w:t>
            </w:r>
          </w:p>
        </w:tc>
      </w:tr>
      <w:tr w:rsidR="00C20D2F" w:rsidRPr="00C20D2F" w14:paraId="265010C2"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0F7EA84"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І. Виявлення інтересу</w:t>
            </w:r>
          </w:p>
        </w:tc>
        <w:tc>
          <w:tcPr>
            <w:tcW w:w="0" w:type="auto"/>
            <w:tcBorders>
              <w:top w:val="single" w:sz="6" w:space="0" w:color="auto"/>
              <w:left w:val="single" w:sz="6" w:space="0" w:color="auto"/>
              <w:bottom w:val="single" w:sz="6" w:space="0" w:color="auto"/>
              <w:right w:val="single" w:sz="6" w:space="0" w:color="auto"/>
            </w:tcBorders>
            <w:vAlign w:val="center"/>
            <w:hideMark/>
          </w:tcPr>
          <w:p w14:paraId="41EC6E4B"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Емоційне сприйняття професії як потреби реалізувати себе у праці з дітьми.</w:t>
            </w:r>
          </w:p>
        </w:tc>
      </w:tr>
      <w:tr w:rsidR="00C20D2F" w:rsidRPr="00C20D2F" w14:paraId="7AC9503C"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89FBBCA"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ІІ. Стійкий інтерес</w:t>
            </w:r>
          </w:p>
        </w:tc>
        <w:tc>
          <w:tcPr>
            <w:tcW w:w="0" w:type="auto"/>
            <w:tcBorders>
              <w:top w:val="single" w:sz="6" w:space="0" w:color="auto"/>
              <w:left w:val="single" w:sz="6" w:space="0" w:color="auto"/>
              <w:bottom w:val="single" w:sz="6" w:space="0" w:color="auto"/>
              <w:right w:val="single" w:sz="6" w:space="0" w:color="auto"/>
            </w:tcBorders>
            <w:vAlign w:val="center"/>
            <w:hideMark/>
          </w:tcPr>
          <w:p w14:paraId="52F42201"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Свідомий вибір, розуміння не лише переваг, а й труднощів професії.</w:t>
            </w:r>
          </w:p>
        </w:tc>
      </w:tr>
      <w:tr w:rsidR="00C20D2F" w:rsidRPr="00C20D2F" w14:paraId="1CCDD385"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817FFC4"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ІІІ. Цілеспрямованість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6BBBC051"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Активна фаза: тренування професійних вмінь, пошук власного стилю.</w:t>
            </w:r>
          </w:p>
        </w:tc>
      </w:tr>
      <w:tr w:rsidR="00C20D2F" w:rsidRPr="00C20D2F" w14:paraId="24A41A2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F3864F8"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IV. Становлення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518634CA" w14:textId="77777777" w:rsidR="00C20D2F" w:rsidRPr="00C20D2F" w:rsidRDefault="00C20D2F" w:rsidP="005E37BA">
            <w:pPr>
              <w:spacing w:after="0"/>
              <w:jc w:val="both"/>
              <w:rPr>
                <w:rFonts w:eastAsia="Times New Roman" w:cs="Times New Roman"/>
                <w:sz w:val="24"/>
                <w:szCs w:val="24"/>
                <w:lang w:eastAsia="uk-UA"/>
              </w:rPr>
            </w:pPr>
            <w:r w:rsidRPr="00C20D2F">
              <w:rPr>
                <w:rFonts w:eastAsia="Times New Roman" w:cs="Times New Roman"/>
                <w:sz w:val="24"/>
                <w:szCs w:val="24"/>
                <w:lang w:eastAsia="uk-UA"/>
              </w:rPr>
              <w:t>Професійна зрілість: знання стають переконаннями, сформовано емпатію та рефлексію.</w:t>
            </w:r>
          </w:p>
        </w:tc>
      </w:tr>
    </w:tbl>
    <w:p w14:paraId="1727A0CC" w14:textId="77777777" w:rsidR="00F41874" w:rsidRPr="00C20D2F" w:rsidRDefault="00F41874" w:rsidP="005E37BA">
      <w:pPr>
        <w:spacing w:after="0"/>
        <w:ind w:firstLine="709"/>
        <w:jc w:val="both"/>
        <w:rPr>
          <w:rFonts w:cs="Times New Roman"/>
          <w:bCs/>
        </w:rPr>
      </w:pPr>
    </w:p>
    <w:p w14:paraId="79FFB354" w14:textId="77777777" w:rsidR="009D52A3" w:rsidRPr="009D52A3" w:rsidRDefault="009D52A3" w:rsidP="005E37BA">
      <w:pPr>
        <w:spacing w:after="0"/>
        <w:ind w:firstLine="709"/>
        <w:jc w:val="both"/>
        <w:rPr>
          <w:rFonts w:eastAsia="Times New Roman" w:cs="Times New Roman"/>
          <w:szCs w:val="28"/>
          <w:lang w:eastAsia="uk-UA"/>
        </w:rPr>
      </w:pPr>
      <w:r w:rsidRPr="009D52A3">
        <w:rPr>
          <w:rFonts w:eastAsia="Times New Roman" w:cs="Times New Roman"/>
          <w:szCs w:val="28"/>
          <w:lang w:eastAsia="uk-UA"/>
        </w:rPr>
        <w:t xml:space="preserve">Майстерність не є лише сумою знань. Її «каталізатором» виступають </w:t>
      </w:r>
      <w:r w:rsidRPr="009D52A3">
        <w:rPr>
          <w:rFonts w:eastAsia="Times New Roman" w:cs="Times New Roman"/>
          <w:i/>
          <w:iCs/>
          <w:szCs w:val="28"/>
          <w:lang w:eastAsia="uk-UA"/>
        </w:rPr>
        <w:t>педагогічні здібності</w:t>
      </w:r>
      <w:r w:rsidRPr="009D52A3">
        <w:rPr>
          <w:rFonts w:eastAsia="Times New Roman" w:cs="Times New Roman"/>
          <w:szCs w:val="28"/>
          <w:lang w:eastAsia="uk-UA"/>
        </w:rPr>
        <w:t xml:space="preserve"> — індивідуальні психологічні особливості, які дозволяють вихователю легко опановувати професію та досягати високих результатів там, де іншим потрібні надмірні зусилля.</w:t>
      </w:r>
    </w:p>
    <w:p w14:paraId="5D0454A1" w14:textId="77777777" w:rsidR="009D52A3" w:rsidRPr="009D52A3" w:rsidRDefault="009D52A3" w:rsidP="005E37BA">
      <w:pPr>
        <w:spacing w:after="0"/>
        <w:ind w:firstLine="709"/>
        <w:jc w:val="both"/>
        <w:rPr>
          <w:rFonts w:eastAsia="Times New Roman" w:cs="Times New Roman"/>
          <w:szCs w:val="28"/>
          <w:lang w:eastAsia="uk-UA"/>
        </w:rPr>
      </w:pPr>
      <w:r w:rsidRPr="009D52A3">
        <w:rPr>
          <w:rFonts w:eastAsia="Times New Roman" w:cs="Times New Roman"/>
          <w:szCs w:val="28"/>
          <w:lang w:eastAsia="uk-UA"/>
        </w:rPr>
        <w:t>Проблема здібностей завжди була в центрі уваги класиків педагогіки. Їхні погляди можна об'єднати у три ключові вектори:</w:t>
      </w:r>
    </w:p>
    <w:p w14:paraId="0A2F7A5C" w14:textId="38E3890F" w:rsidR="009D52A3" w:rsidRPr="009D52A3" w:rsidRDefault="009D52A3">
      <w:pPr>
        <w:numPr>
          <w:ilvl w:val="0"/>
          <w:numId w:val="3"/>
        </w:numPr>
        <w:tabs>
          <w:tab w:val="clear" w:pos="720"/>
          <w:tab w:val="num" w:pos="360"/>
        </w:tabs>
        <w:spacing w:after="0"/>
        <w:ind w:left="0" w:firstLine="567"/>
        <w:jc w:val="both"/>
        <w:rPr>
          <w:rFonts w:eastAsia="Times New Roman" w:cs="Times New Roman"/>
          <w:szCs w:val="28"/>
          <w:lang w:eastAsia="uk-UA"/>
        </w:rPr>
      </w:pPr>
      <w:r w:rsidRPr="009D52A3">
        <w:rPr>
          <w:rFonts w:eastAsia="Times New Roman" w:cs="Times New Roman"/>
          <w:szCs w:val="28"/>
          <w:lang w:eastAsia="uk-UA"/>
        </w:rPr>
        <w:lastRenderedPageBreak/>
        <w:t xml:space="preserve">«Тріада успіху» (А. Дістервег): </w:t>
      </w:r>
      <w:r>
        <w:rPr>
          <w:rFonts w:eastAsia="Times New Roman" w:cs="Times New Roman"/>
          <w:szCs w:val="28"/>
          <w:lang w:eastAsia="uk-UA"/>
        </w:rPr>
        <w:t>с</w:t>
      </w:r>
      <w:r w:rsidRPr="009D52A3">
        <w:rPr>
          <w:rFonts w:eastAsia="Times New Roman" w:cs="Times New Roman"/>
          <w:szCs w:val="28"/>
          <w:lang w:eastAsia="uk-UA"/>
        </w:rPr>
        <w:t>правжній вихователь поєднує глибоке знання справи, безумовну любов до дитини та специфічний «суб'єктивно-об'єктивний метод» (власне здібності). Особливу роль він відводив волі та педагогічному такту.</w:t>
      </w:r>
    </w:p>
    <w:p w14:paraId="5A75D50A" w14:textId="0C0CC370" w:rsidR="009D52A3" w:rsidRPr="009D52A3" w:rsidRDefault="009D52A3">
      <w:pPr>
        <w:numPr>
          <w:ilvl w:val="0"/>
          <w:numId w:val="3"/>
        </w:numPr>
        <w:tabs>
          <w:tab w:val="clear" w:pos="720"/>
          <w:tab w:val="num" w:pos="360"/>
        </w:tabs>
        <w:spacing w:after="0"/>
        <w:ind w:left="0" w:firstLine="567"/>
        <w:jc w:val="both"/>
        <w:rPr>
          <w:rFonts w:eastAsia="Times New Roman" w:cs="Times New Roman"/>
          <w:szCs w:val="28"/>
          <w:lang w:eastAsia="uk-UA"/>
        </w:rPr>
      </w:pPr>
      <w:r w:rsidRPr="009D52A3">
        <w:rPr>
          <w:rFonts w:eastAsia="Times New Roman" w:cs="Times New Roman"/>
          <w:szCs w:val="28"/>
          <w:lang w:eastAsia="uk-UA"/>
        </w:rPr>
        <w:t xml:space="preserve">«Психологічне чуття» (К. Ушинський): </w:t>
      </w:r>
      <w:r>
        <w:rPr>
          <w:rFonts w:eastAsia="Times New Roman" w:cs="Times New Roman"/>
          <w:szCs w:val="28"/>
          <w:lang w:eastAsia="uk-UA"/>
        </w:rPr>
        <w:t>в</w:t>
      </w:r>
      <w:r w:rsidRPr="009D52A3">
        <w:rPr>
          <w:rFonts w:eastAsia="Times New Roman" w:cs="Times New Roman"/>
          <w:szCs w:val="28"/>
          <w:lang w:eastAsia="uk-UA"/>
        </w:rPr>
        <w:t>важав такт основою успіху, підкреслюючи, що в його основі лежить природна здатність відчувати психологічний стан вихованця.</w:t>
      </w:r>
    </w:p>
    <w:p w14:paraId="246D4441" w14:textId="77777777" w:rsidR="009D52A3" w:rsidRDefault="009D52A3">
      <w:pPr>
        <w:numPr>
          <w:ilvl w:val="0"/>
          <w:numId w:val="3"/>
        </w:numPr>
        <w:tabs>
          <w:tab w:val="clear" w:pos="720"/>
          <w:tab w:val="num" w:pos="360"/>
        </w:tabs>
        <w:spacing w:after="0"/>
        <w:ind w:left="0" w:firstLine="567"/>
        <w:jc w:val="both"/>
        <w:rPr>
          <w:rFonts w:eastAsia="Times New Roman" w:cs="Times New Roman"/>
          <w:szCs w:val="28"/>
          <w:lang w:eastAsia="uk-UA"/>
        </w:rPr>
      </w:pPr>
      <w:r w:rsidRPr="009D52A3">
        <w:rPr>
          <w:rFonts w:eastAsia="Times New Roman" w:cs="Times New Roman"/>
          <w:szCs w:val="28"/>
          <w:lang w:eastAsia="uk-UA"/>
        </w:rPr>
        <w:t xml:space="preserve">«Технологія характеру» (А. Макаренко): </w:t>
      </w:r>
      <w:r>
        <w:rPr>
          <w:rFonts w:eastAsia="Times New Roman" w:cs="Times New Roman"/>
          <w:szCs w:val="28"/>
          <w:lang w:eastAsia="uk-UA"/>
        </w:rPr>
        <w:t>д</w:t>
      </w:r>
      <w:r w:rsidRPr="009D52A3">
        <w:rPr>
          <w:rFonts w:eastAsia="Times New Roman" w:cs="Times New Roman"/>
          <w:szCs w:val="28"/>
          <w:lang w:eastAsia="uk-UA"/>
        </w:rPr>
        <w:t>оводив, що здібності — це не лише талант, а й вихована здатність володіти своїм голосом, мімікою та</w:t>
      </w:r>
      <w:r>
        <w:rPr>
          <w:rFonts w:eastAsia="Times New Roman" w:cs="Times New Roman"/>
          <w:szCs w:val="28"/>
          <w:lang w:eastAsia="uk-UA"/>
        </w:rPr>
        <w:t>.</w:t>
      </w:r>
    </w:p>
    <w:p w14:paraId="60089E99" w14:textId="128C5D44" w:rsidR="009D52A3" w:rsidRDefault="009D52A3" w:rsidP="005E37BA">
      <w:pPr>
        <w:spacing w:after="0"/>
        <w:ind w:firstLine="567"/>
        <w:jc w:val="both"/>
        <w:rPr>
          <w:rFonts w:eastAsia="Times New Roman" w:cs="Times New Roman"/>
          <w:szCs w:val="28"/>
          <w:lang w:eastAsia="uk-UA"/>
        </w:rPr>
      </w:pPr>
      <w:r w:rsidRPr="009D52A3">
        <w:rPr>
          <w:rFonts w:eastAsia="Times New Roman" w:cs="Times New Roman"/>
          <w:szCs w:val="28"/>
          <w:lang w:eastAsia="uk-UA"/>
        </w:rPr>
        <w:t>Сьогодні педагогічні здібності розглядаються як розгалужена система «ключів» до ефективної роботи.</w:t>
      </w:r>
      <w:r>
        <w:rPr>
          <w:rFonts w:eastAsia="Times New Roman" w:cs="Times New Roman"/>
          <w:szCs w:val="28"/>
          <w:lang w:eastAsia="uk-UA"/>
        </w:rPr>
        <w:t xml:space="preserve"> </w:t>
      </w:r>
      <w:r w:rsidRPr="009D52A3">
        <w:rPr>
          <w:rFonts w:eastAsia="Times New Roman" w:cs="Times New Roman"/>
          <w:szCs w:val="28"/>
          <w:lang w:eastAsia="uk-UA"/>
        </w:rPr>
        <w:t>Базові здібності за функціональними напрямами</w:t>
      </w:r>
      <w:r>
        <w:rPr>
          <w:rFonts w:eastAsia="Times New Roman" w:cs="Times New Roman"/>
          <w:szCs w:val="28"/>
          <w:lang w:eastAsia="uk-UA"/>
        </w:rPr>
        <w:t>.</w:t>
      </w:r>
    </w:p>
    <w:p w14:paraId="6A93A0F8" w14:textId="51461CF9" w:rsidR="009D52A3" w:rsidRPr="009D52A3" w:rsidRDefault="009D52A3" w:rsidP="005E37BA">
      <w:pPr>
        <w:spacing w:after="0"/>
        <w:ind w:firstLine="567"/>
        <w:jc w:val="right"/>
        <w:rPr>
          <w:rFonts w:eastAsia="Times New Roman" w:cs="Times New Roman"/>
          <w:szCs w:val="28"/>
          <w:lang w:eastAsia="uk-UA"/>
        </w:rPr>
      </w:pPr>
      <w:r>
        <w:rPr>
          <w:rFonts w:eastAsia="Times New Roman" w:cs="Times New Roman"/>
          <w:szCs w:val="28"/>
          <w:lang w:eastAsia="uk-UA"/>
        </w:rPr>
        <w:t>Таблиця 5.</w:t>
      </w:r>
    </w:p>
    <w:p w14:paraId="2156EDC7" w14:textId="77777777" w:rsidR="009D52A3" w:rsidRPr="009D52A3" w:rsidRDefault="009D52A3" w:rsidP="005E37BA">
      <w:pPr>
        <w:spacing w:after="0"/>
        <w:jc w:val="center"/>
        <w:outlineLvl w:val="2"/>
        <w:rPr>
          <w:rFonts w:eastAsia="Times New Roman" w:cs="Times New Roman"/>
          <w:b/>
          <w:bCs/>
          <w:szCs w:val="28"/>
          <w:lang w:eastAsia="uk-UA"/>
        </w:rPr>
      </w:pPr>
      <w:r w:rsidRPr="009D52A3">
        <w:rPr>
          <w:rFonts w:eastAsia="Times New Roman" w:cs="Times New Roman"/>
          <w:b/>
          <w:bCs/>
          <w:szCs w:val="28"/>
          <w:lang w:eastAsia="uk-UA"/>
        </w:rPr>
        <w:t>Структура педагогічних здібностей вихователя ЗДО</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55"/>
        <w:gridCol w:w="2022"/>
        <w:gridCol w:w="5161"/>
      </w:tblGrid>
      <w:tr w:rsidR="009D52A3" w:rsidRPr="009D52A3" w14:paraId="38E98255"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EECA67D" w14:textId="77777777" w:rsidR="009D52A3" w:rsidRPr="009D52A3" w:rsidRDefault="009D52A3" w:rsidP="005E37BA">
            <w:pPr>
              <w:spacing w:after="0"/>
              <w:jc w:val="center"/>
              <w:rPr>
                <w:rFonts w:eastAsia="Times New Roman" w:cs="Times New Roman"/>
                <w:sz w:val="24"/>
                <w:szCs w:val="24"/>
                <w:lang w:eastAsia="uk-UA"/>
              </w:rPr>
            </w:pPr>
            <w:r w:rsidRPr="009D52A3">
              <w:rPr>
                <w:rFonts w:eastAsia="Times New Roman" w:cs="Times New Roman"/>
                <w:b/>
                <w:bCs/>
                <w:sz w:val="24"/>
                <w:szCs w:val="24"/>
                <w:lang w:eastAsia="uk-UA"/>
              </w:rPr>
              <w:t>Група здібностей</w:t>
            </w:r>
          </w:p>
        </w:tc>
        <w:tc>
          <w:tcPr>
            <w:tcW w:w="0" w:type="auto"/>
            <w:tcBorders>
              <w:top w:val="single" w:sz="6" w:space="0" w:color="auto"/>
              <w:left w:val="single" w:sz="6" w:space="0" w:color="auto"/>
              <w:bottom w:val="single" w:sz="6" w:space="0" w:color="auto"/>
              <w:right w:val="single" w:sz="6" w:space="0" w:color="auto"/>
            </w:tcBorders>
            <w:vAlign w:val="center"/>
            <w:hideMark/>
          </w:tcPr>
          <w:p w14:paraId="77BBCFEA" w14:textId="77777777" w:rsidR="009D52A3" w:rsidRPr="009D52A3" w:rsidRDefault="009D52A3" w:rsidP="005E37BA">
            <w:pPr>
              <w:spacing w:after="0"/>
              <w:jc w:val="center"/>
              <w:rPr>
                <w:rFonts w:eastAsia="Times New Roman" w:cs="Times New Roman"/>
                <w:sz w:val="24"/>
                <w:szCs w:val="24"/>
                <w:lang w:eastAsia="uk-UA"/>
              </w:rPr>
            </w:pPr>
            <w:r w:rsidRPr="009D52A3">
              <w:rPr>
                <w:rFonts w:eastAsia="Times New Roman" w:cs="Times New Roman"/>
                <w:b/>
                <w:bCs/>
                <w:sz w:val="24"/>
                <w:szCs w:val="24"/>
                <w:lang w:eastAsia="uk-UA"/>
              </w:rPr>
              <w:t>Види здібностей</w:t>
            </w:r>
          </w:p>
        </w:tc>
        <w:tc>
          <w:tcPr>
            <w:tcW w:w="0" w:type="auto"/>
            <w:tcBorders>
              <w:top w:val="single" w:sz="6" w:space="0" w:color="auto"/>
              <w:left w:val="single" w:sz="6" w:space="0" w:color="auto"/>
              <w:bottom w:val="single" w:sz="6" w:space="0" w:color="auto"/>
              <w:right w:val="single" w:sz="6" w:space="0" w:color="auto"/>
            </w:tcBorders>
            <w:vAlign w:val="center"/>
            <w:hideMark/>
          </w:tcPr>
          <w:p w14:paraId="7B244149" w14:textId="77777777" w:rsidR="009D52A3" w:rsidRPr="009D52A3" w:rsidRDefault="009D52A3" w:rsidP="005E37BA">
            <w:pPr>
              <w:spacing w:after="0"/>
              <w:jc w:val="center"/>
              <w:rPr>
                <w:rFonts w:eastAsia="Times New Roman" w:cs="Times New Roman"/>
                <w:sz w:val="24"/>
                <w:szCs w:val="24"/>
                <w:lang w:eastAsia="uk-UA"/>
              </w:rPr>
            </w:pPr>
            <w:r w:rsidRPr="009D52A3">
              <w:rPr>
                <w:rFonts w:eastAsia="Times New Roman" w:cs="Times New Roman"/>
                <w:b/>
                <w:bCs/>
                <w:sz w:val="24"/>
                <w:szCs w:val="24"/>
                <w:lang w:eastAsia="uk-UA"/>
              </w:rPr>
              <w:t>Зміст та прояв у діяльності вихователя</w:t>
            </w:r>
          </w:p>
        </w:tc>
      </w:tr>
      <w:tr w:rsidR="009D52A3" w:rsidRPr="009D52A3" w14:paraId="0E78A198" w14:textId="77777777" w:rsidTr="006F69F3">
        <w:trPr>
          <w:tblCellSpacing w:w="15" w:type="dxa"/>
        </w:trPr>
        <w:tc>
          <w:tcPr>
            <w:tcW w:w="0" w:type="auto"/>
            <w:vMerge w:val="restart"/>
            <w:tcBorders>
              <w:top w:val="single" w:sz="6" w:space="0" w:color="auto"/>
              <w:left w:val="single" w:sz="6" w:space="0" w:color="auto"/>
              <w:right w:val="single" w:sz="6" w:space="0" w:color="auto"/>
            </w:tcBorders>
            <w:vAlign w:val="center"/>
            <w:hideMark/>
          </w:tcPr>
          <w:p w14:paraId="7139D79C"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b/>
                <w:bCs/>
                <w:sz w:val="24"/>
                <w:szCs w:val="24"/>
                <w:lang w:eastAsia="uk-UA"/>
              </w:rPr>
              <w:t>1. Аналітико-діагностичні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5311689E"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Гностичні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5DE7536F"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Вміння аналізувати педагогічні ситуації, «читати» приховані причини поведінки дитини та діагностувати рівень її розвитку.</w:t>
            </w:r>
          </w:p>
        </w:tc>
      </w:tr>
      <w:tr w:rsidR="009D52A3" w:rsidRPr="009D52A3" w14:paraId="5985BF3D" w14:textId="77777777" w:rsidTr="006F69F3">
        <w:trPr>
          <w:tblCellSpacing w:w="15" w:type="dxa"/>
        </w:trPr>
        <w:tc>
          <w:tcPr>
            <w:tcW w:w="0" w:type="auto"/>
            <w:vMerge/>
            <w:tcBorders>
              <w:left w:val="single" w:sz="6" w:space="0" w:color="auto"/>
              <w:bottom w:val="single" w:sz="6" w:space="0" w:color="auto"/>
              <w:right w:val="single" w:sz="6" w:space="0" w:color="auto"/>
            </w:tcBorders>
            <w:vAlign w:val="center"/>
            <w:hideMark/>
          </w:tcPr>
          <w:p w14:paraId="44DBF6A5" w14:textId="77777777" w:rsidR="009D52A3" w:rsidRPr="009D52A3" w:rsidRDefault="009D52A3" w:rsidP="005E37BA">
            <w:pPr>
              <w:spacing w:after="0"/>
              <w:rPr>
                <w:rFonts w:eastAsia="Times New Roman" w:cs="Times New Roman"/>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4591FB25"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Перцептивні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0C5CA72A"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Професійна проникливість: здатність розуміти емоційний стан дитини без слів, базуючись на інтуїції та чуттєвому сприйнятті.</w:t>
            </w:r>
          </w:p>
        </w:tc>
      </w:tr>
      <w:tr w:rsidR="009D52A3" w:rsidRPr="009D52A3" w14:paraId="218FF816" w14:textId="77777777" w:rsidTr="00F44E46">
        <w:trPr>
          <w:tblCellSpacing w:w="15" w:type="dxa"/>
        </w:trPr>
        <w:tc>
          <w:tcPr>
            <w:tcW w:w="0" w:type="auto"/>
            <w:vMerge w:val="restart"/>
            <w:tcBorders>
              <w:top w:val="single" w:sz="6" w:space="0" w:color="auto"/>
              <w:left w:val="single" w:sz="6" w:space="0" w:color="auto"/>
              <w:right w:val="single" w:sz="6" w:space="0" w:color="auto"/>
            </w:tcBorders>
            <w:vAlign w:val="center"/>
            <w:hideMark/>
          </w:tcPr>
          <w:p w14:paraId="7B065DD9"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b/>
                <w:bCs/>
                <w:sz w:val="24"/>
                <w:szCs w:val="24"/>
                <w:lang w:eastAsia="uk-UA"/>
              </w:rPr>
              <w:t>2. Проєктивно-конструктивні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3E4B541B"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Проєктувальні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6AE65677"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Стратегічне бачення: вміння моделювати майбутні результати виховання та визначати перспективні цілі розвитку дитини.</w:t>
            </w:r>
          </w:p>
        </w:tc>
      </w:tr>
      <w:tr w:rsidR="009D52A3" w:rsidRPr="009D52A3" w14:paraId="1F6B641E" w14:textId="77777777" w:rsidTr="00F44E46">
        <w:trPr>
          <w:tblCellSpacing w:w="15" w:type="dxa"/>
        </w:trPr>
        <w:tc>
          <w:tcPr>
            <w:tcW w:w="0" w:type="auto"/>
            <w:vMerge/>
            <w:tcBorders>
              <w:left w:val="single" w:sz="6" w:space="0" w:color="auto"/>
              <w:bottom w:val="single" w:sz="6" w:space="0" w:color="auto"/>
              <w:right w:val="single" w:sz="6" w:space="0" w:color="auto"/>
            </w:tcBorders>
            <w:vAlign w:val="center"/>
            <w:hideMark/>
          </w:tcPr>
          <w:p w14:paraId="2B2D2A5A" w14:textId="77777777" w:rsidR="009D52A3" w:rsidRPr="009D52A3" w:rsidRDefault="009D52A3" w:rsidP="005E37BA">
            <w:pPr>
              <w:spacing w:after="0"/>
              <w:rPr>
                <w:rFonts w:eastAsia="Times New Roman" w:cs="Times New Roman"/>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7EBE87AC"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Конструктивні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6E67CE8A"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Технологічне планування: талант до детального конструювання щоденної взаємодії, ігор та занять.</w:t>
            </w:r>
          </w:p>
        </w:tc>
      </w:tr>
      <w:tr w:rsidR="009D52A3" w:rsidRPr="009D52A3" w14:paraId="303C8272" w14:textId="77777777" w:rsidTr="003314DB">
        <w:trPr>
          <w:tblCellSpacing w:w="15" w:type="dxa"/>
        </w:trPr>
        <w:tc>
          <w:tcPr>
            <w:tcW w:w="0" w:type="auto"/>
            <w:vMerge w:val="restart"/>
            <w:tcBorders>
              <w:top w:val="single" w:sz="6" w:space="0" w:color="auto"/>
              <w:left w:val="single" w:sz="6" w:space="0" w:color="auto"/>
              <w:right w:val="single" w:sz="6" w:space="0" w:color="auto"/>
            </w:tcBorders>
            <w:vAlign w:val="center"/>
            <w:hideMark/>
          </w:tcPr>
          <w:p w14:paraId="75ECA099"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b/>
                <w:bCs/>
                <w:sz w:val="24"/>
                <w:szCs w:val="24"/>
                <w:lang w:eastAsia="uk-UA"/>
              </w:rPr>
              <w:t>3. Впливові (Технологічні)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11D9F549"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Сугестивні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71A3B3FA"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Емоційно-вольовий вплив: майстерність навіювання, здатність надихати дітей та переконувати їх силою власної особистості.</w:t>
            </w:r>
          </w:p>
        </w:tc>
      </w:tr>
      <w:tr w:rsidR="009D52A3" w:rsidRPr="009D52A3" w14:paraId="39D5DED9" w14:textId="77777777" w:rsidTr="003314DB">
        <w:trPr>
          <w:tblCellSpacing w:w="15" w:type="dxa"/>
        </w:trPr>
        <w:tc>
          <w:tcPr>
            <w:tcW w:w="0" w:type="auto"/>
            <w:vMerge/>
            <w:tcBorders>
              <w:left w:val="single" w:sz="6" w:space="0" w:color="auto"/>
              <w:right w:val="single" w:sz="6" w:space="0" w:color="auto"/>
            </w:tcBorders>
            <w:vAlign w:val="center"/>
            <w:hideMark/>
          </w:tcPr>
          <w:p w14:paraId="1C651660" w14:textId="77777777" w:rsidR="009D52A3" w:rsidRPr="009D52A3" w:rsidRDefault="009D52A3" w:rsidP="005E37BA">
            <w:pPr>
              <w:spacing w:after="0"/>
              <w:rPr>
                <w:rFonts w:eastAsia="Times New Roman" w:cs="Times New Roman"/>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6D1814DF"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Дидактичні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4FE5B176"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Педагогічна адаптація: талант пояснювати складні речі простою, доступною для дошкільника мовою («переклад» знань).</w:t>
            </w:r>
          </w:p>
        </w:tc>
      </w:tr>
      <w:tr w:rsidR="009D52A3" w:rsidRPr="009D52A3" w14:paraId="12AA3D7D" w14:textId="77777777" w:rsidTr="003314DB">
        <w:trPr>
          <w:tblCellSpacing w:w="15" w:type="dxa"/>
        </w:trPr>
        <w:tc>
          <w:tcPr>
            <w:tcW w:w="0" w:type="auto"/>
            <w:vMerge/>
            <w:tcBorders>
              <w:left w:val="single" w:sz="6" w:space="0" w:color="auto"/>
              <w:bottom w:val="single" w:sz="6" w:space="0" w:color="auto"/>
              <w:right w:val="single" w:sz="6" w:space="0" w:color="auto"/>
            </w:tcBorders>
            <w:vAlign w:val="center"/>
            <w:hideMark/>
          </w:tcPr>
          <w:p w14:paraId="5CD302A6" w14:textId="77777777" w:rsidR="009D52A3" w:rsidRPr="009D52A3" w:rsidRDefault="009D52A3" w:rsidP="005E37BA">
            <w:pPr>
              <w:spacing w:after="0"/>
              <w:rPr>
                <w:rFonts w:eastAsia="Times New Roman" w:cs="Times New Roman"/>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26196FA6"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Комунікативні та мовні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38DD08E0"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Комунікабельність та риторика: легкість у встановленні контактів і філігранне володіння професійною лексикою.</w:t>
            </w:r>
          </w:p>
        </w:tc>
      </w:tr>
      <w:tr w:rsidR="009D52A3" w:rsidRPr="009D52A3" w14:paraId="0D0966BF" w14:textId="77777777" w:rsidTr="008B2080">
        <w:trPr>
          <w:tblCellSpacing w:w="15" w:type="dxa"/>
        </w:trPr>
        <w:tc>
          <w:tcPr>
            <w:tcW w:w="0" w:type="auto"/>
            <w:vMerge w:val="restart"/>
            <w:tcBorders>
              <w:top w:val="single" w:sz="6" w:space="0" w:color="auto"/>
              <w:left w:val="single" w:sz="6" w:space="0" w:color="auto"/>
              <w:right w:val="single" w:sz="6" w:space="0" w:color="auto"/>
            </w:tcBorders>
            <w:vAlign w:val="center"/>
            <w:hideMark/>
          </w:tcPr>
          <w:p w14:paraId="28059C29"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b/>
                <w:bCs/>
                <w:sz w:val="24"/>
                <w:szCs w:val="24"/>
                <w:lang w:eastAsia="uk-UA"/>
              </w:rPr>
              <w:t>4. Управлінські та творчі</w:t>
            </w:r>
          </w:p>
        </w:tc>
        <w:tc>
          <w:tcPr>
            <w:tcW w:w="0" w:type="auto"/>
            <w:tcBorders>
              <w:top w:val="single" w:sz="6" w:space="0" w:color="auto"/>
              <w:left w:val="single" w:sz="6" w:space="0" w:color="auto"/>
              <w:bottom w:val="single" w:sz="6" w:space="0" w:color="auto"/>
              <w:right w:val="single" w:sz="6" w:space="0" w:color="auto"/>
            </w:tcBorders>
            <w:vAlign w:val="center"/>
            <w:hideMark/>
          </w:tcPr>
          <w:p w14:paraId="7A4489C3"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Організаторські</w:t>
            </w:r>
          </w:p>
        </w:tc>
        <w:tc>
          <w:tcPr>
            <w:tcW w:w="0" w:type="auto"/>
            <w:tcBorders>
              <w:top w:val="single" w:sz="6" w:space="0" w:color="auto"/>
              <w:left w:val="single" w:sz="6" w:space="0" w:color="auto"/>
              <w:bottom w:val="single" w:sz="6" w:space="0" w:color="auto"/>
              <w:right w:val="single" w:sz="6" w:space="0" w:color="auto"/>
            </w:tcBorders>
            <w:vAlign w:val="center"/>
            <w:hideMark/>
          </w:tcPr>
          <w:p w14:paraId="3265F8E0"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Здатність до самоорганізації та вміння об’єднати дитячий колектив у цілісну спільноту для спільної ігрової чи навчальної праці.</w:t>
            </w:r>
          </w:p>
        </w:tc>
      </w:tr>
      <w:tr w:rsidR="009D52A3" w:rsidRPr="009D52A3" w14:paraId="6C83DF61" w14:textId="77777777" w:rsidTr="008B2080">
        <w:trPr>
          <w:tblCellSpacing w:w="15" w:type="dxa"/>
        </w:trPr>
        <w:tc>
          <w:tcPr>
            <w:tcW w:w="0" w:type="auto"/>
            <w:vMerge/>
            <w:tcBorders>
              <w:left w:val="single" w:sz="6" w:space="0" w:color="auto"/>
              <w:right w:val="single" w:sz="6" w:space="0" w:color="auto"/>
            </w:tcBorders>
            <w:vAlign w:val="center"/>
            <w:hideMark/>
          </w:tcPr>
          <w:p w14:paraId="3CB757CC" w14:textId="77777777" w:rsidR="009D52A3" w:rsidRPr="009D52A3" w:rsidRDefault="009D52A3" w:rsidP="005E37BA">
            <w:pPr>
              <w:spacing w:after="0"/>
              <w:rPr>
                <w:rFonts w:eastAsia="Times New Roman" w:cs="Times New Roman"/>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60AFFF9B"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Креативні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5AEDB69F"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Педагогічний артистизм: готовність до імпровізації, пошук нестандартних виховних рішень у типових ситуаціях.</w:t>
            </w:r>
          </w:p>
        </w:tc>
      </w:tr>
      <w:tr w:rsidR="009D52A3" w:rsidRPr="009D52A3" w14:paraId="21836AC6" w14:textId="77777777" w:rsidTr="008B2080">
        <w:trPr>
          <w:tblCellSpacing w:w="15" w:type="dxa"/>
        </w:trPr>
        <w:tc>
          <w:tcPr>
            <w:tcW w:w="0" w:type="auto"/>
            <w:vMerge/>
            <w:tcBorders>
              <w:left w:val="single" w:sz="6" w:space="0" w:color="auto"/>
              <w:bottom w:val="single" w:sz="6" w:space="0" w:color="auto"/>
              <w:right w:val="single" w:sz="6" w:space="0" w:color="auto"/>
            </w:tcBorders>
            <w:vAlign w:val="center"/>
            <w:hideMark/>
          </w:tcPr>
          <w:p w14:paraId="1A1D827A" w14:textId="77777777" w:rsidR="009D52A3" w:rsidRPr="009D52A3" w:rsidRDefault="009D52A3" w:rsidP="005E37BA">
            <w:pPr>
              <w:spacing w:after="0"/>
              <w:rPr>
                <w:rFonts w:eastAsia="Times New Roman" w:cs="Times New Roman"/>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79234E12" w14:textId="77777777" w:rsidR="009D52A3" w:rsidRPr="009D52A3" w:rsidRDefault="009D52A3" w:rsidP="005E37BA">
            <w:pPr>
              <w:spacing w:after="0"/>
              <w:rPr>
                <w:rFonts w:eastAsia="Times New Roman" w:cs="Times New Roman"/>
                <w:i/>
                <w:iCs/>
                <w:sz w:val="24"/>
                <w:szCs w:val="24"/>
                <w:lang w:eastAsia="uk-UA"/>
              </w:rPr>
            </w:pPr>
            <w:r w:rsidRPr="009D52A3">
              <w:rPr>
                <w:rFonts w:eastAsia="Times New Roman" w:cs="Times New Roman"/>
                <w:i/>
                <w:iCs/>
                <w:sz w:val="24"/>
                <w:szCs w:val="24"/>
                <w:lang w:eastAsia="uk-UA"/>
              </w:rPr>
              <w:t>Академічні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5A76FAE1" w14:textId="77777777" w:rsidR="009D52A3" w:rsidRPr="009D52A3" w:rsidRDefault="009D52A3" w:rsidP="005E37BA">
            <w:pPr>
              <w:spacing w:after="0"/>
              <w:rPr>
                <w:rFonts w:eastAsia="Times New Roman" w:cs="Times New Roman"/>
                <w:sz w:val="24"/>
                <w:szCs w:val="24"/>
                <w:lang w:eastAsia="uk-UA"/>
              </w:rPr>
            </w:pPr>
            <w:r w:rsidRPr="009D52A3">
              <w:rPr>
                <w:rFonts w:eastAsia="Times New Roman" w:cs="Times New Roman"/>
                <w:sz w:val="24"/>
                <w:szCs w:val="24"/>
                <w:lang w:eastAsia="uk-UA"/>
              </w:rPr>
              <w:t>Професійний інтелект: внутрішня потреба у постійному оновленні знань та неперервному самовдосконаленні.</w:t>
            </w:r>
          </w:p>
        </w:tc>
      </w:tr>
    </w:tbl>
    <w:p w14:paraId="3B5D83FB" w14:textId="77777777" w:rsidR="009D52A3" w:rsidRPr="009D52A3" w:rsidRDefault="009D52A3" w:rsidP="005E37BA">
      <w:pPr>
        <w:spacing w:after="0"/>
        <w:ind w:firstLine="709"/>
        <w:jc w:val="both"/>
        <w:rPr>
          <w:rFonts w:eastAsia="Times New Roman" w:cs="Times New Roman"/>
          <w:szCs w:val="28"/>
          <w:lang w:eastAsia="uk-UA"/>
        </w:rPr>
      </w:pPr>
      <w:r w:rsidRPr="009D52A3">
        <w:rPr>
          <w:rFonts w:eastAsia="Times New Roman" w:cs="Times New Roman"/>
          <w:szCs w:val="28"/>
          <w:lang w:eastAsia="uk-UA"/>
        </w:rPr>
        <w:lastRenderedPageBreak/>
        <w:t xml:space="preserve">Педагогічні здібності не є сталою величиною. На відміну від задатків, вони </w:t>
      </w:r>
      <w:r w:rsidRPr="009D52A3">
        <w:rPr>
          <w:rFonts w:eastAsia="Times New Roman" w:cs="Times New Roman"/>
          <w:i/>
          <w:iCs/>
          <w:szCs w:val="28"/>
          <w:lang w:eastAsia="uk-UA"/>
        </w:rPr>
        <w:t>розвиваються лише в діяльності</w:t>
      </w:r>
      <w:r w:rsidRPr="009D52A3">
        <w:rPr>
          <w:rFonts w:eastAsia="Times New Roman" w:cs="Times New Roman"/>
          <w:szCs w:val="28"/>
          <w:lang w:eastAsia="uk-UA"/>
        </w:rPr>
        <w:t>. Якщо знання — це «паливо» педагога, то здібності — це «двигун», потужність якого можна і треба нарощувати через тренінги, рефлексію та постійну практику</w:t>
      </w:r>
    </w:p>
    <w:p w14:paraId="384E4AF5" w14:textId="77777777" w:rsidR="00F41874" w:rsidRPr="00C20D2F" w:rsidRDefault="00F41874" w:rsidP="005E37BA">
      <w:pPr>
        <w:spacing w:after="0"/>
        <w:ind w:firstLine="709"/>
        <w:jc w:val="both"/>
        <w:rPr>
          <w:rFonts w:cs="Times New Roman"/>
          <w:bCs/>
        </w:rPr>
      </w:pPr>
    </w:p>
    <w:p w14:paraId="3ED23BD1" w14:textId="77777777" w:rsidR="000841B4" w:rsidRPr="000841B4" w:rsidRDefault="000841B4" w:rsidP="005E37BA">
      <w:pPr>
        <w:spacing w:after="0"/>
        <w:ind w:firstLine="709"/>
        <w:jc w:val="both"/>
        <w:rPr>
          <w:rFonts w:eastAsia="Times New Roman" w:cs="Times New Roman"/>
          <w:szCs w:val="28"/>
          <w:lang w:eastAsia="uk-UA"/>
        </w:rPr>
      </w:pPr>
      <w:r w:rsidRPr="000841B4">
        <w:rPr>
          <w:rFonts w:eastAsia="Times New Roman" w:cs="Times New Roman"/>
          <w:szCs w:val="28"/>
          <w:lang w:eastAsia="uk-UA"/>
        </w:rPr>
        <w:t>Професіоналізм вихователя — це не статичний стан, а безперервний рух до «акме» (вершини). Він визначається стійкістю результатів, творчою незалежністю та здатністю до саморегуляції.</w:t>
      </w:r>
    </w:p>
    <w:p w14:paraId="17B571AD" w14:textId="77777777" w:rsidR="000841B4" w:rsidRPr="000841B4" w:rsidRDefault="000841B4" w:rsidP="005E37BA">
      <w:pPr>
        <w:spacing w:after="0"/>
        <w:ind w:firstLine="709"/>
        <w:jc w:val="both"/>
        <w:rPr>
          <w:rFonts w:eastAsia="Times New Roman" w:cs="Times New Roman"/>
          <w:szCs w:val="28"/>
          <w:lang w:eastAsia="uk-UA"/>
        </w:rPr>
      </w:pPr>
      <w:r w:rsidRPr="000841B4">
        <w:rPr>
          <w:rFonts w:eastAsia="Times New Roman" w:cs="Times New Roman"/>
          <w:szCs w:val="28"/>
          <w:lang w:eastAsia="uk-UA"/>
        </w:rPr>
        <w:t>Динаміка майстерності залежить від двох груп причин:</w:t>
      </w:r>
    </w:p>
    <w:p w14:paraId="26D6C839" w14:textId="21093872"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об’єктивні: умови праці, соціальний статус, освітнє середовище (впливають опосередковано)</w:t>
      </w:r>
      <w:r>
        <w:rPr>
          <w:rFonts w:eastAsia="Times New Roman" w:cs="Times New Roman"/>
          <w:szCs w:val="28"/>
          <w:lang w:eastAsia="uk-UA"/>
        </w:rPr>
        <w:t>;</w:t>
      </w:r>
    </w:p>
    <w:p w14:paraId="18CC0C66" w14:textId="0F561E67"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суб’єктивні (ключові): те, що залежить безпосередньо від вихователя (мета, знання, саморефлексія, прагнення до самовдосконалення та задоволеність роботою).</w:t>
      </w:r>
    </w:p>
    <w:p w14:paraId="2F34EF04" w14:textId="77777777" w:rsidR="000841B4" w:rsidRPr="000841B4" w:rsidRDefault="000841B4" w:rsidP="005E37BA">
      <w:pPr>
        <w:spacing w:after="0"/>
        <w:ind w:firstLine="709"/>
        <w:jc w:val="both"/>
        <w:rPr>
          <w:rFonts w:eastAsia="Times New Roman" w:cs="Times New Roman"/>
          <w:szCs w:val="28"/>
          <w:lang w:eastAsia="uk-UA"/>
        </w:rPr>
      </w:pPr>
      <w:r w:rsidRPr="000841B4">
        <w:rPr>
          <w:rFonts w:eastAsia="Times New Roman" w:cs="Times New Roman"/>
          <w:szCs w:val="28"/>
          <w:lang w:eastAsia="uk-UA"/>
        </w:rPr>
        <w:t xml:space="preserve">Майстерність вимірюється за 5 критеріями: </w:t>
      </w:r>
      <w:r w:rsidRPr="000841B4">
        <w:rPr>
          <w:rFonts w:eastAsia="Times New Roman" w:cs="Times New Roman"/>
          <w:i/>
          <w:iCs/>
          <w:szCs w:val="28"/>
          <w:lang w:eastAsia="uk-UA"/>
        </w:rPr>
        <w:t>доцільність, продуктивність, діалогічність, оптимальність та творчість</w:t>
      </w:r>
      <w:r w:rsidRPr="000841B4">
        <w:rPr>
          <w:rFonts w:eastAsia="Times New Roman" w:cs="Times New Roman"/>
          <w:b/>
          <w:bCs/>
          <w:szCs w:val="28"/>
          <w:lang w:eastAsia="uk-UA"/>
        </w:rPr>
        <w:t>.</w:t>
      </w:r>
      <w:r w:rsidRPr="000841B4">
        <w:rPr>
          <w:rFonts w:eastAsia="Times New Roman" w:cs="Times New Roman"/>
          <w:szCs w:val="28"/>
          <w:lang w:eastAsia="uk-UA"/>
        </w:rPr>
        <w:t xml:space="preserve"> Для їх реалізації вихователь використовує систему професійних умінь:</w:t>
      </w:r>
    </w:p>
    <w:p w14:paraId="1CC239EE" w14:textId="68D24AA7"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гностичні: аналіз ситуацій та діагностика розвитку дитини.</w:t>
      </w:r>
    </w:p>
    <w:p w14:paraId="62353241" w14:textId="5BD23C09"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проєктувальні: стратегічне цілепокладання та прогнозування.</w:t>
      </w:r>
    </w:p>
    <w:p w14:paraId="2DD5DCCD" w14:textId="1CF4E92D"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конструктивні: побудова змісту та сценаріїв виховної взаємодії.</w:t>
      </w:r>
    </w:p>
    <w:p w14:paraId="0084819D" w14:textId="36DF7380"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комунікативні: встановлення контакту, прояв такту та емпатії.</w:t>
      </w:r>
    </w:p>
    <w:p w14:paraId="766D0F0A" w14:textId="0D2EBD5B"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організаторські: менеджмент власної діяльності та дитячого колективу.</w:t>
      </w:r>
    </w:p>
    <w:p w14:paraId="50E6FCE0" w14:textId="3B36367E"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оцінні: рефлексія та контроль результатів праці.</w:t>
      </w:r>
    </w:p>
    <w:p w14:paraId="488007B3" w14:textId="7920AA9A" w:rsidR="000841B4" w:rsidRPr="000841B4" w:rsidRDefault="000841B4">
      <w:pPr>
        <w:numPr>
          <w:ilvl w:val="0"/>
          <w:numId w:val="4"/>
        </w:numPr>
        <w:tabs>
          <w:tab w:val="clear" w:pos="720"/>
          <w:tab w:val="num" w:pos="426"/>
        </w:tabs>
        <w:spacing w:after="0"/>
        <w:ind w:left="0" w:firstLine="567"/>
        <w:jc w:val="both"/>
        <w:rPr>
          <w:rFonts w:eastAsia="Times New Roman" w:cs="Times New Roman"/>
          <w:szCs w:val="28"/>
          <w:lang w:eastAsia="uk-UA"/>
        </w:rPr>
      </w:pPr>
      <w:r w:rsidRPr="000841B4">
        <w:rPr>
          <w:rFonts w:eastAsia="Times New Roman" w:cs="Times New Roman"/>
          <w:szCs w:val="28"/>
          <w:lang w:eastAsia="uk-UA"/>
        </w:rPr>
        <w:t>прикладні: володіння «зовнішніми» інструментами (музика, малювання, виразне читання).</w:t>
      </w:r>
    </w:p>
    <w:p w14:paraId="65B9F45B" w14:textId="77777777" w:rsidR="000841B4" w:rsidRPr="000841B4" w:rsidRDefault="000841B4" w:rsidP="005E37BA">
      <w:pPr>
        <w:spacing w:after="0"/>
        <w:ind w:firstLine="709"/>
        <w:jc w:val="both"/>
        <w:rPr>
          <w:rFonts w:eastAsia="Times New Roman" w:cs="Times New Roman"/>
          <w:szCs w:val="28"/>
          <w:lang w:eastAsia="uk-UA"/>
        </w:rPr>
      </w:pPr>
      <w:r w:rsidRPr="000841B4">
        <w:rPr>
          <w:rFonts w:eastAsia="Times New Roman" w:cs="Times New Roman"/>
          <w:szCs w:val="28"/>
          <w:lang w:eastAsia="uk-UA"/>
        </w:rPr>
        <w:t>Оволодіння професією можна представити як перехід від репродукції до творчості.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09"/>
        <w:gridCol w:w="5629"/>
      </w:tblGrid>
      <w:tr w:rsidR="000841B4" w:rsidRPr="000841B4" w14:paraId="45E34ECD"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9E038A7" w14:textId="77777777" w:rsidR="000841B4" w:rsidRPr="000841B4" w:rsidRDefault="000841B4" w:rsidP="005E37BA">
            <w:pPr>
              <w:spacing w:after="0"/>
              <w:ind w:firstLine="709"/>
              <w:jc w:val="center"/>
              <w:rPr>
                <w:rFonts w:eastAsia="Times New Roman" w:cs="Times New Roman"/>
                <w:szCs w:val="28"/>
                <w:lang w:eastAsia="uk-UA"/>
              </w:rPr>
            </w:pPr>
            <w:r w:rsidRPr="000841B4">
              <w:rPr>
                <w:rFonts w:eastAsia="Times New Roman" w:cs="Times New Roman"/>
                <w:b/>
                <w:bCs/>
                <w:szCs w:val="28"/>
                <w:lang w:eastAsia="uk-UA"/>
              </w:rPr>
              <w:t>Рівень (за загальною класифікацією)</w:t>
            </w:r>
          </w:p>
        </w:tc>
        <w:tc>
          <w:tcPr>
            <w:tcW w:w="0" w:type="auto"/>
            <w:tcBorders>
              <w:top w:val="single" w:sz="6" w:space="0" w:color="auto"/>
              <w:left w:val="single" w:sz="6" w:space="0" w:color="auto"/>
              <w:bottom w:val="single" w:sz="6" w:space="0" w:color="auto"/>
              <w:right w:val="single" w:sz="6" w:space="0" w:color="auto"/>
            </w:tcBorders>
            <w:vAlign w:val="center"/>
            <w:hideMark/>
          </w:tcPr>
          <w:p w14:paraId="19EA203C" w14:textId="77777777" w:rsidR="000841B4" w:rsidRPr="000841B4" w:rsidRDefault="000841B4" w:rsidP="005E37BA">
            <w:pPr>
              <w:spacing w:after="0"/>
              <w:ind w:firstLine="709"/>
              <w:jc w:val="center"/>
              <w:rPr>
                <w:rFonts w:eastAsia="Times New Roman" w:cs="Times New Roman"/>
                <w:szCs w:val="28"/>
                <w:lang w:eastAsia="uk-UA"/>
              </w:rPr>
            </w:pPr>
            <w:r w:rsidRPr="000841B4">
              <w:rPr>
                <w:rFonts w:eastAsia="Times New Roman" w:cs="Times New Roman"/>
                <w:b/>
                <w:bCs/>
                <w:szCs w:val="28"/>
                <w:lang w:eastAsia="uk-UA"/>
              </w:rPr>
              <w:t>Коротка характеристика</w:t>
            </w:r>
          </w:p>
        </w:tc>
      </w:tr>
      <w:tr w:rsidR="000841B4" w:rsidRPr="000841B4" w14:paraId="22F82B4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C52E05F" w14:textId="77777777" w:rsidR="000841B4" w:rsidRPr="000841B4" w:rsidRDefault="000841B4" w:rsidP="005E37BA">
            <w:pPr>
              <w:spacing w:after="0"/>
              <w:ind w:firstLine="709"/>
              <w:jc w:val="both"/>
              <w:rPr>
                <w:rFonts w:eastAsia="Times New Roman" w:cs="Times New Roman"/>
                <w:sz w:val="24"/>
                <w:szCs w:val="24"/>
                <w:lang w:eastAsia="uk-UA"/>
              </w:rPr>
            </w:pPr>
            <w:r w:rsidRPr="000841B4">
              <w:rPr>
                <w:rFonts w:eastAsia="Times New Roman" w:cs="Times New Roman"/>
                <w:sz w:val="24"/>
                <w:szCs w:val="24"/>
                <w:lang w:eastAsia="uk-UA"/>
              </w:rPr>
              <w:t>Елементарний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52766471" w14:textId="77777777" w:rsidR="000841B4" w:rsidRPr="000841B4" w:rsidRDefault="000841B4" w:rsidP="005E37BA">
            <w:pPr>
              <w:spacing w:after="0"/>
              <w:ind w:firstLine="709"/>
              <w:jc w:val="both"/>
              <w:rPr>
                <w:rFonts w:eastAsia="Times New Roman" w:cs="Times New Roman"/>
                <w:sz w:val="24"/>
                <w:szCs w:val="24"/>
                <w:lang w:eastAsia="uk-UA"/>
              </w:rPr>
            </w:pPr>
            <w:r w:rsidRPr="000841B4">
              <w:rPr>
                <w:rFonts w:eastAsia="Times New Roman" w:cs="Times New Roman"/>
                <w:sz w:val="24"/>
                <w:szCs w:val="24"/>
                <w:lang w:eastAsia="uk-UA"/>
              </w:rPr>
              <w:t>Наявні лише окремі якості; орієнтація на передачу інформації, а не на дитину.</w:t>
            </w:r>
          </w:p>
        </w:tc>
      </w:tr>
      <w:tr w:rsidR="000841B4" w:rsidRPr="000841B4" w14:paraId="54C012FC"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5A10FAC" w14:textId="77777777" w:rsidR="000841B4" w:rsidRPr="000841B4" w:rsidRDefault="000841B4" w:rsidP="005E37BA">
            <w:pPr>
              <w:spacing w:after="0"/>
              <w:ind w:firstLine="709"/>
              <w:jc w:val="both"/>
              <w:rPr>
                <w:rFonts w:eastAsia="Times New Roman" w:cs="Times New Roman"/>
                <w:sz w:val="24"/>
                <w:szCs w:val="24"/>
                <w:lang w:eastAsia="uk-UA"/>
              </w:rPr>
            </w:pPr>
            <w:r w:rsidRPr="000841B4">
              <w:rPr>
                <w:rFonts w:eastAsia="Times New Roman" w:cs="Times New Roman"/>
                <w:sz w:val="24"/>
                <w:szCs w:val="24"/>
                <w:lang w:eastAsia="uk-UA"/>
              </w:rPr>
              <w:t>Базовий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2EE2FAE6" w14:textId="77777777" w:rsidR="000841B4" w:rsidRPr="000841B4" w:rsidRDefault="000841B4" w:rsidP="005E37BA">
            <w:pPr>
              <w:spacing w:after="0"/>
              <w:ind w:firstLine="709"/>
              <w:jc w:val="both"/>
              <w:rPr>
                <w:rFonts w:eastAsia="Times New Roman" w:cs="Times New Roman"/>
                <w:sz w:val="24"/>
                <w:szCs w:val="24"/>
                <w:lang w:eastAsia="uk-UA"/>
              </w:rPr>
            </w:pPr>
            <w:r w:rsidRPr="000841B4">
              <w:rPr>
                <w:rFonts w:eastAsia="Times New Roman" w:cs="Times New Roman"/>
                <w:sz w:val="24"/>
                <w:szCs w:val="24"/>
                <w:lang w:eastAsia="uk-UA"/>
              </w:rPr>
              <w:t>Гуманістична орієнтація, володіння методикою; рівень випускника закладу вищої освіти.</w:t>
            </w:r>
          </w:p>
        </w:tc>
      </w:tr>
      <w:tr w:rsidR="000841B4" w:rsidRPr="000841B4" w14:paraId="2F8B382B"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7A527AF" w14:textId="77777777" w:rsidR="000841B4" w:rsidRPr="000841B4" w:rsidRDefault="000841B4" w:rsidP="005E37BA">
            <w:pPr>
              <w:spacing w:after="0"/>
              <w:ind w:firstLine="709"/>
              <w:jc w:val="both"/>
              <w:rPr>
                <w:rFonts w:eastAsia="Times New Roman" w:cs="Times New Roman"/>
                <w:sz w:val="24"/>
                <w:szCs w:val="24"/>
                <w:lang w:eastAsia="uk-UA"/>
              </w:rPr>
            </w:pPr>
            <w:r w:rsidRPr="000841B4">
              <w:rPr>
                <w:rFonts w:eastAsia="Times New Roman" w:cs="Times New Roman"/>
                <w:sz w:val="24"/>
                <w:szCs w:val="24"/>
                <w:lang w:eastAsia="uk-UA"/>
              </w:rPr>
              <w:t>Досконалий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45F0521F" w14:textId="77777777" w:rsidR="000841B4" w:rsidRPr="000841B4" w:rsidRDefault="000841B4" w:rsidP="005E37BA">
            <w:pPr>
              <w:spacing w:after="0"/>
              <w:ind w:firstLine="709"/>
              <w:jc w:val="both"/>
              <w:rPr>
                <w:rFonts w:eastAsia="Times New Roman" w:cs="Times New Roman"/>
                <w:sz w:val="24"/>
                <w:szCs w:val="24"/>
                <w:lang w:eastAsia="uk-UA"/>
              </w:rPr>
            </w:pPr>
            <w:r w:rsidRPr="000841B4">
              <w:rPr>
                <w:rFonts w:eastAsia="Times New Roman" w:cs="Times New Roman"/>
                <w:sz w:val="24"/>
                <w:szCs w:val="24"/>
                <w:lang w:eastAsia="uk-UA"/>
              </w:rPr>
              <w:t>Самостійне планування, висока якість діалогу, пріоритет — розвиток дитини.</w:t>
            </w:r>
          </w:p>
        </w:tc>
      </w:tr>
      <w:tr w:rsidR="000841B4" w:rsidRPr="000841B4" w14:paraId="24112B49"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AF69959" w14:textId="77777777" w:rsidR="000841B4" w:rsidRPr="000841B4" w:rsidRDefault="000841B4" w:rsidP="005E37BA">
            <w:pPr>
              <w:spacing w:after="0"/>
              <w:ind w:firstLine="709"/>
              <w:jc w:val="both"/>
              <w:rPr>
                <w:rFonts w:eastAsia="Times New Roman" w:cs="Times New Roman"/>
                <w:sz w:val="24"/>
                <w:szCs w:val="24"/>
                <w:lang w:eastAsia="uk-UA"/>
              </w:rPr>
            </w:pPr>
            <w:r w:rsidRPr="000841B4">
              <w:rPr>
                <w:rFonts w:eastAsia="Times New Roman" w:cs="Times New Roman"/>
                <w:sz w:val="24"/>
                <w:szCs w:val="24"/>
                <w:lang w:eastAsia="uk-UA"/>
              </w:rPr>
              <w:t>Творчий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3165A900" w14:textId="77777777" w:rsidR="000841B4" w:rsidRPr="000841B4" w:rsidRDefault="000841B4" w:rsidP="005E37BA">
            <w:pPr>
              <w:spacing w:after="0"/>
              <w:ind w:firstLine="709"/>
              <w:jc w:val="both"/>
              <w:rPr>
                <w:rFonts w:eastAsia="Times New Roman" w:cs="Times New Roman"/>
                <w:sz w:val="24"/>
                <w:szCs w:val="24"/>
                <w:lang w:eastAsia="uk-UA"/>
              </w:rPr>
            </w:pPr>
            <w:r w:rsidRPr="000841B4">
              <w:rPr>
                <w:rFonts w:eastAsia="Times New Roman" w:cs="Times New Roman"/>
                <w:b/>
                <w:bCs/>
                <w:sz w:val="24"/>
                <w:szCs w:val="24"/>
                <w:lang w:eastAsia="uk-UA"/>
              </w:rPr>
              <w:t>Педагог-майстер:</w:t>
            </w:r>
            <w:r w:rsidRPr="000841B4">
              <w:rPr>
                <w:rFonts w:eastAsia="Times New Roman" w:cs="Times New Roman"/>
                <w:sz w:val="24"/>
                <w:szCs w:val="24"/>
                <w:lang w:eastAsia="uk-UA"/>
              </w:rPr>
              <w:t xml:space="preserve"> наявність індивідуального стилю, імпровізація, глибока рефлексія.</w:t>
            </w:r>
          </w:p>
        </w:tc>
      </w:tr>
    </w:tbl>
    <w:p w14:paraId="41B65188" w14:textId="3DD19139" w:rsidR="000841B4" w:rsidRPr="000841B4" w:rsidRDefault="000841B4" w:rsidP="005E37BA">
      <w:pPr>
        <w:spacing w:after="0"/>
        <w:ind w:firstLine="709"/>
        <w:jc w:val="both"/>
        <w:rPr>
          <w:rFonts w:eastAsia="Times New Roman" w:cs="Times New Roman"/>
          <w:szCs w:val="28"/>
          <w:lang w:eastAsia="uk-UA"/>
        </w:rPr>
      </w:pPr>
    </w:p>
    <w:p w14:paraId="0602A8E2" w14:textId="77777777" w:rsidR="000841B4" w:rsidRPr="000841B4" w:rsidRDefault="000841B4" w:rsidP="005E37BA">
      <w:pPr>
        <w:spacing w:after="0"/>
        <w:ind w:firstLine="709"/>
        <w:jc w:val="both"/>
        <w:rPr>
          <w:rFonts w:eastAsia="Times New Roman" w:cs="Times New Roman"/>
          <w:szCs w:val="28"/>
          <w:lang w:eastAsia="uk-UA"/>
        </w:rPr>
      </w:pPr>
      <w:r w:rsidRPr="000841B4">
        <w:rPr>
          <w:rFonts w:eastAsia="Times New Roman" w:cs="Times New Roman"/>
          <w:szCs w:val="28"/>
          <w:lang w:eastAsia="uk-UA"/>
        </w:rPr>
        <w:t>Ця класифікація допомагає зрозуміти роль вихователя у житті дитини: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3"/>
        <w:gridCol w:w="2528"/>
        <w:gridCol w:w="4797"/>
      </w:tblGrid>
      <w:tr w:rsidR="000841B4" w:rsidRPr="000841B4" w14:paraId="7543611C"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F1589EB" w14:textId="77777777" w:rsidR="000841B4" w:rsidRPr="000841B4" w:rsidRDefault="000841B4" w:rsidP="005E37BA">
            <w:pPr>
              <w:spacing w:after="0"/>
              <w:jc w:val="center"/>
              <w:rPr>
                <w:rFonts w:eastAsia="Times New Roman" w:cs="Times New Roman"/>
                <w:szCs w:val="28"/>
                <w:lang w:eastAsia="uk-UA"/>
              </w:rPr>
            </w:pPr>
            <w:r w:rsidRPr="000841B4">
              <w:rPr>
                <w:rFonts w:eastAsia="Times New Roman" w:cs="Times New Roman"/>
                <w:b/>
                <w:bCs/>
                <w:szCs w:val="28"/>
                <w:lang w:eastAsia="uk-UA"/>
              </w:rPr>
              <w:t>Тип вихователя</w:t>
            </w:r>
          </w:p>
        </w:tc>
        <w:tc>
          <w:tcPr>
            <w:tcW w:w="0" w:type="auto"/>
            <w:tcBorders>
              <w:top w:val="single" w:sz="6" w:space="0" w:color="auto"/>
              <w:left w:val="single" w:sz="6" w:space="0" w:color="auto"/>
              <w:bottom w:val="single" w:sz="6" w:space="0" w:color="auto"/>
              <w:right w:val="single" w:sz="6" w:space="0" w:color="auto"/>
            </w:tcBorders>
            <w:vAlign w:val="center"/>
            <w:hideMark/>
          </w:tcPr>
          <w:p w14:paraId="6858CF77" w14:textId="77777777" w:rsidR="000841B4" w:rsidRPr="000841B4" w:rsidRDefault="000841B4" w:rsidP="005E37BA">
            <w:pPr>
              <w:spacing w:after="0"/>
              <w:jc w:val="center"/>
              <w:rPr>
                <w:rFonts w:eastAsia="Times New Roman" w:cs="Times New Roman"/>
                <w:szCs w:val="28"/>
                <w:lang w:eastAsia="uk-UA"/>
              </w:rPr>
            </w:pPr>
            <w:r w:rsidRPr="000841B4">
              <w:rPr>
                <w:rFonts w:eastAsia="Times New Roman" w:cs="Times New Roman"/>
                <w:b/>
                <w:bCs/>
                <w:szCs w:val="28"/>
                <w:lang w:eastAsia="uk-UA"/>
              </w:rPr>
              <w:t>Рівень діяльності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321BF2EE" w14:textId="77777777" w:rsidR="000841B4" w:rsidRPr="000841B4" w:rsidRDefault="000841B4" w:rsidP="005E37BA">
            <w:pPr>
              <w:spacing w:after="0"/>
              <w:jc w:val="center"/>
              <w:rPr>
                <w:rFonts w:eastAsia="Times New Roman" w:cs="Times New Roman"/>
                <w:szCs w:val="28"/>
                <w:lang w:eastAsia="uk-UA"/>
              </w:rPr>
            </w:pPr>
            <w:r w:rsidRPr="000841B4">
              <w:rPr>
                <w:rFonts w:eastAsia="Times New Roman" w:cs="Times New Roman"/>
                <w:b/>
                <w:bCs/>
                <w:szCs w:val="28"/>
                <w:lang w:eastAsia="uk-UA"/>
              </w:rPr>
              <w:t>Що вміє / робить</w:t>
            </w:r>
          </w:p>
        </w:tc>
      </w:tr>
      <w:tr w:rsidR="000841B4" w:rsidRPr="000841B4" w14:paraId="73DB1965"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4F16868" w14:textId="77777777" w:rsidR="000841B4" w:rsidRPr="000841B4" w:rsidRDefault="000841B4" w:rsidP="005E37BA">
            <w:pPr>
              <w:spacing w:after="0"/>
              <w:ind w:firstLine="79"/>
              <w:jc w:val="both"/>
              <w:rPr>
                <w:rFonts w:eastAsia="Times New Roman" w:cs="Times New Roman"/>
                <w:sz w:val="24"/>
                <w:szCs w:val="24"/>
                <w:lang w:eastAsia="uk-UA"/>
              </w:rPr>
            </w:pPr>
            <w:r w:rsidRPr="000841B4">
              <w:rPr>
                <w:rFonts w:eastAsia="Times New Roman" w:cs="Times New Roman"/>
                <w:sz w:val="24"/>
                <w:szCs w:val="24"/>
                <w:lang w:eastAsia="uk-UA"/>
              </w:rPr>
              <w:t>Стажист</w:t>
            </w:r>
          </w:p>
        </w:tc>
        <w:tc>
          <w:tcPr>
            <w:tcW w:w="0" w:type="auto"/>
            <w:tcBorders>
              <w:top w:val="single" w:sz="6" w:space="0" w:color="auto"/>
              <w:left w:val="single" w:sz="6" w:space="0" w:color="auto"/>
              <w:bottom w:val="single" w:sz="6" w:space="0" w:color="auto"/>
              <w:right w:val="single" w:sz="6" w:space="0" w:color="auto"/>
            </w:tcBorders>
            <w:vAlign w:val="center"/>
            <w:hideMark/>
          </w:tcPr>
          <w:p w14:paraId="2C3F33BA" w14:textId="77777777" w:rsidR="000841B4" w:rsidRPr="000841B4" w:rsidRDefault="000841B4" w:rsidP="005E37BA">
            <w:pPr>
              <w:spacing w:after="0"/>
              <w:ind w:firstLine="79"/>
              <w:jc w:val="both"/>
              <w:rPr>
                <w:rFonts w:eastAsia="Times New Roman" w:cs="Times New Roman"/>
                <w:sz w:val="24"/>
                <w:szCs w:val="24"/>
                <w:lang w:eastAsia="uk-UA"/>
              </w:rPr>
            </w:pPr>
            <w:r w:rsidRPr="000841B4">
              <w:rPr>
                <w:rFonts w:eastAsia="Times New Roman" w:cs="Times New Roman"/>
                <w:sz w:val="24"/>
                <w:szCs w:val="24"/>
                <w:lang w:eastAsia="uk-UA"/>
              </w:rPr>
              <w:t>Репродуктивний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0FB02729" w14:textId="77777777" w:rsidR="000841B4" w:rsidRPr="000841B4" w:rsidRDefault="000841B4" w:rsidP="005E37BA">
            <w:pPr>
              <w:spacing w:after="0"/>
              <w:jc w:val="both"/>
              <w:rPr>
                <w:rFonts w:eastAsia="Times New Roman" w:cs="Times New Roman"/>
                <w:sz w:val="24"/>
                <w:szCs w:val="24"/>
                <w:lang w:eastAsia="uk-UA"/>
              </w:rPr>
            </w:pPr>
            <w:r w:rsidRPr="000841B4">
              <w:rPr>
                <w:rFonts w:eastAsia="Times New Roman" w:cs="Times New Roman"/>
                <w:sz w:val="24"/>
                <w:szCs w:val="24"/>
                <w:lang w:eastAsia="uk-UA"/>
              </w:rPr>
              <w:t>Просто переказує те, що знає сам.</w:t>
            </w:r>
          </w:p>
        </w:tc>
      </w:tr>
      <w:tr w:rsidR="000841B4" w:rsidRPr="000841B4" w14:paraId="74949EBE"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76A3F2A" w14:textId="77777777" w:rsidR="000841B4" w:rsidRPr="000841B4" w:rsidRDefault="000841B4" w:rsidP="005E37BA">
            <w:pPr>
              <w:spacing w:after="0"/>
              <w:ind w:firstLine="79"/>
              <w:jc w:val="both"/>
              <w:rPr>
                <w:rFonts w:eastAsia="Times New Roman" w:cs="Times New Roman"/>
                <w:sz w:val="24"/>
                <w:szCs w:val="24"/>
                <w:lang w:eastAsia="uk-UA"/>
              </w:rPr>
            </w:pPr>
            <w:r w:rsidRPr="000841B4">
              <w:rPr>
                <w:rFonts w:eastAsia="Times New Roman" w:cs="Times New Roman"/>
                <w:sz w:val="24"/>
                <w:szCs w:val="24"/>
                <w:lang w:eastAsia="uk-UA"/>
              </w:rPr>
              <w:lastRenderedPageBreak/>
              <w:t>Адаптор</w:t>
            </w:r>
          </w:p>
        </w:tc>
        <w:tc>
          <w:tcPr>
            <w:tcW w:w="0" w:type="auto"/>
            <w:tcBorders>
              <w:top w:val="single" w:sz="6" w:space="0" w:color="auto"/>
              <w:left w:val="single" w:sz="6" w:space="0" w:color="auto"/>
              <w:bottom w:val="single" w:sz="6" w:space="0" w:color="auto"/>
              <w:right w:val="single" w:sz="6" w:space="0" w:color="auto"/>
            </w:tcBorders>
            <w:vAlign w:val="center"/>
            <w:hideMark/>
          </w:tcPr>
          <w:p w14:paraId="0205F153" w14:textId="77777777" w:rsidR="000841B4" w:rsidRPr="000841B4" w:rsidRDefault="000841B4" w:rsidP="005E37BA">
            <w:pPr>
              <w:spacing w:after="0"/>
              <w:ind w:firstLine="79"/>
              <w:jc w:val="both"/>
              <w:rPr>
                <w:rFonts w:eastAsia="Times New Roman" w:cs="Times New Roman"/>
                <w:sz w:val="24"/>
                <w:szCs w:val="24"/>
                <w:lang w:eastAsia="uk-UA"/>
              </w:rPr>
            </w:pPr>
            <w:r w:rsidRPr="000841B4">
              <w:rPr>
                <w:rFonts w:eastAsia="Times New Roman" w:cs="Times New Roman"/>
                <w:sz w:val="24"/>
                <w:szCs w:val="24"/>
                <w:lang w:eastAsia="uk-UA"/>
              </w:rPr>
              <w:t>Адаптивний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3907A012" w14:textId="77777777" w:rsidR="000841B4" w:rsidRPr="000841B4" w:rsidRDefault="000841B4" w:rsidP="005E37BA">
            <w:pPr>
              <w:spacing w:after="0"/>
              <w:jc w:val="both"/>
              <w:rPr>
                <w:rFonts w:eastAsia="Times New Roman" w:cs="Times New Roman"/>
                <w:sz w:val="24"/>
                <w:szCs w:val="24"/>
                <w:lang w:eastAsia="uk-UA"/>
              </w:rPr>
            </w:pPr>
            <w:r w:rsidRPr="000841B4">
              <w:rPr>
                <w:rFonts w:eastAsia="Times New Roman" w:cs="Times New Roman"/>
                <w:sz w:val="24"/>
                <w:szCs w:val="24"/>
                <w:lang w:eastAsia="uk-UA"/>
              </w:rPr>
              <w:t>Вміє пристосувати матеріал до особливостей аудиторії.</w:t>
            </w:r>
          </w:p>
        </w:tc>
      </w:tr>
      <w:tr w:rsidR="000841B4" w:rsidRPr="000841B4" w14:paraId="20218BE0"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49AC574" w14:textId="77777777" w:rsidR="000841B4" w:rsidRPr="000841B4" w:rsidRDefault="000841B4" w:rsidP="005E37BA">
            <w:pPr>
              <w:spacing w:after="0"/>
              <w:ind w:firstLine="79"/>
              <w:jc w:val="both"/>
              <w:rPr>
                <w:rFonts w:eastAsia="Times New Roman" w:cs="Times New Roman"/>
                <w:sz w:val="24"/>
                <w:szCs w:val="24"/>
                <w:lang w:eastAsia="uk-UA"/>
              </w:rPr>
            </w:pPr>
            <w:r w:rsidRPr="000841B4">
              <w:rPr>
                <w:rFonts w:eastAsia="Times New Roman" w:cs="Times New Roman"/>
                <w:sz w:val="24"/>
                <w:szCs w:val="24"/>
                <w:lang w:eastAsia="uk-UA"/>
              </w:rPr>
              <w:t>Локальний модельєр</w:t>
            </w:r>
          </w:p>
        </w:tc>
        <w:tc>
          <w:tcPr>
            <w:tcW w:w="0" w:type="auto"/>
            <w:tcBorders>
              <w:top w:val="single" w:sz="6" w:space="0" w:color="auto"/>
              <w:left w:val="single" w:sz="6" w:space="0" w:color="auto"/>
              <w:bottom w:val="single" w:sz="6" w:space="0" w:color="auto"/>
              <w:right w:val="single" w:sz="6" w:space="0" w:color="auto"/>
            </w:tcBorders>
            <w:vAlign w:val="center"/>
            <w:hideMark/>
          </w:tcPr>
          <w:p w14:paraId="4095B24E" w14:textId="77777777" w:rsidR="000841B4" w:rsidRPr="000841B4" w:rsidRDefault="000841B4" w:rsidP="005E37BA">
            <w:pPr>
              <w:spacing w:after="0"/>
              <w:ind w:firstLine="79"/>
              <w:jc w:val="both"/>
              <w:rPr>
                <w:rFonts w:eastAsia="Times New Roman" w:cs="Times New Roman"/>
                <w:sz w:val="24"/>
                <w:szCs w:val="24"/>
                <w:lang w:eastAsia="uk-UA"/>
              </w:rPr>
            </w:pPr>
            <w:r w:rsidRPr="000841B4">
              <w:rPr>
                <w:rFonts w:eastAsia="Times New Roman" w:cs="Times New Roman"/>
                <w:sz w:val="24"/>
                <w:szCs w:val="24"/>
                <w:lang w:eastAsia="uk-UA"/>
              </w:rPr>
              <w:t>Середньо-продуктивний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49E638E5" w14:textId="77777777" w:rsidR="000841B4" w:rsidRPr="000841B4" w:rsidRDefault="000841B4" w:rsidP="005E37BA">
            <w:pPr>
              <w:spacing w:after="0"/>
              <w:jc w:val="both"/>
              <w:rPr>
                <w:rFonts w:eastAsia="Times New Roman" w:cs="Times New Roman"/>
                <w:sz w:val="24"/>
                <w:szCs w:val="24"/>
                <w:lang w:eastAsia="uk-UA"/>
              </w:rPr>
            </w:pPr>
            <w:r w:rsidRPr="000841B4">
              <w:rPr>
                <w:rFonts w:eastAsia="Times New Roman" w:cs="Times New Roman"/>
                <w:sz w:val="24"/>
                <w:szCs w:val="24"/>
                <w:lang w:eastAsia="uk-UA"/>
              </w:rPr>
              <w:t>Володіє стратегіями навчання з окремих розділів.</w:t>
            </w:r>
          </w:p>
        </w:tc>
      </w:tr>
      <w:tr w:rsidR="000841B4" w:rsidRPr="000841B4" w14:paraId="0A8BC5C6"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1FFCC51" w14:textId="77777777" w:rsidR="000841B4" w:rsidRPr="000841B4" w:rsidRDefault="000841B4" w:rsidP="005E37BA">
            <w:pPr>
              <w:spacing w:after="0"/>
              <w:ind w:firstLine="79"/>
              <w:jc w:val="both"/>
              <w:rPr>
                <w:rFonts w:eastAsia="Times New Roman" w:cs="Times New Roman"/>
                <w:sz w:val="24"/>
                <w:szCs w:val="24"/>
                <w:lang w:eastAsia="uk-UA"/>
              </w:rPr>
            </w:pPr>
            <w:r w:rsidRPr="000841B4">
              <w:rPr>
                <w:rFonts w:eastAsia="Times New Roman" w:cs="Times New Roman"/>
                <w:sz w:val="24"/>
                <w:szCs w:val="24"/>
                <w:lang w:eastAsia="uk-UA"/>
              </w:rPr>
              <w:t>Новатор</w:t>
            </w:r>
          </w:p>
        </w:tc>
        <w:tc>
          <w:tcPr>
            <w:tcW w:w="0" w:type="auto"/>
            <w:tcBorders>
              <w:top w:val="single" w:sz="6" w:space="0" w:color="auto"/>
              <w:left w:val="single" w:sz="6" w:space="0" w:color="auto"/>
              <w:bottom w:val="single" w:sz="6" w:space="0" w:color="auto"/>
              <w:right w:val="single" w:sz="6" w:space="0" w:color="auto"/>
            </w:tcBorders>
            <w:vAlign w:val="center"/>
            <w:hideMark/>
          </w:tcPr>
          <w:p w14:paraId="0D4E2542" w14:textId="77777777" w:rsidR="000841B4" w:rsidRPr="000841B4" w:rsidRDefault="000841B4" w:rsidP="005E37BA">
            <w:pPr>
              <w:spacing w:after="0"/>
              <w:ind w:firstLine="79"/>
              <w:jc w:val="both"/>
              <w:rPr>
                <w:rFonts w:eastAsia="Times New Roman" w:cs="Times New Roman"/>
                <w:sz w:val="24"/>
                <w:szCs w:val="24"/>
                <w:lang w:eastAsia="uk-UA"/>
              </w:rPr>
            </w:pPr>
            <w:r w:rsidRPr="000841B4">
              <w:rPr>
                <w:rFonts w:eastAsia="Times New Roman" w:cs="Times New Roman"/>
                <w:sz w:val="24"/>
                <w:szCs w:val="24"/>
                <w:lang w:eastAsia="uk-UA"/>
              </w:rPr>
              <w:t>Системно-моделюючий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09F802B0" w14:textId="77777777" w:rsidR="000841B4" w:rsidRPr="000841B4" w:rsidRDefault="000841B4" w:rsidP="005E37BA">
            <w:pPr>
              <w:spacing w:after="0"/>
              <w:jc w:val="both"/>
              <w:rPr>
                <w:rFonts w:eastAsia="Times New Roman" w:cs="Times New Roman"/>
                <w:sz w:val="24"/>
                <w:szCs w:val="24"/>
                <w:lang w:eastAsia="uk-UA"/>
              </w:rPr>
            </w:pPr>
            <w:r w:rsidRPr="000841B4">
              <w:rPr>
                <w:rFonts w:eastAsia="Times New Roman" w:cs="Times New Roman"/>
                <w:sz w:val="24"/>
                <w:szCs w:val="24"/>
                <w:lang w:eastAsia="uk-UA"/>
              </w:rPr>
              <w:t>Формує цілісну систему знань та навичок з предмета.</w:t>
            </w:r>
          </w:p>
        </w:tc>
      </w:tr>
      <w:tr w:rsidR="000841B4" w:rsidRPr="000841B4" w14:paraId="2A46D89A"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F2EFA5F" w14:textId="77777777" w:rsidR="000841B4" w:rsidRPr="000841B4" w:rsidRDefault="000841B4" w:rsidP="005E37BA">
            <w:pPr>
              <w:spacing w:after="0"/>
              <w:jc w:val="both"/>
              <w:rPr>
                <w:rFonts w:eastAsia="Times New Roman" w:cs="Times New Roman"/>
                <w:sz w:val="24"/>
                <w:szCs w:val="24"/>
                <w:lang w:eastAsia="uk-UA"/>
              </w:rPr>
            </w:pPr>
            <w:r w:rsidRPr="000841B4">
              <w:rPr>
                <w:rFonts w:eastAsia="Times New Roman" w:cs="Times New Roman"/>
                <w:sz w:val="24"/>
                <w:szCs w:val="24"/>
                <w:lang w:eastAsia="uk-UA"/>
              </w:rPr>
              <w:t>Майстер</w:t>
            </w:r>
          </w:p>
        </w:tc>
        <w:tc>
          <w:tcPr>
            <w:tcW w:w="0" w:type="auto"/>
            <w:tcBorders>
              <w:top w:val="single" w:sz="6" w:space="0" w:color="auto"/>
              <w:left w:val="single" w:sz="6" w:space="0" w:color="auto"/>
              <w:bottom w:val="single" w:sz="6" w:space="0" w:color="auto"/>
              <w:right w:val="single" w:sz="6" w:space="0" w:color="auto"/>
            </w:tcBorders>
            <w:vAlign w:val="center"/>
            <w:hideMark/>
          </w:tcPr>
          <w:p w14:paraId="3847E641" w14:textId="77777777" w:rsidR="000841B4" w:rsidRPr="000841B4" w:rsidRDefault="000841B4" w:rsidP="005E37BA">
            <w:pPr>
              <w:spacing w:after="0"/>
              <w:jc w:val="both"/>
              <w:rPr>
                <w:rFonts w:eastAsia="Times New Roman" w:cs="Times New Roman"/>
                <w:sz w:val="24"/>
                <w:szCs w:val="24"/>
                <w:lang w:eastAsia="uk-UA"/>
              </w:rPr>
            </w:pPr>
            <w:r w:rsidRPr="000841B4">
              <w:rPr>
                <w:rFonts w:eastAsia="Times New Roman" w:cs="Times New Roman"/>
                <w:sz w:val="24"/>
                <w:szCs w:val="24"/>
                <w:lang w:eastAsia="uk-UA"/>
              </w:rPr>
              <w:t>Високопродуктивний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395919FD" w14:textId="77777777" w:rsidR="000841B4" w:rsidRPr="000841B4" w:rsidRDefault="000841B4" w:rsidP="005E37BA">
            <w:pPr>
              <w:spacing w:after="0"/>
              <w:jc w:val="both"/>
              <w:rPr>
                <w:rFonts w:eastAsia="Times New Roman" w:cs="Times New Roman"/>
                <w:sz w:val="24"/>
                <w:szCs w:val="24"/>
                <w:lang w:eastAsia="uk-UA"/>
              </w:rPr>
            </w:pPr>
            <w:r w:rsidRPr="000841B4">
              <w:rPr>
                <w:rFonts w:eastAsia="Times New Roman" w:cs="Times New Roman"/>
                <w:sz w:val="24"/>
                <w:szCs w:val="24"/>
                <w:lang w:eastAsia="uk-UA"/>
              </w:rPr>
              <w:t>Перетворює свій предмет на засіб формування особистості дитини.</w:t>
            </w:r>
          </w:p>
        </w:tc>
      </w:tr>
    </w:tbl>
    <w:p w14:paraId="228CD706" w14:textId="77777777" w:rsidR="000841B4" w:rsidRPr="000841B4" w:rsidRDefault="000841B4" w:rsidP="005E37BA">
      <w:pPr>
        <w:spacing w:after="0"/>
        <w:ind w:firstLine="709"/>
        <w:jc w:val="both"/>
        <w:rPr>
          <w:rFonts w:eastAsia="Times New Roman" w:cs="Times New Roman"/>
          <w:szCs w:val="28"/>
          <w:lang w:eastAsia="uk-UA"/>
        </w:rPr>
      </w:pPr>
      <w:r w:rsidRPr="000841B4">
        <w:rPr>
          <w:rFonts w:eastAsia="Times New Roman" w:cs="Times New Roman"/>
          <w:szCs w:val="28"/>
          <w:lang w:eastAsia="uk-UA"/>
        </w:rPr>
        <w:t>Професійне життя педагога — це шлях по багатьох вершинах. Кожен новий рівень — це не лише нова якість роботи, а й зміна внутрішньої позиції: від «Я вчу дитину» до «Я допомагаю дитині створювати себе».</w:t>
      </w:r>
    </w:p>
    <w:p w14:paraId="1018B51A" w14:textId="77777777" w:rsidR="00F41874" w:rsidRPr="00C20D2F" w:rsidRDefault="00F41874" w:rsidP="005E37BA">
      <w:pPr>
        <w:spacing w:after="0"/>
        <w:ind w:firstLine="709"/>
        <w:jc w:val="both"/>
        <w:rPr>
          <w:rFonts w:cs="Times New Roman"/>
          <w:bCs/>
        </w:rPr>
      </w:pPr>
    </w:p>
    <w:p w14:paraId="03B0E694" w14:textId="77777777" w:rsidR="00A56BCE" w:rsidRPr="00A56BCE" w:rsidRDefault="00A56BCE" w:rsidP="005E37BA">
      <w:pPr>
        <w:spacing w:after="0"/>
        <w:ind w:firstLine="709"/>
        <w:jc w:val="both"/>
        <w:rPr>
          <w:rFonts w:eastAsia="Times New Roman" w:cs="Times New Roman"/>
          <w:szCs w:val="28"/>
          <w:lang w:eastAsia="uk-UA"/>
        </w:rPr>
      </w:pPr>
      <w:r w:rsidRPr="00A56BCE">
        <w:rPr>
          <w:rFonts w:eastAsia="Times New Roman" w:cs="Times New Roman"/>
          <w:szCs w:val="28"/>
          <w:lang w:eastAsia="uk-UA"/>
        </w:rPr>
        <w:t>Педагогічна творчість — це не просто використання нового, а стан професійної діяльності, за якого вихователь трансформує знання та досвід у раціональні, оригінальні рішення, що максимально відповідають потребам конкретної дитини.</w:t>
      </w:r>
    </w:p>
    <w:p w14:paraId="3AE95114" w14:textId="77777777" w:rsidR="00A56BCE" w:rsidRPr="00A56BCE" w:rsidRDefault="00A56BCE" w:rsidP="005E37BA">
      <w:pPr>
        <w:spacing w:after="0"/>
        <w:ind w:firstLine="709"/>
        <w:jc w:val="both"/>
        <w:rPr>
          <w:rFonts w:eastAsia="Times New Roman" w:cs="Times New Roman"/>
          <w:szCs w:val="28"/>
          <w:lang w:eastAsia="uk-UA"/>
        </w:rPr>
      </w:pPr>
      <w:r w:rsidRPr="00A56BCE">
        <w:rPr>
          <w:rFonts w:eastAsia="Times New Roman" w:cs="Times New Roman"/>
          <w:szCs w:val="28"/>
          <w:lang w:eastAsia="uk-UA"/>
        </w:rPr>
        <w:t>На відміну від творчості художника чи письменника, праця вихователя має унікальні риси:</w:t>
      </w:r>
    </w:p>
    <w:p w14:paraId="23D84B34" w14:textId="6BA913E3" w:rsidR="00A56BCE" w:rsidRPr="00A56BCE" w:rsidRDefault="00221613">
      <w:pPr>
        <w:numPr>
          <w:ilvl w:val="0"/>
          <w:numId w:val="4"/>
        </w:numPr>
        <w:tabs>
          <w:tab w:val="clear" w:pos="720"/>
          <w:tab w:val="num" w:pos="426"/>
        </w:tabs>
        <w:spacing w:after="0"/>
        <w:ind w:left="0" w:firstLine="567"/>
        <w:jc w:val="both"/>
        <w:rPr>
          <w:rFonts w:eastAsia="Times New Roman" w:cs="Times New Roman"/>
          <w:szCs w:val="28"/>
          <w:lang w:eastAsia="uk-UA"/>
        </w:rPr>
      </w:pPr>
      <w:r>
        <w:rPr>
          <w:rFonts w:eastAsia="Times New Roman" w:cs="Times New Roman"/>
          <w:szCs w:val="28"/>
          <w:lang w:eastAsia="uk-UA"/>
        </w:rPr>
        <w:t>ч</w:t>
      </w:r>
      <w:r w:rsidR="00A56BCE" w:rsidRPr="00A56BCE">
        <w:rPr>
          <w:rFonts w:eastAsia="Times New Roman" w:cs="Times New Roman"/>
          <w:szCs w:val="28"/>
          <w:lang w:eastAsia="uk-UA"/>
        </w:rPr>
        <w:t>асовий ліміт: педагог не має часу на довгі роздуми; творче рішення (імпровізація) має бути миттєвим.</w:t>
      </w:r>
    </w:p>
    <w:p w14:paraId="3BC9C2B0" w14:textId="78F98626" w:rsidR="00A56BCE" w:rsidRPr="00A56BCE" w:rsidRDefault="00221613">
      <w:pPr>
        <w:numPr>
          <w:ilvl w:val="0"/>
          <w:numId w:val="4"/>
        </w:numPr>
        <w:tabs>
          <w:tab w:val="clear" w:pos="720"/>
          <w:tab w:val="num" w:pos="426"/>
        </w:tabs>
        <w:spacing w:after="0"/>
        <w:ind w:left="0" w:firstLine="567"/>
        <w:jc w:val="both"/>
        <w:rPr>
          <w:rFonts w:eastAsia="Times New Roman" w:cs="Times New Roman"/>
          <w:szCs w:val="28"/>
          <w:lang w:eastAsia="uk-UA"/>
        </w:rPr>
      </w:pPr>
      <w:r>
        <w:rPr>
          <w:rFonts w:eastAsia="Times New Roman" w:cs="Times New Roman"/>
          <w:szCs w:val="28"/>
          <w:lang w:eastAsia="uk-UA"/>
        </w:rPr>
        <w:t>п</w:t>
      </w:r>
      <w:r w:rsidR="00A56BCE" w:rsidRPr="00A56BCE">
        <w:rPr>
          <w:rFonts w:eastAsia="Times New Roman" w:cs="Times New Roman"/>
          <w:szCs w:val="28"/>
          <w:lang w:eastAsia="uk-UA"/>
        </w:rPr>
        <w:t>ублічність: процес створення "продукту" відбувається на очах у дітей та колег, що вимагає високої саморегуляції.</w:t>
      </w:r>
    </w:p>
    <w:p w14:paraId="463EA7A3" w14:textId="61D1C470" w:rsidR="00A56BCE" w:rsidRPr="00A56BCE" w:rsidRDefault="00221613">
      <w:pPr>
        <w:numPr>
          <w:ilvl w:val="0"/>
          <w:numId w:val="4"/>
        </w:numPr>
        <w:tabs>
          <w:tab w:val="clear" w:pos="720"/>
          <w:tab w:val="num" w:pos="426"/>
        </w:tabs>
        <w:spacing w:after="0"/>
        <w:ind w:left="0" w:firstLine="567"/>
        <w:jc w:val="both"/>
        <w:rPr>
          <w:rFonts w:eastAsia="Times New Roman" w:cs="Times New Roman"/>
          <w:szCs w:val="28"/>
          <w:lang w:eastAsia="uk-UA"/>
        </w:rPr>
      </w:pPr>
      <w:r>
        <w:rPr>
          <w:rFonts w:eastAsia="Times New Roman" w:cs="Times New Roman"/>
          <w:szCs w:val="28"/>
          <w:lang w:eastAsia="uk-UA"/>
        </w:rPr>
        <w:t>с</w:t>
      </w:r>
      <w:r w:rsidR="00A56BCE" w:rsidRPr="00A56BCE">
        <w:rPr>
          <w:rFonts w:eastAsia="Times New Roman" w:cs="Times New Roman"/>
          <w:szCs w:val="28"/>
          <w:lang w:eastAsia="uk-UA"/>
        </w:rPr>
        <w:t>півтворчість: вихователь творить не один, а разом із дитиною, враховуючи її реакції та ініціативу.</w:t>
      </w:r>
    </w:p>
    <w:p w14:paraId="6CB1FFEA" w14:textId="03ECF985" w:rsidR="00A56BCE" w:rsidRPr="00A56BCE" w:rsidRDefault="00221613">
      <w:pPr>
        <w:numPr>
          <w:ilvl w:val="0"/>
          <w:numId w:val="4"/>
        </w:numPr>
        <w:tabs>
          <w:tab w:val="clear" w:pos="720"/>
        </w:tabs>
        <w:spacing w:after="0"/>
        <w:ind w:left="0" w:firstLine="567"/>
        <w:jc w:val="both"/>
        <w:rPr>
          <w:rFonts w:eastAsia="Times New Roman" w:cs="Times New Roman"/>
          <w:szCs w:val="28"/>
          <w:lang w:eastAsia="uk-UA"/>
        </w:rPr>
      </w:pPr>
      <w:r>
        <w:rPr>
          <w:rFonts w:eastAsia="Times New Roman" w:cs="Times New Roman"/>
          <w:szCs w:val="28"/>
          <w:lang w:eastAsia="uk-UA"/>
        </w:rPr>
        <w:t>ві</w:t>
      </w:r>
      <w:r w:rsidR="00A56BCE" w:rsidRPr="00A56BCE">
        <w:rPr>
          <w:rFonts w:eastAsia="Times New Roman" w:cs="Times New Roman"/>
          <w:szCs w:val="28"/>
          <w:lang w:eastAsia="uk-UA"/>
        </w:rPr>
        <w:t>дповідальність: результат творчості завжди має бути позитивним, оскільки об’єктом впливу є особистість, що росте.</w:t>
      </w:r>
    </w:p>
    <w:p w14:paraId="1C9475B7" w14:textId="77777777" w:rsidR="00A56BCE" w:rsidRPr="00A56BCE" w:rsidRDefault="00A56BCE" w:rsidP="005E37BA">
      <w:pPr>
        <w:spacing w:after="0"/>
        <w:ind w:firstLine="709"/>
        <w:jc w:val="both"/>
        <w:rPr>
          <w:rFonts w:eastAsia="Times New Roman" w:cs="Times New Roman"/>
          <w:szCs w:val="28"/>
          <w:lang w:eastAsia="uk-UA"/>
        </w:rPr>
      </w:pPr>
      <w:r w:rsidRPr="00A56BCE">
        <w:rPr>
          <w:rFonts w:eastAsia="Times New Roman" w:cs="Times New Roman"/>
          <w:szCs w:val="28"/>
          <w:lang w:eastAsia="uk-UA"/>
        </w:rPr>
        <w:t>Творчий акт проходить шлях від інтуїтивного осяяння до логічного закріплення: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61"/>
        <w:gridCol w:w="2795"/>
        <w:gridCol w:w="4382"/>
      </w:tblGrid>
      <w:tr w:rsidR="00A56BCE" w:rsidRPr="00A56BCE" w14:paraId="3FC4BF8F"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674BB43" w14:textId="77777777" w:rsidR="00A56BCE" w:rsidRPr="00A56BCE" w:rsidRDefault="00A56BCE" w:rsidP="005E37BA">
            <w:pPr>
              <w:spacing w:after="0"/>
              <w:ind w:firstLine="79"/>
              <w:jc w:val="center"/>
              <w:rPr>
                <w:rFonts w:eastAsia="Times New Roman" w:cs="Times New Roman"/>
                <w:sz w:val="24"/>
                <w:szCs w:val="24"/>
                <w:lang w:eastAsia="uk-UA"/>
              </w:rPr>
            </w:pPr>
            <w:r w:rsidRPr="00A56BCE">
              <w:rPr>
                <w:rFonts w:eastAsia="Times New Roman" w:cs="Times New Roman"/>
                <w:b/>
                <w:bCs/>
                <w:sz w:val="24"/>
                <w:szCs w:val="24"/>
                <w:lang w:eastAsia="uk-UA"/>
              </w:rPr>
              <w:t>Етап діяльності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47409B48" w14:textId="77777777" w:rsidR="00A56BCE" w:rsidRPr="00A56BCE" w:rsidRDefault="00A56BCE" w:rsidP="005E37BA">
            <w:pPr>
              <w:spacing w:after="0"/>
              <w:ind w:firstLine="79"/>
              <w:jc w:val="center"/>
              <w:rPr>
                <w:rFonts w:eastAsia="Times New Roman" w:cs="Times New Roman"/>
                <w:sz w:val="24"/>
                <w:szCs w:val="24"/>
                <w:lang w:eastAsia="uk-UA"/>
              </w:rPr>
            </w:pPr>
            <w:r w:rsidRPr="00A56BCE">
              <w:rPr>
                <w:rFonts w:eastAsia="Times New Roman" w:cs="Times New Roman"/>
                <w:b/>
                <w:bCs/>
                <w:sz w:val="24"/>
                <w:szCs w:val="24"/>
                <w:lang w:eastAsia="uk-UA"/>
              </w:rPr>
              <w:t>Фаза психологічного стану</w:t>
            </w:r>
          </w:p>
        </w:tc>
        <w:tc>
          <w:tcPr>
            <w:tcW w:w="0" w:type="auto"/>
            <w:tcBorders>
              <w:top w:val="single" w:sz="6" w:space="0" w:color="auto"/>
              <w:left w:val="single" w:sz="6" w:space="0" w:color="auto"/>
              <w:bottom w:val="single" w:sz="6" w:space="0" w:color="auto"/>
              <w:right w:val="single" w:sz="6" w:space="0" w:color="auto"/>
            </w:tcBorders>
            <w:vAlign w:val="center"/>
            <w:hideMark/>
          </w:tcPr>
          <w:p w14:paraId="1491FDDD" w14:textId="77777777" w:rsidR="00A56BCE" w:rsidRPr="00A56BCE" w:rsidRDefault="00A56BCE" w:rsidP="005E37BA">
            <w:pPr>
              <w:spacing w:after="0"/>
              <w:ind w:firstLine="79"/>
              <w:jc w:val="center"/>
              <w:rPr>
                <w:rFonts w:eastAsia="Times New Roman" w:cs="Times New Roman"/>
                <w:sz w:val="24"/>
                <w:szCs w:val="24"/>
                <w:lang w:eastAsia="uk-UA"/>
              </w:rPr>
            </w:pPr>
            <w:r w:rsidRPr="00A56BCE">
              <w:rPr>
                <w:rFonts w:eastAsia="Times New Roman" w:cs="Times New Roman"/>
                <w:b/>
                <w:bCs/>
                <w:sz w:val="24"/>
                <w:szCs w:val="24"/>
                <w:lang w:eastAsia="uk-UA"/>
              </w:rPr>
              <w:t>Сутність процесу</w:t>
            </w:r>
          </w:p>
        </w:tc>
      </w:tr>
      <w:tr w:rsidR="00A56BCE" w:rsidRPr="00A56BCE" w14:paraId="012DF463"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9F5943B"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b/>
                <w:bCs/>
                <w:sz w:val="24"/>
                <w:szCs w:val="24"/>
                <w:lang w:eastAsia="uk-UA"/>
              </w:rPr>
              <w:t>Виникнення задуму</w:t>
            </w:r>
          </w:p>
        </w:tc>
        <w:tc>
          <w:tcPr>
            <w:tcW w:w="0" w:type="auto"/>
            <w:tcBorders>
              <w:top w:val="single" w:sz="6" w:space="0" w:color="auto"/>
              <w:left w:val="single" w:sz="6" w:space="0" w:color="auto"/>
              <w:bottom w:val="single" w:sz="6" w:space="0" w:color="auto"/>
              <w:right w:val="single" w:sz="6" w:space="0" w:color="auto"/>
            </w:tcBorders>
            <w:vAlign w:val="center"/>
            <w:hideMark/>
          </w:tcPr>
          <w:p w14:paraId="5D449FFB"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sz w:val="24"/>
                <w:szCs w:val="24"/>
                <w:lang w:eastAsia="uk-UA"/>
              </w:rPr>
              <w:t>Фаза логічного аналізу</w:t>
            </w:r>
          </w:p>
        </w:tc>
        <w:tc>
          <w:tcPr>
            <w:tcW w:w="0" w:type="auto"/>
            <w:tcBorders>
              <w:top w:val="single" w:sz="6" w:space="0" w:color="auto"/>
              <w:left w:val="single" w:sz="6" w:space="0" w:color="auto"/>
              <w:bottom w:val="single" w:sz="6" w:space="0" w:color="auto"/>
              <w:right w:val="single" w:sz="6" w:space="0" w:color="auto"/>
            </w:tcBorders>
            <w:vAlign w:val="center"/>
            <w:hideMark/>
          </w:tcPr>
          <w:p w14:paraId="2CBA4676"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sz w:val="24"/>
                <w:szCs w:val="24"/>
                <w:lang w:eastAsia="uk-UA"/>
              </w:rPr>
              <w:t>Опора на знання, усвідомлення задачі.</w:t>
            </w:r>
          </w:p>
        </w:tc>
      </w:tr>
      <w:tr w:rsidR="00A56BCE" w:rsidRPr="00A56BCE" w14:paraId="727B4364"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B05336F"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b/>
                <w:bCs/>
                <w:sz w:val="24"/>
                <w:szCs w:val="24"/>
                <w:lang w:eastAsia="uk-UA"/>
              </w:rPr>
              <w:t>Розробка задуму</w:t>
            </w:r>
          </w:p>
        </w:tc>
        <w:tc>
          <w:tcPr>
            <w:tcW w:w="0" w:type="auto"/>
            <w:tcBorders>
              <w:top w:val="single" w:sz="6" w:space="0" w:color="auto"/>
              <w:left w:val="single" w:sz="6" w:space="0" w:color="auto"/>
              <w:bottom w:val="single" w:sz="6" w:space="0" w:color="auto"/>
              <w:right w:val="single" w:sz="6" w:space="0" w:color="auto"/>
            </w:tcBorders>
            <w:vAlign w:val="center"/>
            <w:hideMark/>
          </w:tcPr>
          <w:p w14:paraId="71930F60"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sz w:val="24"/>
                <w:szCs w:val="24"/>
                <w:lang w:eastAsia="uk-UA"/>
              </w:rPr>
              <w:t>Фаза інтуїтивного рішення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31C1CA51"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sz w:val="24"/>
                <w:szCs w:val="24"/>
                <w:lang w:eastAsia="uk-UA"/>
              </w:rPr>
              <w:t>Пошук варіантів, "інсайт", нестандартний підхід.</w:t>
            </w:r>
          </w:p>
        </w:tc>
      </w:tr>
      <w:tr w:rsidR="00A56BCE" w:rsidRPr="00A56BCE" w14:paraId="5FB82FAC"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DD5357B"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b/>
                <w:bCs/>
                <w:sz w:val="24"/>
                <w:szCs w:val="24"/>
                <w:lang w:eastAsia="uk-UA"/>
              </w:rPr>
              <w:t>Втілення в життя</w:t>
            </w:r>
          </w:p>
        </w:tc>
        <w:tc>
          <w:tcPr>
            <w:tcW w:w="0" w:type="auto"/>
            <w:tcBorders>
              <w:top w:val="single" w:sz="6" w:space="0" w:color="auto"/>
              <w:left w:val="single" w:sz="6" w:space="0" w:color="auto"/>
              <w:bottom w:val="single" w:sz="6" w:space="0" w:color="auto"/>
              <w:right w:val="single" w:sz="6" w:space="0" w:color="auto"/>
            </w:tcBorders>
            <w:vAlign w:val="center"/>
            <w:hideMark/>
          </w:tcPr>
          <w:p w14:paraId="7771AE16"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sz w:val="24"/>
                <w:szCs w:val="24"/>
                <w:lang w:eastAsia="uk-UA"/>
              </w:rPr>
              <w:t>Фаза вербалізації рішення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5F306C50"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sz w:val="24"/>
                <w:szCs w:val="24"/>
                <w:lang w:eastAsia="uk-UA"/>
              </w:rPr>
              <w:t>Оформлення ідеї у слова та дії під час заняття.</w:t>
            </w:r>
          </w:p>
        </w:tc>
      </w:tr>
      <w:tr w:rsidR="00A56BCE" w:rsidRPr="00A56BCE" w14:paraId="3ED9BBFB"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809C7EE"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b/>
                <w:bCs/>
                <w:sz w:val="24"/>
                <w:szCs w:val="24"/>
                <w:lang w:eastAsia="uk-UA"/>
              </w:rPr>
              <w:t>Аналіз результатів</w:t>
            </w:r>
          </w:p>
        </w:tc>
        <w:tc>
          <w:tcPr>
            <w:tcW w:w="0" w:type="auto"/>
            <w:tcBorders>
              <w:top w:val="single" w:sz="6" w:space="0" w:color="auto"/>
              <w:left w:val="single" w:sz="6" w:space="0" w:color="auto"/>
              <w:bottom w:val="single" w:sz="6" w:space="0" w:color="auto"/>
              <w:right w:val="single" w:sz="6" w:space="0" w:color="auto"/>
            </w:tcBorders>
            <w:vAlign w:val="center"/>
            <w:hideMark/>
          </w:tcPr>
          <w:p w14:paraId="6A47C542"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sz w:val="24"/>
                <w:szCs w:val="24"/>
                <w:lang w:eastAsia="uk-UA"/>
              </w:rPr>
              <w:t>Фаза формалізації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5E675FF9" w14:textId="77777777" w:rsidR="00A56BCE" w:rsidRPr="00A56BCE" w:rsidRDefault="00A56BCE" w:rsidP="005E37BA">
            <w:pPr>
              <w:spacing w:after="0"/>
              <w:ind w:firstLine="79"/>
              <w:jc w:val="both"/>
              <w:rPr>
                <w:rFonts w:eastAsia="Times New Roman" w:cs="Times New Roman"/>
                <w:sz w:val="24"/>
                <w:szCs w:val="24"/>
                <w:lang w:eastAsia="uk-UA"/>
              </w:rPr>
            </w:pPr>
            <w:r w:rsidRPr="00A56BCE">
              <w:rPr>
                <w:rFonts w:eastAsia="Times New Roman" w:cs="Times New Roman"/>
                <w:sz w:val="24"/>
                <w:szCs w:val="24"/>
                <w:lang w:eastAsia="uk-UA"/>
              </w:rPr>
              <w:t>Надання рішенню завершеної, логічної форми.</w:t>
            </w:r>
          </w:p>
        </w:tc>
      </w:tr>
    </w:tbl>
    <w:p w14:paraId="0BE265D5" w14:textId="77777777" w:rsidR="00A56BCE" w:rsidRPr="00A56BCE" w:rsidRDefault="00A56BCE" w:rsidP="005E37BA">
      <w:pPr>
        <w:spacing w:after="0"/>
        <w:ind w:firstLine="709"/>
        <w:jc w:val="both"/>
        <w:rPr>
          <w:rFonts w:eastAsia="Times New Roman" w:cs="Times New Roman"/>
          <w:szCs w:val="28"/>
          <w:lang w:eastAsia="uk-UA"/>
        </w:rPr>
      </w:pPr>
      <w:r w:rsidRPr="00A56BCE">
        <w:rPr>
          <w:rFonts w:eastAsia="Times New Roman" w:cs="Times New Roman"/>
          <w:szCs w:val="28"/>
          <w:lang w:eastAsia="uk-UA"/>
        </w:rPr>
        <w:t>Кожен вихователь проходить свій шлях від копіювання до новаторства:</w:t>
      </w:r>
    </w:p>
    <w:p w14:paraId="07694212" w14:textId="183CC03F" w:rsidR="00A56BCE" w:rsidRPr="00A56BCE" w:rsidRDefault="00B82261">
      <w:pPr>
        <w:numPr>
          <w:ilvl w:val="0"/>
          <w:numId w:val="5"/>
        </w:numPr>
        <w:tabs>
          <w:tab w:val="clear" w:pos="720"/>
          <w:tab w:val="num" w:pos="360"/>
        </w:tabs>
        <w:spacing w:after="0"/>
        <w:ind w:left="0" w:firstLine="567"/>
        <w:jc w:val="both"/>
        <w:rPr>
          <w:rFonts w:eastAsia="Times New Roman" w:cs="Times New Roman"/>
          <w:szCs w:val="28"/>
          <w:lang w:eastAsia="uk-UA"/>
        </w:rPr>
      </w:pPr>
      <w:r>
        <w:rPr>
          <w:rFonts w:eastAsia="Times New Roman" w:cs="Times New Roman"/>
          <w:szCs w:val="28"/>
          <w:lang w:eastAsia="uk-UA"/>
        </w:rPr>
        <w:t>п</w:t>
      </w:r>
      <w:r w:rsidR="00A56BCE" w:rsidRPr="00A56BCE">
        <w:rPr>
          <w:rFonts w:eastAsia="Times New Roman" w:cs="Times New Roman"/>
          <w:szCs w:val="28"/>
          <w:lang w:eastAsia="uk-UA"/>
        </w:rPr>
        <w:t>рофесійне становлення: робота методом "спроб і помилок", мінімум власних знахідок</w:t>
      </w:r>
      <w:r>
        <w:rPr>
          <w:rFonts w:eastAsia="Times New Roman" w:cs="Times New Roman"/>
          <w:szCs w:val="28"/>
          <w:lang w:eastAsia="uk-UA"/>
        </w:rPr>
        <w:t>;</w:t>
      </w:r>
    </w:p>
    <w:p w14:paraId="6C186E06" w14:textId="5C60DBEC" w:rsidR="00A56BCE" w:rsidRPr="00A56BCE" w:rsidRDefault="00B82261">
      <w:pPr>
        <w:numPr>
          <w:ilvl w:val="0"/>
          <w:numId w:val="5"/>
        </w:numPr>
        <w:tabs>
          <w:tab w:val="clear" w:pos="720"/>
          <w:tab w:val="num" w:pos="360"/>
        </w:tabs>
        <w:spacing w:after="0"/>
        <w:ind w:left="0" w:firstLine="567"/>
        <w:jc w:val="both"/>
        <w:rPr>
          <w:rFonts w:eastAsia="Times New Roman" w:cs="Times New Roman"/>
          <w:szCs w:val="28"/>
          <w:lang w:eastAsia="uk-UA"/>
        </w:rPr>
      </w:pPr>
      <w:r>
        <w:rPr>
          <w:rFonts w:eastAsia="Times New Roman" w:cs="Times New Roman"/>
          <w:szCs w:val="28"/>
          <w:lang w:eastAsia="uk-UA"/>
        </w:rPr>
        <w:lastRenderedPageBreak/>
        <w:t>с</w:t>
      </w:r>
      <w:r w:rsidR="00A56BCE" w:rsidRPr="00A56BCE">
        <w:rPr>
          <w:rFonts w:eastAsia="Times New Roman" w:cs="Times New Roman"/>
          <w:szCs w:val="28"/>
          <w:lang w:eastAsia="uk-UA"/>
        </w:rPr>
        <w:t>тихійне самовдосконалення: використання передового досвіду колег та методичних рекомендацій</w:t>
      </w:r>
      <w:r>
        <w:rPr>
          <w:rFonts w:eastAsia="Times New Roman" w:cs="Times New Roman"/>
          <w:szCs w:val="28"/>
          <w:lang w:eastAsia="uk-UA"/>
        </w:rPr>
        <w:t>;</w:t>
      </w:r>
    </w:p>
    <w:p w14:paraId="0041D2F2" w14:textId="149CAF48" w:rsidR="00A56BCE" w:rsidRPr="00A56BCE" w:rsidRDefault="00B82261">
      <w:pPr>
        <w:numPr>
          <w:ilvl w:val="0"/>
          <w:numId w:val="5"/>
        </w:numPr>
        <w:tabs>
          <w:tab w:val="clear" w:pos="720"/>
          <w:tab w:val="num" w:pos="360"/>
        </w:tabs>
        <w:spacing w:after="0"/>
        <w:ind w:left="0" w:firstLine="567"/>
        <w:jc w:val="both"/>
        <w:rPr>
          <w:rFonts w:eastAsia="Times New Roman" w:cs="Times New Roman"/>
          <w:szCs w:val="28"/>
          <w:lang w:eastAsia="uk-UA"/>
        </w:rPr>
      </w:pPr>
      <w:r>
        <w:rPr>
          <w:rFonts w:eastAsia="Times New Roman" w:cs="Times New Roman"/>
          <w:szCs w:val="28"/>
          <w:lang w:eastAsia="uk-UA"/>
        </w:rPr>
        <w:t>п</w:t>
      </w:r>
      <w:r w:rsidR="00A56BCE" w:rsidRPr="00A56BCE">
        <w:rPr>
          <w:rFonts w:eastAsia="Times New Roman" w:cs="Times New Roman"/>
          <w:szCs w:val="28"/>
          <w:lang w:eastAsia="uk-UA"/>
        </w:rPr>
        <w:t>ланомірна раціоналізація: фрагментарне створення власних прийомів та новаторських елементів</w:t>
      </w:r>
      <w:r>
        <w:rPr>
          <w:rFonts w:eastAsia="Times New Roman" w:cs="Times New Roman"/>
          <w:szCs w:val="28"/>
          <w:lang w:eastAsia="uk-UA"/>
        </w:rPr>
        <w:t>;</w:t>
      </w:r>
    </w:p>
    <w:p w14:paraId="78463DA4" w14:textId="5DBB99C7" w:rsidR="00A56BCE" w:rsidRPr="00A56BCE" w:rsidRDefault="00B82261">
      <w:pPr>
        <w:numPr>
          <w:ilvl w:val="0"/>
          <w:numId w:val="5"/>
        </w:numPr>
        <w:tabs>
          <w:tab w:val="clear" w:pos="720"/>
          <w:tab w:val="num" w:pos="360"/>
        </w:tabs>
        <w:spacing w:after="0"/>
        <w:ind w:left="0" w:firstLine="567"/>
        <w:jc w:val="both"/>
        <w:rPr>
          <w:rFonts w:eastAsia="Times New Roman" w:cs="Times New Roman"/>
          <w:szCs w:val="28"/>
          <w:lang w:eastAsia="uk-UA"/>
        </w:rPr>
      </w:pPr>
      <w:r>
        <w:rPr>
          <w:rFonts w:eastAsia="Times New Roman" w:cs="Times New Roman"/>
          <w:szCs w:val="28"/>
          <w:lang w:eastAsia="uk-UA"/>
        </w:rPr>
        <w:t>о</w:t>
      </w:r>
      <w:r w:rsidR="00A56BCE" w:rsidRPr="00A56BCE">
        <w:rPr>
          <w:rFonts w:eastAsia="Times New Roman" w:cs="Times New Roman"/>
          <w:szCs w:val="28"/>
          <w:lang w:eastAsia="uk-UA"/>
        </w:rPr>
        <w:t>птимізація процесу: системна наукова творчість, що базується на індивідуальному стилі праці</w:t>
      </w:r>
      <w:r>
        <w:rPr>
          <w:rFonts w:eastAsia="Times New Roman" w:cs="Times New Roman"/>
          <w:szCs w:val="28"/>
          <w:lang w:eastAsia="uk-UA"/>
        </w:rPr>
        <w:t>;</w:t>
      </w:r>
    </w:p>
    <w:p w14:paraId="3DE447E5" w14:textId="727FF905" w:rsidR="00A56BCE" w:rsidRPr="00A56BCE" w:rsidRDefault="00A56BCE" w:rsidP="005E37BA">
      <w:pPr>
        <w:spacing w:after="0"/>
        <w:ind w:firstLine="709"/>
        <w:jc w:val="both"/>
        <w:rPr>
          <w:rFonts w:eastAsia="Times New Roman" w:cs="Times New Roman"/>
          <w:i/>
          <w:iCs/>
          <w:szCs w:val="28"/>
          <w:lang w:eastAsia="uk-UA"/>
        </w:rPr>
      </w:pPr>
      <w:r w:rsidRPr="00A56BCE">
        <w:rPr>
          <w:rFonts w:eastAsia="Times New Roman" w:cs="Times New Roman"/>
          <w:szCs w:val="28"/>
          <w:lang w:eastAsia="uk-UA"/>
        </w:rPr>
        <w:t xml:space="preserve">В основі творчості лежить </w:t>
      </w:r>
      <w:r w:rsidRPr="00A56BCE">
        <w:rPr>
          <w:rFonts w:eastAsia="Times New Roman" w:cs="Times New Roman"/>
          <w:i/>
          <w:iCs/>
          <w:szCs w:val="28"/>
          <w:lang w:eastAsia="uk-UA"/>
        </w:rPr>
        <w:t>психолого-педагогічне мислення</w:t>
      </w:r>
      <w:r w:rsidRPr="00A56BCE">
        <w:rPr>
          <w:rFonts w:eastAsia="Times New Roman" w:cs="Times New Roman"/>
          <w:szCs w:val="28"/>
          <w:lang w:eastAsia="uk-UA"/>
        </w:rPr>
        <w:t>, яке характеризується гнучкістю, сміливістю та відмовою від шаблонів.</w:t>
      </w:r>
      <w:r w:rsidR="00B82261">
        <w:rPr>
          <w:rFonts w:eastAsia="Times New Roman" w:cs="Times New Roman"/>
          <w:szCs w:val="28"/>
          <w:lang w:eastAsia="uk-UA"/>
        </w:rPr>
        <w:t xml:space="preserve"> </w:t>
      </w:r>
      <w:r w:rsidRPr="00A56BCE">
        <w:rPr>
          <w:rFonts w:eastAsia="Times New Roman" w:cs="Times New Roman"/>
          <w:i/>
          <w:iCs/>
          <w:szCs w:val="28"/>
          <w:lang w:eastAsia="uk-UA"/>
        </w:rPr>
        <w:t>Складові творчої особистості:</w:t>
      </w:r>
    </w:p>
    <w:p w14:paraId="79A70430" w14:textId="19677939" w:rsidR="00A56BCE" w:rsidRPr="00A56BCE" w:rsidRDefault="00B82261">
      <w:pPr>
        <w:numPr>
          <w:ilvl w:val="0"/>
          <w:numId w:val="5"/>
        </w:numPr>
        <w:tabs>
          <w:tab w:val="clear" w:pos="720"/>
          <w:tab w:val="num" w:pos="360"/>
        </w:tabs>
        <w:spacing w:after="0"/>
        <w:ind w:left="0" w:firstLine="567"/>
        <w:jc w:val="both"/>
        <w:rPr>
          <w:rFonts w:eastAsia="Times New Roman" w:cs="Times New Roman"/>
          <w:szCs w:val="28"/>
          <w:lang w:eastAsia="uk-UA"/>
        </w:rPr>
      </w:pPr>
      <w:r>
        <w:rPr>
          <w:rFonts w:eastAsia="Times New Roman" w:cs="Times New Roman"/>
          <w:szCs w:val="28"/>
          <w:lang w:eastAsia="uk-UA"/>
        </w:rPr>
        <w:t>і</w:t>
      </w:r>
      <w:r w:rsidRPr="00A56BCE">
        <w:rPr>
          <w:rFonts w:eastAsia="Times New Roman" w:cs="Times New Roman"/>
          <w:szCs w:val="28"/>
          <w:lang w:eastAsia="uk-UA"/>
        </w:rPr>
        <w:t>нтелектуальна</w:t>
      </w:r>
      <w:r w:rsidR="00A56BCE" w:rsidRPr="00A56BCE">
        <w:rPr>
          <w:rFonts w:eastAsia="Times New Roman" w:cs="Times New Roman"/>
          <w:szCs w:val="28"/>
          <w:lang w:eastAsia="uk-UA"/>
        </w:rPr>
        <w:t xml:space="preserve"> ініціатива: жага до знань та відчуття новизни</w:t>
      </w:r>
      <w:r>
        <w:rPr>
          <w:rFonts w:eastAsia="Times New Roman" w:cs="Times New Roman"/>
          <w:szCs w:val="28"/>
          <w:lang w:eastAsia="uk-UA"/>
        </w:rPr>
        <w:t>;</w:t>
      </w:r>
    </w:p>
    <w:p w14:paraId="1758AA23" w14:textId="37501B36" w:rsidR="00A56BCE" w:rsidRPr="00A56BCE" w:rsidRDefault="00B82261">
      <w:pPr>
        <w:numPr>
          <w:ilvl w:val="0"/>
          <w:numId w:val="5"/>
        </w:numPr>
        <w:tabs>
          <w:tab w:val="clear" w:pos="720"/>
          <w:tab w:val="num" w:pos="360"/>
        </w:tabs>
        <w:spacing w:after="0"/>
        <w:ind w:left="0" w:firstLine="567"/>
        <w:jc w:val="both"/>
        <w:rPr>
          <w:rFonts w:eastAsia="Times New Roman" w:cs="Times New Roman"/>
          <w:szCs w:val="28"/>
          <w:lang w:eastAsia="uk-UA"/>
        </w:rPr>
      </w:pPr>
      <w:r>
        <w:rPr>
          <w:rFonts w:eastAsia="Times New Roman" w:cs="Times New Roman"/>
          <w:szCs w:val="28"/>
          <w:lang w:eastAsia="uk-UA"/>
        </w:rPr>
        <w:t>к</w:t>
      </w:r>
      <w:r w:rsidR="00A56BCE" w:rsidRPr="00A56BCE">
        <w:rPr>
          <w:rFonts w:eastAsia="Times New Roman" w:cs="Times New Roman"/>
          <w:szCs w:val="28"/>
          <w:lang w:eastAsia="uk-UA"/>
        </w:rPr>
        <w:t>реативна діагностика: здатність бачити нецікаве захоплюючим</w:t>
      </w:r>
      <w:r>
        <w:rPr>
          <w:rFonts w:eastAsia="Times New Roman" w:cs="Times New Roman"/>
          <w:szCs w:val="28"/>
          <w:lang w:eastAsia="uk-UA"/>
        </w:rPr>
        <w:t>;</w:t>
      </w:r>
    </w:p>
    <w:p w14:paraId="3F83CE91" w14:textId="43BEA0E7" w:rsidR="00A56BCE" w:rsidRPr="00A56BCE" w:rsidRDefault="00B82261">
      <w:pPr>
        <w:numPr>
          <w:ilvl w:val="0"/>
          <w:numId w:val="5"/>
        </w:numPr>
        <w:tabs>
          <w:tab w:val="clear" w:pos="720"/>
          <w:tab w:val="num" w:pos="360"/>
        </w:tabs>
        <w:spacing w:after="0"/>
        <w:ind w:left="0" w:firstLine="567"/>
        <w:jc w:val="both"/>
        <w:rPr>
          <w:rFonts w:eastAsia="Times New Roman" w:cs="Times New Roman"/>
          <w:szCs w:val="28"/>
          <w:lang w:eastAsia="uk-UA"/>
        </w:rPr>
      </w:pPr>
      <w:r>
        <w:rPr>
          <w:rFonts w:eastAsia="Times New Roman" w:cs="Times New Roman"/>
          <w:szCs w:val="28"/>
          <w:lang w:eastAsia="uk-UA"/>
        </w:rPr>
        <w:t>п</w:t>
      </w:r>
      <w:r w:rsidR="00A56BCE" w:rsidRPr="00A56BCE">
        <w:rPr>
          <w:rFonts w:eastAsia="Times New Roman" w:cs="Times New Roman"/>
          <w:szCs w:val="28"/>
          <w:lang w:eastAsia="uk-UA"/>
        </w:rPr>
        <w:t>едагогічний такт: здатність відчувати міру впливу</w:t>
      </w:r>
      <w:r>
        <w:rPr>
          <w:rFonts w:eastAsia="Times New Roman" w:cs="Times New Roman"/>
          <w:szCs w:val="28"/>
          <w:lang w:eastAsia="uk-UA"/>
        </w:rPr>
        <w:t>;</w:t>
      </w:r>
    </w:p>
    <w:p w14:paraId="3E985FF3" w14:textId="39739F26" w:rsidR="00A56BCE" w:rsidRPr="00A56BCE" w:rsidRDefault="00B82261">
      <w:pPr>
        <w:numPr>
          <w:ilvl w:val="0"/>
          <w:numId w:val="5"/>
        </w:numPr>
        <w:tabs>
          <w:tab w:val="clear" w:pos="720"/>
          <w:tab w:val="num" w:pos="360"/>
        </w:tabs>
        <w:spacing w:after="0"/>
        <w:ind w:left="0" w:firstLine="567"/>
        <w:jc w:val="both"/>
        <w:rPr>
          <w:rFonts w:eastAsia="Times New Roman" w:cs="Times New Roman"/>
          <w:szCs w:val="28"/>
          <w:lang w:eastAsia="uk-UA"/>
        </w:rPr>
      </w:pPr>
      <w:r>
        <w:rPr>
          <w:rFonts w:eastAsia="Times New Roman" w:cs="Times New Roman"/>
          <w:szCs w:val="28"/>
          <w:lang w:eastAsia="uk-UA"/>
        </w:rPr>
        <w:t>с</w:t>
      </w:r>
      <w:r w:rsidR="00A56BCE" w:rsidRPr="00A56BCE">
        <w:rPr>
          <w:rFonts w:eastAsia="Times New Roman" w:cs="Times New Roman"/>
          <w:szCs w:val="28"/>
          <w:lang w:eastAsia="uk-UA"/>
        </w:rPr>
        <w:t>хильність до сумніву: критичний перегляд застарілих методик.</w:t>
      </w:r>
    </w:p>
    <w:p w14:paraId="51D74FEE" w14:textId="77777777" w:rsidR="00A56BCE" w:rsidRPr="00A56BCE" w:rsidRDefault="00A56BCE" w:rsidP="005E37BA">
      <w:pPr>
        <w:spacing w:after="0"/>
        <w:ind w:firstLine="709"/>
        <w:jc w:val="both"/>
        <w:rPr>
          <w:rFonts w:eastAsia="Times New Roman" w:cs="Times New Roman"/>
          <w:szCs w:val="28"/>
          <w:lang w:eastAsia="uk-UA"/>
        </w:rPr>
      </w:pPr>
      <w:r w:rsidRPr="00A56BCE">
        <w:rPr>
          <w:rFonts w:eastAsia="Times New Roman" w:cs="Times New Roman"/>
          <w:szCs w:val="28"/>
          <w:lang w:eastAsia="uk-UA"/>
        </w:rPr>
        <w:t>Творчість — це "компенсуючий фактор": вона робить щоденну рутину цікавою, рятує від емоційного вигорання та дозволяє реалізувати свій внутрішній потенціал. Майстер-вихователь не просто "виконує програму", він її досліджує та вдосконалює</w:t>
      </w:r>
    </w:p>
    <w:p w14:paraId="51A671BA" w14:textId="77777777" w:rsidR="00F41874" w:rsidRDefault="00F41874" w:rsidP="005E37BA">
      <w:pPr>
        <w:spacing w:after="0"/>
        <w:ind w:firstLine="709"/>
        <w:jc w:val="both"/>
        <w:rPr>
          <w:bCs/>
        </w:rPr>
      </w:pPr>
    </w:p>
    <w:p w14:paraId="50C71853" w14:textId="77777777" w:rsidR="00F41874" w:rsidRDefault="00F41874" w:rsidP="005E37BA">
      <w:pPr>
        <w:spacing w:after="0"/>
        <w:ind w:firstLine="709"/>
        <w:jc w:val="both"/>
        <w:rPr>
          <w:bCs/>
        </w:rPr>
      </w:pPr>
    </w:p>
    <w:p w14:paraId="2F4B4367" w14:textId="77777777" w:rsidR="00572944" w:rsidRDefault="00572944" w:rsidP="005E37BA">
      <w:pPr>
        <w:spacing w:after="0"/>
        <w:ind w:firstLine="709"/>
        <w:jc w:val="both"/>
        <w:rPr>
          <w:bCs/>
        </w:rPr>
      </w:pPr>
    </w:p>
    <w:p w14:paraId="16F10A1D" w14:textId="77777777" w:rsidR="00572944" w:rsidRPr="00572944" w:rsidRDefault="00572944" w:rsidP="005E37BA">
      <w:pPr>
        <w:spacing w:after="0"/>
        <w:jc w:val="center"/>
        <w:rPr>
          <w:b/>
        </w:rPr>
      </w:pPr>
      <w:r w:rsidRPr="00572944">
        <w:rPr>
          <w:b/>
        </w:rPr>
        <w:t>Тема 2. Педагогічна техніка вихователя закладу дошкільної освіти.</w:t>
      </w:r>
    </w:p>
    <w:p w14:paraId="381DB129" w14:textId="77777777" w:rsidR="00572944" w:rsidRPr="00572944" w:rsidRDefault="00572944" w:rsidP="005E37BA">
      <w:pPr>
        <w:spacing w:after="0"/>
        <w:jc w:val="center"/>
        <w:rPr>
          <w:b/>
        </w:rPr>
      </w:pPr>
      <w:r w:rsidRPr="00572944">
        <w:rPr>
          <w:b/>
        </w:rPr>
        <w:t>План</w:t>
      </w:r>
    </w:p>
    <w:p w14:paraId="66223554" w14:textId="77777777" w:rsidR="00572944" w:rsidRPr="00572944" w:rsidRDefault="00572944" w:rsidP="005E37BA">
      <w:pPr>
        <w:spacing w:after="0"/>
        <w:ind w:firstLine="709"/>
        <w:jc w:val="both"/>
        <w:rPr>
          <w:bCs/>
        </w:rPr>
      </w:pPr>
      <w:r w:rsidRPr="00572944">
        <w:rPr>
          <w:bCs/>
        </w:rPr>
        <w:t>1. Поняття педагогічної техніки.</w:t>
      </w:r>
    </w:p>
    <w:p w14:paraId="4964C3A3" w14:textId="77777777" w:rsidR="00572944" w:rsidRPr="00572944" w:rsidRDefault="00572944" w:rsidP="005E37BA">
      <w:pPr>
        <w:spacing w:after="0"/>
        <w:ind w:firstLine="709"/>
        <w:jc w:val="both"/>
        <w:rPr>
          <w:bCs/>
        </w:rPr>
      </w:pPr>
      <w:r w:rsidRPr="00572944">
        <w:rPr>
          <w:bCs/>
        </w:rPr>
        <w:t>2. Внутрішня техніка діяльності педагога.</w:t>
      </w:r>
    </w:p>
    <w:p w14:paraId="5591235B" w14:textId="39B2222D" w:rsidR="00572944" w:rsidRDefault="00572944" w:rsidP="005E37BA">
      <w:pPr>
        <w:spacing w:after="0"/>
        <w:ind w:firstLine="709"/>
        <w:jc w:val="both"/>
        <w:rPr>
          <w:bCs/>
        </w:rPr>
      </w:pPr>
      <w:r w:rsidRPr="00572944">
        <w:rPr>
          <w:bCs/>
        </w:rPr>
        <w:t>3. Зовнішня техніка і невербальне спілкування</w:t>
      </w:r>
    </w:p>
    <w:p w14:paraId="266EB072" w14:textId="3FD63C70" w:rsidR="00A40A31" w:rsidRDefault="00A40A31" w:rsidP="005E37BA">
      <w:pPr>
        <w:spacing w:after="0"/>
        <w:ind w:firstLine="709"/>
        <w:jc w:val="both"/>
        <w:rPr>
          <w:bCs/>
        </w:rPr>
      </w:pPr>
      <w:r w:rsidRPr="00A40A31">
        <w:rPr>
          <w:bCs/>
          <w:i/>
          <w:iCs/>
        </w:rPr>
        <w:t>Основні поняття теми:</w:t>
      </w:r>
      <w:r w:rsidRPr="00A40A31">
        <w:rPr>
          <w:bCs/>
        </w:rPr>
        <w:t xml:space="preserve"> педагогічна техніка: вміння управляти своєю поведінкою, вміння впливати на дітей; педагогічна спрямованість; педагогічне спілкування; педагогічний такт вихователя.</w:t>
      </w:r>
    </w:p>
    <w:p w14:paraId="1AA1D9CA" w14:textId="77777777" w:rsidR="00A40A31" w:rsidRPr="00086AE7" w:rsidRDefault="00A40A31" w:rsidP="005E37BA">
      <w:pPr>
        <w:spacing w:after="0"/>
        <w:ind w:firstLine="567"/>
        <w:jc w:val="both"/>
        <w:rPr>
          <w:rFonts w:cs="Times New Roman"/>
          <w:bCs/>
          <w:szCs w:val="28"/>
        </w:rPr>
      </w:pPr>
    </w:p>
    <w:p w14:paraId="71FF2692" w14:textId="77777777" w:rsidR="00086AE7" w:rsidRPr="00086AE7" w:rsidRDefault="00086AE7" w:rsidP="005E37BA">
      <w:pPr>
        <w:spacing w:after="0"/>
        <w:ind w:firstLine="567"/>
        <w:jc w:val="both"/>
        <w:rPr>
          <w:rFonts w:eastAsia="Times New Roman" w:cs="Times New Roman"/>
          <w:szCs w:val="28"/>
          <w:lang w:eastAsia="uk-UA"/>
        </w:rPr>
      </w:pPr>
      <w:r w:rsidRPr="00086AE7">
        <w:rPr>
          <w:rFonts w:eastAsia="Times New Roman" w:cs="Times New Roman"/>
          <w:szCs w:val="28"/>
          <w:lang w:eastAsia="uk-UA"/>
        </w:rPr>
        <w:t xml:space="preserve">Успіх вихователя ЗДО часто залежить від здавалося б «дрібниць»: теплоти погляду, впевненого жесту чи вчасно зробленої паузи. Все це охоплює поняття </w:t>
      </w:r>
      <w:r w:rsidRPr="00086AE7">
        <w:rPr>
          <w:rFonts w:eastAsia="Times New Roman" w:cs="Times New Roman"/>
          <w:i/>
          <w:iCs/>
          <w:szCs w:val="28"/>
          <w:lang w:eastAsia="uk-UA"/>
        </w:rPr>
        <w:t>педагогічної техніки.</w:t>
      </w:r>
    </w:p>
    <w:p w14:paraId="5DE3F6C5" w14:textId="77777777" w:rsidR="00086AE7" w:rsidRPr="00086AE7" w:rsidRDefault="00086AE7" w:rsidP="005E37BA">
      <w:pPr>
        <w:spacing w:after="0"/>
        <w:ind w:firstLine="567"/>
        <w:jc w:val="both"/>
        <w:rPr>
          <w:rFonts w:eastAsia="Times New Roman" w:cs="Times New Roman"/>
          <w:szCs w:val="28"/>
          <w:lang w:eastAsia="uk-UA"/>
        </w:rPr>
      </w:pPr>
      <w:r w:rsidRPr="00086AE7">
        <w:rPr>
          <w:rFonts w:eastAsia="Times New Roman" w:cs="Times New Roman"/>
          <w:szCs w:val="28"/>
          <w:lang w:eastAsia="uk-UA"/>
        </w:rPr>
        <w:t>Педагогічну техніку можна розглядати через три взаємодоповнювальні підходи:</w:t>
      </w:r>
    </w:p>
    <w:p w14:paraId="0D7ECCC5" w14:textId="478884DF" w:rsidR="00086AE7" w:rsidRPr="00086AE7" w:rsidRDefault="00086AE7">
      <w:pPr>
        <w:numPr>
          <w:ilvl w:val="0"/>
          <w:numId w:val="6"/>
        </w:numPr>
        <w:spacing w:after="0"/>
        <w:jc w:val="both"/>
        <w:rPr>
          <w:rFonts w:eastAsia="Times New Roman" w:cs="Times New Roman"/>
          <w:szCs w:val="28"/>
          <w:lang w:eastAsia="uk-UA"/>
        </w:rPr>
      </w:pPr>
      <w:r w:rsidRPr="00086AE7">
        <w:rPr>
          <w:rFonts w:eastAsia="Times New Roman" w:cs="Times New Roman"/>
          <w:i/>
          <w:iCs/>
          <w:szCs w:val="28"/>
          <w:lang w:eastAsia="uk-UA"/>
        </w:rPr>
        <w:t>психофізичний</w:t>
      </w:r>
      <w:r w:rsidRPr="00086AE7">
        <w:rPr>
          <w:rFonts w:eastAsia="Times New Roman" w:cs="Times New Roman"/>
          <w:b/>
          <w:bCs/>
          <w:szCs w:val="28"/>
          <w:lang w:eastAsia="uk-UA"/>
        </w:rPr>
        <w:t>:</w:t>
      </w:r>
      <w:r w:rsidRPr="00086AE7">
        <w:rPr>
          <w:rFonts w:eastAsia="Times New Roman" w:cs="Times New Roman"/>
          <w:szCs w:val="28"/>
          <w:lang w:eastAsia="uk-UA"/>
        </w:rPr>
        <w:t xml:space="preserve"> використання власного тіла, емоцій та голосу як інструментів впливу</w:t>
      </w:r>
      <w:r>
        <w:rPr>
          <w:rFonts w:eastAsia="Times New Roman" w:cs="Times New Roman"/>
          <w:szCs w:val="28"/>
          <w:lang w:eastAsia="uk-UA"/>
        </w:rPr>
        <w:t>;</w:t>
      </w:r>
    </w:p>
    <w:p w14:paraId="548255F1" w14:textId="49364F2D" w:rsidR="00086AE7" w:rsidRPr="00086AE7" w:rsidRDefault="00086AE7">
      <w:pPr>
        <w:numPr>
          <w:ilvl w:val="0"/>
          <w:numId w:val="6"/>
        </w:numPr>
        <w:spacing w:after="0"/>
        <w:jc w:val="both"/>
        <w:rPr>
          <w:rFonts w:eastAsia="Times New Roman" w:cs="Times New Roman"/>
          <w:szCs w:val="28"/>
          <w:lang w:eastAsia="uk-UA"/>
        </w:rPr>
      </w:pPr>
      <w:r w:rsidRPr="00086AE7">
        <w:rPr>
          <w:rFonts w:eastAsia="Times New Roman" w:cs="Times New Roman"/>
          <w:i/>
          <w:iCs/>
          <w:szCs w:val="28"/>
          <w:lang w:eastAsia="uk-UA"/>
        </w:rPr>
        <w:t>технологічний:</w:t>
      </w:r>
      <w:r w:rsidRPr="00086AE7">
        <w:rPr>
          <w:rFonts w:eastAsia="Times New Roman" w:cs="Times New Roman"/>
          <w:szCs w:val="28"/>
          <w:lang w:eastAsia="uk-UA"/>
        </w:rPr>
        <w:t xml:space="preserve"> сукупність прийомів та навичок, що дозволяють реалізувати методи виховання в конкретних умовах</w:t>
      </w:r>
      <w:r>
        <w:rPr>
          <w:rFonts w:eastAsia="Times New Roman" w:cs="Times New Roman"/>
          <w:szCs w:val="28"/>
          <w:lang w:eastAsia="uk-UA"/>
        </w:rPr>
        <w:t>;</w:t>
      </w:r>
    </w:p>
    <w:p w14:paraId="2727D71E" w14:textId="603A70C7" w:rsidR="00086AE7" w:rsidRPr="00086AE7" w:rsidRDefault="00086AE7">
      <w:pPr>
        <w:numPr>
          <w:ilvl w:val="0"/>
          <w:numId w:val="6"/>
        </w:numPr>
        <w:spacing w:after="0"/>
        <w:jc w:val="both"/>
        <w:rPr>
          <w:rFonts w:eastAsia="Times New Roman" w:cs="Times New Roman"/>
          <w:szCs w:val="28"/>
          <w:lang w:eastAsia="uk-UA"/>
        </w:rPr>
      </w:pPr>
      <w:r w:rsidRPr="00086AE7">
        <w:rPr>
          <w:rFonts w:eastAsia="Times New Roman" w:cs="Times New Roman"/>
          <w:i/>
          <w:iCs/>
          <w:szCs w:val="28"/>
          <w:lang w:eastAsia="uk-UA"/>
        </w:rPr>
        <w:t xml:space="preserve">естетико-гуманістичний (за і. </w:t>
      </w:r>
      <w:r>
        <w:rPr>
          <w:rFonts w:eastAsia="Times New Roman" w:cs="Times New Roman"/>
          <w:i/>
          <w:iCs/>
          <w:szCs w:val="28"/>
          <w:lang w:eastAsia="uk-UA"/>
        </w:rPr>
        <w:t>З</w:t>
      </w:r>
      <w:r w:rsidRPr="00086AE7">
        <w:rPr>
          <w:rFonts w:eastAsia="Times New Roman" w:cs="Times New Roman"/>
          <w:i/>
          <w:iCs/>
          <w:szCs w:val="28"/>
          <w:lang w:eastAsia="uk-UA"/>
        </w:rPr>
        <w:t>язюном):</w:t>
      </w:r>
      <w:r w:rsidRPr="00086AE7">
        <w:rPr>
          <w:rFonts w:eastAsia="Times New Roman" w:cs="Times New Roman"/>
          <w:szCs w:val="28"/>
          <w:lang w:eastAsia="uk-UA"/>
        </w:rPr>
        <w:t xml:space="preserve"> гармонія внутрішньої духовної культури вихователя та її зовнішнього доцільного вияву.</w:t>
      </w:r>
    </w:p>
    <w:p w14:paraId="12CE3F40" w14:textId="77777777" w:rsidR="00086AE7" w:rsidRPr="00086AE7" w:rsidRDefault="00086AE7" w:rsidP="005E37BA">
      <w:pPr>
        <w:spacing w:after="0"/>
        <w:ind w:firstLine="567"/>
        <w:jc w:val="both"/>
        <w:rPr>
          <w:rFonts w:eastAsia="Times New Roman" w:cs="Times New Roman"/>
          <w:i/>
          <w:iCs/>
          <w:szCs w:val="28"/>
          <w:lang w:eastAsia="uk-UA"/>
        </w:rPr>
      </w:pPr>
      <w:r w:rsidRPr="00086AE7">
        <w:rPr>
          <w:rFonts w:eastAsia="Times New Roman" w:cs="Times New Roman"/>
          <w:szCs w:val="28"/>
          <w:lang w:eastAsia="uk-UA"/>
        </w:rPr>
        <w:t xml:space="preserve">За функціональним призначенням техніка поділяється на дві великі сфери: </w:t>
      </w:r>
      <w:r w:rsidRPr="00086AE7">
        <w:rPr>
          <w:rFonts w:eastAsia="Times New Roman" w:cs="Times New Roman"/>
          <w:i/>
          <w:iCs/>
          <w:szCs w:val="28"/>
          <w:lang w:eastAsia="uk-UA"/>
        </w:rPr>
        <w:t>саморегуляцію (робота над собою) та взаємодію (робота з дітьми).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14"/>
        <w:gridCol w:w="3505"/>
        <w:gridCol w:w="3519"/>
      </w:tblGrid>
      <w:tr w:rsidR="00086AE7" w:rsidRPr="00086AE7" w14:paraId="4E1BA763"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D5D421C"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b/>
                <w:bCs/>
                <w:sz w:val="24"/>
                <w:szCs w:val="24"/>
                <w:lang w:eastAsia="uk-UA"/>
              </w:rPr>
              <w:lastRenderedPageBreak/>
              <w:t>Група технік</w:t>
            </w:r>
          </w:p>
        </w:tc>
        <w:tc>
          <w:tcPr>
            <w:tcW w:w="0" w:type="auto"/>
            <w:tcBorders>
              <w:top w:val="single" w:sz="6" w:space="0" w:color="auto"/>
              <w:left w:val="single" w:sz="6" w:space="0" w:color="auto"/>
              <w:bottom w:val="single" w:sz="6" w:space="0" w:color="auto"/>
              <w:right w:val="single" w:sz="6" w:space="0" w:color="auto"/>
            </w:tcBorders>
            <w:vAlign w:val="center"/>
            <w:hideMark/>
          </w:tcPr>
          <w:p w14:paraId="4DBDE711"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b/>
                <w:bCs/>
                <w:sz w:val="24"/>
                <w:szCs w:val="24"/>
                <w:lang w:eastAsia="uk-UA"/>
              </w:rPr>
              <w:t>Складники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0956482D"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b/>
                <w:bCs/>
                <w:sz w:val="24"/>
                <w:szCs w:val="24"/>
                <w:lang w:eastAsia="uk-UA"/>
              </w:rPr>
              <w:t>Що це дає вихователю?</w:t>
            </w:r>
          </w:p>
        </w:tc>
      </w:tr>
      <w:tr w:rsidR="00086AE7" w:rsidRPr="00086AE7" w14:paraId="1B590EC0"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5F14DEB" w14:textId="4C3434D4"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b/>
                <w:bCs/>
                <w:sz w:val="24"/>
                <w:szCs w:val="24"/>
                <w:lang w:eastAsia="uk-UA"/>
              </w:rPr>
              <w:t>Внутрішня техніка</w:t>
            </w:r>
            <w:r w:rsidRPr="00086AE7">
              <w:rPr>
                <w:rFonts w:eastAsia="Times New Roman" w:cs="Times New Roman"/>
                <w:sz w:val="24"/>
                <w:szCs w:val="24"/>
                <w:lang w:eastAsia="uk-UA"/>
              </w:rPr>
              <w:t xml:space="preserve"> (</w:t>
            </w:r>
            <w:r>
              <w:rPr>
                <w:rFonts w:eastAsia="Times New Roman" w:cs="Times New Roman"/>
                <w:sz w:val="24"/>
                <w:szCs w:val="24"/>
                <w:lang w:eastAsia="uk-UA"/>
              </w:rPr>
              <w:t>к</w:t>
            </w:r>
            <w:r w:rsidRPr="00086AE7">
              <w:rPr>
                <w:rFonts w:eastAsia="Times New Roman" w:cs="Times New Roman"/>
                <w:sz w:val="24"/>
                <w:szCs w:val="24"/>
                <w:lang w:eastAsia="uk-UA"/>
              </w:rPr>
              <w:t>ерування власною поведінкою)</w:t>
            </w:r>
          </w:p>
        </w:tc>
        <w:tc>
          <w:tcPr>
            <w:tcW w:w="0" w:type="auto"/>
            <w:tcBorders>
              <w:top w:val="single" w:sz="6" w:space="0" w:color="auto"/>
              <w:left w:val="single" w:sz="6" w:space="0" w:color="auto"/>
              <w:bottom w:val="single" w:sz="6" w:space="0" w:color="auto"/>
              <w:right w:val="single" w:sz="6" w:space="0" w:color="auto"/>
            </w:tcBorders>
            <w:vAlign w:val="center"/>
            <w:hideMark/>
          </w:tcPr>
          <w:p w14:paraId="6546F8C0"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sz w:val="24"/>
                <w:szCs w:val="24"/>
                <w:lang w:eastAsia="uk-UA"/>
              </w:rPr>
              <w:t>Емоційна саморегуляція, управління увагою, уявою, зняття зайвої напруги (психотехніка).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6EC1C96B"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sz w:val="24"/>
                <w:szCs w:val="24"/>
                <w:lang w:eastAsia="uk-UA"/>
              </w:rPr>
              <w:t>Психологічна стійкість, творче самопочуття, впевненість перед аудиторією.</w:t>
            </w:r>
          </w:p>
        </w:tc>
      </w:tr>
      <w:tr w:rsidR="00086AE7" w:rsidRPr="00086AE7" w14:paraId="183A0389"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2979F69" w14:textId="4845BA0E"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b/>
                <w:bCs/>
                <w:sz w:val="24"/>
                <w:szCs w:val="24"/>
                <w:lang w:eastAsia="uk-UA"/>
              </w:rPr>
              <w:t>Зовнішня техніка</w:t>
            </w:r>
            <w:r w:rsidRPr="00086AE7">
              <w:rPr>
                <w:rFonts w:eastAsia="Times New Roman" w:cs="Times New Roman"/>
                <w:sz w:val="24"/>
                <w:szCs w:val="24"/>
                <w:lang w:eastAsia="uk-UA"/>
              </w:rPr>
              <w:t xml:space="preserve"> (</w:t>
            </w:r>
            <w:r>
              <w:rPr>
                <w:rFonts w:eastAsia="Times New Roman" w:cs="Times New Roman"/>
                <w:sz w:val="24"/>
                <w:szCs w:val="24"/>
                <w:lang w:eastAsia="uk-UA"/>
              </w:rPr>
              <w:t>в</w:t>
            </w:r>
            <w:r w:rsidRPr="00086AE7">
              <w:rPr>
                <w:rFonts w:eastAsia="Times New Roman" w:cs="Times New Roman"/>
                <w:sz w:val="24"/>
                <w:szCs w:val="24"/>
                <w:lang w:eastAsia="uk-UA"/>
              </w:rPr>
              <w:t>тілення через тілесну природу)</w:t>
            </w:r>
          </w:p>
        </w:tc>
        <w:tc>
          <w:tcPr>
            <w:tcW w:w="0" w:type="auto"/>
            <w:tcBorders>
              <w:top w:val="single" w:sz="6" w:space="0" w:color="auto"/>
              <w:left w:val="single" w:sz="6" w:space="0" w:color="auto"/>
              <w:bottom w:val="single" w:sz="6" w:space="0" w:color="auto"/>
              <w:right w:val="single" w:sz="6" w:space="0" w:color="auto"/>
            </w:tcBorders>
            <w:vAlign w:val="center"/>
            <w:hideMark/>
          </w:tcPr>
          <w:p w14:paraId="4DCB59CF"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b/>
                <w:bCs/>
                <w:sz w:val="24"/>
                <w:szCs w:val="24"/>
                <w:lang w:eastAsia="uk-UA"/>
              </w:rPr>
              <w:t>Міміка</w:t>
            </w:r>
            <w:r w:rsidRPr="00086AE7">
              <w:rPr>
                <w:rFonts w:eastAsia="Times New Roman" w:cs="Times New Roman"/>
                <w:sz w:val="24"/>
                <w:szCs w:val="24"/>
                <w:lang w:eastAsia="uk-UA"/>
              </w:rPr>
              <w:t xml:space="preserve"> (обличчя), </w:t>
            </w:r>
            <w:r w:rsidRPr="00086AE7">
              <w:rPr>
                <w:rFonts w:eastAsia="Times New Roman" w:cs="Times New Roman"/>
                <w:b/>
                <w:bCs/>
                <w:sz w:val="24"/>
                <w:szCs w:val="24"/>
                <w:lang w:eastAsia="uk-UA"/>
              </w:rPr>
              <w:t>пантоміміка</w:t>
            </w:r>
            <w:r w:rsidRPr="00086AE7">
              <w:rPr>
                <w:rFonts w:eastAsia="Times New Roman" w:cs="Times New Roman"/>
                <w:sz w:val="24"/>
                <w:szCs w:val="24"/>
                <w:lang w:eastAsia="uk-UA"/>
              </w:rPr>
              <w:t xml:space="preserve"> (осанка, жести), </w:t>
            </w:r>
            <w:r w:rsidRPr="00086AE7">
              <w:rPr>
                <w:rFonts w:eastAsia="Times New Roman" w:cs="Times New Roman"/>
                <w:b/>
                <w:bCs/>
                <w:sz w:val="24"/>
                <w:szCs w:val="24"/>
                <w:lang w:eastAsia="uk-UA"/>
              </w:rPr>
              <w:t>техніка мовлення</w:t>
            </w:r>
            <w:r w:rsidRPr="00086AE7">
              <w:rPr>
                <w:rFonts w:eastAsia="Times New Roman" w:cs="Times New Roman"/>
                <w:sz w:val="24"/>
                <w:szCs w:val="24"/>
                <w:lang w:eastAsia="uk-UA"/>
              </w:rPr>
              <w:t xml:space="preserve"> (дикція, дихання, темпоритм).</w:t>
            </w:r>
          </w:p>
        </w:tc>
        <w:tc>
          <w:tcPr>
            <w:tcW w:w="0" w:type="auto"/>
            <w:tcBorders>
              <w:top w:val="single" w:sz="6" w:space="0" w:color="auto"/>
              <w:left w:val="single" w:sz="6" w:space="0" w:color="auto"/>
              <w:bottom w:val="single" w:sz="6" w:space="0" w:color="auto"/>
              <w:right w:val="single" w:sz="6" w:space="0" w:color="auto"/>
            </w:tcBorders>
            <w:vAlign w:val="center"/>
            <w:hideMark/>
          </w:tcPr>
          <w:p w14:paraId="0D412BCD"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sz w:val="24"/>
                <w:szCs w:val="24"/>
                <w:lang w:eastAsia="uk-UA"/>
              </w:rPr>
              <w:t>Адекватне вираження думок, чіткість і виразність мовлення, «читабельність» намірів педагога.</w:t>
            </w:r>
          </w:p>
        </w:tc>
      </w:tr>
      <w:tr w:rsidR="00086AE7" w:rsidRPr="00086AE7" w14:paraId="51CBBAA1"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4A64AC2" w14:textId="25481908"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b/>
                <w:bCs/>
                <w:sz w:val="24"/>
                <w:szCs w:val="24"/>
                <w:lang w:eastAsia="uk-UA"/>
              </w:rPr>
              <w:t>Технологія впливу</w:t>
            </w:r>
            <w:r w:rsidRPr="00086AE7">
              <w:rPr>
                <w:rFonts w:eastAsia="Times New Roman" w:cs="Times New Roman"/>
                <w:sz w:val="24"/>
                <w:szCs w:val="24"/>
                <w:lang w:eastAsia="uk-UA"/>
              </w:rPr>
              <w:t xml:space="preserve"> (</w:t>
            </w:r>
            <w:r>
              <w:rPr>
                <w:rFonts w:eastAsia="Times New Roman" w:cs="Times New Roman"/>
                <w:sz w:val="24"/>
                <w:szCs w:val="24"/>
                <w:lang w:eastAsia="uk-UA"/>
              </w:rPr>
              <w:t>р</w:t>
            </w:r>
            <w:r w:rsidRPr="00086AE7">
              <w:rPr>
                <w:rFonts w:eastAsia="Times New Roman" w:cs="Times New Roman"/>
                <w:sz w:val="24"/>
                <w:szCs w:val="24"/>
                <w:lang w:eastAsia="uk-UA"/>
              </w:rPr>
              <w:t>обота з колективом)</w:t>
            </w:r>
          </w:p>
        </w:tc>
        <w:tc>
          <w:tcPr>
            <w:tcW w:w="0" w:type="auto"/>
            <w:tcBorders>
              <w:top w:val="single" w:sz="6" w:space="0" w:color="auto"/>
              <w:left w:val="single" w:sz="6" w:space="0" w:color="auto"/>
              <w:bottom w:val="single" w:sz="6" w:space="0" w:color="auto"/>
              <w:right w:val="single" w:sz="6" w:space="0" w:color="auto"/>
            </w:tcBorders>
            <w:vAlign w:val="center"/>
            <w:hideMark/>
          </w:tcPr>
          <w:p w14:paraId="7A8E997D"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sz w:val="24"/>
                <w:szCs w:val="24"/>
                <w:lang w:eastAsia="uk-UA"/>
              </w:rPr>
              <w:t>Організація контакту, управління спілкуванням, прийоми переконання та навіювання.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4BA34646" w14:textId="77777777" w:rsidR="00086AE7" w:rsidRPr="00086AE7" w:rsidRDefault="00086AE7" w:rsidP="005E37BA">
            <w:pPr>
              <w:spacing w:after="0"/>
              <w:ind w:firstLine="79"/>
              <w:jc w:val="both"/>
              <w:rPr>
                <w:rFonts w:eastAsia="Times New Roman" w:cs="Times New Roman"/>
                <w:sz w:val="24"/>
                <w:szCs w:val="24"/>
                <w:lang w:eastAsia="uk-UA"/>
              </w:rPr>
            </w:pPr>
            <w:r w:rsidRPr="00086AE7">
              <w:rPr>
                <w:rFonts w:eastAsia="Times New Roman" w:cs="Times New Roman"/>
                <w:sz w:val="24"/>
                <w:szCs w:val="24"/>
                <w:lang w:eastAsia="uk-UA"/>
              </w:rPr>
              <w:t>Авторитет у групі, здатність зацікавити, попередити конфлікти, спрямувати діяльність дітей.</w:t>
            </w:r>
          </w:p>
        </w:tc>
      </w:tr>
    </w:tbl>
    <w:p w14:paraId="20D08128" w14:textId="77777777" w:rsidR="00086AE7" w:rsidRPr="00086AE7" w:rsidRDefault="00086AE7" w:rsidP="005E37BA">
      <w:pPr>
        <w:spacing w:after="0"/>
        <w:ind w:left="360"/>
        <w:jc w:val="both"/>
        <w:rPr>
          <w:rFonts w:eastAsia="Times New Roman" w:cs="Times New Roman"/>
          <w:szCs w:val="28"/>
          <w:lang w:eastAsia="uk-UA"/>
        </w:rPr>
      </w:pPr>
      <w:r w:rsidRPr="00086AE7">
        <w:rPr>
          <w:rFonts w:eastAsia="Times New Roman" w:cs="Times New Roman"/>
          <w:szCs w:val="28"/>
          <w:lang w:eastAsia="uk-UA"/>
        </w:rPr>
        <w:t>Практичний аналіз перших кроків вихователя в ЗДО виявив типові недоліки, які долаються саме через розвиток педагогічної техніки:</w:t>
      </w:r>
    </w:p>
    <w:p w14:paraId="79F7A8A1" w14:textId="5DDB8EE5" w:rsidR="00086AE7" w:rsidRPr="00086AE7" w:rsidRDefault="00086AE7">
      <w:pPr>
        <w:pStyle w:val="a9"/>
        <w:numPr>
          <w:ilvl w:val="0"/>
          <w:numId w:val="7"/>
        </w:numPr>
        <w:spacing w:after="0"/>
        <w:ind w:left="0" w:firstLine="567"/>
        <w:jc w:val="both"/>
        <w:rPr>
          <w:rFonts w:eastAsia="Times New Roman" w:cs="Times New Roman"/>
          <w:szCs w:val="28"/>
          <w:lang w:eastAsia="uk-UA"/>
        </w:rPr>
      </w:pPr>
      <w:r>
        <w:rPr>
          <w:rFonts w:eastAsia="Times New Roman" w:cs="Times New Roman"/>
          <w:szCs w:val="28"/>
          <w:lang w:eastAsia="uk-UA"/>
        </w:rPr>
        <w:t>м</w:t>
      </w:r>
      <w:r w:rsidRPr="00086AE7">
        <w:rPr>
          <w:rFonts w:eastAsia="Times New Roman" w:cs="Times New Roman"/>
          <w:szCs w:val="28"/>
          <w:lang w:eastAsia="uk-UA"/>
        </w:rPr>
        <w:t>овленнєві вади: монотонність, «ковтання» закінчень, занадто швидкий темп, «бідність» інтонацій</w:t>
      </w:r>
      <w:r>
        <w:rPr>
          <w:rFonts w:eastAsia="Times New Roman" w:cs="Times New Roman"/>
          <w:szCs w:val="28"/>
          <w:lang w:eastAsia="uk-UA"/>
        </w:rPr>
        <w:t>;</w:t>
      </w:r>
    </w:p>
    <w:p w14:paraId="2D0D252C" w14:textId="36F07FE6" w:rsidR="00086AE7" w:rsidRPr="00086AE7" w:rsidRDefault="00086AE7">
      <w:pPr>
        <w:pStyle w:val="a9"/>
        <w:numPr>
          <w:ilvl w:val="0"/>
          <w:numId w:val="7"/>
        </w:numPr>
        <w:spacing w:after="0"/>
        <w:ind w:left="0" w:firstLine="567"/>
        <w:jc w:val="both"/>
        <w:rPr>
          <w:rFonts w:eastAsia="Times New Roman" w:cs="Times New Roman"/>
          <w:szCs w:val="28"/>
          <w:lang w:eastAsia="uk-UA"/>
        </w:rPr>
      </w:pPr>
      <w:r>
        <w:rPr>
          <w:rFonts w:eastAsia="Times New Roman" w:cs="Times New Roman"/>
          <w:szCs w:val="28"/>
          <w:lang w:eastAsia="uk-UA"/>
        </w:rPr>
        <w:t>т</w:t>
      </w:r>
      <w:r w:rsidRPr="00086AE7">
        <w:rPr>
          <w:rFonts w:eastAsia="Times New Roman" w:cs="Times New Roman"/>
          <w:szCs w:val="28"/>
          <w:lang w:eastAsia="uk-UA"/>
        </w:rPr>
        <w:t>ілесна скутість: метушливість або, навпаки, «скам'янілість», сутулість, невмілі жести (вертіння ручки, поправлення одягу)</w:t>
      </w:r>
      <w:r>
        <w:rPr>
          <w:rFonts w:eastAsia="Times New Roman" w:cs="Times New Roman"/>
          <w:szCs w:val="28"/>
          <w:lang w:eastAsia="uk-UA"/>
        </w:rPr>
        <w:t>;</w:t>
      </w:r>
    </w:p>
    <w:p w14:paraId="6C57C60C" w14:textId="5A0365F4" w:rsidR="00086AE7" w:rsidRPr="00086AE7" w:rsidRDefault="00086AE7">
      <w:pPr>
        <w:pStyle w:val="a9"/>
        <w:numPr>
          <w:ilvl w:val="0"/>
          <w:numId w:val="7"/>
        </w:numPr>
        <w:spacing w:after="0"/>
        <w:ind w:left="0" w:firstLine="567"/>
        <w:jc w:val="both"/>
        <w:rPr>
          <w:rFonts w:eastAsia="Times New Roman" w:cs="Times New Roman"/>
          <w:szCs w:val="28"/>
          <w:lang w:eastAsia="uk-UA"/>
        </w:rPr>
      </w:pPr>
      <w:r>
        <w:rPr>
          <w:rFonts w:eastAsia="Times New Roman" w:cs="Times New Roman"/>
          <w:szCs w:val="28"/>
          <w:lang w:eastAsia="uk-UA"/>
        </w:rPr>
        <w:t>п</w:t>
      </w:r>
      <w:r w:rsidRPr="00086AE7">
        <w:rPr>
          <w:rFonts w:eastAsia="Times New Roman" w:cs="Times New Roman"/>
          <w:szCs w:val="28"/>
          <w:lang w:eastAsia="uk-UA"/>
        </w:rPr>
        <w:t>сихологічна невпевненість: страх перед дітьми/батьками, надмірна суворість як «маска» невпевненості.</w:t>
      </w:r>
    </w:p>
    <w:p w14:paraId="3A1995AD" w14:textId="77777777" w:rsidR="00086AE7" w:rsidRPr="00086AE7" w:rsidRDefault="00086AE7" w:rsidP="005E37BA">
      <w:pPr>
        <w:spacing w:after="0"/>
        <w:ind w:firstLine="567"/>
        <w:jc w:val="both"/>
        <w:rPr>
          <w:rFonts w:eastAsia="Times New Roman" w:cs="Times New Roman"/>
          <w:szCs w:val="28"/>
          <w:lang w:eastAsia="uk-UA"/>
        </w:rPr>
      </w:pPr>
      <w:r w:rsidRPr="00086AE7">
        <w:rPr>
          <w:rFonts w:eastAsia="Times New Roman" w:cs="Times New Roman"/>
          <w:szCs w:val="28"/>
          <w:lang w:eastAsia="uk-UA"/>
        </w:rPr>
        <w:t>Сучасний вихователь має володіти елементами режисерської майстерності:</w:t>
      </w:r>
    </w:p>
    <w:p w14:paraId="028FF3AE" w14:textId="77777777" w:rsidR="00086AE7" w:rsidRPr="00086AE7" w:rsidRDefault="00086AE7">
      <w:pPr>
        <w:numPr>
          <w:ilvl w:val="0"/>
          <w:numId w:val="8"/>
        </w:numPr>
        <w:spacing w:after="0"/>
        <w:jc w:val="both"/>
        <w:rPr>
          <w:rFonts w:eastAsia="Times New Roman" w:cs="Times New Roman"/>
          <w:szCs w:val="28"/>
          <w:lang w:eastAsia="uk-UA"/>
        </w:rPr>
      </w:pPr>
      <w:r w:rsidRPr="00086AE7">
        <w:rPr>
          <w:rFonts w:eastAsia="Times New Roman" w:cs="Times New Roman"/>
          <w:szCs w:val="28"/>
          <w:lang w:eastAsia="uk-UA"/>
        </w:rPr>
        <w:t>Як висловитись, щоб дитина відчула підтримку, а не тиск?</w:t>
      </w:r>
    </w:p>
    <w:p w14:paraId="678407EA" w14:textId="77777777" w:rsidR="00086AE7" w:rsidRPr="00086AE7" w:rsidRDefault="00086AE7">
      <w:pPr>
        <w:numPr>
          <w:ilvl w:val="0"/>
          <w:numId w:val="8"/>
        </w:numPr>
        <w:spacing w:after="0"/>
        <w:jc w:val="both"/>
        <w:rPr>
          <w:rFonts w:eastAsia="Times New Roman" w:cs="Times New Roman"/>
          <w:szCs w:val="28"/>
          <w:lang w:eastAsia="uk-UA"/>
        </w:rPr>
      </w:pPr>
      <w:r w:rsidRPr="00086AE7">
        <w:rPr>
          <w:rFonts w:eastAsia="Times New Roman" w:cs="Times New Roman"/>
          <w:szCs w:val="28"/>
          <w:lang w:eastAsia="uk-UA"/>
        </w:rPr>
        <w:t>Як обрати місце, щоб бачити кожного вихованця і при цьому не домінувати надміру?</w:t>
      </w:r>
    </w:p>
    <w:p w14:paraId="4F309492" w14:textId="77777777" w:rsidR="00086AE7" w:rsidRPr="00086AE7" w:rsidRDefault="00086AE7">
      <w:pPr>
        <w:numPr>
          <w:ilvl w:val="0"/>
          <w:numId w:val="8"/>
        </w:numPr>
        <w:spacing w:after="0"/>
        <w:jc w:val="both"/>
        <w:rPr>
          <w:rFonts w:eastAsia="Times New Roman" w:cs="Times New Roman"/>
          <w:szCs w:val="28"/>
          <w:lang w:eastAsia="uk-UA"/>
        </w:rPr>
      </w:pPr>
      <w:r w:rsidRPr="00086AE7">
        <w:rPr>
          <w:rFonts w:eastAsia="Times New Roman" w:cs="Times New Roman"/>
          <w:szCs w:val="28"/>
          <w:lang w:eastAsia="uk-UA"/>
        </w:rPr>
        <w:t>Як налаштуватися, щоб зайти в групу з «світлим» обличчям попри особисті негаразди?</w:t>
      </w:r>
    </w:p>
    <w:p w14:paraId="140158B9" w14:textId="77777777" w:rsidR="00086AE7" w:rsidRPr="00086AE7" w:rsidRDefault="00086AE7" w:rsidP="005E37BA">
      <w:pPr>
        <w:spacing w:after="0"/>
        <w:ind w:firstLine="567"/>
        <w:jc w:val="both"/>
        <w:rPr>
          <w:rFonts w:eastAsia="Times New Roman" w:cs="Times New Roman"/>
          <w:szCs w:val="28"/>
          <w:lang w:eastAsia="uk-UA"/>
        </w:rPr>
      </w:pPr>
      <w:r w:rsidRPr="00086AE7">
        <w:rPr>
          <w:rFonts w:eastAsia="Times New Roman" w:cs="Times New Roman"/>
          <w:szCs w:val="28"/>
          <w:lang w:eastAsia="uk-UA"/>
        </w:rPr>
        <w:t>Педагогічна техніка — це «форма», в яку ви вдягаєте свій «зміст» (знання та любов до дітей). Без досконалої техніки навіть найцінніша ідея може бути втрачена через непереконливий голос чи втомлений погляд.</w:t>
      </w:r>
    </w:p>
    <w:p w14:paraId="2924341C" w14:textId="77777777" w:rsidR="00A40A31" w:rsidRDefault="00A40A31" w:rsidP="005E37BA">
      <w:pPr>
        <w:spacing w:after="0"/>
        <w:ind w:firstLine="709"/>
        <w:jc w:val="both"/>
        <w:rPr>
          <w:bCs/>
        </w:rPr>
      </w:pPr>
    </w:p>
    <w:p w14:paraId="4E68E056" w14:textId="7777777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i/>
          <w:iCs/>
          <w:szCs w:val="28"/>
          <w:lang w:eastAsia="uk-UA"/>
        </w:rPr>
        <w:t>Внутрішня техніка</w:t>
      </w:r>
      <w:r w:rsidRPr="00EF215F">
        <w:rPr>
          <w:rFonts w:eastAsia="Times New Roman" w:cs="Times New Roman"/>
          <w:szCs w:val="28"/>
          <w:lang w:eastAsia="uk-UA"/>
        </w:rPr>
        <w:t xml:space="preserve"> — це «кухня» педагогічного артистизму. Це сукупність прийомів, що дозволяють вихователю привести свій психічний стан у відповідність до професійних завдань. Самопочуття педагога — це не приватна справа, а публічний інструмент: кожне слово передає не лише інформацію, а й ставлення до дитини.</w:t>
      </w:r>
    </w:p>
    <w:p w14:paraId="66C4770B" w14:textId="7777777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Праця вихователя — це щоденна витрата душевних сил у ситуаціях, що постійно змінюються. Щоб професія не призвела до вигорання, педагог має сформувати внутрішнє «ядро» стійкості:</w:t>
      </w:r>
    </w:p>
    <w:p w14:paraId="1A17D67C" w14:textId="6C251FD2" w:rsidR="00EF215F" w:rsidRPr="00EF215F" w:rsidRDefault="00EF215F">
      <w:pPr>
        <w:numPr>
          <w:ilvl w:val="0"/>
          <w:numId w:val="9"/>
        </w:numPr>
        <w:spacing w:after="0"/>
        <w:jc w:val="both"/>
        <w:rPr>
          <w:rFonts w:eastAsia="Times New Roman" w:cs="Times New Roman"/>
          <w:szCs w:val="28"/>
          <w:lang w:eastAsia="uk-UA"/>
        </w:rPr>
      </w:pPr>
      <w:r>
        <w:rPr>
          <w:rFonts w:eastAsia="Times New Roman" w:cs="Times New Roman"/>
          <w:szCs w:val="28"/>
          <w:lang w:eastAsia="uk-UA"/>
        </w:rPr>
        <w:t>п</w:t>
      </w:r>
      <w:r w:rsidRPr="00EF215F">
        <w:rPr>
          <w:rFonts w:eastAsia="Times New Roman" w:cs="Times New Roman"/>
          <w:szCs w:val="28"/>
          <w:lang w:eastAsia="uk-UA"/>
        </w:rPr>
        <w:t>едагогічний оптимізм: не сліпа віра, а свідома установка на успіх дитини, навіть у складних обставинах</w:t>
      </w:r>
      <w:r>
        <w:rPr>
          <w:rFonts w:eastAsia="Times New Roman" w:cs="Times New Roman"/>
          <w:szCs w:val="28"/>
          <w:lang w:eastAsia="uk-UA"/>
        </w:rPr>
        <w:t>;</w:t>
      </w:r>
    </w:p>
    <w:p w14:paraId="1F8C25B2" w14:textId="058FE8FE" w:rsidR="00EF215F" w:rsidRPr="00EF215F" w:rsidRDefault="00EF215F">
      <w:pPr>
        <w:numPr>
          <w:ilvl w:val="0"/>
          <w:numId w:val="9"/>
        </w:numPr>
        <w:spacing w:after="0"/>
        <w:jc w:val="both"/>
        <w:rPr>
          <w:rFonts w:eastAsia="Times New Roman" w:cs="Times New Roman"/>
          <w:szCs w:val="28"/>
          <w:lang w:eastAsia="uk-UA"/>
        </w:rPr>
      </w:pPr>
      <w:r>
        <w:rPr>
          <w:rFonts w:eastAsia="Times New Roman" w:cs="Times New Roman"/>
          <w:szCs w:val="28"/>
          <w:lang w:eastAsia="uk-UA"/>
        </w:rPr>
        <w:t>в</w:t>
      </w:r>
      <w:r w:rsidRPr="00EF215F">
        <w:rPr>
          <w:rFonts w:eastAsia="Times New Roman" w:cs="Times New Roman"/>
          <w:szCs w:val="28"/>
          <w:lang w:eastAsia="uk-UA"/>
        </w:rPr>
        <w:t>певненість у соціальній ролі: усвідомлення себе як значущої постаті у житті дитини, що знімає страх перед аудиторією</w:t>
      </w:r>
      <w:r>
        <w:rPr>
          <w:rFonts w:eastAsia="Times New Roman" w:cs="Times New Roman"/>
          <w:szCs w:val="28"/>
          <w:lang w:eastAsia="uk-UA"/>
        </w:rPr>
        <w:t>;</w:t>
      </w:r>
    </w:p>
    <w:p w14:paraId="5E8EDE8D" w14:textId="08FF08C1" w:rsidR="00EF215F" w:rsidRPr="00EF215F" w:rsidRDefault="00EF215F">
      <w:pPr>
        <w:numPr>
          <w:ilvl w:val="0"/>
          <w:numId w:val="9"/>
        </w:numPr>
        <w:spacing w:after="0"/>
        <w:jc w:val="both"/>
        <w:rPr>
          <w:rFonts w:eastAsia="Times New Roman" w:cs="Times New Roman"/>
          <w:szCs w:val="28"/>
          <w:lang w:eastAsia="uk-UA"/>
        </w:rPr>
      </w:pPr>
      <w:r>
        <w:rPr>
          <w:rFonts w:eastAsia="Times New Roman" w:cs="Times New Roman"/>
          <w:szCs w:val="28"/>
          <w:lang w:eastAsia="uk-UA"/>
        </w:rPr>
        <w:lastRenderedPageBreak/>
        <w:t>е</w:t>
      </w:r>
      <w:r w:rsidRPr="00EF215F">
        <w:rPr>
          <w:rFonts w:eastAsia="Times New Roman" w:cs="Times New Roman"/>
          <w:szCs w:val="28"/>
          <w:lang w:eastAsia="uk-UA"/>
        </w:rPr>
        <w:t>моційна пластичність: здатність швидко переходити від одного стану до іншого (від стриманості до радості).</w:t>
      </w:r>
    </w:p>
    <w:p w14:paraId="29FCAC9A" w14:textId="372E14D0"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 xml:space="preserve">Концепція «Мажорного тону» (за А. Макаренком): </w:t>
      </w:r>
      <w:r>
        <w:rPr>
          <w:rFonts w:eastAsia="Times New Roman" w:cs="Times New Roman"/>
          <w:szCs w:val="28"/>
          <w:lang w:eastAsia="uk-UA"/>
        </w:rPr>
        <w:t>ц</w:t>
      </w:r>
      <w:r w:rsidRPr="00EF215F">
        <w:rPr>
          <w:rFonts w:eastAsia="Times New Roman" w:cs="Times New Roman"/>
          <w:szCs w:val="28"/>
          <w:lang w:eastAsia="uk-UA"/>
        </w:rPr>
        <w:t>е не примусові веселощі, а бадьорість, діловитість і відсутність «похмурих облич». Мажорний тон колективу починається з вихователя.</w:t>
      </w:r>
    </w:p>
    <w:p w14:paraId="5D766091" w14:textId="7DE15264"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i/>
          <w:iCs/>
          <w:sz w:val="24"/>
          <w:szCs w:val="24"/>
          <w:lang w:eastAsia="uk-UA"/>
        </w:rPr>
        <w:t>Дослідження показують, що при використанні тихої мажорної музики на заняттях (наприклад, В. Моцарт «Нічна серенада») діти працюють продуктивніше. Музика діє як «емоційний камертон», налаштовуючи на спокійну впевненість.</w:t>
      </w:r>
    </w:p>
    <w:p w14:paraId="02092025" w14:textId="7777777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Коли негативні емоції (гнів, роздратування) стають критичними, просте гальмування може призвести до психосоматичних хвороб. Потрібна розрядка через створення нових вогнищ збудження:</w:t>
      </w:r>
    </w:p>
    <w:p w14:paraId="3322CB96" w14:textId="02849921" w:rsidR="00EF215F" w:rsidRPr="00EF215F" w:rsidRDefault="00EF215F">
      <w:pPr>
        <w:numPr>
          <w:ilvl w:val="0"/>
          <w:numId w:val="9"/>
        </w:numPr>
        <w:tabs>
          <w:tab w:val="clear" w:pos="720"/>
          <w:tab w:val="num" w:pos="426"/>
        </w:tabs>
        <w:spacing w:after="0"/>
        <w:ind w:left="0" w:firstLine="709"/>
        <w:jc w:val="both"/>
        <w:rPr>
          <w:rFonts w:eastAsia="Times New Roman" w:cs="Times New Roman"/>
          <w:szCs w:val="28"/>
          <w:lang w:eastAsia="uk-UA"/>
        </w:rPr>
      </w:pPr>
      <w:r>
        <w:rPr>
          <w:rFonts w:eastAsia="Times New Roman" w:cs="Times New Roman"/>
          <w:szCs w:val="28"/>
          <w:lang w:eastAsia="uk-UA"/>
        </w:rPr>
        <w:t>м</w:t>
      </w:r>
      <w:r w:rsidRPr="00EF215F">
        <w:rPr>
          <w:rFonts w:eastAsia="Times New Roman" w:cs="Times New Roman"/>
          <w:szCs w:val="28"/>
          <w:lang w:eastAsia="uk-UA"/>
        </w:rPr>
        <w:t xml:space="preserve">узикотерапія та </w:t>
      </w:r>
      <w:r>
        <w:rPr>
          <w:rFonts w:eastAsia="Times New Roman" w:cs="Times New Roman"/>
          <w:szCs w:val="28"/>
          <w:lang w:eastAsia="uk-UA"/>
        </w:rPr>
        <w:t>б</w:t>
      </w:r>
      <w:r w:rsidRPr="00EF215F">
        <w:rPr>
          <w:rFonts w:eastAsia="Times New Roman" w:cs="Times New Roman"/>
          <w:szCs w:val="28"/>
          <w:lang w:eastAsia="uk-UA"/>
        </w:rPr>
        <w:t>ібліотерапія: індивідуальна фонотека та бібліотека творів, що змінюють стан (від заспокійливого П. Чайковського до філософських роздумів)</w:t>
      </w:r>
      <w:r>
        <w:rPr>
          <w:rFonts w:eastAsia="Times New Roman" w:cs="Times New Roman"/>
          <w:szCs w:val="28"/>
          <w:lang w:eastAsia="uk-UA"/>
        </w:rPr>
        <w:t>;</w:t>
      </w:r>
    </w:p>
    <w:p w14:paraId="58E91069" w14:textId="14F71A55" w:rsidR="00EF215F" w:rsidRPr="00EF215F" w:rsidRDefault="00EF215F">
      <w:pPr>
        <w:numPr>
          <w:ilvl w:val="0"/>
          <w:numId w:val="9"/>
        </w:numPr>
        <w:tabs>
          <w:tab w:val="clear" w:pos="720"/>
          <w:tab w:val="num" w:pos="426"/>
        </w:tabs>
        <w:spacing w:after="0"/>
        <w:ind w:left="0" w:firstLine="709"/>
        <w:jc w:val="both"/>
        <w:rPr>
          <w:rFonts w:eastAsia="Times New Roman" w:cs="Times New Roman"/>
          <w:szCs w:val="28"/>
          <w:lang w:eastAsia="uk-UA"/>
        </w:rPr>
      </w:pPr>
      <w:r>
        <w:rPr>
          <w:rFonts w:eastAsia="Times New Roman" w:cs="Times New Roman"/>
          <w:szCs w:val="28"/>
          <w:lang w:eastAsia="uk-UA"/>
        </w:rPr>
        <w:t>м</w:t>
      </w:r>
      <w:r w:rsidRPr="00EF215F">
        <w:rPr>
          <w:rFonts w:eastAsia="Times New Roman" w:cs="Times New Roman"/>
          <w:szCs w:val="28"/>
          <w:lang w:eastAsia="uk-UA"/>
        </w:rPr>
        <w:t>’язова радість: фізичні вправи, танцювальна терапія або праця, що приносить задоволення</w:t>
      </w:r>
      <w:r>
        <w:rPr>
          <w:rFonts w:eastAsia="Times New Roman" w:cs="Times New Roman"/>
          <w:szCs w:val="28"/>
          <w:lang w:eastAsia="uk-UA"/>
        </w:rPr>
        <w:t>;</w:t>
      </w:r>
    </w:p>
    <w:p w14:paraId="0027719A" w14:textId="21005CC2" w:rsidR="00EF215F" w:rsidRPr="00EF215F" w:rsidRDefault="00EF215F">
      <w:pPr>
        <w:numPr>
          <w:ilvl w:val="0"/>
          <w:numId w:val="9"/>
        </w:numPr>
        <w:tabs>
          <w:tab w:val="clear" w:pos="720"/>
          <w:tab w:val="num" w:pos="426"/>
        </w:tabs>
        <w:spacing w:after="0"/>
        <w:ind w:left="0" w:firstLine="709"/>
        <w:jc w:val="both"/>
        <w:rPr>
          <w:rFonts w:eastAsia="Times New Roman" w:cs="Times New Roman"/>
          <w:szCs w:val="28"/>
          <w:lang w:eastAsia="uk-UA"/>
        </w:rPr>
      </w:pPr>
      <w:r>
        <w:rPr>
          <w:rFonts w:eastAsia="Times New Roman" w:cs="Times New Roman"/>
          <w:szCs w:val="28"/>
          <w:lang w:eastAsia="uk-UA"/>
        </w:rPr>
        <w:t>п</w:t>
      </w:r>
      <w:r w:rsidRPr="00EF215F">
        <w:rPr>
          <w:rFonts w:eastAsia="Times New Roman" w:cs="Times New Roman"/>
          <w:szCs w:val="28"/>
          <w:lang w:eastAsia="uk-UA"/>
        </w:rPr>
        <w:t>рофесійна гра: вихователь має вміти «грати» доброзичливість. Внутрішня гра збуджує реальні позитивні емоції, і характер поступово змінюється відповідно до ролі.</w:t>
      </w:r>
    </w:p>
    <w:p w14:paraId="0E54A63A" w14:textId="77777777" w:rsid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Гумор — це найвищий прояв внутрішньої свободи педагога. Він дозволяє безболісно розв'язати конфлікт.</w:t>
      </w:r>
    </w:p>
    <w:p w14:paraId="4EA241CB" w14:textId="77777777" w:rsidR="00EF215F" w:rsidRDefault="00EF215F" w:rsidP="005E37BA">
      <w:pPr>
        <w:spacing w:after="0"/>
        <w:ind w:firstLine="709"/>
        <w:jc w:val="both"/>
        <w:rPr>
          <w:rFonts w:eastAsia="Times New Roman" w:cs="Times New Roman"/>
          <w:szCs w:val="28"/>
          <w:lang w:eastAsia="uk-UA"/>
        </w:rPr>
      </w:pPr>
      <w:r w:rsidRPr="00EF215F">
        <w:rPr>
          <w:rFonts w:eastAsia="Times New Roman" w:cs="Times New Roman"/>
          <w:i/>
          <w:iCs/>
          <w:szCs w:val="28"/>
          <w:lang w:eastAsia="uk-UA"/>
        </w:rPr>
        <w:t>Приклад</w:t>
      </w:r>
      <w:r w:rsidRPr="00EF215F">
        <w:rPr>
          <w:rFonts w:eastAsia="Times New Roman" w:cs="Times New Roman"/>
          <w:szCs w:val="28"/>
          <w:lang w:eastAsia="uk-UA"/>
        </w:rPr>
        <w:t xml:space="preserve">: </w:t>
      </w:r>
      <w:r>
        <w:rPr>
          <w:rFonts w:eastAsia="Times New Roman" w:cs="Times New Roman"/>
          <w:szCs w:val="28"/>
          <w:lang w:eastAsia="uk-UA"/>
        </w:rPr>
        <w:t>з</w:t>
      </w:r>
      <w:r w:rsidRPr="00EF215F">
        <w:rPr>
          <w:rFonts w:eastAsia="Times New Roman" w:cs="Times New Roman"/>
          <w:szCs w:val="28"/>
          <w:lang w:eastAsia="uk-UA"/>
        </w:rPr>
        <w:t xml:space="preserve">амість крику на дитину, що гойдається на стільці, вихователь каже: </w:t>
      </w:r>
      <w:r w:rsidRPr="00EF215F">
        <w:rPr>
          <w:rFonts w:eastAsia="Times New Roman" w:cs="Times New Roman"/>
          <w:i/>
          <w:iCs/>
          <w:szCs w:val="28"/>
          <w:lang w:eastAsia="uk-UA"/>
        </w:rPr>
        <w:t>«Будь ласка, опусти на підлогу всі свої шість ніг»</w:t>
      </w:r>
      <w:r w:rsidRPr="00EF215F">
        <w:rPr>
          <w:rFonts w:eastAsia="Times New Roman" w:cs="Times New Roman"/>
          <w:szCs w:val="28"/>
          <w:lang w:eastAsia="uk-UA"/>
        </w:rPr>
        <w:t>. Це знімає напругу, викликає посмішку і досягає мети без образи.</w:t>
      </w:r>
      <w:r>
        <w:rPr>
          <w:rFonts w:eastAsia="Times New Roman" w:cs="Times New Roman"/>
          <w:szCs w:val="28"/>
          <w:lang w:eastAsia="uk-UA"/>
        </w:rPr>
        <w:t xml:space="preserve"> </w:t>
      </w:r>
    </w:p>
    <w:p w14:paraId="7D90B8D9" w14:textId="3FD44D32"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 xml:space="preserve">Приклад: </w:t>
      </w:r>
      <w:r w:rsidRPr="00EF215F">
        <w:rPr>
          <w:rFonts w:eastAsia="Times New Roman" w:cs="Times New Roman"/>
          <w:i/>
          <w:iCs/>
          <w:szCs w:val="28"/>
          <w:lang w:eastAsia="uk-UA"/>
        </w:rPr>
        <w:t>«Діти, я сьогодні встала не на ту ногу, тому будьте обережні — я можу ненароком розсердитися»</w:t>
      </w:r>
      <w:r w:rsidRPr="00EF215F">
        <w:rPr>
          <w:rFonts w:eastAsia="Times New Roman" w:cs="Times New Roman"/>
          <w:szCs w:val="28"/>
          <w:lang w:eastAsia="uk-UA"/>
        </w:rPr>
        <w:t>. Це щире зізнання робить педагога «людяним» і спонукає дітей до співпереживання.</w:t>
      </w:r>
    </w:p>
    <w:p w14:paraId="01400D7A" w14:textId="60F0FF75"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i/>
          <w:iCs/>
          <w:szCs w:val="28"/>
          <w:lang w:eastAsia="uk-UA"/>
        </w:rPr>
        <w:t>Психосоматичний контроль</w:t>
      </w:r>
      <w:r w:rsidRPr="00EF215F">
        <w:rPr>
          <w:rFonts w:eastAsia="Times New Roman" w:cs="Times New Roman"/>
          <w:szCs w:val="28"/>
          <w:lang w:eastAsia="uk-UA"/>
        </w:rPr>
        <w:t xml:space="preserve"> (</w:t>
      </w:r>
      <w:r>
        <w:rPr>
          <w:rFonts w:eastAsia="Times New Roman" w:cs="Times New Roman"/>
          <w:szCs w:val="28"/>
          <w:lang w:eastAsia="uk-UA"/>
        </w:rPr>
        <w:t>в</w:t>
      </w:r>
      <w:r w:rsidRPr="00EF215F">
        <w:rPr>
          <w:rFonts w:eastAsia="Times New Roman" w:cs="Times New Roman"/>
          <w:szCs w:val="28"/>
          <w:lang w:eastAsia="uk-UA"/>
        </w:rPr>
        <w:t>плив на емоції через тіло) Якщо ми зовні контролюємо м’язи, темп мовлення та дихання, наш внутрішній стан автоматично підлаштовується під ці зміни.</w:t>
      </w:r>
    </w:p>
    <w:p w14:paraId="1151C462" w14:textId="7777777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 xml:space="preserve">Вправа 1. «Екран самоконтролю»: У момент стресу запустіть внутрішнє опитування: </w:t>
      </w:r>
      <w:r w:rsidRPr="00EF215F">
        <w:rPr>
          <w:rFonts w:eastAsia="Times New Roman" w:cs="Times New Roman"/>
          <w:i/>
          <w:iCs/>
          <w:szCs w:val="28"/>
          <w:lang w:eastAsia="uk-UA"/>
        </w:rPr>
        <w:t>«Чи стиснуті мої зуби? Як виглядає моє обличчя? Як я дихаю?»</w:t>
      </w:r>
      <w:r w:rsidRPr="00EF215F">
        <w:rPr>
          <w:rFonts w:eastAsia="Times New Roman" w:cs="Times New Roman"/>
          <w:szCs w:val="28"/>
          <w:lang w:eastAsia="uk-UA"/>
        </w:rPr>
        <w:t>.</w:t>
      </w:r>
    </w:p>
    <w:p w14:paraId="08E7ACE3" w14:textId="7777777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 xml:space="preserve">Вправа 2. «М’язовий релакс»: Напружте м’язи обличчя на вдиху, а на видиху різко «скиньте» напругу. Використовуйте формули: </w:t>
      </w:r>
      <w:r w:rsidRPr="00EF215F">
        <w:rPr>
          <w:rFonts w:eastAsia="Times New Roman" w:cs="Times New Roman"/>
          <w:i/>
          <w:iCs/>
          <w:szCs w:val="28"/>
          <w:lang w:eastAsia="uk-UA"/>
        </w:rPr>
        <w:t>«Лоб розгладжений, брови вільно розведені, язик розслаблений»</w:t>
      </w:r>
      <w:r w:rsidRPr="00EF215F">
        <w:rPr>
          <w:rFonts w:eastAsia="Times New Roman" w:cs="Times New Roman"/>
          <w:szCs w:val="28"/>
          <w:lang w:eastAsia="uk-UA"/>
        </w:rPr>
        <w:t>.</w:t>
      </w:r>
    </w:p>
    <w:p w14:paraId="3AE031CE" w14:textId="7777777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Вправа 3. «Зміна темпоритму»: Якщо ви схвильовані — почніть навмисно повільно ходити по групі та пояснювати матеріал у рівномірному, низькому темпі. За 3–5 хвилин організм заспокоїться.</w:t>
      </w:r>
    </w:p>
    <w:p w14:paraId="45E389E9" w14:textId="72C5668F" w:rsidR="00EF215F" w:rsidRPr="00EF215F" w:rsidRDefault="00EF215F" w:rsidP="005E37BA">
      <w:pPr>
        <w:spacing w:after="0"/>
        <w:ind w:firstLine="709"/>
        <w:jc w:val="both"/>
        <w:rPr>
          <w:rFonts w:eastAsia="Times New Roman" w:cs="Times New Roman"/>
          <w:i/>
          <w:iCs/>
          <w:szCs w:val="28"/>
          <w:lang w:eastAsia="uk-UA"/>
        </w:rPr>
      </w:pPr>
      <w:r w:rsidRPr="00EF215F">
        <w:rPr>
          <w:rFonts w:eastAsia="Times New Roman" w:cs="Times New Roman"/>
          <w:i/>
          <w:iCs/>
          <w:szCs w:val="28"/>
          <w:lang w:eastAsia="uk-UA"/>
        </w:rPr>
        <w:t>Дихальні технології.</w:t>
      </w:r>
    </w:p>
    <w:p w14:paraId="452E782D" w14:textId="7777777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Вправа «Заспокійлива формула»: Вдих (4 сек) — затримка (2 сек) — видих (збільшуйте з 4 до 8 сек). Подовжений видих — це фізіологічний сигнал мозку про безпеку.</w:t>
      </w:r>
    </w:p>
    <w:p w14:paraId="22C52998" w14:textId="2EE9693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i/>
          <w:iCs/>
          <w:szCs w:val="28"/>
          <w:lang w:eastAsia="uk-UA"/>
        </w:rPr>
        <w:t>Аутогенне тренування та самонавіювання</w:t>
      </w:r>
      <w:r>
        <w:rPr>
          <w:rFonts w:eastAsia="Times New Roman" w:cs="Times New Roman"/>
          <w:szCs w:val="28"/>
          <w:lang w:eastAsia="uk-UA"/>
        </w:rPr>
        <w:t>.</w:t>
      </w:r>
      <w:r w:rsidRPr="00EF215F">
        <w:rPr>
          <w:rFonts w:eastAsia="Times New Roman" w:cs="Times New Roman"/>
          <w:szCs w:val="28"/>
          <w:lang w:eastAsia="uk-UA"/>
        </w:rPr>
        <w:t xml:space="preserve"> Це метод «програмування» підсвідомості в стані релаксації.</w:t>
      </w:r>
    </w:p>
    <w:p w14:paraId="00D97E7F" w14:textId="77777777" w:rsidR="00EF215F" w:rsidRPr="00EF215F" w:rsidRDefault="00EF215F" w:rsidP="005E37BA">
      <w:pPr>
        <w:spacing w:after="0"/>
        <w:ind w:firstLine="567"/>
        <w:jc w:val="both"/>
        <w:rPr>
          <w:rFonts w:eastAsia="Times New Roman" w:cs="Times New Roman"/>
          <w:szCs w:val="28"/>
          <w:lang w:eastAsia="uk-UA"/>
        </w:rPr>
      </w:pPr>
      <w:r w:rsidRPr="00EF215F">
        <w:rPr>
          <w:rFonts w:eastAsia="Times New Roman" w:cs="Times New Roman"/>
          <w:szCs w:val="28"/>
          <w:lang w:eastAsia="uk-UA"/>
        </w:rPr>
        <w:lastRenderedPageBreak/>
        <w:t>Релаксація: Зручна поза, заплющені очі, розслаблення язика та гортані (це припиняє потік тривожних думок).</w:t>
      </w:r>
    </w:p>
    <w:p w14:paraId="32D66C2F" w14:textId="77777777" w:rsidR="00EF215F" w:rsidRPr="00EF215F" w:rsidRDefault="00EF215F" w:rsidP="005E37BA">
      <w:pPr>
        <w:spacing w:after="0"/>
        <w:ind w:firstLine="567"/>
        <w:jc w:val="both"/>
        <w:rPr>
          <w:rFonts w:eastAsia="Times New Roman" w:cs="Times New Roman"/>
          <w:szCs w:val="28"/>
          <w:lang w:eastAsia="uk-UA"/>
        </w:rPr>
      </w:pPr>
      <w:r w:rsidRPr="00EF215F">
        <w:rPr>
          <w:rFonts w:eastAsia="Times New Roman" w:cs="Times New Roman"/>
          <w:szCs w:val="28"/>
          <w:lang w:eastAsia="uk-UA"/>
        </w:rPr>
        <w:t>Самонавіювання: Проговорювання формул у теперішньому часі:</w:t>
      </w:r>
    </w:p>
    <w:p w14:paraId="67011AB1" w14:textId="77777777" w:rsidR="00EF215F" w:rsidRPr="00EF215F" w:rsidRDefault="00EF215F" w:rsidP="005E37BA">
      <w:pPr>
        <w:spacing w:after="0"/>
        <w:ind w:firstLine="567"/>
        <w:jc w:val="both"/>
        <w:rPr>
          <w:rFonts w:eastAsia="Times New Roman" w:cs="Times New Roman"/>
          <w:szCs w:val="28"/>
          <w:lang w:eastAsia="uk-UA"/>
        </w:rPr>
      </w:pPr>
      <w:r w:rsidRPr="00EF215F">
        <w:rPr>
          <w:rFonts w:eastAsia="Times New Roman" w:cs="Times New Roman"/>
          <w:i/>
          <w:iCs/>
          <w:szCs w:val="28"/>
          <w:lang w:eastAsia="uk-UA"/>
        </w:rPr>
        <w:t>«Я спокійний. Я впевнено проводжу заняття. Діти слухають мене. Мені подобається працювати з ними»</w:t>
      </w:r>
      <w:r w:rsidRPr="00EF215F">
        <w:rPr>
          <w:rFonts w:eastAsia="Times New Roman" w:cs="Times New Roman"/>
          <w:szCs w:val="28"/>
          <w:lang w:eastAsia="uk-UA"/>
        </w:rPr>
        <w:t>.</w:t>
      </w:r>
    </w:p>
    <w:p w14:paraId="3069F8EB" w14:textId="77777777" w:rsidR="00EF215F" w:rsidRPr="00EF215F" w:rsidRDefault="00EF215F" w:rsidP="005E37BA">
      <w:pPr>
        <w:spacing w:after="0"/>
        <w:ind w:firstLine="567"/>
        <w:jc w:val="both"/>
        <w:rPr>
          <w:rFonts w:eastAsia="Times New Roman" w:cs="Times New Roman"/>
          <w:szCs w:val="28"/>
          <w:lang w:eastAsia="uk-UA"/>
        </w:rPr>
      </w:pPr>
      <w:r w:rsidRPr="00EF215F">
        <w:rPr>
          <w:rFonts w:eastAsia="Times New Roman" w:cs="Times New Roman"/>
          <w:i/>
          <w:iCs/>
          <w:szCs w:val="28"/>
          <w:lang w:eastAsia="uk-UA"/>
        </w:rPr>
        <w:t>«Дитячі витівки мене не дратують, а забавляють. Я легко гамую злість»</w:t>
      </w:r>
      <w:r w:rsidRPr="00EF215F">
        <w:rPr>
          <w:rFonts w:eastAsia="Times New Roman" w:cs="Times New Roman"/>
          <w:szCs w:val="28"/>
          <w:lang w:eastAsia="uk-UA"/>
        </w:rPr>
        <w:t>.</w:t>
      </w:r>
    </w:p>
    <w:p w14:paraId="79FDCC40" w14:textId="77777777" w:rsidR="00EF215F" w:rsidRPr="00EF215F" w:rsidRDefault="00EF215F" w:rsidP="005E37BA">
      <w:pPr>
        <w:spacing w:after="0"/>
        <w:ind w:firstLine="709"/>
        <w:jc w:val="both"/>
        <w:rPr>
          <w:rFonts w:eastAsia="Times New Roman" w:cs="Times New Roman"/>
          <w:szCs w:val="28"/>
          <w:lang w:eastAsia="uk-UA"/>
        </w:rPr>
      </w:pPr>
      <w:r w:rsidRPr="00EF215F">
        <w:rPr>
          <w:rFonts w:eastAsia="Times New Roman" w:cs="Times New Roman"/>
          <w:szCs w:val="28"/>
          <w:lang w:eastAsia="uk-UA"/>
        </w:rPr>
        <w:t>Основою внутрішньої техніки є увага (здатність перемикатися на приємні об'єкти) та уява (здатність яскраво бачити картинки спокою та успіху). Брак цих процесів призводить до невміння керувати собою. Вихователь має дбати про свою нервову систему так само ретельно, як піаніст про руки — це ваш головний інструмент.</w:t>
      </w:r>
    </w:p>
    <w:p w14:paraId="12E7EB53" w14:textId="77777777" w:rsidR="00086AE7" w:rsidRDefault="00086AE7" w:rsidP="005E37BA">
      <w:pPr>
        <w:spacing w:after="0"/>
        <w:ind w:firstLine="709"/>
        <w:jc w:val="both"/>
        <w:rPr>
          <w:bCs/>
        </w:rPr>
      </w:pPr>
    </w:p>
    <w:p w14:paraId="1499A7CE" w14:textId="77777777" w:rsidR="00C5387A" w:rsidRPr="00C5387A" w:rsidRDefault="00C5387A" w:rsidP="005E37BA">
      <w:pPr>
        <w:spacing w:after="0"/>
        <w:ind w:firstLine="709"/>
        <w:jc w:val="both"/>
        <w:rPr>
          <w:rFonts w:eastAsia="Times New Roman" w:cs="Times New Roman"/>
          <w:szCs w:val="28"/>
          <w:lang w:eastAsia="uk-UA"/>
        </w:rPr>
      </w:pPr>
      <w:r w:rsidRPr="00C5387A">
        <w:rPr>
          <w:rFonts w:eastAsia="Times New Roman" w:cs="Times New Roman"/>
          <w:szCs w:val="28"/>
          <w:lang w:eastAsia="uk-UA"/>
        </w:rPr>
        <w:t>Важливою передумовою творчого процесу є гармонійна єдність внутрішнього стану педагога та його зовнішнього вияву. Невербальні засоби — це мова, яку діти «читають» інтуїтивно, і вона часто має більшу вагу, ніж слова.</w:t>
      </w:r>
    </w:p>
    <w:p w14:paraId="2800B24E" w14:textId="77777777" w:rsidR="00C5387A" w:rsidRPr="00C5387A" w:rsidRDefault="00C5387A" w:rsidP="005E37BA">
      <w:pPr>
        <w:spacing w:after="0"/>
        <w:ind w:firstLine="709"/>
        <w:jc w:val="both"/>
        <w:rPr>
          <w:rFonts w:eastAsia="Times New Roman" w:cs="Times New Roman"/>
          <w:szCs w:val="28"/>
          <w:lang w:eastAsia="uk-UA"/>
        </w:rPr>
      </w:pPr>
      <w:r w:rsidRPr="00C5387A">
        <w:rPr>
          <w:rFonts w:eastAsia="Times New Roman" w:cs="Times New Roman"/>
          <w:szCs w:val="28"/>
          <w:lang w:eastAsia="uk-UA"/>
        </w:rPr>
        <w:t>Зовнішня техніка вихователя проявляється через два види експресії:</w:t>
      </w:r>
    </w:p>
    <w:p w14:paraId="3DC52018" w14:textId="77777777" w:rsidR="00C5387A" w:rsidRPr="00C5387A" w:rsidRDefault="00C5387A" w:rsidP="005E37BA">
      <w:pPr>
        <w:spacing w:after="0"/>
        <w:ind w:firstLine="709"/>
        <w:jc w:val="both"/>
        <w:rPr>
          <w:rFonts w:eastAsia="Times New Roman" w:cs="Times New Roman"/>
          <w:i/>
          <w:iCs/>
          <w:szCs w:val="28"/>
          <w:lang w:eastAsia="uk-UA"/>
        </w:rPr>
      </w:pPr>
      <w:r w:rsidRPr="00C5387A">
        <w:rPr>
          <w:rFonts w:eastAsia="Times New Roman" w:cs="Times New Roman"/>
          <w:i/>
          <w:iCs/>
          <w:szCs w:val="28"/>
          <w:lang w:eastAsia="uk-UA"/>
        </w:rPr>
        <w:t>Статична експресія (Фізіогноміка та оформлення):</w:t>
      </w:r>
    </w:p>
    <w:p w14:paraId="4E6D16AE" w14:textId="0334DDE1" w:rsidR="00C5387A" w:rsidRPr="00C5387A" w:rsidRDefault="00C5387A">
      <w:pPr>
        <w:numPr>
          <w:ilvl w:val="1"/>
          <w:numId w:val="10"/>
        </w:numPr>
        <w:spacing w:after="0"/>
        <w:ind w:left="0" w:firstLine="720"/>
        <w:jc w:val="both"/>
        <w:rPr>
          <w:rFonts w:eastAsia="Times New Roman" w:cs="Times New Roman"/>
          <w:szCs w:val="28"/>
          <w:lang w:eastAsia="uk-UA"/>
        </w:rPr>
      </w:pPr>
      <w:r>
        <w:rPr>
          <w:rFonts w:eastAsia="Times New Roman" w:cs="Times New Roman"/>
          <w:szCs w:val="28"/>
          <w:lang w:eastAsia="uk-UA"/>
        </w:rPr>
        <w:t>ф</w:t>
      </w:r>
      <w:r w:rsidRPr="00C5387A">
        <w:rPr>
          <w:rFonts w:eastAsia="Times New Roman" w:cs="Times New Roman"/>
          <w:szCs w:val="28"/>
          <w:lang w:eastAsia="uk-UA"/>
        </w:rPr>
        <w:t>ізичні дані: зріст, статура, колір очей (успадковане)</w:t>
      </w:r>
      <w:r>
        <w:rPr>
          <w:rFonts w:eastAsia="Times New Roman" w:cs="Times New Roman"/>
          <w:szCs w:val="28"/>
          <w:lang w:eastAsia="uk-UA"/>
        </w:rPr>
        <w:t>;</w:t>
      </w:r>
    </w:p>
    <w:p w14:paraId="4A0BE282" w14:textId="3F0A0530" w:rsidR="00C5387A" w:rsidRPr="00C5387A" w:rsidRDefault="00C5387A">
      <w:pPr>
        <w:numPr>
          <w:ilvl w:val="1"/>
          <w:numId w:val="10"/>
        </w:numPr>
        <w:spacing w:after="0"/>
        <w:ind w:left="0" w:firstLine="720"/>
        <w:jc w:val="both"/>
        <w:rPr>
          <w:rFonts w:eastAsia="Times New Roman" w:cs="Times New Roman"/>
          <w:szCs w:val="28"/>
          <w:lang w:eastAsia="uk-UA"/>
        </w:rPr>
      </w:pPr>
      <w:r>
        <w:rPr>
          <w:rFonts w:eastAsia="Times New Roman" w:cs="Times New Roman"/>
          <w:szCs w:val="28"/>
          <w:lang w:eastAsia="uk-UA"/>
        </w:rPr>
        <w:t>о</w:t>
      </w:r>
      <w:r w:rsidRPr="00C5387A">
        <w:rPr>
          <w:rFonts w:eastAsia="Times New Roman" w:cs="Times New Roman"/>
          <w:szCs w:val="28"/>
          <w:lang w:eastAsia="uk-UA"/>
        </w:rPr>
        <w:t>формлення зовнішності: зачіска, вибір одягу, макіяж, прикраси. Ці елементи мають підпорядковуватися педагогічній задачі: викликати довіру та демонструвати почуття міри</w:t>
      </w:r>
      <w:r>
        <w:rPr>
          <w:rFonts w:eastAsia="Times New Roman" w:cs="Times New Roman"/>
          <w:szCs w:val="28"/>
          <w:lang w:eastAsia="uk-UA"/>
        </w:rPr>
        <w:t>;</w:t>
      </w:r>
    </w:p>
    <w:p w14:paraId="44FD7223" w14:textId="6741611E" w:rsidR="00C5387A" w:rsidRPr="00C5387A" w:rsidRDefault="00C5387A">
      <w:pPr>
        <w:numPr>
          <w:ilvl w:val="1"/>
          <w:numId w:val="10"/>
        </w:numPr>
        <w:spacing w:after="0"/>
        <w:ind w:left="0" w:firstLine="720"/>
        <w:jc w:val="both"/>
        <w:rPr>
          <w:rFonts w:eastAsia="Times New Roman" w:cs="Times New Roman"/>
          <w:szCs w:val="28"/>
          <w:lang w:eastAsia="uk-UA"/>
        </w:rPr>
      </w:pPr>
      <w:r>
        <w:rPr>
          <w:rFonts w:eastAsia="Times New Roman" w:cs="Times New Roman"/>
          <w:szCs w:val="28"/>
          <w:lang w:eastAsia="uk-UA"/>
        </w:rPr>
        <w:t>с</w:t>
      </w:r>
      <w:r w:rsidRPr="00C5387A">
        <w:rPr>
          <w:rFonts w:eastAsia="Times New Roman" w:cs="Times New Roman"/>
          <w:szCs w:val="28"/>
          <w:lang w:eastAsia="uk-UA"/>
        </w:rPr>
        <w:t>татична поза: манера стояти (ноги на ширині 12-15 см, одна трохи вперед). Свідчить про внутрішню зібраність і готовність до взаємодії.</w:t>
      </w:r>
    </w:p>
    <w:p w14:paraId="4A108B8C" w14:textId="77777777" w:rsidR="00C5387A" w:rsidRPr="00C5387A" w:rsidRDefault="00C5387A" w:rsidP="005E37BA">
      <w:pPr>
        <w:spacing w:after="0"/>
        <w:ind w:firstLine="709"/>
        <w:jc w:val="both"/>
        <w:rPr>
          <w:rFonts w:eastAsia="Times New Roman" w:cs="Times New Roman"/>
          <w:i/>
          <w:iCs/>
          <w:szCs w:val="28"/>
          <w:lang w:eastAsia="uk-UA"/>
        </w:rPr>
      </w:pPr>
      <w:r w:rsidRPr="00C5387A">
        <w:rPr>
          <w:rFonts w:eastAsia="Times New Roman" w:cs="Times New Roman"/>
          <w:i/>
          <w:iCs/>
          <w:szCs w:val="28"/>
          <w:lang w:eastAsia="uk-UA"/>
        </w:rPr>
        <w:t>Динамічна експресія (Виражальні рухи):</w:t>
      </w:r>
    </w:p>
    <w:p w14:paraId="77C643BC" w14:textId="77777777" w:rsidR="00C5387A" w:rsidRPr="00C5387A" w:rsidRDefault="00C5387A">
      <w:pPr>
        <w:numPr>
          <w:ilvl w:val="1"/>
          <w:numId w:val="10"/>
        </w:numPr>
        <w:spacing w:after="0"/>
        <w:ind w:left="0" w:firstLine="720"/>
        <w:jc w:val="both"/>
        <w:rPr>
          <w:rFonts w:eastAsia="Times New Roman" w:cs="Times New Roman"/>
          <w:szCs w:val="28"/>
          <w:lang w:eastAsia="uk-UA"/>
        </w:rPr>
      </w:pPr>
      <w:r w:rsidRPr="00C5387A">
        <w:rPr>
          <w:rFonts w:eastAsia="Times New Roman" w:cs="Times New Roman"/>
          <w:szCs w:val="28"/>
          <w:lang w:eastAsia="uk-UA"/>
        </w:rPr>
        <w:t>Пантоміміка: пластика всього тіла, хода, постава. Пряма хода — впевненість; згорбленість — невпевненість.</w:t>
      </w:r>
    </w:p>
    <w:p w14:paraId="0C218740" w14:textId="77777777" w:rsidR="00C5387A" w:rsidRPr="00C5387A" w:rsidRDefault="00C5387A">
      <w:pPr>
        <w:numPr>
          <w:ilvl w:val="1"/>
          <w:numId w:val="10"/>
        </w:numPr>
        <w:spacing w:after="0"/>
        <w:ind w:left="0" w:firstLine="720"/>
        <w:jc w:val="both"/>
        <w:rPr>
          <w:rFonts w:eastAsia="Times New Roman" w:cs="Times New Roman"/>
          <w:szCs w:val="28"/>
          <w:lang w:eastAsia="uk-UA"/>
        </w:rPr>
      </w:pPr>
      <w:r w:rsidRPr="00C5387A">
        <w:rPr>
          <w:rFonts w:eastAsia="Times New Roman" w:cs="Times New Roman"/>
          <w:szCs w:val="28"/>
          <w:lang w:eastAsia="uk-UA"/>
        </w:rPr>
        <w:t>Міміка: виражальні рухи м'язів обличчя, що передають спектр емоцій (радість, подив, зосередженість).</w:t>
      </w:r>
    </w:p>
    <w:p w14:paraId="7D4E50C7" w14:textId="77777777" w:rsidR="00C5387A" w:rsidRPr="00C5387A" w:rsidRDefault="00C5387A">
      <w:pPr>
        <w:numPr>
          <w:ilvl w:val="1"/>
          <w:numId w:val="10"/>
        </w:numPr>
        <w:spacing w:after="0"/>
        <w:ind w:left="0" w:firstLine="720"/>
        <w:jc w:val="both"/>
        <w:rPr>
          <w:rFonts w:eastAsia="Times New Roman" w:cs="Times New Roman"/>
          <w:szCs w:val="28"/>
          <w:lang w:eastAsia="uk-UA"/>
        </w:rPr>
      </w:pPr>
      <w:r w:rsidRPr="00C5387A">
        <w:rPr>
          <w:rFonts w:eastAsia="Times New Roman" w:cs="Times New Roman"/>
          <w:szCs w:val="28"/>
          <w:lang w:eastAsia="uk-UA"/>
        </w:rPr>
        <w:t>Жестикуляція: динамічні рухи рук (описові та психологічні). Рекомендується жестикулювати вище пояса, уникаючи різких «гострих» вимахів.</w:t>
      </w:r>
    </w:p>
    <w:p w14:paraId="373EE121" w14:textId="77AB2A0C" w:rsidR="00C5387A" w:rsidRPr="00C5387A" w:rsidRDefault="00C5387A" w:rsidP="005E37BA">
      <w:pPr>
        <w:spacing w:after="0"/>
        <w:ind w:firstLine="709"/>
        <w:jc w:val="center"/>
        <w:outlineLvl w:val="1"/>
        <w:rPr>
          <w:rFonts w:eastAsia="Times New Roman" w:cs="Times New Roman"/>
          <w:i/>
          <w:iCs/>
          <w:szCs w:val="28"/>
          <w:lang w:eastAsia="uk-UA"/>
        </w:rPr>
      </w:pPr>
      <w:r w:rsidRPr="00233036">
        <w:rPr>
          <w:rFonts w:eastAsia="Times New Roman" w:cs="Times New Roman"/>
          <w:i/>
          <w:iCs/>
          <w:szCs w:val="28"/>
          <w:lang w:eastAsia="uk-UA"/>
        </w:rPr>
        <w:t>Авербальні засоби педагогічного впливу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06"/>
        <w:gridCol w:w="3451"/>
        <w:gridCol w:w="3481"/>
      </w:tblGrid>
      <w:tr w:rsidR="00C5387A" w:rsidRPr="00C5387A" w14:paraId="14691439"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24F8ADB"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Категорія засобів</w:t>
            </w:r>
          </w:p>
        </w:tc>
        <w:tc>
          <w:tcPr>
            <w:tcW w:w="0" w:type="auto"/>
            <w:tcBorders>
              <w:top w:val="single" w:sz="6" w:space="0" w:color="auto"/>
              <w:left w:val="single" w:sz="6" w:space="0" w:color="auto"/>
              <w:bottom w:val="single" w:sz="6" w:space="0" w:color="auto"/>
              <w:right w:val="single" w:sz="6" w:space="0" w:color="auto"/>
            </w:tcBorders>
            <w:vAlign w:val="center"/>
            <w:hideMark/>
          </w:tcPr>
          <w:p w14:paraId="408E9B32"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Складники (Авербальні дії)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39E4AA61"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Педагогічна функція</w:t>
            </w:r>
          </w:p>
        </w:tc>
      </w:tr>
      <w:tr w:rsidR="00C5387A" w:rsidRPr="00C5387A" w14:paraId="51395600"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E397F0A"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Кінесика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1ECB5C2E"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Міміка</w:t>
            </w:r>
            <w:r w:rsidRPr="00C5387A">
              <w:rPr>
                <w:rFonts w:eastAsia="Times New Roman" w:cs="Times New Roman"/>
                <w:sz w:val="24"/>
                <w:szCs w:val="24"/>
                <w:lang w:eastAsia="uk-UA"/>
              </w:rPr>
              <w:t xml:space="preserve"> (брови, рот), </w:t>
            </w:r>
            <w:r w:rsidRPr="00C5387A">
              <w:rPr>
                <w:rFonts w:eastAsia="Times New Roman" w:cs="Times New Roman"/>
                <w:b/>
                <w:bCs/>
                <w:sz w:val="24"/>
                <w:szCs w:val="24"/>
                <w:lang w:eastAsia="uk-UA"/>
              </w:rPr>
              <w:t>Пантоміміка</w:t>
            </w:r>
            <w:r w:rsidRPr="00C5387A">
              <w:rPr>
                <w:rFonts w:eastAsia="Times New Roman" w:cs="Times New Roman"/>
                <w:sz w:val="24"/>
                <w:szCs w:val="24"/>
                <w:lang w:eastAsia="uk-UA"/>
              </w:rPr>
              <w:t xml:space="preserve"> (постава, хода)</w:t>
            </w:r>
          </w:p>
        </w:tc>
        <w:tc>
          <w:tcPr>
            <w:tcW w:w="0" w:type="auto"/>
            <w:tcBorders>
              <w:top w:val="single" w:sz="6" w:space="0" w:color="auto"/>
              <w:left w:val="single" w:sz="6" w:space="0" w:color="auto"/>
              <w:bottom w:val="single" w:sz="6" w:space="0" w:color="auto"/>
              <w:right w:val="single" w:sz="6" w:space="0" w:color="auto"/>
            </w:tcBorders>
            <w:vAlign w:val="center"/>
            <w:hideMark/>
          </w:tcPr>
          <w:p w14:paraId="7A9C175D"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sz w:val="24"/>
                <w:szCs w:val="24"/>
                <w:lang w:eastAsia="uk-UA"/>
              </w:rPr>
              <w:t>Демонструє «мажорний тон», впевненість або емпатію вихователя.</w:t>
            </w:r>
          </w:p>
        </w:tc>
      </w:tr>
      <w:tr w:rsidR="00C5387A" w:rsidRPr="00C5387A" w14:paraId="685A9DE5"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FA52AB9"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Жестикуляція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E64C431"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Описові жести</w:t>
            </w:r>
            <w:r w:rsidRPr="00C5387A">
              <w:rPr>
                <w:rFonts w:eastAsia="Times New Roman" w:cs="Times New Roman"/>
                <w:sz w:val="24"/>
                <w:szCs w:val="24"/>
                <w:lang w:eastAsia="uk-UA"/>
              </w:rPr>
              <w:t xml:space="preserve"> (розмір, форма); </w:t>
            </w:r>
            <w:r w:rsidRPr="00C5387A">
              <w:rPr>
                <w:rFonts w:eastAsia="Times New Roman" w:cs="Times New Roman"/>
                <w:b/>
                <w:bCs/>
                <w:sz w:val="24"/>
                <w:szCs w:val="24"/>
                <w:lang w:eastAsia="uk-UA"/>
              </w:rPr>
              <w:t>Психологічні</w:t>
            </w:r>
            <w:r w:rsidRPr="00C5387A">
              <w:rPr>
                <w:rFonts w:eastAsia="Times New Roman" w:cs="Times New Roman"/>
                <w:sz w:val="24"/>
                <w:szCs w:val="24"/>
                <w:lang w:eastAsia="uk-UA"/>
              </w:rPr>
              <w:t xml:space="preserve"> (відкриті долоні, застереження)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AC73C22"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sz w:val="24"/>
                <w:szCs w:val="24"/>
                <w:lang w:eastAsia="uk-UA"/>
              </w:rPr>
              <w:t>Підсилює значущість повідомлення, структурує увагу дітей.</w:t>
            </w:r>
          </w:p>
        </w:tc>
      </w:tr>
      <w:tr w:rsidR="00C5387A" w:rsidRPr="00C5387A" w14:paraId="22CA737C"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7684736"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Візуальний контакт</w:t>
            </w:r>
          </w:p>
        </w:tc>
        <w:tc>
          <w:tcPr>
            <w:tcW w:w="0" w:type="auto"/>
            <w:tcBorders>
              <w:top w:val="single" w:sz="6" w:space="0" w:color="auto"/>
              <w:left w:val="single" w:sz="6" w:space="0" w:color="auto"/>
              <w:bottom w:val="single" w:sz="6" w:space="0" w:color="auto"/>
              <w:right w:val="single" w:sz="6" w:space="0" w:color="auto"/>
            </w:tcBorders>
            <w:vAlign w:val="center"/>
            <w:hideMark/>
          </w:tcPr>
          <w:p w14:paraId="7680C778"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Контакт очей</w:t>
            </w:r>
            <w:r w:rsidRPr="00C5387A">
              <w:rPr>
                <w:rFonts w:eastAsia="Times New Roman" w:cs="Times New Roman"/>
                <w:sz w:val="24"/>
                <w:szCs w:val="24"/>
                <w:lang w:eastAsia="uk-UA"/>
              </w:rPr>
              <w:t xml:space="preserve"> (фіксація погляду на 5-7 секунд)</w:t>
            </w:r>
          </w:p>
        </w:tc>
        <w:tc>
          <w:tcPr>
            <w:tcW w:w="0" w:type="auto"/>
            <w:tcBorders>
              <w:top w:val="single" w:sz="6" w:space="0" w:color="auto"/>
              <w:left w:val="single" w:sz="6" w:space="0" w:color="auto"/>
              <w:bottom w:val="single" w:sz="6" w:space="0" w:color="auto"/>
              <w:right w:val="single" w:sz="6" w:space="0" w:color="auto"/>
            </w:tcBorders>
            <w:vAlign w:val="center"/>
            <w:hideMark/>
          </w:tcPr>
          <w:p w14:paraId="45713351"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sz w:val="24"/>
                <w:szCs w:val="24"/>
                <w:lang w:eastAsia="uk-UA"/>
              </w:rPr>
              <w:t>Виконує роль «емоційного живлення», встановлює довірливий зв'язок.</w:t>
            </w:r>
          </w:p>
        </w:tc>
      </w:tr>
      <w:tr w:rsidR="00C5387A" w:rsidRPr="00C5387A" w14:paraId="40A5338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BBD1358"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lastRenderedPageBreak/>
              <w:t>Проксеміка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2F9BF2C2"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Дистанція</w:t>
            </w:r>
            <w:r w:rsidRPr="00C5387A">
              <w:rPr>
                <w:rFonts w:eastAsia="Times New Roman" w:cs="Times New Roman"/>
                <w:sz w:val="24"/>
                <w:szCs w:val="24"/>
                <w:lang w:eastAsia="uk-UA"/>
              </w:rPr>
              <w:t xml:space="preserve"> (від 45 см до 4 м), </w:t>
            </w:r>
            <w:r w:rsidRPr="00C5387A">
              <w:rPr>
                <w:rFonts w:eastAsia="Times New Roman" w:cs="Times New Roman"/>
                <w:b/>
                <w:bCs/>
                <w:sz w:val="24"/>
                <w:szCs w:val="24"/>
                <w:lang w:eastAsia="uk-UA"/>
              </w:rPr>
              <w:t>Розміщення</w:t>
            </w:r>
            <w:r w:rsidRPr="00C5387A">
              <w:rPr>
                <w:rFonts w:eastAsia="Times New Roman" w:cs="Times New Roman"/>
                <w:sz w:val="24"/>
                <w:szCs w:val="24"/>
                <w:lang w:eastAsia="uk-UA"/>
              </w:rPr>
              <w:t xml:space="preserve"> (навпроти, поруч)</w:t>
            </w:r>
          </w:p>
        </w:tc>
        <w:tc>
          <w:tcPr>
            <w:tcW w:w="0" w:type="auto"/>
            <w:tcBorders>
              <w:top w:val="single" w:sz="6" w:space="0" w:color="auto"/>
              <w:left w:val="single" w:sz="6" w:space="0" w:color="auto"/>
              <w:bottom w:val="single" w:sz="6" w:space="0" w:color="auto"/>
              <w:right w:val="single" w:sz="6" w:space="0" w:color="auto"/>
            </w:tcBorders>
            <w:vAlign w:val="center"/>
            <w:hideMark/>
          </w:tcPr>
          <w:p w14:paraId="0CBCC383"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sz w:val="24"/>
                <w:szCs w:val="24"/>
                <w:lang w:eastAsia="uk-UA"/>
              </w:rPr>
              <w:t>Регулює психологічну дистанцію: від інтимної підтримки до соціального контролю.</w:t>
            </w:r>
          </w:p>
        </w:tc>
      </w:tr>
      <w:tr w:rsidR="00C5387A" w:rsidRPr="00C5387A" w14:paraId="155C407B"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CB7CCEB"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Такесика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523D1049"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Дотики</w:t>
            </w:r>
            <w:r w:rsidRPr="00C5387A">
              <w:rPr>
                <w:rFonts w:eastAsia="Times New Roman" w:cs="Times New Roman"/>
                <w:sz w:val="24"/>
                <w:szCs w:val="24"/>
                <w:lang w:eastAsia="uk-UA"/>
              </w:rPr>
              <w:t xml:space="preserve"> (погладжування, підбадьорливий дотик до плеча)</w:t>
            </w:r>
          </w:p>
        </w:tc>
        <w:tc>
          <w:tcPr>
            <w:tcW w:w="0" w:type="auto"/>
            <w:tcBorders>
              <w:top w:val="single" w:sz="6" w:space="0" w:color="auto"/>
              <w:left w:val="single" w:sz="6" w:space="0" w:color="auto"/>
              <w:bottom w:val="single" w:sz="6" w:space="0" w:color="auto"/>
              <w:right w:val="single" w:sz="6" w:space="0" w:color="auto"/>
            </w:tcBorders>
            <w:vAlign w:val="center"/>
            <w:hideMark/>
          </w:tcPr>
          <w:p w14:paraId="0BA6B436"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sz w:val="24"/>
                <w:szCs w:val="24"/>
                <w:lang w:eastAsia="uk-UA"/>
              </w:rPr>
              <w:t>Знімає тривожність, створює відчуття безпеки у вихованця.</w:t>
            </w:r>
          </w:p>
        </w:tc>
      </w:tr>
      <w:tr w:rsidR="00C5387A" w:rsidRPr="00C5387A" w14:paraId="584C96E6"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F225F64"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Екстралінгвістика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34B2355A"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b/>
                <w:bCs/>
                <w:sz w:val="24"/>
                <w:szCs w:val="24"/>
                <w:lang w:eastAsia="uk-UA"/>
              </w:rPr>
              <w:t>Паузи</w:t>
            </w:r>
            <w:r w:rsidRPr="00C5387A">
              <w:rPr>
                <w:rFonts w:eastAsia="Times New Roman" w:cs="Times New Roman"/>
                <w:sz w:val="24"/>
                <w:szCs w:val="24"/>
                <w:lang w:eastAsia="uk-UA"/>
              </w:rPr>
              <w:t>, сміх, зітхання, темпоритм дій</w:t>
            </w:r>
          </w:p>
        </w:tc>
        <w:tc>
          <w:tcPr>
            <w:tcW w:w="0" w:type="auto"/>
            <w:tcBorders>
              <w:top w:val="single" w:sz="6" w:space="0" w:color="auto"/>
              <w:left w:val="single" w:sz="6" w:space="0" w:color="auto"/>
              <w:bottom w:val="single" w:sz="6" w:space="0" w:color="auto"/>
              <w:right w:val="single" w:sz="6" w:space="0" w:color="auto"/>
            </w:tcBorders>
            <w:vAlign w:val="center"/>
            <w:hideMark/>
          </w:tcPr>
          <w:p w14:paraId="33B5961D" w14:textId="77777777" w:rsidR="00C5387A" w:rsidRPr="00C5387A" w:rsidRDefault="00C5387A" w:rsidP="005E37BA">
            <w:pPr>
              <w:spacing w:after="0"/>
              <w:ind w:firstLine="221"/>
              <w:jc w:val="both"/>
              <w:rPr>
                <w:rFonts w:eastAsia="Times New Roman" w:cs="Times New Roman"/>
                <w:sz w:val="24"/>
                <w:szCs w:val="24"/>
                <w:lang w:eastAsia="uk-UA"/>
              </w:rPr>
            </w:pPr>
            <w:r w:rsidRPr="00C5387A">
              <w:rPr>
                <w:rFonts w:eastAsia="Times New Roman" w:cs="Times New Roman"/>
                <w:sz w:val="24"/>
                <w:szCs w:val="24"/>
                <w:lang w:eastAsia="uk-UA"/>
              </w:rPr>
              <w:t>Створює динаміку заняття, дає дітям час на осмислення.</w:t>
            </w:r>
          </w:p>
        </w:tc>
      </w:tr>
    </w:tbl>
    <w:p w14:paraId="773D2888" w14:textId="77777777" w:rsidR="00C5387A" w:rsidRPr="00C5387A" w:rsidRDefault="00C5387A" w:rsidP="005E37BA">
      <w:pPr>
        <w:spacing w:after="0"/>
        <w:ind w:firstLine="709"/>
        <w:jc w:val="both"/>
        <w:rPr>
          <w:rFonts w:eastAsia="Times New Roman" w:cs="Times New Roman"/>
          <w:szCs w:val="28"/>
          <w:lang w:eastAsia="uk-UA"/>
        </w:rPr>
      </w:pPr>
      <w:r w:rsidRPr="00C5387A">
        <w:rPr>
          <w:rFonts w:eastAsia="Times New Roman" w:cs="Times New Roman"/>
          <w:szCs w:val="28"/>
          <w:lang w:eastAsia="uk-UA"/>
        </w:rPr>
        <w:t>Найвиразнішим елементом на обличчі є очі. Погляд вихователя — це техніка, яку потрібно розвивати свідомо.</w:t>
      </w:r>
    </w:p>
    <w:p w14:paraId="0048E39E" w14:textId="77777777" w:rsidR="00C5387A" w:rsidRPr="00C5387A" w:rsidRDefault="00C5387A">
      <w:pPr>
        <w:numPr>
          <w:ilvl w:val="0"/>
          <w:numId w:val="11"/>
        </w:numPr>
        <w:tabs>
          <w:tab w:val="clear" w:pos="720"/>
          <w:tab w:val="num" w:pos="426"/>
        </w:tabs>
        <w:spacing w:after="0"/>
        <w:ind w:left="0" w:firstLine="567"/>
        <w:jc w:val="both"/>
        <w:rPr>
          <w:rFonts w:eastAsia="Times New Roman" w:cs="Times New Roman"/>
          <w:szCs w:val="28"/>
          <w:lang w:eastAsia="uk-UA"/>
        </w:rPr>
      </w:pPr>
      <w:r w:rsidRPr="00C5387A">
        <w:rPr>
          <w:rFonts w:eastAsia="Times New Roman" w:cs="Times New Roman"/>
          <w:szCs w:val="28"/>
          <w:lang w:eastAsia="uk-UA"/>
        </w:rPr>
        <w:t>Функція емоційного живлення: Відкритий, доброзичливий погляд у вічі дитини задовольняє її потребу в безпеці та любові.</w:t>
      </w:r>
    </w:p>
    <w:p w14:paraId="0750E1C5" w14:textId="77777777" w:rsidR="00C5387A" w:rsidRPr="00C5387A" w:rsidRDefault="00C5387A">
      <w:pPr>
        <w:numPr>
          <w:ilvl w:val="0"/>
          <w:numId w:val="11"/>
        </w:numPr>
        <w:tabs>
          <w:tab w:val="clear" w:pos="720"/>
          <w:tab w:val="num" w:pos="426"/>
        </w:tabs>
        <w:spacing w:after="0"/>
        <w:ind w:left="0" w:firstLine="567"/>
        <w:jc w:val="both"/>
        <w:rPr>
          <w:rFonts w:eastAsia="Times New Roman" w:cs="Times New Roman"/>
          <w:szCs w:val="28"/>
          <w:lang w:eastAsia="uk-UA"/>
        </w:rPr>
      </w:pPr>
      <w:r w:rsidRPr="00C5387A">
        <w:rPr>
          <w:rFonts w:eastAsia="Times New Roman" w:cs="Times New Roman"/>
          <w:szCs w:val="28"/>
          <w:lang w:eastAsia="uk-UA"/>
        </w:rPr>
        <w:t>Візуальний контроль: Погляд має бути спрямований не на стіни чи вікна, а на дітей, тримаючи в полі зору всю групу.</w:t>
      </w:r>
    </w:p>
    <w:p w14:paraId="44F1ECFA" w14:textId="77777777" w:rsidR="00C5387A" w:rsidRPr="00C5387A" w:rsidRDefault="00C5387A">
      <w:pPr>
        <w:numPr>
          <w:ilvl w:val="0"/>
          <w:numId w:val="11"/>
        </w:numPr>
        <w:tabs>
          <w:tab w:val="clear" w:pos="720"/>
          <w:tab w:val="num" w:pos="426"/>
        </w:tabs>
        <w:spacing w:after="0"/>
        <w:ind w:left="0" w:firstLine="567"/>
        <w:jc w:val="both"/>
        <w:rPr>
          <w:rFonts w:eastAsia="Times New Roman" w:cs="Times New Roman"/>
          <w:szCs w:val="28"/>
          <w:lang w:eastAsia="uk-UA"/>
        </w:rPr>
      </w:pPr>
      <w:r w:rsidRPr="00C5387A">
        <w:rPr>
          <w:rFonts w:eastAsia="Times New Roman" w:cs="Times New Roman"/>
          <w:szCs w:val="28"/>
          <w:lang w:eastAsia="uk-UA"/>
        </w:rPr>
        <w:t>Авербальні сигнали: Усмішка, підняття брів (подив), притиснутий палець до губ (застереження) — ці дії спрацьовують швидше за будь-які словесні зауваження.</w:t>
      </w:r>
    </w:p>
    <w:p w14:paraId="468958E6" w14:textId="77777777" w:rsidR="00C5387A" w:rsidRPr="00C5387A" w:rsidRDefault="00C5387A" w:rsidP="005E37BA">
      <w:pPr>
        <w:spacing w:after="0"/>
        <w:ind w:firstLine="709"/>
        <w:jc w:val="both"/>
        <w:rPr>
          <w:rFonts w:eastAsia="Times New Roman" w:cs="Times New Roman"/>
          <w:szCs w:val="28"/>
          <w:lang w:eastAsia="uk-UA"/>
        </w:rPr>
      </w:pPr>
      <w:r w:rsidRPr="00C5387A">
        <w:rPr>
          <w:rFonts w:eastAsia="Times New Roman" w:cs="Times New Roman"/>
          <w:szCs w:val="28"/>
          <w:lang w:eastAsia="uk-UA"/>
        </w:rPr>
        <w:t>Вихователь має вміло маніпулювати простором для досягнення мети:</w:t>
      </w:r>
    </w:p>
    <w:p w14:paraId="1E24431A" w14:textId="77777777" w:rsidR="00C5387A" w:rsidRPr="00C5387A" w:rsidRDefault="00C5387A">
      <w:pPr>
        <w:pStyle w:val="a9"/>
        <w:numPr>
          <w:ilvl w:val="0"/>
          <w:numId w:val="12"/>
        </w:numPr>
        <w:spacing w:after="0"/>
        <w:ind w:left="0" w:firstLine="567"/>
        <w:jc w:val="both"/>
        <w:rPr>
          <w:rFonts w:eastAsia="Times New Roman" w:cs="Times New Roman"/>
          <w:szCs w:val="28"/>
          <w:lang w:eastAsia="uk-UA"/>
        </w:rPr>
      </w:pPr>
      <w:r w:rsidRPr="00C5387A">
        <w:rPr>
          <w:rFonts w:eastAsia="Times New Roman" w:cs="Times New Roman"/>
          <w:szCs w:val="28"/>
          <w:lang w:eastAsia="uk-UA"/>
        </w:rPr>
        <w:t>Скорочення дистанції (наближення до дитини) підсилює вплив та зосереджує увагу.</w:t>
      </w:r>
    </w:p>
    <w:p w14:paraId="702F0439" w14:textId="77777777" w:rsidR="00C5387A" w:rsidRPr="00C5387A" w:rsidRDefault="00C5387A">
      <w:pPr>
        <w:pStyle w:val="a9"/>
        <w:numPr>
          <w:ilvl w:val="0"/>
          <w:numId w:val="12"/>
        </w:numPr>
        <w:spacing w:after="0"/>
        <w:ind w:left="0" w:firstLine="567"/>
        <w:jc w:val="both"/>
        <w:rPr>
          <w:rFonts w:eastAsia="Times New Roman" w:cs="Times New Roman"/>
          <w:szCs w:val="28"/>
          <w:lang w:eastAsia="uk-UA"/>
        </w:rPr>
      </w:pPr>
      <w:r w:rsidRPr="00C5387A">
        <w:rPr>
          <w:rFonts w:eastAsia="Times New Roman" w:cs="Times New Roman"/>
          <w:szCs w:val="28"/>
          <w:lang w:eastAsia="uk-UA"/>
        </w:rPr>
        <w:t>Крок вперед сприяє активізації аудиторії.</w:t>
      </w:r>
    </w:p>
    <w:p w14:paraId="56C1FF5C" w14:textId="77777777" w:rsidR="00C5387A" w:rsidRPr="00C5387A" w:rsidRDefault="00C5387A">
      <w:pPr>
        <w:pStyle w:val="a9"/>
        <w:numPr>
          <w:ilvl w:val="0"/>
          <w:numId w:val="12"/>
        </w:numPr>
        <w:spacing w:after="0"/>
        <w:ind w:left="0" w:firstLine="567"/>
        <w:jc w:val="both"/>
        <w:rPr>
          <w:rFonts w:eastAsia="Times New Roman" w:cs="Times New Roman"/>
          <w:szCs w:val="28"/>
          <w:lang w:eastAsia="uk-UA"/>
        </w:rPr>
      </w:pPr>
      <w:r w:rsidRPr="00C5387A">
        <w:rPr>
          <w:rFonts w:eastAsia="Times New Roman" w:cs="Times New Roman"/>
          <w:szCs w:val="28"/>
          <w:lang w:eastAsia="uk-UA"/>
        </w:rPr>
        <w:t>Відступ назад дає вихованцям «повітря» для роздумів або перепочинку.</w:t>
      </w:r>
    </w:p>
    <w:p w14:paraId="7FD81207" w14:textId="77777777" w:rsidR="00C5387A" w:rsidRPr="00C5387A" w:rsidRDefault="00C5387A" w:rsidP="005E37BA">
      <w:pPr>
        <w:spacing w:after="0"/>
        <w:ind w:firstLine="709"/>
        <w:jc w:val="both"/>
        <w:rPr>
          <w:rFonts w:eastAsia="Times New Roman" w:cs="Times New Roman"/>
          <w:szCs w:val="28"/>
          <w:lang w:eastAsia="uk-UA"/>
        </w:rPr>
      </w:pPr>
      <w:r w:rsidRPr="00C5387A">
        <w:rPr>
          <w:rFonts w:eastAsia="Times New Roman" w:cs="Times New Roman"/>
          <w:szCs w:val="28"/>
          <w:lang w:eastAsia="uk-UA"/>
        </w:rPr>
        <w:t xml:space="preserve">Авербальна поведінка має бути </w:t>
      </w:r>
      <w:r w:rsidRPr="00C5387A">
        <w:rPr>
          <w:rFonts w:eastAsia="Times New Roman" w:cs="Times New Roman"/>
          <w:i/>
          <w:iCs/>
          <w:szCs w:val="28"/>
          <w:lang w:eastAsia="uk-UA"/>
        </w:rPr>
        <w:t>органічною</w:t>
      </w:r>
      <w:r w:rsidRPr="00C5387A">
        <w:rPr>
          <w:rFonts w:eastAsia="Times New Roman" w:cs="Times New Roman"/>
          <w:szCs w:val="28"/>
          <w:lang w:eastAsia="uk-UA"/>
        </w:rPr>
        <w:t>. Якщо жест чи погляд не відповідає внутрішньому стану, дитина відчує фальш. Шлях до майстерності — це розвиток здатності «читати» мову тіла дітей та вдосконалення власного репертуару виражальних рухів.</w:t>
      </w:r>
    </w:p>
    <w:p w14:paraId="15739C20" w14:textId="77777777" w:rsidR="00086AE7" w:rsidRDefault="00086AE7" w:rsidP="005E37BA">
      <w:pPr>
        <w:spacing w:after="0"/>
        <w:ind w:firstLine="709"/>
        <w:jc w:val="both"/>
        <w:rPr>
          <w:bCs/>
        </w:rPr>
      </w:pPr>
    </w:p>
    <w:p w14:paraId="2FEC89FC" w14:textId="77777777" w:rsidR="00E7527C" w:rsidRDefault="00E7527C" w:rsidP="005E37BA">
      <w:pPr>
        <w:spacing w:after="0"/>
        <w:ind w:firstLine="709"/>
        <w:jc w:val="both"/>
        <w:rPr>
          <w:b/>
          <w:bCs/>
          <w:szCs w:val="28"/>
        </w:rPr>
      </w:pPr>
      <w:r w:rsidRPr="00C014F3">
        <w:rPr>
          <w:b/>
          <w:bCs/>
          <w:szCs w:val="28"/>
        </w:rPr>
        <w:t>Тема 3. Мовлення</w:t>
      </w:r>
      <w:r w:rsidRPr="00C014F3">
        <w:rPr>
          <w:b/>
          <w:bCs/>
          <w:spacing w:val="1"/>
          <w:szCs w:val="28"/>
        </w:rPr>
        <w:t xml:space="preserve"> </w:t>
      </w:r>
      <w:r w:rsidRPr="00C014F3">
        <w:rPr>
          <w:b/>
          <w:bCs/>
          <w:szCs w:val="28"/>
        </w:rPr>
        <w:t>вихователя</w:t>
      </w:r>
      <w:r w:rsidRPr="00C014F3">
        <w:rPr>
          <w:b/>
          <w:bCs/>
          <w:spacing w:val="-11"/>
          <w:szCs w:val="28"/>
        </w:rPr>
        <w:t xml:space="preserve"> </w:t>
      </w:r>
      <w:r w:rsidRPr="00C014F3">
        <w:rPr>
          <w:b/>
          <w:bCs/>
          <w:szCs w:val="28"/>
        </w:rPr>
        <w:t>як</w:t>
      </w:r>
      <w:r w:rsidRPr="00C014F3">
        <w:rPr>
          <w:b/>
          <w:bCs/>
          <w:spacing w:val="-12"/>
          <w:szCs w:val="28"/>
        </w:rPr>
        <w:t xml:space="preserve"> </w:t>
      </w:r>
      <w:r w:rsidRPr="00C014F3">
        <w:rPr>
          <w:b/>
          <w:bCs/>
          <w:szCs w:val="28"/>
        </w:rPr>
        <w:t xml:space="preserve">засіб </w:t>
      </w:r>
      <w:r w:rsidRPr="00C014F3">
        <w:rPr>
          <w:b/>
          <w:bCs/>
          <w:spacing w:val="-67"/>
          <w:szCs w:val="28"/>
        </w:rPr>
        <w:t xml:space="preserve"> </w:t>
      </w:r>
      <w:r w:rsidRPr="00C014F3">
        <w:rPr>
          <w:b/>
          <w:bCs/>
          <w:szCs w:val="28"/>
        </w:rPr>
        <w:t>педагогічної</w:t>
      </w:r>
      <w:r w:rsidRPr="00C014F3">
        <w:rPr>
          <w:b/>
          <w:bCs/>
          <w:spacing w:val="-13"/>
          <w:szCs w:val="28"/>
        </w:rPr>
        <w:t xml:space="preserve"> </w:t>
      </w:r>
      <w:r w:rsidRPr="00C014F3">
        <w:rPr>
          <w:b/>
          <w:bCs/>
          <w:szCs w:val="28"/>
        </w:rPr>
        <w:t>праці.</w:t>
      </w:r>
    </w:p>
    <w:p w14:paraId="20765174" w14:textId="77777777" w:rsidR="00E7527C" w:rsidRDefault="00E7527C" w:rsidP="005E37BA">
      <w:pPr>
        <w:spacing w:after="0"/>
        <w:jc w:val="center"/>
        <w:rPr>
          <w:b/>
          <w:bCs/>
          <w:szCs w:val="28"/>
        </w:rPr>
      </w:pPr>
      <w:r>
        <w:rPr>
          <w:b/>
          <w:bCs/>
          <w:szCs w:val="28"/>
        </w:rPr>
        <w:t>План.</w:t>
      </w:r>
    </w:p>
    <w:p w14:paraId="761F9EDD" w14:textId="77777777" w:rsidR="00E7527C" w:rsidRPr="00C014F3" w:rsidRDefault="00E7527C">
      <w:pPr>
        <w:pStyle w:val="a9"/>
        <w:numPr>
          <w:ilvl w:val="0"/>
          <w:numId w:val="13"/>
        </w:numPr>
        <w:spacing w:after="0"/>
        <w:ind w:left="0" w:firstLine="284"/>
        <w:jc w:val="both"/>
      </w:pPr>
      <w:r w:rsidRPr="00C014F3">
        <w:t>Мовлення і комунікативна поведінка в</w:t>
      </w:r>
      <w:r>
        <w:t>ихователя</w:t>
      </w:r>
    </w:p>
    <w:p w14:paraId="361E6851" w14:textId="77777777" w:rsidR="00E7527C" w:rsidRPr="00C014F3" w:rsidRDefault="00E7527C">
      <w:pPr>
        <w:pStyle w:val="a9"/>
        <w:numPr>
          <w:ilvl w:val="0"/>
          <w:numId w:val="13"/>
        </w:numPr>
        <w:spacing w:after="0"/>
        <w:ind w:left="0" w:firstLine="284"/>
        <w:jc w:val="both"/>
      </w:pPr>
      <w:r w:rsidRPr="00C014F3">
        <w:t>Функції мовлення в</w:t>
      </w:r>
      <w:r>
        <w:t>ихователя у взаємодії з дітьми дошкільного віку.</w:t>
      </w:r>
    </w:p>
    <w:p w14:paraId="4794B1C9" w14:textId="77777777" w:rsidR="00E7527C" w:rsidRDefault="00E7527C">
      <w:pPr>
        <w:pStyle w:val="a9"/>
        <w:numPr>
          <w:ilvl w:val="0"/>
          <w:numId w:val="13"/>
        </w:numPr>
        <w:spacing w:after="0"/>
        <w:ind w:left="0" w:firstLine="284"/>
        <w:jc w:val="both"/>
      </w:pPr>
      <w:r w:rsidRPr="00C014F3">
        <w:t>Умови ефективності професійного мовлення в</w:t>
      </w:r>
      <w:r>
        <w:t>ихователя.</w:t>
      </w:r>
    </w:p>
    <w:p w14:paraId="2E753500" w14:textId="77777777" w:rsidR="00E7527C" w:rsidRPr="008D10A1" w:rsidRDefault="00E7527C" w:rsidP="005E37BA">
      <w:pPr>
        <w:spacing w:after="0"/>
        <w:ind w:firstLine="567"/>
        <w:jc w:val="both"/>
      </w:pPr>
      <w:r w:rsidRPr="00E7527C">
        <w:rPr>
          <w:i/>
          <w:iCs/>
        </w:rPr>
        <w:t>Основі поняття теми:</w:t>
      </w:r>
      <w:r w:rsidRPr="008D10A1">
        <w:t xml:space="preserve"> </w:t>
      </w:r>
      <w:r>
        <w:t>м</w:t>
      </w:r>
      <w:r w:rsidRPr="008D10A1">
        <w:t>овлення вихователя, комунікативна поведінка, інтонація, темп мовлення, гучність, артикуляція, комунікативна функція, пізнавальна функція, регулятивна функція, виховна функція, емоційно-експресивна функція, грамотність, змістовність, доступність, емоційність, виразність, динамічність, діалогічність.</w:t>
      </w:r>
    </w:p>
    <w:p w14:paraId="230E69E4" w14:textId="77777777" w:rsidR="00086AE7" w:rsidRDefault="00086AE7" w:rsidP="005E37BA">
      <w:pPr>
        <w:spacing w:after="0"/>
        <w:ind w:firstLine="709"/>
        <w:jc w:val="both"/>
        <w:rPr>
          <w:bCs/>
        </w:rPr>
      </w:pPr>
    </w:p>
    <w:p w14:paraId="69606284" w14:textId="77777777" w:rsidR="002A6EAF" w:rsidRPr="002A6EAF" w:rsidRDefault="002A6EAF" w:rsidP="005E37BA">
      <w:pPr>
        <w:spacing w:after="0"/>
        <w:ind w:firstLine="709"/>
        <w:jc w:val="both"/>
        <w:rPr>
          <w:rFonts w:eastAsia="Times New Roman" w:cs="Times New Roman"/>
          <w:szCs w:val="28"/>
          <w:lang w:eastAsia="uk-UA"/>
        </w:rPr>
      </w:pPr>
      <w:r w:rsidRPr="002A6EAF">
        <w:rPr>
          <w:rFonts w:eastAsia="Times New Roman" w:cs="Times New Roman"/>
          <w:i/>
          <w:iCs/>
          <w:szCs w:val="28"/>
          <w:lang w:eastAsia="uk-UA"/>
        </w:rPr>
        <w:t>Мовлення</w:t>
      </w:r>
      <w:r w:rsidRPr="002A6EAF">
        <w:rPr>
          <w:rFonts w:eastAsia="Times New Roman" w:cs="Times New Roman"/>
          <w:szCs w:val="28"/>
          <w:lang w:eastAsia="uk-UA"/>
        </w:rPr>
        <w:t xml:space="preserve"> — це головний інструмент професійної діяльності вихователя. Це не просто спосіб передачі інформації, а засіб створення щирої атмосфери, встановлення контакту та формування у дитини відчуття емоційної захищеності.</w:t>
      </w:r>
    </w:p>
    <w:p w14:paraId="5702E695" w14:textId="77777777" w:rsidR="002A6EAF" w:rsidRPr="002A6EAF" w:rsidRDefault="002A6EAF" w:rsidP="005E37BA">
      <w:pPr>
        <w:spacing w:after="0"/>
        <w:ind w:firstLine="709"/>
        <w:jc w:val="both"/>
        <w:rPr>
          <w:rFonts w:eastAsia="Times New Roman" w:cs="Times New Roman"/>
          <w:szCs w:val="28"/>
          <w:lang w:eastAsia="uk-UA"/>
        </w:rPr>
      </w:pPr>
      <w:r w:rsidRPr="002A6EAF">
        <w:rPr>
          <w:rFonts w:eastAsia="Times New Roman" w:cs="Times New Roman"/>
          <w:szCs w:val="28"/>
          <w:lang w:eastAsia="uk-UA"/>
        </w:rPr>
        <w:lastRenderedPageBreak/>
        <w:t xml:space="preserve">Мовлення вихователя виконує особливу </w:t>
      </w:r>
      <w:r w:rsidRPr="002A6EAF">
        <w:rPr>
          <w:rFonts w:eastAsia="Times New Roman" w:cs="Times New Roman"/>
          <w:i/>
          <w:iCs/>
          <w:szCs w:val="28"/>
          <w:lang w:eastAsia="uk-UA"/>
        </w:rPr>
        <w:t>психотерапевтичну функцію</w:t>
      </w:r>
      <w:r w:rsidRPr="002A6EAF">
        <w:rPr>
          <w:rFonts w:eastAsia="Times New Roman" w:cs="Times New Roman"/>
          <w:szCs w:val="28"/>
          <w:lang w:eastAsia="uk-UA"/>
        </w:rPr>
        <w:t>. Слово педагога не має права бути брутальним, фальшивим чи нещирим. Майстерність мовлення полягає в умінні зробити складну тему цікавою, а процес навчання — привабливим для малюка.</w:t>
      </w:r>
    </w:p>
    <w:p w14:paraId="2554BB38" w14:textId="77777777" w:rsidR="002A6EAF" w:rsidRPr="002A6EAF" w:rsidRDefault="002A6EAF" w:rsidP="005E37BA">
      <w:pPr>
        <w:spacing w:after="0"/>
        <w:ind w:firstLine="709"/>
        <w:jc w:val="both"/>
        <w:rPr>
          <w:rFonts w:eastAsia="Times New Roman" w:cs="Times New Roman"/>
          <w:i/>
          <w:iCs/>
          <w:szCs w:val="28"/>
          <w:lang w:eastAsia="uk-UA"/>
        </w:rPr>
      </w:pPr>
      <w:r w:rsidRPr="002A6EAF">
        <w:rPr>
          <w:rFonts w:eastAsia="Times New Roman" w:cs="Times New Roman"/>
          <w:i/>
          <w:iCs/>
          <w:szCs w:val="28"/>
          <w:lang w:eastAsia="uk-UA"/>
        </w:rPr>
        <w:t>Професійні особливості мовленнєвої діяльності педагога:</w:t>
      </w:r>
    </w:p>
    <w:p w14:paraId="3E9F2C0F" w14:textId="57CCF69C" w:rsidR="002A6EAF" w:rsidRPr="002A6EAF" w:rsidRDefault="002A6EAF">
      <w:pPr>
        <w:numPr>
          <w:ilvl w:val="0"/>
          <w:numId w:val="15"/>
        </w:numPr>
        <w:tabs>
          <w:tab w:val="clear" w:pos="720"/>
          <w:tab w:val="num" w:pos="426"/>
        </w:tabs>
        <w:spacing w:after="0"/>
        <w:ind w:left="0" w:firstLine="567"/>
        <w:jc w:val="both"/>
        <w:rPr>
          <w:rFonts w:eastAsia="Times New Roman" w:cs="Times New Roman"/>
          <w:szCs w:val="28"/>
          <w:lang w:eastAsia="uk-UA"/>
        </w:rPr>
      </w:pPr>
      <w:r w:rsidRPr="002A6EAF">
        <w:rPr>
          <w:rFonts w:eastAsia="Times New Roman" w:cs="Times New Roman"/>
          <w:szCs w:val="28"/>
          <w:lang w:eastAsia="uk-UA"/>
        </w:rPr>
        <w:t>свідома організація: вихователь керує своїм мовленням залежно від умов (заняття, прогулянка, гра)</w:t>
      </w:r>
      <w:r>
        <w:rPr>
          <w:rFonts w:eastAsia="Times New Roman" w:cs="Times New Roman"/>
          <w:szCs w:val="28"/>
          <w:lang w:eastAsia="uk-UA"/>
        </w:rPr>
        <w:t>;</w:t>
      </w:r>
    </w:p>
    <w:p w14:paraId="7B6A17AF" w14:textId="26F182EA" w:rsidR="002A6EAF" w:rsidRPr="002A6EAF" w:rsidRDefault="002A6EAF">
      <w:pPr>
        <w:numPr>
          <w:ilvl w:val="0"/>
          <w:numId w:val="15"/>
        </w:numPr>
        <w:tabs>
          <w:tab w:val="clear" w:pos="720"/>
          <w:tab w:val="num" w:pos="426"/>
        </w:tabs>
        <w:spacing w:after="0"/>
        <w:ind w:left="0" w:firstLine="567"/>
        <w:jc w:val="both"/>
        <w:rPr>
          <w:rFonts w:eastAsia="Times New Roman" w:cs="Times New Roman"/>
          <w:szCs w:val="28"/>
          <w:lang w:eastAsia="uk-UA"/>
        </w:rPr>
      </w:pPr>
      <w:r w:rsidRPr="002A6EAF">
        <w:rPr>
          <w:rFonts w:eastAsia="Times New Roman" w:cs="Times New Roman"/>
          <w:szCs w:val="28"/>
          <w:lang w:eastAsia="uk-UA"/>
        </w:rPr>
        <w:t>гуманістична спрямованість: кінцевою метою слова є виховання та підтримка дитини</w:t>
      </w:r>
      <w:r>
        <w:rPr>
          <w:rFonts w:eastAsia="Times New Roman" w:cs="Times New Roman"/>
          <w:szCs w:val="28"/>
          <w:lang w:eastAsia="uk-UA"/>
        </w:rPr>
        <w:t>;</w:t>
      </w:r>
    </w:p>
    <w:p w14:paraId="301B856B" w14:textId="73E80D29" w:rsidR="002A6EAF" w:rsidRPr="002A6EAF" w:rsidRDefault="002A6EAF">
      <w:pPr>
        <w:numPr>
          <w:ilvl w:val="0"/>
          <w:numId w:val="15"/>
        </w:numPr>
        <w:tabs>
          <w:tab w:val="clear" w:pos="720"/>
          <w:tab w:val="num" w:pos="426"/>
        </w:tabs>
        <w:spacing w:after="0"/>
        <w:ind w:left="0" w:firstLine="567"/>
        <w:jc w:val="both"/>
        <w:rPr>
          <w:rFonts w:eastAsia="Times New Roman" w:cs="Times New Roman"/>
          <w:szCs w:val="28"/>
          <w:lang w:eastAsia="uk-UA"/>
        </w:rPr>
      </w:pPr>
      <w:r w:rsidRPr="002A6EAF">
        <w:rPr>
          <w:rFonts w:eastAsia="Times New Roman" w:cs="Times New Roman"/>
          <w:szCs w:val="28"/>
          <w:lang w:eastAsia="uk-UA"/>
        </w:rPr>
        <w:t>рефлексивність: мовлення миттєво коригується залежно від реакції дітей та зворотного зв’язку</w:t>
      </w:r>
      <w:r>
        <w:rPr>
          <w:rFonts w:eastAsia="Times New Roman" w:cs="Times New Roman"/>
          <w:szCs w:val="28"/>
          <w:lang w:eastAsia="uk-UA"/>
        </w:rPr>
        <w:t>;</w:t>
      </w:r>
    </w:p>
    <w:p w14:paraId="2ADA22A1" w14:textId="5BD2D55D" w:rsidR="002A6EAF" w:rsidRPr="002A6EAF" w:rsidRDefault="002A6EAF">
      <w:pPr>
        <w:numPr>
          <w:ilvl w:val="0"/>
          <w:numId w:val="15"/>
        </w:numPr>
        <w:tabs>
          <w:tab w:val="clear" w:pos="720"/>
          <w:tab w:val="num" w:pos="426"/>
        </w:tabs>
        <w:spacing w:after="0"/>
        <w:ind w:left="0" w:firstLine="567"/>
        <w:jc w:val="both"/>
        <w:rPr>
          <w:rFonts w:eastAsia="Times New Roman" w:cs="Times New Roman"/>
          <w:szCs w:val="28"/>
          <w:lang w:eastAsia="uk-UA"/>
        </w:rPr>
      </w:pPr>
      <w:r w:rsidRPr="002A6EAF">
        <w:rPr>
          <w:rFonts w:eastAsia="Times New Roman" w:cs="Times New Roman"/>
          <w:szCs w:val="28"/>
          <w:lang w:eastAsia="uk-UA"/>
        </w:rPr>
        <w:t>прогностичність: педагог заздалегідь передбачає ефект від обраних слів та інтонацій.</w:t>
      </w:r>
    </w:p>
    <w:p w14:paraId="7F6835B3" w14:textId="77777777" w:rsidR="002A6EAF" w:rsidRPr="002A6EAF" w:rsidRDefault="002A6EAF" w:rsidP="005E37BA">
      <w:pPr>
        <w:spacing w:after="0"/>
        <w:ind w:firstLine="709"/>
        <w:jc w:val="both"/>
        <w:rPr>
          <w:rFonts w:eastAsia="Times New Roman" w:cs="Times New Roman"/>
          <w:szCs w:val="28"/>
          <w:lang w:eastAsia="uk-UA"/>
        </w:rPr>
      </w:pPr>
      <w:r w:rsidRPr="002A6EAF">
        <w:rPr>
          <w:rFonts w:eastAsia="Times New Roman" w:cs="Times New Roman"/>
          <w:szCs w:val="28"/>
          <w:lang w:eastAsia="uk-UA"/>
        </w:rPr>
        <w:t>Мовлення вихователя реалізується у двох основних різновидах:</w:t>
      </w:r>
    </w:p>
    <w:p w14:paraId="5BE0FFEC" w14:textId="03C3DFC6" w:rsidR="002A6EAF" w:rsidRPr="002A6EAF" w:rsidRDefault="0019013F">
      <w:pPr>
        <w:numPr>
          <w:ilvl w:val="0"/>
          <w:numId w:val="15"/>
        </w:numPr>
        <w:tabs>
          <w:tab w:val="clear" w:pos="720"/>
          <w:tab w:val="num" w:pos="426"/>
        </w:tabs>
        <w:spacing w:after="0"/>
        <w:ind w:left="0" w:firstLine="567"/>
        <w:jc w:val="both"/>
        <w:rPr>
          <w:rFonts w:eastAsia="Times New Roman" w:cs="Times New Roman"/>
          <w:szCs w:val="28"/>
          <w:lang w:eastAsia="uk-UA"/>
        </w:rPr>
      </w:pPr>
      <w:r>
        <w:rPr>
          <w:rFonts w:eastAsia="Times New Roman" w:cs="Times New Roman"/>
          <w:szCs w:val="28"/>
          <w:lang w:eastAsia="uk-UA"/>
        </w:rPr>
        <w:t>м</w:t>
      </w:r>
      <w:r w:rsidR="002A6EAF" w:rsidRPr="002A6EAF">
        <w:rPr>
          <w:rFonts w:eastAsia="Times New Roman" w:cs="Times New Roman"/>
          <w:szCs w:val="28"/>
          <w:lang w:eastAsia="uk-UA"/>
        </w:rPr>
        <w:t>онолог: розповідь, коментар, пояснення правил, розгорнуті оцінні судження</w:t>
      </w:r>
      <w:r>
        <w:rPr>
          <w:rFonts w:eastAsia="Times New Roman" w:cs="Times New Roman"/>
          <w:szCs w:val="28"/>
          <w:lang w:eastAsia="uk-UA"/>
        </w:rPr>
        <w:t>;</w:t>
      </w:r>
    </w:p>
    <w:p w14:paraId="61C6F027" w14:textId="342D8B48" w:rsidR="002A6EAF" w:rsidRPr="002A6EAF" w:rsidRDefault="0019013F">
      <w:pPr>
        <w:numPr>
          <w:ilvl w:val="0"/>
          <w:numId w:val="15"/>
        </w:numPr>
        <w:tabs>
          <w:tab w:val="clear" w:pos="720"/>
          <w:tab w:val="num" w:pos="426"/>
        </w:tabs>
        <w:spacing w:after="0"/>
        <w:ind w:left="0" w:firstLine="567"/>
        <w:jc w:val="both"/>
        <w:rPr>
          <w:rFonts w:eastAsia="Times New Roman" w:cs="Times New Roman"/>
          <w:szCs w:val="28"/>
          <w:lang w:eastAsia="uk-UA"/>
        </w:rPr>
      </w:pPr>
      <w:r>
        <w:rPr>
          <w:rFonts w:eastAsia="Times New Roman" w:cs="Times New Roman"/>
          <w:szCs w:val="28"/>
          <w:lang w:eastAsia="uk-UA"/>
        </w:rPr>
        <w:t>д</w:t>
      </w:r>
      <w:r w:rsidR="002A6EAF" w:rsidRPr="002A6EAF">
        <w:rPr>
          <w:rFonts w:eastAsia="Times New Roman" w:cs="Times New Roman"/>
          <w:szCs w:val="28"/>
          <w:lang w:eastAsia="uk-UA"/>
        </w:rPr>
        <w:t>іалог: бесіди з дітьми у формі запитань і відповідей, що є основою взаємодії в ЗДО.</w:t>
      </w:r>
    </w:p>
    <w:p w14:paraId="5AD592DE" w14:textId="77777777" w:rsidR="002A6EAF" w:rsidRPr="002A6EAF" w:rsidRDefault="002A6EAF" w:rsidP="005E37BA">
      <w:pPr>
        <w:spacing w:after="0"/>
        <w:ind w:firstLine="709"/>
        <w:jc w:val="both"/>
        <w:rPr>
          <w:rFonts w:eastAsia="Times New Roman" w:cs="Times New Roman"/>
          <w:szCs w:val="28"/>
          <w:lang w:eastAsia="uk-UA"/>
        </w:rPr>
      </w:pPr>
      <w:r w:rsidRPr="002A6EAF">
        <w:rPr>
          <w:rFonts w:eastAsia="Times New Roman" w:cs="Times New Roman"/>
          <w:i/>
          <w:iCs/>
          <w:szCs w:val="28"/>
          <w:lang w:eastAsia="uk-UA"/>
        </w:rPr>
        <w:t>Комунікативна поведінка</w:t>
      </w:r>
      <w:r w:rsidRPr="002A6EAF">
        <w:rPr>
          <w:rFonts w:eastAsia="Times New Roman" w:cs="Times New Roman"/>
          <w:szCs w:val="28"/>
          <w:lang w:eastAsia="uk-UA"/>
        </w:rPr>
        <w:t xml:space="preserve"> — це ширше поняття, ніж просто говоріння. Це поєднання мовлення та невербальних засобів, що створює певну емоційно-психологічну атмосферу.</w:t>
      </w:r>
    </w:p>
    <w:p w14:paraId="4E702FFB" w14:textId="77777777" w:rsidR="002A6EAF" w:rsidRPr="002A6EAF" w:rsidRDefault="002A6EAF" w:rsidP="005E37BA">
      <w:pPr>
        <w:spacing w:after="0"/>
        <w:ind w:firstLine="709"/>
        <w:jc w:val="both"/>
        <w:rPr>
          <w:rFonts w:eastAsia="Times New Roman" w:cs="Times New Roman"/>
          <w:szCs w:val="28"/>
          <w:lang w:eastAsia="uk-UA"/>
        </w:rPr>
      </w:pPr>
      <w:r w:rsidRPr="002A6EAF">
        <w:rPr>
          <w:rFonts w:eastAsia="Times New Roman" w:cs="Times New Roman"/>
          <w:szCs w:val="28"/>
          <w:lang w:eastAsia="uk-UA"/>
        </w:rPr>
        <w:t xml:space="preserve">Діти після зустрічі з вихователем зберігають у пам'яті не лише знання, а й </w:t>
      </w:r>
      <w:r w:rsidRPr="002A6EAF">
        <w:rPr>
          <w:rFonts w:eastAsia="Times New Roman" w:cs="Times New Roman"/>
          <w:i/>
          <w:iCs/>
          <w:szCs w:val="28"/>
          <w:lang w:eastAsia="uk-UA"/>
        </w:rPr>
        <w:t>атмосферу спілкування</w:t>
      </w:r>
      <w:r w:rsidRPr="002A6EAF">
        <w:rPr>
          <w:rFonts w:eastAsia="Times New Roman" w:cs="Times New Roman"/>
          <w:szCs w:val="28"/>
          <w:lang w:eastAsia="uk-UA"/>
        </w:rPr>
        <w:t>: пам'ять про погляд, тональність голосу та спосіб реагування на їхню поведінку.</w:t>
      </w:r>
    </w:p>
    <w:p w14:paraId="40ED8826" w14:textId="77777777" w:rsidR="002A6EAF" w:rsidRPr="002A6EAF" w:rsidRDefault="002A6EAF" w:rsidP="005E37BA">
      <w:pPr>
        <w:spacing w:after="0"/>
        <w:ind w:firstLine="709"/>
        <w:jc w:val="center"/>
        <w:rPr>
          <w:rFonts w:eastAsia="Times New Roman" w:cs="Times New Roman"/>
          <w:i/>
          <w:iCs/>
          <w:szCs w:val="28"/>
          <w:lang w:eastAsia="uk-UA"/>
        </w:rPr>
      </w:pPr>
      <w:r w:rsidRPr="002A6EAF">
        <w:rPr>
          <w:rFonts w:eastAsia="Times New Roman" w:cs="Times New Roman"/>
          <w:i/>
          <w:iCs/>
          <w:szCs w:val="28"/>
          <w:lang w:eastAsia="uk-UA"/>
        </w:rPr>
        <w:t>Типи комунікативної поведінки залежно від стилю:</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70"/>
        <w:gridCol w:w="3899"/>
        <w:gridCol w:w="2969"/>
      </w:tblGrid>
      <w:tr w:rsidR="002A6EAF" w:rsidRPr="002A6EAF" w14:paraId="62D55F5F"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38CFD15"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b/>
                <w:bCs/>
                <w:sz w:val="24"/>
                <w:szCs w:val="24"/>
                <w:lang w:eastAsia="uk-UA"/>
              </w:rPr>
              <w:t>Стиль спілкування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02D60252"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b/>
                <w:bCs/>
                <w:sz w:val="24"/>
                <w:szCs w:val="24"/>
                <w:lang w:eastAsia="uk-UA"/>
              </w:rPr>
              <w:t>Особливості комунікативної поведінки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6723C8A5"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b/>
                <w:bCs/>
                <w:sz w:val="24"/>
                <w:szCs w:val="24"/>
                <w:lang w:eastAsia="uk-UA"/>
              </w:rPr>
              <w:t>Наслідки для дитини</w:t>
            </w:r>
          </w:p>
        </w:tc>
      </w:tr>
      <w:tr w:rsidR="002A6EAF" w:rsidRPr="002A6EAF" w14:paraId="796B5FA6"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EB8B2E7"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b/>
                <w:bCs/>
                <w:sz w:val="24"/>
                <w:szCs w:val="24"/>
                <w:lang w:eastAsia="uk-UA"/>
              </w:rPr>
              <w:t>Гуманістичний (співробітництво)</w:t>
            </w:r>
          </w:p>
        </w:tc>
        <w:tc>
          <w:tcPr>
            <w:tcW w:w="0" w:type="auto"/>
            <w:tcBorders>
              <w:top w:val="single" w:sz="6" w:space="0" w:color="auto"/>
              <w:left w:val="single" w:sz="6" w:space="0" w:color="auto"/>
              <w:bottom w:val="single" w:sz="6" w:space="0" w:color="auto"/>
              <w:right w:val="single" w:sz="6" w:space="0" w:color="auto"/>
            </w:tcBorders>
            <w:vAlign w:val="center"/>
            <w:hideMark/>
          </w:tcPr>
          <w:p w14:paraId="7EB41743"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sz w:val="24"/>
                <w:szCs w:val="24"/>
                <w:lang w:eastAsia="uk-UA"/>
              </w:rPr>
              <w:t>Мовлення щире, особистісно забарвлене, інтонаційно багате. Спрямоване на створення ситуації «МИ».</w:t>
            </w:r>
          </w:p>
        </w:tc>
        <w:tc>
          <w:tcPr>
            <w:tcW w:w="0" w:type="auto"/>
            <w:tcBorders>
              <w:top w:val="single" w:sz="6" w:space="0" w:color="auto"/>
              <w:left w:val="single" w:sz="6" w:space="0" w:color="auto"/>
              <w:bottom w:val="single" w:sz="6" w:space="0" w:color="auto"/>
              <w:right w:val="single" w:sz="6" w:space="0" w:color="auto"/>
            </w:tcBorders>
            <w:vAlign w:val="center"/>
            <w:hideMark/>
          </w:tcPr>
          <w:p w14:paraId="5DED7341"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sz w:val="24"/>
                <w:szCs w:val="24"/>
                <w:lang w:eastAsia="uk-UA"/>
              </w:rPr>
              <w:t>Емоційний комфорт, віра в себе, активність, довіра до дорослого.</w:t>
            </w:r>
          </w:p>
        </w:tc>
      </w:tr>
      <w:tr w:rsidR="002A6EAF" w:rsidRPr="002A6EAF" w14:paraId="2317611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74157BF"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b/>
                <w:bCs/>
                <w:sz w:val="24"/>
                <w:szCs w:val="24"/>
                <w:lang w:eastAsia="uk-UA"/>
              </w:rPr>
              <w:t>Авторитарний (автократичний)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10CFF85B"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sz w:val="24"/>
                <w:szCs w:val="24"/>
                <w:lang w:eastAsia="uk-UA"/>
              </w:rPr>
              <w:t>Мовлення сухе, невиразне, часто позначене інтонаціями залякування або байдужості.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157776DB" w14:textId="77777777" w:rsidR="002A6EAF" w:rsidRPr="004425FB" w:rsidRDefault="002A6EAF" w:rsidP="005E37BA">
            <w:pPr>
              <w:spacing w:after="0"/>
              <w:ind w:firstLine="79"/>
              <w:jc w:val="both"/>
              <w:rPr>
                <w:rFonts w:eastAsia="Times New Roman" w:cs="Times New Roman"/>
                <w:sz w:val="24"/>
                <w:szCs w:val="24"/>
                <w:lang w:eastAsia="uk-UA"/>
              </w:rPr>
            </w:pPr>
            <w:r w:rsidRPr="004425FB">
              <w:rPr>
                <w:rFonts w:eastAsia="Times New Roman" w:cs="Times New Roman"/>
                <w:sz w:val="24"/>
                <w:szCs w:val="24"/>
                <w:lang w:eastAsia="uk-UA"/>
              </w:rPr>
              <w:t>Психологічні та естетичні бар’єри, тривожність, пригнічення ініціативи.</w:t>
            </w:r>
          </w:p>
        </w:tc>
      </w:tr>
    </w:tbl>
    <w:p w14:paraId="01AC0D82" w14:textId="77777777" w:rsidR="002A6EAF" w:rsidRPr="002A6EAF" w:rsidRDefault="002A6EAF" w:rsidP="005E37BA">
      <w:pPr>
        <w:spacing w:after="0"/>
        <w:ind w:firstLine="709"/>
        <w:jc w:val="both"/>
        <w:rPr>
          <w:rFonts w:eastAsia="Times New Roman" w:cs="Times New Roman"/>
          <w:szCs w:val="28"/>
          <w:lang w:eastAsia="uk-UA"/>
        </w:rPr>
      </w:pPr>
      <w:r w:rsidRPr="002A6EAF">
        <w:rPr>
          <w:rFonts w:eastAsia="Times New Roman" w:cs="Times New Roman"/>
          <w:szCs w:val="28"/>
          <w:lang w:eastAsia="uk-UA"/>
        </w:rPr>
        <w:t>Плануючи будь-яку взаємодію з дошкільнятами, вихователь має обміркувати два рівні:</w:t>
      </w:r>
    </w:p>
    <w:p w14:paraId="408EE874" w14:textId="696CC48D" w:rsidR="002A6EAF" w:rsidRPr="002A6EAF" w:rsidRDefault="0019013F">
      <w:pPr>
        <w:numPr>
          <w:ilvl w:val="0"/>
          <w:numId w:val="14"/>
        </w:numPr>
        <w:spacing w:after="0"/>
        <w:ind w:firstLine="709"/>
        <w:jc w:val="both"/>
        <w:rPr>
          <w:rFonts w:eastAsia="Times New Roman" w:cs="Times New Roman"/>
          <w:szCs w:val="28"/>
          <w:lang w:eastAsia="uk-UA"/>
        </w:rPr>
      </w:pPr>
      <w:r w:rsidRPr="0019013F">
        <w:rPr>
          <w:rFonts w:eastAsia="Times New Roman" w:cs="Times New Roman"/>
          <w:szCs w:val="28"/>
          <w:lang w:eastAsia="uk-UA"/>
        </w:rPr>
        <w:t>змістовий: «про що я буду говорити?» (добір фактів, доступність термінів)</w:t>
      </w:r>
      <w:r>
        <w:rPr>
          <w:rFonts w:eastAsia="Times New Roman" w:cs="Times New Roman"/>
          <w:szCs w:val="28"/>
          <w:lang w:eastAsia="uk-UA"/>
        </w:rPr>
        <w:t>;</w:t>
      </w:r>
    </w:p>
    <w:p w14:paraId="457874C6" w14:textId="3D00E83F" w:rsidR="002A6EAF" w:rsidRPr="002A6EAF" w:rsidRDefault="0019013F">
      <w:pPr>
        <w:numPr>
          <w:ilvl w:val="0"/>
          <w:numId w:val="14"/>
        </w:numPr>
        <w:spacing w:after="0"/>
        <w:ind w:firstLine="709"/>
        <w:jc w:val="both"/>
        <w:rPr>
          <w:rFonts w:eastAsia="Times New Roman" w:cs="Times New Roman"/>
          <w:i/>
          <w:iCs/>
          <w:szCs w:val="28"/>
          <w:lang w:eastAsia="uk-UA"/>
        </w:rPr>
      </w:pPr>
      <w:r w:rsidRPr="0019013F">
        <w:rPr>
          <w:rFonts w:eastAsia="Times New Roman" w:cs="Times New Roman"/>
          <w:szCs w:val="28"/>
          <w:lang w:eastAsia="uk-UA"/>
        </w:rPr>
        <w:t xml:space="preserve">процесуальний: «як я буду говорити?» (які інтонації, жести, </w:t>
      </w:r>
      <w:r w:rsidRPr="0019013F">
        <w:rPr>
          <w:rFonts w:eastAsia="Times New Roman" w:cs="Times New Roman"/>
          <w:i/>
          <w:iCs/>
          <w:szCs w:val="28"/>
          <w:lang w:eastAsia="uk-UA"/>
        </w:rPr>
        <w:t>паузи та погляди допоможуть бути переконливим і коректним).</w:t>
      </w:r>
    </w:p>
    <w:p w14:paraId="3924971D" w14:textId="670976CB" w:rsidR="002A6EAF" w:rsidRPr="002A6EAF" w:rsidRDefault="002A6EAF" w:rsidP="005E37BA">
      <w:pPr>
        <w:spacing w:after="0"/>
        <w:ind w:firstLine="709"/>
        <w:jc w:val="both"/>
        <w:outlineLvl w:val="3"/>
        <w:rPr>
          <w:rFonts w:eastAsia="Times New Roman" w:cs="Times New Roman"/>
          <w:b/>
          <w:bCs/>
          <w:i/>
          <w:iCs/>
          <w:szCs w:val="28"/>
          <w:lang w:eastAsia="uk-UA"/>
        </w:rPr>
      </w:pPr>
      <w:r w:rsidRPr="002A6EAF">
        <w:rPr>
          <w:rFonts w:eastAsia="Times New Roman" w:cs="Times New Roman"/>
          <w:b/>
          <w:bCs/>
          <w:i/>
          <w:iCs/>
          <w:szCs w:val="28"/>
          <w:lang w:eastAsia="uk-UA"/>
        </w:rPr>
        <w:t>Вимоги до професійного мовлення</w:t>
      </w:r>
      <w:r w:rsidR="0019013F" w:rsidRPr="0019013F">
        <w:rPr>
          <w:rFonts w:eastAsia="Times New Roman" w:cs="Times New Roman"/>
          <w:b/>
          <w:bCs/>
          <w:i/>
          <w:iCs/>
          <w:szCs w:val="28"/>
          <w:lang w:eastAsia="uk-UA"/>
        </w:rPr>
        <w:t>:</w:t>
      </w:r>
    </w:p>
    <w:p w14:paraId="4BC5FC71" w14:textId="20FCDBC9" w:rsidR="002A6EAF" w:rsidRPr="002A6EAF" w:rsidRDefault="0019013F">
      <w:pPr>
        <w:numPr>
          <w:ilvl w:val="0"/>
          <w:numId w:val="16"/>
        </w:numPr>
        <w:spacing w:after="0"/>
        <w:jc w:val="both"/>
        <w:rPr>
          <w:rFonts w:eastAsia="Times New Roman" w:cs="Times New Roman"/>
          <w:szCs w:val="28"/>
          <w:lang w:eastAsia="uk-UA"/>
        </w:rPr>
      </w:pPr>
      <w:r w:rsidRPr="0019013F">
        <w:rPr>
          <w:rFonts w:eastAsia="Times New Roman" w:cs="Times New Roman"/>
          <w:szCs w:val="28"/>
          <w:lang w:eastAsia="uk-UA"/>
        </w:rPr>
        <w:t>правильність: дотримання мовних норм.</w:t>
      </w:r>
    </w:p>
    <w:p w14:paraId="05724AC7" w14:textId="037DB518" w:rsidR="002A6EAF" w:rsidRPr="002A6EAF" w:rsidRDefault="0019013F">
      <w:pPr>
        <w:numPr>
          <w:ilvl w:val="0"/>
          <w:numId w:val="16"/>
        </w:numPr>
        <w:spacing w:after="0"/>
        <w:jc w:val="both"/>
        <w:rPr>
          <w:rFonts w:eastAsia="Times New Roman" w:cs="Times New Roman"/>
          <w:szCs w:val="28"/>
          <w:lang w:eastAsia="uk-UA"/>
        </w:rPr>
      </w:pPr>
      <w:r w:rsidRPr="0019013F">
        <w:rPr>
          <w:rFonts w:eastAsia="Times New Roman" w:cs="Times New Roman"/>
          <w:szCs w:val="28"/>
          <w:lang w:eastAsia="uk-UA"/>
        </w:rPr>
        <w:t>точність: відповідність слів психічному стану та віку дітей.</w:t>
      </w:r>
    </w:p>
    <w:p w14:paraId="0CAB71F6" w14:textId="220FEAE9" w:rsidR="002A6EAF" w:rsidRPr="002A6EAF" w:rsidRDefault="0019013F">
      <w:pPr>
        <w:numPr>
          <w:ilvl w:val="0"/>
          <w:numId w:val="16"/>
        </w:numPr>
        <w:spacing w:after="0"/>
        <w:jc w:val="both"/>
        <w:rPr>
          <w:rFonts w:eastAsia="Times New Roman" w:cs="Times New Roman"/>
          <w:szCs w:val="28"/>
          <w:lang w:eastAsia="uk-UA"/>
        </w:rPr>
      </w:pPr>
      <w:r w:rsidRPr="0019013F">
        <w:rPr>
          <w:rFonts w:eastAsia="Times New Roman" w:cs="Times New Roman"/>
          <w:szCs w:val="28"/>
          <w:lang w:eastAsia="uk-UA"/>
        </w:rPr>
        <w:t>виразність: використання пауз, логічних наголосів, темпоритму.</w:t>
      </w:r>
    </w:p>
    <w:p w14:paraId="283FB0A7" w14:textId="00CD4740" w:rsidR="002A6EAF" w:rsidRPr="002A6EAF" w:rsidRDefault="0019013F">
      <w:pPr>
        <w:numPr>
          <w:ilvl w:val="0"/>
          <w:numId w:val="16"/>
        </w:numPr>
        <w:spacing w:after="0"/>
        <w:jc w:val="both"/>
        <w:rPr>
          <w:rFonts w:eastAsia="Times New Roman" w:cs="Times New Roman"/>
          <w:szCs w:val="28"/>
          <w:lang w:eastAsia="uk-UA"/>
        </w:rPr>
      </w:pPr>
      <w:r w:rsidRPr="0019013F">
        <w:rPr>
          <w:rFonts w:eastAsia="Times New Roman" w:cs="Times New Roman"/>
          <w:szCs w:val="28"/>
          <w:lang w:eastAsia="uk-UA"/>
        </w:rPr>
        <w:lastRenderedPageBreak/>
        <w:t>чистота: відсутність слів-паразитів, жаргонізмів та зайвих вигуків.</w:t>
      </w:r>
    </w:p>
    <w:p w14:paraId="0281C607" w14:textId="5FBCD26B" w:rsidR="002A6EAF" w:rsidRPr="002A6EAF" w:rsidRDefault="002A6EAF" w:rsidP="005E37BA">
      <w:pPr>
        <w:spacing w:after="0"/>
        <w:ind w:firstLine="709"/>
        <w:jc w:val="both"/>
        <w:rPr>
          <w:rFonts w:eastAsia="Times New Roman" w:cs="Times New Roman"/>
          <w:szCs w:val="28"/>
          <w:lang w:eastAsia="uk-UA"/>
        </w:rPr>
      </w:pPr>
      <w:r w:rsidRPr="002A6EAF">
        <w:rPr>
          <w:rFonts w:eastAsia="Times New Roman" w:cs="Times New Roman"/>
          <w:szCs w:val="28"/>
          <w:lang w:eastAsia="uk-UA"/>
        </w:rPr>
        <w:t xml:space="preserve">Майстерність мовленнєвої діяльності визначається не лише знанням мови, а й спрямованістю вашої поведінки. Якщо ваша установка — </w:t>
      </w:r>
      <w:r w:rsidRPr="002A6EAF">
        <w:rPr>
          <w:rFonts w:eastAsia="Times New Roman" w:cs="Times New Roman"/>
          <w:i/>
          <w:iCs/>
          <w:szCs w:val="28"/>
          <w:lang w:eastAsia="uk-UA"/>
        </w:rPr>
        <w:t>дружнє ставлення</w:t>
      </w:r>
      <w:r w:rsidRPr="002A6EAF">
        <w:rPr>
          <w:rFonts w:eastAsia="Times New Roman" w:cs="Times New Roman"/>
          <w:szCs w:val="28"/>
          <w:lang w:eastAsia="uk-UA"/>
        </w:rPr>
        <w:t xml:space="preserve">, то мовлення автоматично стане інструментом творчості. </w:t>
      </w:r>
    </w:p>
    <w:p w14:paraId="72588874" w14:textId="77777777" w:rsidR="00086AE7" w:rsidRDefault="00086AE7" w:rsidP="005E37BA">
      <w:pPr>
        <w:spacing w:after="0"/>
        <w:ind w:firstLine="709"/>
        <w:jc w:val="both"/>
        <w:rPr>
          <w:bCs/>
        </w:rPr>
      </w:pPr>
    </w:p>
    <w:p w14:paraId="5D7CBE9A" w14:textId="77777777" w:rsidR="0065274D" w:rsidRPr="0065274D" w:rsidRDefault="0065274D" w:rsidP="005E37BA">
      <w:pPr>
        <w:spacing w:after="0"/>
        <w:ind w:firstLine="709"/>
        <w:jc w:val="both"/>
        <w:rPr>
          <w:rFonts w:eastAsia="Times New Roman" w:cs="Times New Roman"/>
          <w:szCs w:val="28"/>
          <w:lang w:eastAsia="uk-UA"/>
        </w:rPr>
      </w:pPr>
      <w:r w:rsidRPr="0065274D">
        <w:rPr>
          <w:rFonts w:eastAsia="Times New Roman" w:cs="Times New Roman"/>
          <w:szCs w:val="28"/>
          <w:lang w:eastAsia="uk-UA"/>
        </w:rPr>
        <w:t>Ефективність педагогічного впливу залежить від того, наскільки повно мовлення вихователя реалізує свої основні функції. Кожне слово педагога в закладі дошкільної освіти (ЗДО) має бути функціонально виправданим.</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90"/>
        <w:gridCol w:w="7548"/>
      </w:tblGrid>
      <w:tr w:rsidR="0065274D" w:rsidRPr="0065274D" w14:paraId="30791EE5"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0BC53BE"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b/>
                <w:bCs/>
                <w:sz w:val="24"/>
                <w:szCs w:val="24"/>
                <w:lang w:eastAsia="uk-UA"/>
              </w:rPr>
              <w:t>Функція</w:t>
            </w:r>
          </w:p>
        </w:tc>
        <w:tc>
          <w:tcPr>
            <w:tcW w:w="0" w:type="auto"/>
            <w:tcBorders>
              <w:top w:val="single" w:sz="6" w:space="0" w:color="auto"/>
              <w:left w:val="single" w:sz="6" w:space="0" w:color="auto"/>
              <w:bottom w:val="single" w:sz="6" w:space="0" w:color="auto"/>
              <w:right w:val="single" w:sz="6" w:space="0" w:color="auto"/>
            </w:tcBorders>
            <w:vAlign w:val="center"/>
            <w:hideMark/>
          </w:tcPr>
          <w:p w14:paraId="23E5584C"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b/>
                <w:bCs/>
                <w:sz w:val="24"/>
                <w:szCs w:val="24"/>
                <w:lang w:eastAsia="uk-UA"/>
              </w:rPr>
              <w:t>Зміст та призначення</w:t>
            </w:r>
          </w:p>
        </w:tc>
      </w:tr>
      <w:tr w:rsidR="0065274D" w:rsidRPr="0065274D" w14:paraId="0B5BD1D1"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1A31561"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b/>
                <w:bCs/>
                <w:sz w:val="24"/>
                <w:szCs w:val="24"/>
                <w:lang w:eastAsia="uk-UA"/>
              </w:rPr>
              <w:t>Комунікативна</w:t>
            </w:r>
          </w:p>
        </w:tc>
        <w:tc>
          <w:tcPr>
            <w:tcW w:w="0" w:type="auto"/>
            <w:tcBorders>
              <w:top w:val="single" w:sz="6" w:space="0" w:color="auto"/>
              <w:left w:val="single" w:sz="6" w:space="0" w:color="auto"/>
              <w:bottom w:val="single" w:sz="6" w:space="0" w:color="auto"/>
              <w:right w:val="single" w:sz="6" w:space="0" w:color="auto"/>
            </w:tcBorders>
            <w:vAlign w:val="center"/>
            <w:hideMark/>
          </w:tcPr>
          <w:p w14:paraId="5877EA13"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sz w:val="24"/>
                <w:szCs w:val="24"/>
                <w:lang w:eastAsia="uk-UA"/>
              </w:rPr>
              <w:t>Встановлення контакту, регуляція стосунків «вихователь — діти», побудова взаємодії на засадах співробітництва.</w:t>
            </w:r>
          </w:p>
        </w:tc>
      </w:tr>
      <w:tr w:rsidR="0065274D" w:rsidRPr="0065274D" w14:paraId="146FC1FD"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C8CFC84"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b/>
                <w:bCs/>
                <w:sz w:val="24"/>
                <w:szCs w:val="24"/>
                <w:lang w:eastAsia="uk-UA"/>
              </w:rPr>
              <w:t>Психологічна</w:t>
            </w:r>
          </w:p>
        </w:tc>
        <w:tc>
          <w:tcPr>
            <w:tcW w:w="0" w:type="auto"/>
            <w:tcBorders>
              <w:top w:val="single" w:sz="6" w:space="0" w:color="auto"/>
              <w:left w:val="single" w:sz="6" w:space="0" w:color="auto"/>
              <w:bottom w:val="single" w:sz="6" w:space="0" w:color="auto"/>
              <w:right w:val="single" w:sz="6" w:space="0" w:color="auto"/>
            </w:tcBorders>
            <w:vAlign w:val="center"/>
            <w:hideMark/>
          </w:tcPr>
          <w:p w14:paraId="27C039A2"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sz w:val="24"/>
                <w:szCs w:val="24"/>
                <w:lang w:eastAsia="uk-UA"/>
              </w:rPr>
              <w:t>Створення «психологічної свободи», зняття соціальних затисків і страхів, піднесення авторитету дитини (терапевтична роль).</w:t>
            </w:r>
          </w:p>
        </w:tc>
      </w:tr>
      <w:tr w:rsidR="0065274D" w:rsidRPr="0065274D" w14:paraId="24CB4ABB"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E71BAFD"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b/>
                <w:bCs/>
                <w:sz w:val="24"/>
                <w:szCs w:val="24"/>
                <w:lang w:eastAsia="uk-UA"/>
              </w:rPr>
              <w:t>Пізнавальна</w:t>
            </w:r>
          </w:p>
        </w:tc>
        <w:tc>
          <w:tcPr>
            <w:tcW w:w="0" w:type="auto"/>
            <w:tcBorders>
              <w:top w:val="single" w:sz="6" w:space="0" w:color="auto"/>
              <w:left w:val="single" w:sz="6" w:space="0" w:color="auto"/>
              <w:bottom w:val="single" w:sz="6" w:space="0" w:color="auto"/>
              <w:right w:val="single" w:sz="6" w:space="0" w:color="auto"/>
            </w:tcBorders>
            <w:vAlign w:val="center"/>
            <w:hideMark/>
          </w:tcPr>
          <w:p w14:paraId="0C1F389B"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sz w:val="24"/>
                <w:szCs w:val="24"/>
                <w:lang w:eastAsia="uk-UA"/>
              </w:rPr>
              <w:t>Забезпечення сприймання інформації, формування емоційно-ціннісного ставлення до знань (не просто «дати знання», а «зацікавити ними»).</w:t>
            </w:r>
          </w:p>
        </w:tc>
      </w:tr>
      <w:tr w:rsidR="0065274D" w:rsidRPr="0065274D" w14:paraId="27024DE9"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5FEB928"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b/>
                <w:bCs/>
                <w:sz w:val="24"/>
                <w:szCs w:val="24"/>
                <w:lang w:eastAsia="uk-UA"/>
              </w:rPr>
              <w:t>Організаційна</w:t>
            </w:r>
          </w:p>
        </w:tc>
        <w:tc>
          <w:tcPr>
            <w:tcW w:w="0" w:type="auto"/>
            <w:tcBorders>
              <w:top w:val="single" w:sz="6" w:space="0" w:color="auto"/>
              <w:left w:val="single" w:sz="6" w:space="0" w:color="auto"/>
              <w:bottom w:val="single" w:sz="6" w:space="0" w:color="auto"/>
              <w:right w:val="single" w:sz="6" w:space="0" w:color="auto"/>
            </w:tcBorders>
            <w:vAlign w:val="center"/>
            <w:hideMark/>
          </w:tcPr>
          <w:p w14:paraId="3812097A" w14:textId="77777777" w:rsidR="0065274D" w:rsidRPr="0065274D" w:rsidRDefault="0065274D" w:rsidP="005E37BA">
            <w:pPr>
              <w:spacing w:after="0"/>
              <w:rPr>
                <w:rFonts w:eastAsia="Times New Roman" w:cs="Times New Roman"/>
                <w:sz w:val="24"/>
                <w:szCs w:val="24"/>
                <w:lang w:eastAsia="uk-UA"/>
              </w:rPr>
            </w:pPr>
            <w:r w:rsidRPr="0065274D">
              <w:rPr>
                <w:rFonts w:eastAsia="Times New Roman" w:cs="Times New Roman"/>
                <w:sz w:val="24"/>
                <w:szCs w:val="24"/>
                <w:lang w:eastAsia="uk-UA"/>
              </w:rPr>
              <w:t>Раціональна побудова діяльності: забезпечення темпу заняття, керування увагою, організація навчального слухання.</w:t>
            </w:r>
          </w:p>
        </w:tc>
      </w:tr>
    </w:tbl>
    <w:p w14:paraId="1526B312" w14:textId="7A8F7CE7" w:rsidR="0065274D" w:rsidRPr="0065274D" w:rsidRDefault="0065274D" w:rsidP="005E37BA">
      <w:pPr>
        <w:spacing w:after="0"/>
        <w:ind w:firstLine="567"/>
        <w:outlineLvl w:val="3"/>
        <w:rPr>
          <w:rFonts w:eastAsia="Times New Roman" w:cs="Times New Roman"/>
          <w:szCs w:val="28"/>
          <w:lang w:eastAsia="uk-UA"/>
        </w:rPr>
      </w:pPr>
      <w:r w:rsidRPr="0065274D">
        <w:rPr>
          <w:rFonts w:eastAsia="Times New Roman" w:cs="Times New Roman"/>
          <w:i/>
          <w:iCs/>
          <w:szCs w:val="28"/>
          <w:lang w:eastAsia="uk-UA"/>
        </w:rPr>
        <w:t>Комунікативно-регулятивна роль мовлення</w:t>
      </w:r>
      <w:r>
        <w:rPr>
          <w:rFonts w:eastAsia="Times New Roman" w:cs="Times New Roman"/>
          <w:i/>
          <w:iCs/>
          <w:szCs w:val="28"/>
          <w:lang w:eastAsia="uk-UA"/>
        </w:rPr>
        <w:t xml:space="preserve">. </w:t>
      </w:r>
      <w:r w:rsidRPr="0065274D">
        <w:rPr>
          <w:rFonts w:eastAsia="Times New Roman" w:cs="Times New Roman"/>
          <w:szCs w:val="28"/>
          <w:lang w:eastAsia="uk-UA"/>
        </w:rPr>
        <w:t>Головна мета — досягнення взаєморозуміння. Педагогічний успіх починається з перших хвилин зустрічі.</w:t>
      </w:r>
    </w:p>
    <w:p w14:paraId="08B082D3" w14:textId="77777777" w:rsidR="0065274D" w:rsidRPr="0065274D" w:rsidRDefault="0065274D" w:rsidP="005E37BA">
      <w:pPr>
        <w:spacing w:after="0"/>
        <w:ind w:firstLine="709"/>
        <w:jc w:val="both"/>
        <w:rPr>
          <w:rFonts w:eastAsia="Times New Roman" w:cs="Times New Roman"/>
          <w:szCs w:val="28"/>
          <w:lang w:eastAsia="uk-UA"/>
        </w:rPr>
      </w:pPr>
      <w:r w:rsidRPr="0065274D">
        <w:rPr>
          <w:rFonts w:eastAsia="Times New Roman" w:cs="Times New Roman"/>
          <w:szCs w:val="28"/>
          <w:lang w:eastAsia="uk-UA"/>
        </w:rPr>
        <w:t xml:space="preserve">Ситуація зустрічі: Обмін поглядами та вітання — це «дешифрування» почуттів. Майстер використовує варіативні, неформальні звернення: </w:t>
      </w:r>
      <w:r w:rsidRPr="0065274D">
        <w:rPr>
          <w:rFonts w:eastAsia="Times New Roman" w:cs="Times New Roman"/>
          <w:i/>
          <w:iCs/>
          <w:szCs w:val="28"/>
          <w:lang w:eastAsia="uk-UA"/>
        </w:rPr>
        <w:t>«Доброго ранку всім, рада вас вітати!»</w:t>
      </w:r>
      <w:r w:rsidRPr="0065274D">
        <w:rPr>
          <w:rFonts w:eastAsia="Times New Roman" w:cs="Times New Roman"/>
          <w:szCs w:val="28"/>
          <w:lang w:eastAsia="uk-UA"/>
        </w:rPr>
        <w:t xml:space="preserve"> замість сухого офіційного </w:t>
      </w:r>
      <w:r w:rsidRPr="0065274D">
        <w:rPr>
          <w:rFonts w:eastAsia="Times New Roman" w:cs="Times New Roman"/>
          <w:i/>
          <w:iCs/>
          <w:szCs w:val="28"/>
          <w:lang w:eastAsia="uk-UA"/>
        </w:rPr>
        <w:t>«Здрастуйте»</w:t>
      </w:r>
      <w:r w:rsidRPr="0065274D">
        <w:rPr>
          <w:rFonts w:eastAsia="Times New Roman" w:cs="Times New Roman"/>
          <w:szCs w:val="28"/>
          <w:lang w:eastAsia="uk-UA"/>
        </w:rPr>
        <w:t>.</w:t>
      </w:r>
    </w:p>
    <w:p w14:paraId="76977E7D" w14:textId="77777777" w:rsidR="0065274D" w:rsidRPr="0065274D" w:rsidRDefault="0065274D" w:rsidP="005E37BA">
      <w:pPr>
        <w:spacing w:after="0"/>
        <w:ind w:firstLine="709"/>
        <w:jc w:val="both"/>
        <w:rPr>
          <w:rFonts w:eastAsia="Times New Roman" w:cs="Times New Roman"/>
          <w:szCs w:val="28"/>
          <w:lang w:eastAsia="uk-UA"/>
        </w:rPr>
      </w:pPr>
      <w:r w:rsidRPr="0065274D">
        <w:rPr>
          <w:rFonts w:eastAsia="Times New Roman" w:cs="Times New Roman"/>
          <w:szCs w:val="28"/>
          <w:lang w:eastAsia="uk-UA"/>
        </w:rPr>
        <w:t>Стиль мовлення: Демократизм у стосунках породжує мовлення, сповнене поваги. Навпаки, авторитарний стиль робить мовлення інструментом тиску, що руйнує контакт.</w:t>
      </w:r>
    </w:p>
    <w:p w14:paraId="20D5A7AF" w14:textId="2775A91C" w:rsidR="0065274D" w:rsidRPr="0065274D" w:rsidRDefault="0065274D" w:rsidP="005E37BA">
      <w:pPr>
        <w:spacing w:after="0"/>
        <w:ind w:firstLine="567"/>
        <w:outlineLvl w:val="3"/>
        <w:rPr>
          <w:rFonts w:eastAsia="Times New Roman" w:cs="Times New Roman"/>
          <w:szCs w:val="28"/>
          <w:lang w:eastAsia="uk-UA"/>
        </w:rPr>
      </w:pPr>
      <w:r w:rsidRPr="0065274D">
        <w:rPr>
          <w:rFonts w:eastAsia="Times New Roman" w:cs="Times New Roman"/>
          <w:i/>
          <w:iCs/>
          <w:szCs w:val="28"/>
          <w:lang w:eastAsia="uk-UA"/>
        </w:rPr>
        <w:t>Психологічний захист дитини через слово</w:t>
      </w:r>
      <w:r>
        <w:rPr>
          <w:rFonts w:eastAsia="Times New Roman" w:cs="Times New Roman"/>
          <w:i/>
          <w:iCs/>
          <w:szCs w:val="28"/>
          <w:lang w:eastAsia="uk-UA"/>
        </w:rPr>
        <w:t xml:space="preserve">. </w:t>
      </w:r>
      <w:r w:rsidRPr="0065274D">
        <w:rPr>
          <w:rFonts w:eastAsia="Times New Roman" w:cs="Times New Roman"/>
          <w:szCs w:val="28"/>
          <w:lang w:eastAsia="uk-UA"/>
        </w:rPr>
        <w:t>Ця функція працює з позиції «Ти маєш право», а не «Ти зобов'язаний».</w:t>
      </w:r>
    </w:p>
    <w:p w14:paraId="3F8EBB57" w14:textId="77777777" w:rsidR="0065274D" w:rsidRPr="0065274D" w:rsidRDefault="0065274D" w:rsidP="005E37BA">
      <w:pPr>
        <w:spacing w:after="0"/>
        <w:ind w:firstLine="567"/>
        <w:jc w:val="both"/>
        <w:outlineLvl w:val="3"/>
        <w:rPr>
          <w:rFonts w:eastAsia="Times New Roman" w:cs="Times New Roman"/>
          <w:szCs w:val="28"/>
          <w:lang w:eastAsia="uk-UA"/>
        </w:rPr>
      </w:pPr>
      <w:r w:rsidRPr="0065274D">
        <w:rPr>
          <w:rFonts w:eastAsia="Times New Roman" w:cs="Times New Roman"/>
          <w:szCs w:val="28"/>
          <w:lang w:eastAsia="uk-UA"/>
        </w:rPr>
        <w:t>Завдання: Зняти страх перед невдачею, заохотити зусилля дитини, вселити віру в її можливості.</w:t>
      </w:r>
    </w:p>
    <w:p w14:paraId="61B5DF7B" w14:textId="77777777" w:rsidR="0065274D" w:rsidRPr="0065274D" w:rsidRDefault="0065274D" w:rsidP="005E37BA">
      <w:pPr>
        <w:spacing w:after="0"/>
        <w:ind w:firstLine="567"/>
        <w:jc w:val="both"/>
        <w:outlineLvl w:val="3"/>
        <w:rPr>
          <w:rFonts w:eastAsia="Times New Roman" w:cs="Times New Roman"/>
          <w:szCs w:val="28"/>
          <w:lang w:eastAsia="uk-UA"/>
        </w:rPr>
      </w:pPr>
      <w:r w:rsidRPr="0065274D">
        <w:rPr>
          <w:rFonts w:eastAsia="Times New Roman" w:cs="Times New Roman"/>
          <w:szCs w:val="28"/>
          <w:lang w:eastAsia="uk-UA"/>
        </w:rPr>
        <w:t>Інструментарій: Лагідна інтонація, підбадьорливі слова, вчасна пауза, що дає дитині можливість зібратися з думками.</w:t>
      </w:r>
    </w:p>
    <w:p w14:paraId="7ADEEB5B" w14:textId="05495528" w:rsidR="0065274D" w:rsidRPr="0065274D" w:rsidRDefault="0065274D" w:rsidP="005E37BA">
      <w:pPr>
        <w:spacing w:after="0"/>
        <w:ind w:firstLine="709"/>
        <w:jc w:val="both"/>
        <w:outlineLvl w:val="3"/>
        <w:rPr>
          <w:rFonts w:eastAsia="Times New Roman" w:cs="Times New Roman"/>
          <w:szCs w:val="28"/>
          <w:lang w:eastAsia="uk-UA"/>
        </w:rPr>
      </w:pPr>
      <w:r w:rsidRPr="0065274D">
        <w:rPr>
          <w:rFonts w:eastAsia="Times New Roman" w:cs="Times New Roman"/>
          <w:i/>
          <w:iCs/>
          <w:szCs w:val="28"/>
          <w:lang w:eastAsia="uk-UA"/>
        </w:rPr>
        <w:t>Забезпечення пізнавальної активності</w:t>
      </w:r>
      <w:r>
        <w:rPr>
          <w:rFonts w:eastAsia="Times New Roman" w:cs="Times New Roman"/>
          <w:i/>
          <w:iCs/>
          <w:szCs w:val="28"/>
          <w:lang w:eastAsia="uk-UA"/>
        </w:rPr>
        <w:t xml:space="preserve">. </w:t>
      </w:r>
      <w:r w:rsidRPr="0065274D">
        <w:rPr>
          <w:rFonts w:eastAsia="Times New Roman" w:cs="Times New Roman"/>
          <w:szCs w:val="28"/>
          <w:lang w:eastAsia="uk-UA"/>
        </w:rPr>
        <w:t>Мовлення вихователя — це місток між дитиною і знаннями. Щоб інформація стала особистою цінністю для дошкільника, мовлення має відповідати вимогам:</w:t>
      </w:r>
    </w:p>
    <w:p w14:paraId="54F7EB1B" w14:textId="7C0AD682" w:rsidR="0065274D" w:rsidRPr="00C43B68" w:rsidRDefault="00C43B68">
      <w:pPr>
        <w:pStyle w:val="a9"/>
        <w:numPr>
          <w:ilvl w:val="0"/>
          <w:numId w:val="17"/>
        </w:numPr>
        <w:spacing w:after="0"/>
        <w:ind w:left="0" w:firstLine="709"/>
        <w:jc w:val="both"/>
        <w:rPr>
          <w:rFonts w:eastAsia="Times New Roman" w:cs="Times New Roman"/>
          <w:szCs w:val="28"/>
          <w:lang w:eastAsia="uk-UA"/>
        </w:rPr>
      </w:pPr>
      <w:r>
        <w:rPr>
          <w:rFonts w:eastAsia="Times New Roman" w:cs="Times New Roman"/>
          <w:szCs w:val="28"/>
          <w:lang w:eastAsia="uk-UA"/>
        </w:rPr>
        <w:t>л</w:t>
      </w:r>
      <w:r w:rsidR="0065274D" w:rsidRPr="00C43B68">
        <w:rPr>
          <w:rFonts w:eastAsia="Times New Roman" w:cs="Times New Roman"/>
          <w:szCs w:val="28"/>
          <w:lang w:eastAsia="uk-UA"/>
        </w:rPr>
        <w:t>огічність та доступність: відповідність віковим можливостям</w:t>
      </w:r>
      <w:r>
        <w:rPr>
          <w:rFonts w:eastAsia="Times New Roman" w:cs="Times New Roman"/>
          <w:szCs w:val="28"/>
          <w:lang w:eastAsia="uk-UA"/>
        </w:rPr>
        <w:t>;</w:t>
      </w:r>
    </w:p>
    <w:p w14:paraId="46035E20" w14:textId="0E5EF1F1" w:rsidR="0065274D" w:rsidRPr="00C43B68" w:rsidRDefault="00C43B68">
      <w:pPr>
        <w:pStyle w:val="a9"/>
        <w:numPr>
          <w:ilvl w:val="0"/>
          <w:numId w:val="17"/>
        </w:numPr>
        <w:spacing w:after="0"/>
        <w:ind w:left="0" w:firstLine="709"/>
        <w:jc w:val="both"/>
        <w:rPr>
          <w:rFonts w:eastAsia="Times New Roman" w:cs="Times New Roman"/>
          <w:szCs w:val="28"/>
          <w:lang w:eastAsia="uk-UA"/>
        </w:rPr>
      </w:pPr>
      <w:r>
        <w:rPr>
          <w:rFonts w:eastAsia="Times New Roman" w:cs="Times New Roman"/>
          <w:szCs w:val="28"/>
          <w:lang w:eastAsia="uk-UA"/>
        </w:rPr>
        <w:t>п</w:t>
      </w:r>
      <w:r w:rsidR="0065274D" w:rsidRPr="00C43B68">
        <w:rPr>
          <w:rFonts w:eastAsia="Times New Roman" w:cs="Times New Roman"/>
          <w:szCs w:val="28"/>
          <w:lang w:eastAsia="uk-UA"/>
        </w:rPr>
        <w:t>ереконливість: вихователь має не просто інформувати, а спонукати до співпереживання</w:t>
      </w:r>
      <w:r>
        <w:rPr>
          <w:rFonts w:eastAsia="Times New Roman" w:cs="Times New Roman"/>
          <w:szCs w:val="28"/>
          <w:lang w:eastAsia="uk-UA"/>
        </w:rPr>
        <w:t>;</w:t>
      </w:r>
    </w:p>
    <w:p w14:paraId="0A3EBA02" w14:textId="6DB4BCC5" w:rsidR="0065274D" w:rsidRPr="00C43B68" w:rsidRDefault="00C43B68">
      <w:pPr>
        <w:pStyle w:val="a9"/>
        <w:numPr>
          <w:ilvl w:val="0"/>
          <w:numId w:val="17"/>
        </w:numPr>
        <w:spacing w:after="0"/>
        <w:ind w:left="0" w:firstLine="709"/>
        <w:jc w:val="both"/>
        <w:rPr>
          <w:rFonts w:eastAsia="Times New Roman" w:cs="Times New Roman"/>
          <w:szCs w:val="28"/>
          <w:lang w:eastAsia="uk-UA"/>
        </w:rPr>
      </w:pPr>
      <w:r>
        <w:rPr>
          <w:rFonts w:eastAsia="Times New Roman" w:cs="Times New Roman"/>
          <w:szCs w:val="28"/>
          <w:lang w:eastAsia="uk-UA"/>
        </w:rPr>
        <w:t>е</w:t>
      </w:r>
      <w:r w:rsidR="0065274D" w:rsidRPr="00C43B68">
        <w:rPr>
          <w:rFonts w:eastAsia="Times New Roman" w:cs="Times New Roman"/>
          <w:szCs w:val="28"/>
          <w:lang w:eastAsia="uk-UA"/>
        </w:rPr>
        <w:t>стетика викладу: уникання штампів та «сухих» фраз, які роблять знання формальними.</w:t>
      </w:r>
    </w:p>
    <w:p w14:paraId="000BC7CA" w14:textId="33AB51E8" w:rsidR="0065274D" w:rsidRPr="0065274D" w:rsidRDefault="0065274D" w:rsidP="005E37BA">
      <w:pPr>
        <w:spacing w:after="0"/>
        <w:ind w:firstLine="709"/>
        <w:jc w:val="both"/>
        <w:outlineLvl w:val="3"/>
        <w:rPr>
          <w:rFonts w:eastAsia="Times New Roman" w:cs="Times New Roman"/>
          <w:szCs w:val="28"/>
          <w:lang w:eastAsia="uk-UA"/>
        </w:rPr>
      </w:pPr>
      <w:r w:rsidRPr="0065274D">
        <w:rPr>
          <w:rFonts w:eastAsia="Times New Roman" w:cs="Times New Roman"/>
          <w:i/>
          <w:iCs/>
          <w:szCs w:val="28"/>
          <w:lang w:eastAsia="uk-UA"/>
        </w:rPr>
        <w:t xml:space="preserve"> Організація навчальної діяльності та темпоритм</w:t>
      </w:r>
      <w:r w:rsidR="00C43B68">
        <w:rPr>
          <w:rFonts w:eastAsia="Times New Roman" w:cs="Times New Roman"/>
          <w:i/>
          <w:iCs/>
          <w:szCs w:val="28"/>
          <w:lang w:eastAsia="uk-UA"/>
        </w:rPr>
        <w:t xml:space="preserve">. </w:t>
      </w:r>
      <w:r w:rsidRPr="0065274D">
        <w:rPr>
          <w:rFonts w:eastAsia="Times New Roman" w:cs="Times New Roman"/>
          <w:szCs w:val="28"/>
          <w:lang w:eastAsia="uk-UA"/>
        </w:rPr>
        <w:t>Слухання для дошкільника — це важка інтелектуальна праця. Вихователь має враховувати:</w:t>
      </w:r>
    </w:p>
    <w:p w14:paraId="5EFC2DAE" w14:textId="77777777" w:rsidR="0065274D" w:rsidRPr="00C43B68" w:rsidRDefault="0065274D">
      <w:pPr>
        <w:pStyle w:val="a9"/>
        <w:numPr>
          <w:ilvl w:val="0"/>
          <w:numId w:val="18"/>
        </w:numPr>
        <w:spacing w:after="0"/>
        <w:ind w:left="0" w:firstLine="567"/>
        <w:jc w:val="both"/>
        <w:rPr>
          <w:rFonts w:eastAsia="Times New Roman" w:cs="Times New Roman"/>
          <w:szCs w:val="28"/>
          <w:lang w:eastAsia="uk-UA"/>
        </w:rPr>
      </w:pPr>
      <w:r w:rsidRPr="00C43B68">
        <w:rPr>
          <w:rFonts w:eastAsia="Times New Roman" w:cs="Times New Roman"/>
          <w:szCs w:val="28"/>
          <w:lang w:eastAsia="uk-UA"/>
        </w:rPr>
        <w:t>Оптимальний темп: занадто швидке або занадто повільне мовлення призводить до втрати інформації та появи помилок у сприйнятті.</w:t>
      </w:r>
    </w:p>
    <w:p w14:paraId="0B7146E1" w14:textId="77777777" w:rsidR="0065274D" w:rsidRPr="00C43B68" w:rsidRDefault="0065274D">
      <w:pPr>
        <w:pStyle w:val="a9"/>
        <w:numPr>
          <w:ilvl w:val="0"/>
          <w:numId w:val="18"/>
        </w:numPr>
        <w:spacing w:after="0"/>
        <w:ind w:left="0" w:firstLine="567"/>
        <w:jc w:val="both"/>
        <w:rPr>
          <w:rFonts w:eastAsia="Times New Roman" w:cs="Times New Roman"/>
          <w:szCs w:val="28"/>
          <w:lang w:eastAsia="uk-UA"/>
        </w:rPr>
      </w:pPr>
      <w:r w:rsidRPr="00C43B68">
        <w:rPr>
          <w:rFonts w:eastAsia="Times New Roman" w:cs="Times New Roman"/>
          <w:szCs w:val="28"/>
          <w:lang w:eastAsia="uk-UA"/>
        </w:rPr>
        <w:lastRenderedPageBreak/>
        <w:t>Логічні наголоси: неправильна акцентуація втомлює дітей. Дослідження показують, що при монотонному або надмірно гучному мовленні до 39% дітей зовсім не сприймають інформацію.</w:t>
      </w:r>
    </w:p>
    <w:p w14:paraId="13B8DE9D" w14:textId="77777777" w:rsidR="0065274D" w:rsidRPr="00C43B68" w:rsidRDefault="0065274D">
      <w:pPr>
        <w:pStyle w:val="a9"/>
        <w:numPr>
          <w:ilvl w:val="0"/>
          <w:numId w:val="18"/>
        </w:numPr>
        <w:spacing w:after="0"/>
        <w:ind w:left="0" w:firstLine="567"/>
        <w:jc w:val="both"/>
        <w:rPr>
          <w:rFonts w:eastAsia="Times New Roman" w:cs="Times New Roman"/>
          <w:szCs w:val="28"/>
          <w:lang w:eastAsia="uk-UA"/>
        </w:rPr>
      </w:pPr>
      <w:r w:rsidRPr="00C43B68">
        <w:rPr>
          <w:rFonts w:eastAsia="Times New Roman" w:cs="Times New Roman"/>
          <w:szCs w:val="28"/>
          <w:lang w:eastAsia="uk-UA"/>
        </w:rPr>
        <w:t>Емоційне самопочуття: розкута дитина вчиться краще. Накази та заборони (</w:t>
      </w:r>
      <w:r w:rsidRPr="00C43B68">
        <w:rPr>
          <w:rFonts w:eastAsia="Times New Roman" w:cs="Times New Roman"/>
          <w:i/>
          <w:iCs/>
          <w:szCs w:val="28"/>
          <w:lang w:eastAsia="uk-UA"/>
        </w:rPr>
        <w:t>«сиди тихо», «закрийте роти»</w:t>
      </w:r>
      <w:r w:rsidRPr="00C43B68">
        <w:rPr>
          <w:rFonts w:eastAsia="Times New Roman" w:cs="Times New Roman"/>
          <w:szCs w:val="28"/>
          <w:lang w:eastAsia="uk-UA"/>
        </w:rPr>
        <w:t>) знижують пізнавальний інтерес і з часом ігноруються дітьми.</w:t>
      </w:r>
    </w:p>
    <w:p w14:paraId="2C480046" w14:textId="77777777" w:rsidR="0065274D" w:rsidRPr="0065274D" w:rsidRDefault="0065274D" w:rsidP="005E37BA">
      <w:pPr>
        <w:spacing w:after="0"/>
        <w:ind w:firstLine="709"/>
        <w:jc w:val="both"/>
        <w:rPr>
          <w:rFonts w:eastAsia="Times New Roman" w:cs="Times New Roman"/>
          <w:szCs w:val="28"/>
          <w:lang w:eastAsia="uk-UA"/>
        </w:rPr>
      </w:pPr>
      <w:r w:rsidRPr="0065274D">
        <w:rPr>
          <w:rFonts w:eastAsia="Times New Roman" w:cs="Times New Roman"/>
          <w:szCs w:val="28"/>
          <w:lang w:eastAsia="uk-UA"/>
        </w:rPr>
        <w:t>Функції мовлення — це не теоретична абстракція, а щоденна практика. Зневага до психологічної чи комунікативної функції перетворює вихователя на «мовний автомат», який діти перестають чути. Майстерність полягає в тому, щоб кожне висловлювання працювало одночасно і на організацію діяльності, і на підтримку особистості дитини.</w:t>
      </w:r>
    </w:p>
    <w:p w14:paraId="0F3F15E6" w14:textId="77777777" w:rsidR="00086AE7" w:rsidRDefault="00086AE7" w:rsidP="005E37BA">
      <w:pPr>
        <w:spacing w:after="0"/>
        <w:ind w:firstLine="709"/>
        <w:jc w:val="both"/>
        <w:rPr>
          <w:bCs/>
        </w:rPr>
      </w:pPr>
    </w:p>
    <w:p w14:paraId="1263BB9F" w14:textId="77777777" w:rsidR="003362B6" w:rsidRDefault="003362B6" w:rsidP="005E37BA">
      <w:pPr>
        <w:spacing w:after="0"/>
        <w:ind w:firstLine="709"/>
        <w:jc w:val="both"/>
        <w:rPr>
          <w:rFonts w:eastAsia="Times New Roman" w:cs="Times New Roman"/>
          <w:szCs w:val="28"/>
          <w:lang w:eastAsia="uk-UA"/>
        </w:rPr>
      </w:pPr>
      <w:r w:rsidRPr="003362B6">
        <w:rPr>
          <w:rFonts w:eastAsia="Times New Roman" w:cs="Times New Roman"/>
          <w:szCs w:val="28"/>
          <w:lang w:eastAsia="uk-UA"/>
        </w:rPr>
        <w:t>Професійне мовлення стає інструментом продуктивного виховання лише тоді, коли воно відповідає низці вимог — від мовної чистоти до психологічної щирості.</w:t>
      </w:r>
    </w:p>
    <w:p w14:paraId="7405AB26" w14:textId="2D067058" w:rsidR="003362B6" w:rsidRPr="003362B6" w:rsidRDefault="003362B6" w:rsidP="005E37BA">
      <w:pPr>
        <w:spacing w:after="0"/>
        <w:ind w:firstLine="709"/>
        <w:jc w:val="both"/>
        <w:rPr>
          <w:rFonts w:eastAsia="Times New Roman" w:cs="Times New Roman"/>
          <w:szCs w:val="28"/>
          <w:lang w:eastAsia="uk-UA"/>
        </w:rPr>
      </w:pPr>
      <w:r w:rsidRPr="003362B6">
        <w:rPr>
          <w:rFonts w:eastAsia="Times New Roman" w:cs="Times New Roman"/>
          <w:i/>
          <w:iCs/>
          <w:szCs w:val="28"/>
          <w:lang w:eastAsia="uk-UA"/>
        </w:rPr>
        <w:t xml:space="preserve"> Культура мови як фундамент професіоналізму</w:t>
      </w:r>
      <w:r>
        <w:rPr>
          <w:rFonts w:eastAsia="Times New Roman" w:cs="Times New Roman"/>
          <w:i/>
          <w:iCs/>
          <w:szCs w:val="28"/>
          <w:lang w:eastAsia="uk-UA"/>
        </w:rPr>
        <w:t xml:space="preserve">. </w:t>
      </w:r>
      <w:r w:rsidRPr="003362B6">
        <w:rPr>
          <w:rFonts w:eastAsia="Times New Roman" w:cs="Times New Roman"/>
          <w:szCs w:val="28"/>
          <w:lang w:eastAsia="uk-UA"/>
        </w:rPr>
        <w:t>Перша умова — відповідність мовлення нормам сучасної літературної мови. Це не лише показник грамотності, а й свідчення загальної культури та інтелігентності вихователя.</w:t>
      </w:r>
    </w:p>
    <w:p w14:paraId="1883B9C8" w14:textId="77777777" w:rsidR="003362B6" w:rsidRPr="003362B6" w:rsidRDefault="003362B6" w:rsidP="005E37BA">
      <w:pPr>
        <w:spacing w:after="0"/>
        <w:ind w:firstLine="709"/>
        <w:jc w:val="both"/>
        <w:rPr>
          <w:rFonts w:eastAsia="Times New Roman" w:cs="Times New Roman"/>
          <w:szCs w:val="28"/>
          <w:lang w:eastAsia="uk-UA"/>
        </w:rPr>
      </w:pPr>
      <w:r w:rsidRPr="003362B6">
        <w:rPr>
          <w:rFonts w:eastAsia="Times New Roman" w:cs="Times New Roman"/>
          <w:szCs w:val="28"/>
          <w:lang w:eastAsia="uk-UA"/>
        </w:rPr>
        <w:t>Правильність: суворе дотримання орфоепічних (вимова), граматичних, синтаксичних та акцентологічних (наголос) норм.</w:t>
      </w:r>
    </w:p>
    <w:p w14:paraId="107AF391" w14:textId="77777777" w:rsidR="003362B6" w:rsidRPr="003362B6" w:rsidRDefault="003362B6" w:rsidP="005E37BA">
      <w:pPr>
        <w:spacing w:after="0"/>
        <w:ind w:firstLine="709"/>
        <w:jc w:val="both"/>
        <w:rPr>
          <w:rFonts w:eastAsia="Times New Roman" w:cs="Times New Roman"/>
          <w:szCs w:val="28"/>
          <w:lang w:eastAsia="uk-UA"/>
        </w:rPr>
      </w:pPr>
      <w:r w:rsidRPr="003362B6">
        <w:rPr>
          <w:rFonts w:eastAsia="Times New Roman" w:cs="Times New Roman"/>
          <w:szCs w:val="28"/>
          <w:lang w:eastAsia="uk-UA"/>
        </w:rPr>
        <w:t>Комунікативна досконалість: вихователь має володіти мовою не просто формально, а використовувати її як «словесну дію».</w:t>
      </w:r>
    </w:p>
    <w:p w14:paraId="57DEC735" w14:textId="77777777" w:rsidR="003362B6" w:rsidRPr="003362B6" w:rsidRDefault="003362B6" w:rsidP="005E37BA">
      <w:pPr>
        <w:spacing w:after="0"/>
        <w:ind w:firstLine="709"/>
        <w:jc w:val="both"/>
        <w:rPr>
          <w:rFonts w:eastAsia="Times New Roman" w:cs="Times New Roman"/>
          <w:szCs w:val="28"/>
          <w:lang w:eastAsia="uk-UA"/>
        </w:rPr>
      </w:pPr>
      <w:r w:rsidRPr="003362B6">
        <w:rPr>
          <w:rFonts w:eastAsia="Times New Roman" w:cs="Times New Roman"/>
          <w:i/>
          <w:iCs/>
          <w:szCs w:val="28"/>
          <w:lang w:eastAsia="uk-UA"/>
        </w:rPr>
        <w:t>Мета словесної дії:</w:t>
      </w:r>
      <w:r w:rsidRPr="003362B6">
        <w:rPr>
          <w:rFonts w:eastAsia="Times New Roman" w:cs="Times New Roman"/>
          <w:szCs w:val="28"/>
          <w:lang w:eastAsia="uk-UA"/>
        </w:rPr>
        <w:t xml:space="preserve"> здійснити інтелектуальний, емоційно-вольовий та моральний вплив на дітей, збуджуючи їхню активність або, навпаки, гальмуючи надмірні реакції.</w:t>
      </w:r>
    </w:p>
    <w:p w14:paraId="7AD14324" w14:textId="098374AA" w:rsidR="003362B6" w:rsidRPr="003362B6" w:rsidRDefault="003362B6" w:rsidP="005E37BA">
      <w:pPr>
        <w:spacing w:after="0"/>
        <w:ind w:firstLine="709"/>
        <w:jc w:val="both"/>
        <w:outlineLvl w:val="3"/>
        <w:rPr>
          <w:rFonts w:eastAsia="Times New Roman" w:cs="Times New Roman"/>
          <w:szCs w:val="28"/>
          <w:lang w:eastAsia="uk-UA"/>
        </w:rPr>
      </w:pPr>
      <w:r w:rsidRPr="003362B6">
        <w:rPr>
          <w:rFonts w:eastAsia="Times New Roman" w:cs="Times New Roman"/>
          <w:b/>
          <w:bCs/>
          <w:szCs w:val="28"/>
          <w:lang w:eastAsia="uk-UA"/>
        </w:rPr>
        <w:t xml:space="preserve"> </w:t>
      </w:r>
      <w:r w:rsidRPr="003362B6">
        <w:rPr>
          <w:rFonts w:eastAsia="Times New Roman" w:cs="Times New Roman"/>
          <w:i/>
          <w:iCs/>
          <w:szCs w:val="28"/>
          <w:lang w:eastAsia="uk-UA"/>
        </w:rPr>
        <w:t>Спрямованість та зверненість мовлення</w:t>
      </w:r>
      <w:r>
        <w:rPr>
          <w:rFonts w:eastAsia="Times New Roman" w:cs="Times New Roman"/>
          <w:i/>
          <w:iCs/>
          <w:szCs w:val="28"/>
          <w:lang w:eastAsia="uk-UA"/>
        </w:rPr>
        <w:t xml:space="preserve">. </w:t>
      </w:r>
      <w:r w:rsidRPr="003362B6">
        <w:rPr>
          <w:rFonts w:eastAsia="Times New Roman" w:cs="Times New Roman"/>
          <w:szCs w:val="28"/>
          <w:lang w:eastAsia="uk-UA"/>
        </w:rPr>
        <w:t xml:space="preserve">Ефективне мовлення завжди має конкретного адресата. Його головна мета — викликати у дошкільнят бажання вступити у діалог та створити атмосферу </w:t>
      </w:r>
      <w:r w:rsidRPr="003362B6">
        <w:rPr>
          <w:rFonts w:eastAsia="Times New Roman" w:cs="Times New Roman"/>
          <w:i/>
          <w:iCs/>
          <w:szCs w:val="28"/>
          <w:lang w:eastAsia="uk-UA"/>
        </w:rPr>
        <w:t>співпереживання.</w:t>
      </w:r>
    </w:p>
    <w:p w14:paraId="4909BE3A" w14:textId="77777777" w:rsidR="003362B6" w:rsidRPr="003362B6" w:rsidRDefault="003362B6" w:rsidP="005E37BA">
      <w:pPr>
        <w:spacing w:after="0"/>
        <w:ind w:firstLine="709"/>
        <w:jc w:val="both"/>
        <w:rPr>
          <w:rFonts w:eastAsia="Times New Roman" w:cs="Times New Roman"/>
          <w:szCs w:val="28"/>
          <w:lang w:eastAsia="uk-UA"/>
        </w:rPr>
      </w:pPr>
      <w:r w:rsidRPr="003362B6">
        <w:rPr>
          <w:rFonts w:eastAsia="Times New Roman" w:cs="Times New Roman"/>
          <w:b/>
          <w:bCs/>
          <w:szCs w:val="28"/>
          <w:lang w:eastAsia="uk-UA"/>
        </w:rPr>
        <w:t>Що надає мовленню спрямованості?</w:t>
      </w:r>
    </w:p>
    <w:p w14:paraId="15D3A48B" w14:textId="77777777" w:rsidR="003362B6" w:rsidRPr="003362B6" w:rsidRDefault="003362B6">
      <w:pPr>
        <w:pStyle w:val="a9"/>
        <w:numPr>
          <w:ilvl w:val="0"/>
          <w:numId w:val="19"/>
        </w:numPr>
        <w:spacing w:after="0"/>
        <w:ind w:left="0" w:firstLine="709"/>
        <w:jc w:val="both"/>
        <w:rPr>
          <w:rFonts w:eastAsia="Times New Roman" w:cs="Times New Roman"/>
          <w:szCs w:val="28"/>
          <w:lang w:eastAsia="uk-UA"/>
        </w:rPr>
      </w:pPr>
      <w:r w:rsidRPr="003362B6">
        <w:rPr>
          <w:rFonts w:eastAsia="Times New Roman" w:cs="Times New Roman"/>
          <w:szCs w:val="28"/>
          <w:lang w:eastAsia="uk-UA"/>
        </w:rPr>
        <w:t>Власне ставлення: вихователь не просто транслятор інформації, він розкриває своє духовне багатство. Якщо педагог щиро захоплений темою, діти це відчувають.</w:t>
      </w:r>
    </w:p>
    <w:p w14:paraId="735C2A6E" w14:textId="77777777" w:rsidR="003362B6" w:rsidRPr="003362B6" w:rsidRDefault="003362B6">
      <w:pPr>
        <w:pStyle w:val="a9"/>
        <w:numPr>
          <w:ilvl w:val="0"/>
          <w:numId w:val="19"/>
        </w:numPr>
        <w:spacing w:after="0"/>
        <w:ind w:left="0" w:firstLine="709"/>
        <w:jc w:val="both"/>
        <w:rPr>
          <w:rFonts w:eastAsia="Times New Roman" w:cs="Times New Roman"/>
          <w:szCs w:val="28"/>
          <w:lang w:eastAsia="uk-UA"/>
        </w:rPr>
      </w:pPr>
      <w:r w:rsidRPr="003362B6">
        <w:rPr>
          <w:rFonts w:eastAsia="Times New Roman" w:cs="Times New Roman"/>
          <w:szCs w:val="28"/>
          <w:lang w:eastAsia="uk-UA"/>
        </w:rPr>
        <w:t xml:space="preserve">Монолог як діалог: розповідь має містити прямі звернення до розуму та почуттів дітей: </w:t>
      </w:r>
      <w:r w:rsidRPr="003362B6">
        <w:rPr>
          <w:rFonts w:eastAsia="Times New Roman" w:cs="Times New Roman"/>
          <w:i/>
          <w:iCs/>
          <w:szCs w:val="28"/>
          <w:lang w:eastAsia="uk-UA"/>
        </w:rPr>
        <w:t>«Поміркуймо разом...», «Гадаю, вас теж схвилювала ця історія...»</w:t>
      </w:r>
      <w:r w:rsidRPr="003362B6">
        <w:rPr>
          <w:rFonts w:eastAsia="Times New Roman" w:cs="Times New Roman"/>
          <w:szCs w:val="28"/>
          <w:lang w:eastAsia="uk-UA"/>
        </w:rPr>
        <w:t>.</w:t>
      </w:r>
    </w:p>
    <w:p w14:paraId="31D4B82C" w14:textId="77777777" w:rsidR="003362B6" w:rsidRPr="003362B6" w:rsidRDefault="003362B6">
      <w:pPr>
        <w:pStyle w:val="a9"/>
        <w:numPr>
          <w:ilvl w:val="0"/>
          <w:numId w:val="19"/>
        </w:numPr>
        <w:spacing w:after="0"/>
        <w:ind w:left="0" w:firstLine="709"/>
        <w:jc w:val="both"/>
        <w:rPr>
          <w:rFonts w:eastAsia="Times New Roman" w:cs="Times New Roman"/>
          <w:szCs w:val="28"/>
          <w:lang w:eastAsia="uk-UA"/>
        </w:rPr>
      </w:pPr>
      <w:r w:rsidRPr="003362B6">
        <w:rPr>
          <w:rFonts w:eastAsia="Times New Roman" w:cs="Times New Roman"/>
          <w:szCs w:val="28"/>
          <w:lang w:eastAsia="uk-UA"/>
        </w:rPr>
        <w:t>Прийом «Ми»: використання займенника «ми» замість «я» (</w:t>
      </w:r>
      <w:r w:rsidRPr="003362B6">
        <w:rPr>
          <w:rFonts w:eastAsia="Times New Roman" w:cs="Times New Roman"/>
          <w:i/>
          <w:iCs/>
          <w:szCs w:val="28"/>
          <w:lang w:eastAsia="uk-UA"/>
        </w:rPr>
        <w:t>«Ми сьогодні помандруємо...»</w:t>
      </w:r>
      <w:r w:rsidRPr="003362B6">
        <w:rPr>
          <w:rFonts w:eastAsia="Times New Roman" w:cs="Times New Roman"/>
          <w:szCs w:val="28"/>
          <w:lang w:eastAsia="uk-UA"/>
        </w:rPr>
        <w:t xml:space="preserve"> замість </w:t>
      </w:r>
      <w:r w:rsidRPr="003362B6">
        <w:rPr>
          <w:rFonts w:eastAsia="Times New Roman" w:cs="Times New Roman"/>
          <w:i/>
          <w:iCs/>
          <w:szCs w:val="28"/>
          <w:lang w:eastAsia="uk-UA"/>
        </w:rPr>
        <w:t>«Я розкажу вам...»</w:t>
      </w:r>
      <w:r w:rsidRPr="003362B6">
        <w:rPr>
          <w:rFonts w:eastAsia="Times New Roman" w:cs="Times New Roman"/>
          <w:szCs w:val="28"/>
          <w:lang w:eastAsia="uk-UA"/>
        </w:rPr>
        <w:t>) руйнує бар'єр дистанції та залучає дітей до спільної справи.</w:t>
      </w:r>
    </w:p>
    <w:p w14:paraId="48AA2D5A" w14:textId="77777777" w:rsidR="003362B6" w:rsidRPr="003362B6" w:rsidRDefault="003362B6">
      <w:pPr>
        <w:pStyle w:val="a9"/>
        <w:numPr>
          <w:ilvl w:val="0"/>
          <w:numId w:val="19"/>
        </w:numPr>
        <w:spacing w:after="0"/>
        <w:ind w:left="0" w:firstLine="709"/>
        <w:jc w:val="both"/>
        <w:rPr>
          <w:rFonts w:eastAsia="Times New Roman" w:cs="Times New Roman"/>
          <w:szCs w:val="28"/>
          <w:lang w:eastAsia="uk-UA"/>
        </w:rPr>
      </w:pPr>
      <w:r w:rsidRPr="003362B6">
        <w:rPr>
          <w:rFonts w:eastAsia="Times New Roman" w:cs="Times New Roman"/>
          <w:szCs w:val="28"/>
          <w:lang w:eastAsia="uk-UA"/>
        </w:rPr>
        <w:t>Риторичні запитання: вони не потребують миттєвої відповіді, але активізують увагу та стимулюють внутрішній діалог дитини із самою собою.</w:t>
      </w:r>
    </w:p>
    <w:p w14:paraId="1EF11C18" w14:textId="6A905366" w:rsidR="003362B6" w:rsidRPr="003362B6" w:rsidRDefault="003362B6" w:rsidP="005E37BA">
      <w:pPr>
        <w:spacing w:after="0"/>
        <w:ind w:firstLine="709"/>
        <w:jc w:val="both"/>
        <w:outlineLvl w:val="3"/>
        <w:rPr>
          <w:rFonts w:eastAsia="Times New Roman" w:cs="Times New Roman"/>
          <w:szCs w:val="28"/>
          <w:lang w:eastAsia="uk-UA"/>
        </w:rPr>
      </w:pPr>
      <w:r w:rsidRPr="003362B6">
        <w:rPr>
          <w:rFonts w:eastAsia="Times New Roman" w:cs="Times New Roman"/>
          <w:i/>
          <w:iCs/>
          <w:szCs w:val="28"/>
          <w:lang w:eastAsia="uk-UA"/>
        </w:rPr>
        <w:t xml:space="preserve">Техніка мовлення: </w:t>
      </w:r>
      <w:r w:rsidR="007728CE">
        <w:rPr>
          <w:rFonts w:eastAsia="Times New Roman" w:cs="Times New Roman"/>
          <w:i/>
          <w:iCs/>
          <w:szCs w:val="28"/>
          <w:lang w:eastAsia="uk-UA"/>
        </w:rPr>
        <w:t>а</w:t>
      </w:r>
      <w:r w:rsidRPr="003362B6">
        <w:rPr>
          <w:rFonts w:eastAsia="Times New Roman" w:cs="Times New Roman"/>
          <w:i/>
          <w:iCs/>
          <w:szCs w:val="28"/>
          <w:lang w:eastAsia="uk-UA"/>
        </w:rPr>
        <w:t>кустична система образу</w:t>
      </w:r>
      <w:r w:rsidR="007728CE">
        <w:rPr>
          <w:rFonts w:eastAsia="Times New Roman" w:cs="Times New Roman"/>
          <w:i/>
          <w:iCs/>
          <w:szCs w:val="28"/>
          <w:lang w:eastAsia="uk-UA"/>
        </w:rPr>
        <w:t xml:space="preserve">. </w:t>
      </w:r>
      <w:r w:rsidRPr="003362B6">
        <w:rPr>
          <w:rFonts w:eastAsia="Times New Roman" w:cs="Times New Roman"/>
          <w:szCs w:val="28"/>
          <w:lang w:eastAsia="uk-UA"/>
        </w:rPr>
        <w:t>Володіння голосом, дикцією, темпом та інтонацією — це не просто технічні навички, а засіб вираження індивідуальності.</w:t>
      </w:r>
    </w:p>
    <w:p w14:paraId="22CF77AC" w14:textId="77777777" w:rsidR="003362B6" w:rsidRPr="003362B6" w:rsidRDefault="003362B6">
      <w:pPr>
        <w:numPr>
          <w:ilvl w:val="0"/>
          <w:numId w:val="20"/>
        </w:numPr>
        <w:tabs>
          <w:tab w:val="clear" w:pos="720"/>
          <w:tab w:val="num" w:pos="426"/>
        </w:tabs>
        <w:spacing w:after="0"/>
        <w:ind w:left="0" w:firstLine="567"/>
        <w:jc w:val="both"/>
        <w:rPr>
          <w:rFonts w:eastAsia="Times New Roman" w:cs="Times New Roman"/>
          <w:szCs w:val="28"/>
          <w:lang w:eastAsia="uk-UA"/>
        </w:rPr>
      </w:pPr>
      <w:r w:rsidRPr="003362B6">
        <w:rPr>
          <w:rFonts w:eastAsia="Times New Roman" w:cs="Times New Roman"/>
          <w:i/>
          <w:iCs/>
          <w:szCs w:val="28"/>
          <w:lang w:eastAsia="uk-UA"/>
        </w:rPr>
        <w:lastRenderedPageBreak/>
        <w:t>Іміджева функція:</w:t>
      </w:r>
      <w:r w:rsidRPr="003362B6">
        <w:rPr>
          <w:rFonts w:eastAsia="Times New Roman" w:cs="Times New Roman"/>
          <w:szCs w:val="28"/>
          <w:lang w:eastAsia="uk-UA"/>
        </w:rPr>
        <w:t xml:space="preserve"> техніка мовлення закріплює у свідомості дітей образ вихователя. Вона може транслювати як спокій та врівноваженість, так і категоричність чи знервованість.</w:t>
      </w:r>
    </w:p>
    <w:p w14:paraId="0C2EC8BF" w14:textId="77777777" w:rsidR="003362B6" w:rsidRPr="003362B6" w:rsidRDefault="003362B6" w:rsidP="005E37BA">
      <w:pPr>
        <w:spacing w:after="0"/>
        <w:ind w:left="567"/>
        <w:jc w:val="both"/>
        <w:rPr>
          <w:rFonts w:eastAsia="Times New Roman" w:cs="Times New Roman"/>
          <w:szCs w:val="28"/>
          <w:lang w:eastAsia="uk-UA"/>
        </w:rPr>
      </w:pPr>
      <w:r w:rsidRPr="003362B6">
        <w:rPr>
          <w:rFonts w:eastAsia="Times New Roman" w:cs="Times New Roman"/>
          <w:i/>
          <w:iCs/>
          <w:szCs w:val="28"/>
          <w:lang w:eastAsia="uk-UA"/>
        </w:rPr>
        <w:t>Типові недоліки,</w:t>
      </w:r>
      <w:r w:rsidRPr="003362B6">
        <w:rPr>
          <w:rFonts w:eastAsia="Times New Roman" w:cs="Times New Roman"/>
          <w:szCs w:val="28"/>
          <w:lang w:eastAsia="uk-UA"/>
        </w:rPr>
        <w:t xml:space="preserve"> що знижують авторитет:</w:t>
      </w:r>
    </w:p>
    <w:p w14:paraId="79D7F0E5" w14:textId="1C61068E" w:rsidR="003362B6" w:rsidRPr="007728CE" w:rsidRDefault="007728CE">
      <w:pPr>
        <w:pStyle w:val="a9"/>
        <w:numPr>
          <w:ilvl w:val="0"/>
          <w:numId w:val="21"/>
        </w:numPr>
        <w:spacing w:after="0"/>
        <w:ind w:left="0" w:firstLine="1069"/>
        <w:jc w:val="both"/>
        <w:rPr>
          <w:rFonts w:eastAsia="Times New Roman" w:cs="Times New Roman"/>
          <w:szCs w:val="28"/>
          <w:lang w:eastAsia="uk-UA"/>
        </w:rPr>
      </w:pPr>
      <w:r w:rsidRPr="007728CE">
        <w:rPr>
          <w:rFonts w:eastAsia="Times New Roman" w:cs="Times New Roman"/>
          <w:szCs w:val="28"/>
          <w:lang w:eastAsia="uk-UA"/>
        </w:rPr>
        <w:t>скоромовка (занадто швидкий темп).</w:t>
      </w:r>
    </w:p>
    <w:p w14:paraId="6C417328" w14:textId="69E56733" w:rsidR="003362B6" w:rsidRPr="007728CE" w:rsidRDefault="007728CE">
      <w:pPr>
        <w:pStyle w:val="a9"/>
        <w:numPr>
          <w:ilvl w:val="0"/>
          <w:numId w:val="21"/>
        </w:numPr>
        <w:spacing w:after="0"/>
        <w:ind w:left="0" w:firstLine="1069"/>
        <w:jc w:val="both"/>
        <w:rPr>
          <w:rFonts w:eastAsia="Times New Roman" w:cs="Times New Roman"/>
          <w:szCs w:val="28"/>
          <w:lang w:eastAsia="uk-UA"/>
        </w:rPr>
      </w:pPr>
      <w:r w:rsidRPr="007728CE">
        <w:rPr>
          <w:rFonts w:eastAsia="Times New Roman" w:cs="Times New Roman"/>
          <w:szCs w:val="28"/>
          <w:lang w:eastAsia="uk-UA"/>
        </w:rPr>
        <w:t>невиразність вимови («каша в роті»).</w:t>
      </w:r>
    </w:p>
    <w:p w14:paraId="25EBAA03" w14:textId="5B9C9C73" w:rsidR="003362B6" w:rsidRPr="007728CE" w:rsidRDefault="007728CE">
      <w:pPr>
        <w:pStyle w:val="a9"/>
        <w:numPr>
          <w:ilvl w:val="0"/>
          <w:numId w:val="21"/>
        </w:numPr>
        <w:spacing w:after="0"/>
        <w:ind w:left="0" w:firstLine="1069"/>
        <w:jc w:val="both"/>
        <w:rPr>
          <w:rFonts w:eastAsia="Times New Roman" w:cs="Times New Roman"/>
          <w:szCs w:val="28"/>
          <w:lang w:eastAsia="uk-UA"/>
        </w:rPr>
      </w:pPr>
      <w:r w:rsidRPr="007728CE">
        <w:rPr>
          <w:rFonts w:eastAsia="Times New Roman" w:cs="Times New Roman"/>
          <w:szCs w:val="28"/>
          <w:lang w:eastAsia="uk-UA"/>
        </w:rPr>
        <w:t>«ковтання» кінцевих звуків.</w:t>
      </w:r>
    </w:p>
    <w:p w14:paraId="5CE5FEE5" w14:textId="61FE6645" w:rsidR="003362B6" w:rsidRPr="007728CE" w:rsidRDefault="007728CE">
      <w:pPr>
        <w:pStyle w:val="a9"/>
        <w:numPr>
          <w:ilvl w:val="0"/>
          <w:numId w:val="21"/>
        </w:numPr>
        <w:spacing w:after="0"/>
        <w:ind w:left="0" w:firstLine="1069"/>
        <w:jc w:val="both"/>
        <w:rPr>
          <w:rFonts w:eastAsia="Times New Roman" w:cs="Times New Roman"/>
          <w:szCs w:val="28"/>
          <w:lang w:eastAsia="uk-UA"/>
        </w:rPr>
      </w:pPr>
      <w:r w:rsidRPr="007728CE">
        <w:rPr>
          <w:rFonts w:eastAsia="Times New Roman" w:cs="Times New Roman"/>
          <w:szCs w:val="28"/>
          <w:lang w:eastAsia="uk-UA"/>
        </w:rPr>
        <w:t>скутість або невпевненість у голосі.</w:t>
      </w:r>
    </w:p>
    <w:p w14:paraId="7E706DCE" w14:textId="52BC5849" w:rsidR="003362B6" w:rsidRPr="003362B6" w:rsidRDefault="003362B6" w:rsidP="005E37BA">
      <w:pPr>
        <w:spacing w:after="0"/>
        <w:ind w:firstLine="709"/>
        <w:jc w:val="both"/>
        <w:rPr>
          <w:rFonts w:eastAsia="Times New Roman" w:cs="Times New Roman"/>
          <w:szCs w:val="28"/>
          <w:lang w:eastAsia="uk-UA"/>
        </w:rPr>
      </w:pPr>
    </w:p>
    <w:p w14:paraId="3A317724" w14:textId="52817158" w:rsidR="003362B6" w:rsidRPr="003362B6" w:rsidRDefault="007728CE" w:rsidP="005E37BA">
      <w:pPr>
        <w:spacing w:after="0"/>
        <w:ind w:firstLine="709"/>
        <w:jc w:val="center"/>
        <w:outlineLvl w:val="2"/>
        <w:rPr>
          <w:rFonts w:eastAsia="Times New Roman" w:cs="Times New Roman"/>
          <w:i/>
          <w:iCs/>
          <w:szCs w:val="28"/>
          <w:lang w:eastAsia="uk-UA"/>
        </w:rPr>
      </w:pPr>
      <w:r w:rsidRPr="007728CE">
        <w:rPr>
          <w:rFonts w:eastAsia="Times New Roman" w:cs="Times New Roman"/>
          <w:i/>
          <w:iCs/>
          <w:szCs w:val="28"/>
          <w:lang w:eastAsia="uk-UA"/>
        </w:rPr>
        <w:t>Параметри ефективного мовлення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92"/>
        <w:gridCol w:w="3762"/>
        <w:gridCol w:w="3584"/>
      </w:tblGrid>
      <w:tr w:rsidR="003362B6" w:rsidRPr="003362B6" w14:paraId="34058CA3"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6B46AEF"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b/>
                <w:bCs/>
                <w:sz w:val="24"/>
                <w:szCs w:val="24"/>
                <w:lang w:eastAsia="uk-UA"/>
              </w:rPr>
              <w:t>Параметр</w:t>
            </w:r>
          </w:p>
        </w:tc>
        <w:tc>
          <w:tcPr>
            <w:tcW w:w="0" w:type="auto"/>
            <w:tcBorders>
              <w:top w:val="single" w:sz="6" w:space="0" w:color="auto"/>
              <w:left w:val="single" w:sz="6" w:space="0" w:color="auto"/>
              <w:bottom w:val="single" w:sz="6" w:space="0" w:color="auto"/>
              <w:right w:val="single" w:sz="6" w:space="0" w:color="auto"/>
            </w:tcBorders>
            <w:vAlign w:val="center"/>
            <w:hideMark/>
          </w:tcPr>
          <w:p w14:paraId="227717E9"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b/>
                <w:bCs/>
                <w:sz w:val="24"/>
                <w:szCs w:val="24"/>
                <w:lang w:eastAsia="uk-UA"/>
              </w:rPr>
              <w:t>Вимога</w:t>
            </w:r>
          </w:p>
        </w:tc>
        <w:tc>
          <w:tcPr>
            <w:tcW w:w="0" w:type="auto"/>
            <w:tcBorders>
              <w:top w:val="single" w:sz="6" w:space="0" w:color="auto"/>
              <w:left w:val="single" w:sz="6" w:space="0" w:color="auto"/>
              <w:bottom w:val="single" w:sz="6" w:space="0" w:color="auto"/>
              <w:right w:val="single" w:sz="6" w:space="0" w:color="auto"/>
            </w:tcBorders>
            <w:vAlign w:val="center"/>
            <w:hideMark/>
          </w:tcPr>
          <w:p w14:paraId="4DDD0B41"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b/>
                <w:bCs/>
                <w:sz w:val="24"/>
                <w:szCs w:val="24"/>
                <w:lang w:eastAsia="uk-UA"/>
              </w:rPr>
              <w:t>Результат</w:t>
            </w:r>
          </w:p>
        </w:tc>
      </w:tr>
      <w:tr w:rsidR="003362B6" w:rsidRPr="003362B6" w14:paraId="5C9E9A10"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3F122C1"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b/>
                <w:bCs/>
                <w:sz w:val="24"/>
                <w:szCs w:val="24"/>
                <w:lang w:eastAsia="uk-UA"/>
              </w:rPr>
              <w:t>Нормативність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64CF2246"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sz w:val="24"/>
                <w:szCs w:val="24"/>
                <w:lang w:eastAsia="uk-UA"/>
              </w:rPr>
              <w:t>Чистота мови, правильні наголоси.</w:t>
            </w:r>
          </w:p>
        </w:tc>
        <w:tc>
          <w:tcPr>
            <w:tcW w:w="0" w:type="auto"/>
            <w:tcBorders>
              <w:top w:val="single" w:sz="6" w:space="0" w:color="auto"/>
              <w:left w:val="single" w:sz="6" w:space="0" w:color="auto"/>
              <w:bottom w:val="single" w:sz="6" w:space="0" w:color="auto"/>
              <w:right w:val="single" w:sz="6" w:space="0" w:color="auto"/>
            </w:tcBorders>
            <w:vAlign w:val="center"/>
            <w:hideMark/>
          </w:tcPr>
          <w:p w14:paraId="7962C14D"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sz w:val="24"/>
                <w:szCs w:val="24"/>
                <w:lang w:eastAsia="uk-UA"/>
              </w:rPr>
              <w:t>Вихователь сприймається як взірець для наслідування.</w:t>
            </w:r>
          </w:p>
        </w:tc>
      </w:tr>
      <w:tr w:rsidR="003362B6" w:rsidRPr="003362B6" w14:paraId="3F4AABDD"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B8931A7"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b/>
                <w:bCs/>
                <w:sz w:val="24"/>
                <w:szCs w:val="24"/>
                <w:lang w:eastAsia="uk-UA"/>
              </w:rPr>
              <w:t>Енергетика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6942A556"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sz w:val="24"/>
                <w:szCs w:val="24"/>
                <w:lang w:eastAsia="uk-UA"/>
              </w:rPr>
              <w:t>Наповненість слова почуттями та емоціями.</w:t>
            </w:r>
          </w:p>
        </w:tc>
        <w:tc>
          <w:tcPr>
            <w:tcW w:w="0" w:type="auto"/>
            <w:tcBorders>
              <w:top w:val="single" w:sz="6" w:space="0" w:color="auto"/>
              <w:left w:val="single" w:sz="6" w:space="0" w:color="auto"/>
              <w:bottom w:val="single" w:sz="6" w:space="0" w:color="auto"/>
              <w:right w:val="single" w:sz="6" w:space="0" w:color="auto"/>
            </w:tcBorders>
            <w:vAlign w:val="center"/>
            <w:hideMark/>
          </w:tcPr>
          <w:p w14:paraId="3CCDD3FF"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sz w:val="24"/>
                <w:szCs w:val="24"/>
                <w:lang w:eastAsia="uk-UA"/>
              </w:rPr>
              <w:t>Слово переконує, навіює та викликає відповідну реакцію.</w:t>
            </w:r>
          </w:p>
        </w:tc>
      </w:tr>
      <w:tr w:rsidR="003362B6" w:rsidRPr="003362B6" w14:paraId="7503C91A"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EB0090A"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b/>
                <w:bCs/>
                <w:sz w:val="24"/>
                <w:szCs w:val="24"/>
                <w:lang w:eastAsia="uk-UA"/>
              </w:rPr>
              <w:t>Зверненість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3257909C"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sz w:val="24"/>
                <w:szCs w:val="24"/>
                <w:lang w:eastAsia="uk-UA"/>
              </w:rPr>
              <w:t>Використання прийомів залучення (антитеза, повтор, «ми»).</w:t>
            </w:r>
          </w:p>
        </w:tc>
        <w:tc>
          <w:tcPr>
            <w:tcW w:w="0" w:type="auto"/>
            <w:tcBorders>
              <w:top w:val="single" w:sz="6" w:space="0" w:color="auto"/>
              <w:left w:val="single" w:sz="6" w:space="0" w:color="auto"/>
              <w:bottom w:val="single" w:sz="6" w:space="0" w:color="auto"/>
              <w:right w:val="single" w:sz="6" w:space="0" w:color="auto"/>
            </w:tcBorders>
            <w:vAlign w:val="center"/>
            <w:hideMark/>
          </w:tcPr>
          <w:p w14:paraId="6453918D"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sz w:val="24"/>
                <w:szCs w:val="24"/>
                <w:lang w:eastAsia="uk-UA"/>
              </w:rPr>
              <w:t>Створення ситуації співпраці та співроздумів.</w:t>
            </w:r>
          </w:p>
        </w:tc>
      </w:tr>
      <w:tr w:rsidR="003362B6" w:rsidRPr="003362B6" w14:paraId="04485F62"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D46E674"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b/>
                <w:bCs/>
                <w:sz w:val="24"/>
                <w:szCs w:val="24"/>
                <w:lang w:eastAsia="uk-UA"/>
              </w:rPr>
              <w:t>Технічність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1403BB4C"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sz w:val="24"/>
                <w:szCs w:val="24"/>
                <w:lang w:eastAsia="uk-UA"/>
              </w:rPr>
              <w:t>Чітка дикція, оптимальний темп, гнучка інтонація.</w:t>
            </w:r>
          </w:p>
        </w:tc>
        <w:tc>
          <w:tcPr>
            <w:tcW w:w="0" w:type="auto"/>
            <w:tcBorders>
              <w:top w:val="single" w:sz="6" w:space="0" w:color="auto"/>
              <w:left w:val="single" w:sz="6" w:space="0" w:color="auto"/>
              <w:bottom w:val="single" w:sz="6" w:space="0" w:color="auto"/>
              <w:right w:val="single" w:sz="6" w:space="0" w:color="auto"/>
            </w:tcBorders>
            <w:vAlign w:val="center"/>
            <w:hideMark/>
          </w:tcPr>
          <w:p w14:paraId="6E350D33" w14:textId="77777777" w:rsidR="003362B6" w:rsidRPr="003362B6" w:rsidRDefault="003362B6" w:rsidP="005E37BA">
            <w:pPr>
              <w:spacing w:after="0"/>
              <w:ind w:firstLine="221"/>
              <w:jc w:val="both"/>
              <w:rPr>
                <w:rFonts w:eastAsia="Times New Roman" w:cs="Times New Roman"/>
                <w:sz w:val="24"/>
                <w:szCs w:val="24"/>
                <w:lang w:eastAsia="uk-UA"/>
              </w:rPr>
            </w:pPr>
            <w:r w:rsidRPr="003362B6">
              <w:rPr>
                <w:rFonts w:eastAsia="Times New Roman" w:cs="Times New Roman"/>
                <w:sz w:val="24"/>
                <w:szCs w:val="24"/>
                <w:lang w:eastAsia="uk-UA"/>
              </w:rPr>
              <w:t>Позитивне сприйняття образу педагога дітьми та батьками.</w:t>
            </w:r>
          </w:p>
        </w:tc>
      </w:tr>
    </w:tbl>
    <w:p w14:paraId="2F6E2D2A" w14:textId="77777777" w:rsidR="003362B6" w:rsidRPr="003362B6" w:rsidRDefault="003362B6" w:rsidP="005E37BA">
      <w:pPr>
        <w:spacing w:after="0"/>
        <w:ind w:firstLine="709"/>
        <w:jc w:val="both"/>
        <w:rPr>
          <w:rFonts w:eastAsia="Times New Roman" w:cs="Times New Roman"/>
          <w:szCs w:val="28"/>
          <w:lang w:eastAsia="uk-UA"/>
        </w:rPr>
      </w:pPr>
      <w:r w:rsidRPr="003362B6">
        <w:rPr>
          <w:rFonts w:eastAsia="Times New Roman" w:cs="Times New Roman"/>
          <w:szCs w:val="28"/>
          <w:lang w:eastAsia="uk-UA"/>
        </w:rPr>
        <w:t xml:space="preserve">Професійне мовлення — це синтез знань мови та вміння володіти собою. Вихователь-початківець має пам'ятати: те, </w:t>
      </w:r>
      <w:r w:rsidRPr="003362B6">
        <w:rPr>
          <w:rFonts w:eastAsia="Times New Roman" w:cs="Times New Roman"/>
          <w:i/>
          <w:iCs/>
          <w:szCs w:val="28"/>
          <w:lang w:eastAsia="uk-UA"/>
        </w:rPr>
        <w:t>як</w:t>
      </w:r>
      <w:r w:rsidRPr="003362B6">
        <w:rPr>
          <w:rFonts w:eastAsia="Times New Roman" w:cs="Times New Roman"/>
          <w:szCs w:val="28"/>
          <w:lang w:eastAsia="uk-UA"/>
        </w:rPr>
        <w:t xml:space="preserve"> він говорить, часто сприймається дітьми швидше, ніж те, </w:t>
      </w:r>
      <w:r w:rsidRPr="003362B6">
        <w:rPr>
          <w:rFonts w:eastAsia="Times New Roman" w:cs="Times New Roman"/>
          <w:i/>
          <w:iCs/>
          <w:szCs w:val="28"/>
          <w:lang w:eastAsia="uk-UA"/>
        </w:rPr>
        <w:t>що</w:t>
      </w:r>
      <w:r w:rsidRPr="003362B6">
        <w:rPr>
          <w:rFonts w:eastAsia="Times New Roman" w:cs="Times New Roman"/>
          <w:szCs w:val="28"/>
          <w:lang w:eastAsia="uk-UA"/>
        </w:rPr>
        <w:t xml:space="preserve"> він говорить. Робота над технікою мовлення та його спрямованістю є обов’язковою умовою формування авторитету та успішної взаємодії.</w:t>
      </w:r>
    </w:p>
    <w:p w14:paraId="30BDCA8A" w14:textId="77777777" w:rsidR="00086AE7" w:rsidRDefault="00086AE7" w:rsidP="005E37BA">
      <w:pPr>
        <w:spacing w:after="0"/>
        <w:ind w:firstLine="709"/>
        <w:jc w:val="both"/>
        <w:rPr>
          <w:bCs/>
        </w:rPr>
      </w:pPr>
    </w:p>
    <w:p w14:paraId="6D9F311D" w14:textId="77777777" w:rsidR="0057033A" w:rsidRPr="0057033A" w:rsidRDefault="0057033A" w:rsidP="005E37BA">
      <w:pPr>
        <w:spacing w:after="0"/>
        <w:ind w:firstLine="709"/>
        <w:jc w:val="both"/>
        <w:rPr>
          <w:rFonts w:eastAsia="Times New Roman" w:cs="Times New Roman"/>
          <w:szCs w:val="28"/>
          <w:lang w:eastAsia="uk-UA"/>
        </w:rPr>
      </w:pPr>
      <w:r w:rsidRPr="0057033A">
        <w:rPr>
          <w:rFonts w:eastAsia="Times New Roman" w:cs="Times New Roman"/>
          <w:szCs w:val="28"/>
          <w:lang w:eastAsia="uk-UA"/>
        </w:rPr>
        <w:t>Професійне мовлення не є статичним набором навичок — це процес безперервного саморозвитку. Робота над собою має відбуватися за чотирма основними векторами.</w:t>
      </w:r>
    </w:p>
    <w:p w14:paraId="2BFB520C" w14:textId="6C810E72" w:rsidR="0057033A" w:rsidRPr="0057033A" w:rsidRDefault="0057033A" w:rsidP="005E37BA">
      <w:pPr>
        <w:spacing w:after="0"/>
        <w:ind w:firstLine="709"/>
        <w:jc w:val="both"/>
        <w:outlineLvl w:val="3"/>
        <w:rPr>
          <w:rFonts w:eastAsia="Times New Roman" w:cs="Times New Roman"/>
          <w:szCs w:val="28"/>
          <w:lang w:eastAsia="uk-UA"/>
        </w:rPr>
      </w:pPr>
      <w:r w:rsidRPr="0057033A">
        <w:rPr>
          <w:rFonts w:eastAsia="Times New Roman" w:cs="Times New Roman"/>
          <w:i/>
          <w:iCs/>
          <w:szCs w:val="28"/>
          <w:lang w:eastAsia="uk-UA"/>
        </w:rPr>
        <w:t xml:space="preserve"> Культура мови та свідомий самоконтроль.</w:t>
      </w:r>
      <w:r>
        <w:rPr>
          <w:rFonts w:eastAsia="Times New Roman" w:cs="Times New Roman"/>
          <w:b/>
          <w:bCs/>
          <w:szCs w:val="28"/>
          <w:lang w:eastAsia="uk-UA"/>
        </w:rPr>
        <w:t xml:space="preserve"> </w:t>
      </w:r>
      <w:r w:rsidRPr="0057033A">
        <w:rPr>
          <w:rFonts w:eastAsia="Times New Roman" w:cs="Times New Roman"/>
          <w:szCs w:val="28"/>
          <w:lang w:eastAsia="uk-UA"/>
        </w:rPr>
        <w:t>Першочергове завдання — виховання потреби в дотриманні правильності й чистоти мови.</w:t>
      </w:r>
    </w:p>
    <w:p w14:paraId="6387584B" w14:textId="61BEA9B3" w:rsidR="0057033A" w:rsidRPr="0057033A" w:rsidRDefault="0057033A" w:rsidP="005E37BA">
      <w:pPr>
        <w:spacing w:after="0"/>
        <w:ind w:firstLine="709"/>
        <w:jc w:val="both"/>
        <w:rPr>
          <w:rFonts w:eastAsia="Times New Roman" w:cs="Times New Roman"/>
          <w:szCs w:val="28"/>
          <w:lang w:eastAsia="uk-UA"/>
        </w:rPr>
      </w:pPr>
      <w:r w:rsidRPr="0057033A">
        <w:rPr>
          <w:rFonts w:eastAsia="Times New Roman" w:cs="Times New Roman"/>
          <w:i/>
          <w:iCs/>
          <w:szCs w:val="28"/>
          <w:lang w:eastAsia="uk-UA"/>
        </w:rPr>
        <w:t>Словникова робота:</w:t>
      </w:r>
      <w:r w:rsidRPr="0057033A">
        <w:rPr>
          <w:rFonts w:eastAsia="Times New Roman" w:cs="Times New Roman"/>
          <w:szCs w:val="28"/>
          <w:lang w:eastAsia="uk-UA"/>
        </w:rPr>
        <w:t xml:space="preserve"> </w:t>
      </w:r>
      <w:r>
        <w:rPr>
          <w:rFonts w:eastAsia="Times New Roman" w:cs="Times New Roman"/>
          <w:szCs w:val="28"/>
          <w:lang w:eastAsia="uk-UA"/>
        </w:rPr>
        <w:t>в</w:t>
      </w:r>
      <w:r w:rsidRPr="0057033A">
        <w:rPr>
          <w:rFonts w:eastAsia="Times New Roman" w:cs="Times New Roman"/>
          <w:szCs w:val="28"/>
          <w:lang w:eastAsia="uk-UA"/>
        </w:rPr>
        <w:t>ироблення звички звертатися до орфоепічних, тлумачних та етимологічних словників при найменших сумнівах. Незнайоме слово має бути не просто почуте, а з’ясоване та введене у власний лексикон.</w:t>
      </w:r>
    </w:p>
    <w:p w14:paraId="5A532F74" w14:textId="77492447" w:rsidR="0057033A" w:rsidRPr="0057033A" w:rsidRDefault="0057033A" w:rsidP="005E37BA">
      <w:pPr>
        <w:spacing w:after="0"/>
        <w:ind w:firstLine="709"/>
        <w:jc w:val="both"/>
        <w:rPr>
          <w:rFonts w:eastAsia="Times New Roman" w:cs="Times New Roman"/>
          <w:szCs w:val="28"/>
          <w:lang w:eastAsia="uk-UA"/>
        </w:rPr>
      </w:pPr>
      <w:r w:rsidRPr="0057033A">
        <w:rPr>
          <w:rFonts w:eastAsia="Times New Roman" w:cs="Times New Roman"/>
          <w:i/>
          <w:iCs/>
          <w:szCs w:val="28"/>
          <w:lang w:eastAsia="uk-UA"/>
        </w:rPr>
        <w:t>Універсальність літературної мови:</w:t>
      </w:r>
      <w:r w:rsidRPr="0057033A">
        <w:rPr>
          <w:rFonts w:eastAsia="Times New Roman" w:cs="Times New Roman"/>
          <w:szCs w:val="28"/>
          <w:lang w:eastAsia="uk-UA"/>
        </w:rPr>
        <w:t xml:space="preserve"> </w:t>
      </w:r>
      <w:r>
        <w:rPr>
          <w:rFonts w:eastAsia="Times New Roman" w:cs="Times New Roman"/>
          <w:szCs w:val="28"/>
          <w:lang w:eastAsia="uk-UA"/>
        </w:rPr>
        <w:t>о</w:t>
      </w:r>
      <w:r w:rsidRPr="0057033A">
        <w:rPr>
          <w:rFonts w:eastAsia="Times New Roman" w:cs="Times New Roman"/>
          <w:szCs w:val="28"/>
          <w:lang w:eastAsia="uk-UA"/>
        </w:rPr>
        <w:t>володіння нормами мови має відбуватися не лише в ділових ситуаціях, а й у побуті — з друзями, батьками, незнайомими людьми. Літературна мова повинна стати «природною оболонкою» думки вихователя.</w:t>
      </w:r>
    </w:p>
    <w:p w14:paraId="596B53EA" w14:textId="449E4A8F" w:rsidR="0057033A" w:rsidRPr="0057033A" w:rsidRDefault="0057033A" w:rsidP="005E37BA">
      <w:pPr>
        <w:spacing w:after="0"/>
        <w:ind w:firstLine="709"/>
        <w:jc w:val="both"/>
        <w:outlineLvl w:val="3"/>
        <w:rPr>
          <w:rFonts w:eastAsia="Times New Roman" w:cs="Times New Roman"/>
          <w:szCs w:val="28"/>
          <w:lang w:eastAsia="uk-UA"/>
        </w:rPr>
      </w:pPr>
      <w:r w:rsidRPr="0057033A">
        <w:rPr>
          <w:rFonts w:eastAsia="Times New Roman" w:cs="Times New Roman"/>
          <w:i/>
          <w:iCs/>
          <w:szCs w:val="28"/>
          <w:lang w:eastAsia="uk-UA"/>
        </w:rPr>
        <w:t>Розвиток виразності та образної словесної наочності</w:t>
      </w:r>
      <w:r w:rsidR="0068130E" w:rsidRPr="0068130E">
        <w:rPr>
          <w:rFonts w:eastAsia="Times New Roman" w:cs="Times New Roman"/>
          <w:i/>
          <w:iCs/>
          <w:szCs w:val="28"/>
          <w:lang w:eastAsia="uk-UA"/>
        </w:rPr>
        <w:t>.</w:t>
      </w:r>
      <w:r w:rsidR="0068130E">
        <w:rPr>
          <w:rFonts w:eastAsia="Times New Roman" w:cs="Times New Roman"/>
          <w:b/>
          <w:bCs/>
          <w:szCs w:val="28"/>
          <w:lang w:eastAsia="uk-UA"/>
        </w:rPr>
        <w:t xml:space="preserve"> </w:t>
      </w:r>
      <w:r w:rsidRPr="0057033A">
        <w:rPr>
          <w:rFonts w:eastAsia="Times New Roman" w:cs="Times New Roman"/>
          <w:szCs w:val="28"/>
          <w:lang w:eastAsia="uk-UA"/>
        </w:rPr>
        <w:t>Виразність мовлення — це вміння малювати картини словами.</w:t>
      </w:r>
    </w:p>
    <w:p w14:paraId="057F0EA1" w14:textId="4C587C7F" w:rsidR="0057033A" w:rsidRPr="0057033A" w:rsidRDefault="0057033A" w:rsidP="005E37BA">
      <w:pPr>
        <w:spacing w:after="0"/>
        <w:ind w:firstLine="709"/>
        <w:jc w:val="both"/>
        <w:rPr>
          <w:rFonts w:eastAsia="Times New Roman" w:cs="Times New Roman"/>
          <w:szCs w:val="28"/>
          <w:lang w:eastAsia="uk-UA"/>
        </w:rPr>
      </w:pPr>
      <w:r w:rsidRPr="0057033A">
        <w:rPr>
          <w:rFonts w:eastAsia="Times New Roman" w:cs="Times New Roman"/>
          <w:i/>
          <w:iCs/>
          <w:szCs w:val="28"/>
          <w:lang w:eastAsia="uk-UA"/>
        </w:rPr>
        <w:t>Інтонаційне проєктування:</w:t>
      </w:r>
      <w:r w:rsidRPr="0057033A">
        <w:rPr>
          <w:rFonts w:eastAsia="Times New Roman" w:cs="Times New Roman"/>
          <w:szCs w:val="28"/>
          <w:lang w:eastAsia="uk-UA"/>
        </w:rPr>
        <w:t xml:space="preserve"> </w:t>
      </w:r>
      <w:r w:rsidR="0068130E">
        <w:rPr>
          <w:rFonts w:eastAsia="Times New Roman" w:cs="Times New Roman"/>
          <w:szCs w:val="28"/>
          <w:lang w:eastAsia="uk-UA"/>
        </w:rPr>
        <w:t>г</w:t>
      </w:r>
      <w:r w:rsidRPr="0057033A">
        <w:rPr>
          <w:rFonts w:eastAsia="Times New Roman" w:cs="Times New Roman"/>
          <w:szCs w:val="28"/>
          <w:lang w:eastAsia="uk-UA"/>
        </w:rPr>
        <w:t>отуючись до виступу, слід заздалегідь продумати темп, ритм та «інтонаційний малюнок». Яку атмосферу ви хочете створити? Які почуття збудити?</w:t>
      </w:r>
    </w:p>
    <w:p w14:paraId="7660E910" w14:textId="79E7A4DA" w:rsidR="0057033A" w:rsidRPr="0057033A" w:rsidRDefault="0057033A" w:rsidP="005E37BA">
      <w:pPr>
        <w:spacing w:after="0"/>
        <w:ind w:firstLine="709"/>
        <w:jc w:val="both"/>
        <w:rPr>
          <w:rFonts w:eastAsia="Times New Roman" w:cs="Times New Roman"/>
          <w:szCs w:val="28"/>
          <w:lang w:eastAsia="uk-UA"/>
        </w:rPr>
      </w:pPr>
      <w:r w:rsidRPr="0057033A">
        <w:rPr>
          <w:rFonts w:eastAsia="Times New Roman" w:cs="Times New Roman"/>
          <w:i/>
          <w:iCs/>
          <w:szCs w:val="28"/>
          <w:lang w:eastAsia="uk-UA"/>
        </w:rPr>
        <w:t>Зображальні засоби:</w:t>
      </w:r>
      <w:r w:rsidRPr="0057033A">
        <w:rPr>
          <w:rFonts w:eastAsia="Times New Roman" w:cs="Times New Roman"/>
          <w:szCs w:val="28"/>
          <w:lang w:eastAsia="uk-UA"/>
        </w:rPr>
        <w:t xml:space="preserve"> </w:t>
      </w:r>
      <w:r w:rsidR="0068130E">
        <w:rPr>
          <w:rFonts w:eastAsia="Times New Roman" w:cs="Times New Roman"/>
          <w:szCs w:val="28"/>
          <w:lang w:eastAsia="uk-UA"/>
        </w:rPr>
        <w:t>д</w:t>
      </w:r>
      <w:r w:rsidRPr="0057033A">
        <w:rPr>
          <w:rFonts w:eastAsia="Times New Roman" w:cs="Times New Roman"/>
          <w:szCs w:val="28"/>
          <w:lang w:eastAsia="uk-UA"/>
        </w:rPr>
        <w:t xml:space="preserve">оречне вживання метафор, епітетів та афоризмів робить мовлення живим. Важливо використовувати образну наочність: цитати </w:t>
      </w:r>
      <w:r w:rsidRPr="0057033A">
        <w:rPr>
          <w:rFonts w:eastAsia="Times New Roman" w:cs="Times New Roman"/>
          <w:szCs w:val="28"/>
          <w:lang w:eastAsia="uk-UA"/>
        </w:rPr>
        <w:lastRenderedPageBreak/>
        <w:t>з художніх творів, власні оцінки та яскраві деталі, які допомагають дітям «бачити» те, про що ви говорите.</w:t>
      </w:r>
    </w:p>
    <w:p w14:paraId="1C5A061A" w14:textId="77777777" w:rsidR="0068130E" w:rsidRDefault="0057033A" w:rsidP="005E37BA">
      <w:pPr>
        <w:spacing w:after="0"/>
        <w:ind w:firstLine="709"/>
        <w:jc w:val="both"/>
        <w:outlineLvl w:val="3"/>
        <w:rPr>
          <w:rFonts w:eastAsia="Times New Roman" w:cs="Times New Roman"/>
          <w:szCs w:val="28"/>
          <w:lang w:eastAsia="uk-UA"/>
        </w:rPr>
      </w:pPr>
      <w:r w:rsidRPr="0057033A">
        <w:rPr>
          <w:rFonts w:eastAsia="Times New Roman" w:cs="Times New Roman"/>
          <w:i/>
          <w:iCs/>
          <w:szCs w:val="28"/>
          <w:lang w:eastAsia="uk-UA"/>
        </w:rPr>
        <w:t>Розвиток комунікативних здібностей та соціальних установок</w:t>
      </w:r>
      <w:r w:rsidR="0068130E" w:rsidRPr="0068130E">
        <w:rPr>
          <w:rFonts w:eastAsia="Times New Roman" w:cs="Times New Roman"/>
          <w:i/>
          <w:iCs/>
          <w:szCs w:val="28"/>
          <w:lang w:eastAsia="uk-UA"/>
        </w:rPr>
        <w:t>.</w:t>
      </w:r>
      <w:r w:rsidR="0068130E">
        <w:rPr>
          <w:rFonts w:eastAsia="Times New Roman" w:cs="Times New Roman"/>
          <w:b/>
          <w:bCs/>
          <w:szCs w:val="28"/>
          <w:lang w:eastAsia="uk-UA"/>
        </w:rPr>
        <w:t xml:space="preserve"> </w:t>
      </w:r>
      <w:r w:rsidRPr="0057033A">
        <w:rPr>
          <w:rFonts w:eastAsia="Times New Roman" w:cs="Times New Roman"/>
          <w:szCs w:val="28"/>
          <w:lang w:eastAsia="uk-UA"/>
        </w:rPr>
        <w:t>Продуктивне мовлення неможливе без щирої соціальної позиції.</w:t>
      </w:r>
    </w:p>
    <w:p w14:paraId="3BFF15B7" w14:textId="77777777" w:rsidR="0068130E" w:rsidRDefault="0057033A" w:rsidP="005E37BA">
      <w:pPr>
        <w:spacing w:after="0"/>
        <w:ind w:firstLine="709"/>
        <w:jc w:val="both"/>
        <w:outlineLvl w:val="3"/>
        <w:rPr>
          <w:rFonts w:eastAsia="Times New Roman" w:cs="Times New Roman"/>
          <w:szCs w:val="28"/>
          <w:lang w:eastAsia="uk-UA"/>
        </w:rPr>
      </w:pPr>
      <w:r w:rsidRPr="0057033A">
        <w:rPr>
          <w:rFonts w:eastAsia="Times New Roman" w:cs="Times New Roman"/>
          <w:i/>
          <w:iCs/>
          <w:szCs w:val="28"/>
          <w:lang w:eastAsia="uk-UA"/>
        </w:rPr>
        <w:t>Аналіз власного стилю:</w:t>
      </w:r>
      <w:r w:rsidRPr="0057033A">
        <w:rPr>
          <w:rFonts w:eastAsia="Times New Roman" w:cs="Times New Roman"/>
          <w:szCs w:val="28"/>
          <w:lang w:eastAsia="uk-UA"/>
        </w:rPr>
        <w:t xml:space="preserve"> </w:t>
      </w:r>
      <w:r w:rsidR="0068130E">
        <w:rPr>
          <w:rFonts w:eastAsia="Times New Roman" w:cs="Times New Roman"/>
          <w:szCs w:val="28"/>
          <w:lang w:eastAsia="uk-UA"/>
        </w:rPr>
        <w:t>п</w:t>
      </w:r>
      <w:r w:rsidRPr="0057033A">
        <w:rPr>
          <w:rFonts w:eastAsia="Times New Roman" w:cs="Times New Roman"/>
          <w:szCs w:val="28"/>
          <w:lang w:eastAsia="uk-UA"/>
        </w:rPr>
        <w:t>отрібно чесно відповісти на запитання: «Чи цікавий мені партнер?», «Чи намагаюся я побачити ситуацію очима дитини?», «Чи допомагаю я співрозмовнику висловитися?».</w:t>
      </w:r>
      <w:r w:rsidR="0068130E">
        <w:rPr>
          <w:rFonts w:eastAsia="Times New Roman" w:cs="Times New Roman"/>
          <w:szCs w:val="28"/>
          <w:lang w:eastAsia="uk-UA"/>
        </w:rPr>
        <w:t xml:space="preserve"> </w:t>
      </w:r>
    </w:p>
    <w:p w14:paraId="32FB4D93" w14:textId="7507817A" w:rsidR="0057033A" w:rsidRPr="0057033A" w:rsidRDefault="0057033A" w:rsidP="005E37BA">
      <w:pPr>
        <w:spacing w:after="0"/>
        <w:ind w:firstLine="709"/>
        <w:jc w:val="both"/>
        <w:outlineLvl w:val="3"/>
        <w:rPr>
          <w:rFonts w:eastAsia="Times New Roman" w:cs="Times New Roman"/>
          <w:i/>
          <w:iCs/>
          <w:szCs w:val="28"/>
          <w:lang w:eastAsia="uk-UA"/>
        </w:rPr>
      </w:pPr>
      <w:r w:rsidRPr="0057033A">
        <w:rPr>
          <w:rFonts w:eastAsia="Times New Roman" w:cs="Times New Roman"/>
          <w:i/>
          <w:iCs/>
          <w:szCs w:val="28"/>
          <w:lang w:eastAsia="uk-UA"/>
        </w:rPr>
        <w:t>Спеціальні здібності:</w:t>
      </w:r>
    </w:p>
    <w:p w14:paraId="6DDBDA17" w14:textId="57200B11" w:rsidR="0057033A" w:rsidRPr="0068130E" w:rsidRDefault="0068130E">
      <w:pPr>
        <w:pStyle w:val="a9"/>
        <w:numPr>
          <w:ilvl w:val="0"/>
          <w:numId w:val="22"/>
        </w:numPr>
        <w:spacing w:after="0"/>
        <w:ind w:left="0" w:firstLine="567"/>
        <w:jc w:val="both"/>
        <w:rPr>
          <w:rFonts w:eastAsia="Times New Roman" w:cs="Times New Roman"/>
          <w:szCs w:val="28"/>
          <w:lang w:eastAsia="uk-UA"/>
        </w:rPr>
      </w:pPr>
      <w:r>
        <w:rPr>
          <w:rFonts w:eastAsia="Times New Roman" w:cs="Times New Roman"/>
          <w:szCs w:val="28"/>
          <w:lang w:eastAsia="uk-UA"/>
        </w:rPr>
        <w:t>с</w:t>
      </w:r>
      <w:r w:rsidR="0057033A" w:rsidRPr="0068130E">
        <w:rPr>
          <w:rFonts w:eastAsia="Times New Roman" w:cs="Times New Roman"/>
          <w:szCs w:val="28"/>
          <w:lang w:eastAsia="uk-UA"/>
        </w:rPr>
        <w:t>оціальна перцепція: вміння розуміти внутрішній стан дитини за її поглядом чи мімікою</w:t>
      </w:r>
      <w:r>
        <w:rPr>
          <w:rFonts w:eastAsia="Times New Roman" w:cs="Times New Roman"/>
          <w:szCs w:val="28"/>
          <w:lang w:eastAsia="uk-UA"/>
        </w:rPr>
        <w:t>;</w:t>
      </w:r>
    </w:p>
    <w:p w14:paraId="264A8E75" w14:textId="7DFFDCE6" w:rsidR="0057033A" w:rsidRPr="0068130E" w:rsidRDefault="0068130E">
      <w:pPr>
        <w:pStyle w:val="a9"/>
        <w:numPr>
          <w:ilvl w:val="0"/>
          <w:numId w:val="22"/>
        </w:numPr>
        <w:spacing w:after="0"/>
        <w:ind w:left="0" w:firstLine="567"/>
        <w:jc w:val="both"/>
        <w:rPr>
          <w:rFonts w:eastAsia="Times New Roman" w:cs="Times New Roman"/>
          <w:szCs w:val="28"/>
          <w:lang w:eastAsia="uk-UA"/>
        </w:rPr>
      </w:pPr>
      <w:r>
        <w:rPr>
          <w:rFonts w:eastAsia="Times New Roman" w:cs="Times New Roman"/>
          <w:szCs w:val="28"/>
          <w:lang w:eastAsia="uk-UA"/>
        </w:rPr>
        <w:t>і</w:t>
      </w:r>
      <w:r w:rsidR="0057033A" w:rsidRPr="0068130E">
        <w:rPr>
          <w:rFonts w:eastAsia="Times New Roman" w:cs="Times New Roman"/>
          <w:szCs w:val="28"/>
          <w:lang w:eastAsia="uk-UA"/>
        </w:rPr>
        <w:t>дентифікація: здатність поставити себе на місце дитини та спрогнозувати її реакцію</w:t>
      </w:r>
      <w:r>
        <w:rPr>
          <w:rFonts w:eastAsia="Times New Roman" w:cs="Times New Roman"/>
          <w:szCs w:val="28"/>
          <w:lang w:eastAsia="uk-UA"/>
        </w:rPr>
        <w:t>;</w:t>
      </w:r>
    </w:p>
    <w:p w14:paraId="1547D9C6" w14:textId="625CD4B3" w:rsidR="0057033A" w:rsidRPr="0068130E" w:rsidRDefault="0068130E">
      <w:pPr>
        <w:pStyle w:val="a9"/>
        <w:numPr>
          <w:ilvl w:val="0"/>
          <w:numId w:val="22"/>
        </w:numPr>
        <w:spacing w:after="0"/>
        <w:ind w:left="0" w:firstLine="567"/>
        <w:jc w:val="both"/>
        <w:rPr>
          <w:rFonts w:eastAsia="Times New Roman" w:cs="Times New Roman"/>
          <w:szCs w:val="28"/>
          <w:lang w:eastAsia="uk-UA"/>
        </w:rPr>
      </w:pPr>
      <w:r>
        <w:rPr>
          <w:rFonts w:eastAsia="Times New Roman" w:cs="Times New Roman"/>
          <w:szCs w:val="28"/>
          <w:lang w:eastAsia="uk-UA"/>
        </w:rPr>
        <w:t>с</w:t>
      </w:r>
      <w:r w:rsidR="0057033A" w:rsidRPr="0068130E">
        <w:rPr>
          <w:rFonts w:eastAsia="Times New Roman" w:cs="Times New Roman"/>
          <w:szCs w:val="28"/>
          <w:lang w:eastAsia="uk-UA"/>
        </w:rPr>
        <w:t>аморегуляція: керування власним станом для вольового впливу та навіювання спокою</w:t>
      </w:r>
      <w:r>
        <w:rPr>
          <w:rFonts w:eastAsia="Times New Roman" w:cs="Times New Roman"/>
          <w:szCs w:val="28"/>
          <w:lang w:eastAsia="uk-UA"/>
        </w:rPr>
        <w:t>.</w:t>
      </w:r>
    </w:p>
    <w:p w14:paraId="6F1EBE93" w14:textId="1EF3D9D5" w:rsidR="0057033A" w:rsidRPr="0057033A" w:rsidRDefault="0057033A" w:rsidP="005E37BA">
      <w:pPr>
        <w:spacing w:after="0"/>
        <w:ind w:firstLine="709"/>
        <w:jc w:val="both"/>
        <w:outlineLvl w:val="3"/>
        <w:rPr>
          <w:rFonts w:eastAsia="Times New Roman" w:cs="Times New Roman"/>
          <w:szCs w:val="28"/>
          <w:lang w:eastAsia="uk-UA"/>
        </w:rPr>
      </w:pPr>
      <w:r w:rsidRPr="0057033A">
        <w:rPr>
          <w:rFonts w:eastAsia="Times New Roman" w:cs="Times New Roman"/>
          <w:i/>
          <w:iCs/>
          <w:szCs w:val="28"/>
          <w:lang w:eastAsia="uk-UA"/>
        </w:rPr>
        <w:t>Психофізичний розвиток особистості</w:t>
      </w:r>
      <w:r w:rsidR="0068130E" w:rsidRPr="0068130E">
        <w:rPr>
          <w:rFonts w:eastAsia="Times New Roman" w:cs="Times New Roman"/>
          <w:i/>
          <w:iCs/>
          <w:szCs w:val="28"/>
          <w:lang w:eastAsia="uk-UA"/>
        </w:rPr>
        <w:t xml:space="preserve">. </w:t>
      </w:r>
      <w:r w:rsidRPr="0057033A">
        <w:rPr>
          <w:rFonts w:eastAsia="Times New Roman" w:cs="Times New Roman"/>
          <w:szCs w:val="28"/>
          <w:lang w:eastAsia="uk-UA"/>
        </w:rPr>
        <w:t>Мовлення вихователя має бути спрямоване не лише до вух слухачів, а й до їхніх очей.</w:t>
      </w:r>
    </w:p>
    <w:p w14:paraId="09820298" w14:textId="7A778A82" w:rsidR="0057033A" w:rsidRPr="0057033A" w:rsidRDefault="0057033A" w:rsidP="005E37BA">
      <w:pPr>
        <w:spacing w:after="0"/>
        <w:ind w:firstLine="709"/>
        <w:jc w:val="both"/>
        <w:rPr>
          <w:rFonts w:eastAsia="Times New Roman" w:cs="Times New Roman"/>
          <w:szCs w:val="28"/>
          <w:lang w:eastAsia="uk-UA"/>
        </w:rPr>
      </w:pPr>
      <w:r w:rsidRPr="0057033A">
        <w:rPr>
          <w:rFonts w:eastAsia="Times New Roman" w:cs="Times New Roman"/>
          <w:i/>
          <w:iCs/>
          <w:szCs w:val="28"/>
          <w:lang w:eastAsia="uk-UA"/>
        </w:rPr>
        <w:t xml:space="preserve">Творча уява та асоціативна пам'ять: </w:t>
      </w:r>
      <w:r w:rsidR="0068130E" w:rsidRPr="0057033A">
        <w:rPr>
          <w:rFonts w:eastAsia="Times New Roman" w:cs="Times New Roman"/>
          <w:szCs w:val="28"/>
          <w:lang w:eastAsia="uk-UA"/>
        </w:rPr>
        <w:t xml:space="preserve">щоб </w:t>
      </w:r>
      <w:r w:rsidRPr="0057033A">
        <w:rPr>
          <w:rFonts w:eastAsia="Times New Roman" w:cs="Times New Roman"/>
          <w:szCs w:val="28"/>
          <w:lang w:eastAsia="uk-UA"/>
        </w:rPr>
        <w:t>розповідь була емоційною, педагог сам має бачити події, про які розповідає. Штучно це зробити неможливо — потрібно розвивати вміння відчувати світ у звуках і барвах.</w:t>
      </w:r>
    </w:p>
    <w:p w14:paraId="5BAA4387" w14:textId="2362BF51" w:rsidR="0057033A" w:rsidRPr="0057033A" w:rsidRDefault="0057033A" w:rsidP="005E37BA">
      <w:pPr>
        <w:spacing w:after="0"/>
        <w:ind w:firstLine="709"/>
        <w:jc w:val="both"/>
        <w:rPr>
          <w:rFonts w:eastAsia="Times New Roman" w:cs="Times New Roman"/>
          <w:i/>
          <w:iCs/>
          <w:szCs w:val="28"/>
          <w:lang w:eastAsia="uk-UA"/>
        </w:rPr>
      </w:pPr>
      <w:r w:rsidRPr="0057033A">
        <w:rPr>
          <w:rFonts w:eastAsia="Times New Roman" w:cs="Times New Roman"/>
          <w:i/>
          <w:iCs/>
          <w:szCs w:val="28"/>
          <w:lang w:eastAsia="uk-UA"/>
        </w:rPr>
        <w:t xml:space="preserve">Театральна педагогіка: </w:t>
      </w:r>
      <w:r w:rsidR="0068130E" w:rsidRPr="0057033A">
        <w:rPr>
          <w:rFonts w:eastAsia="Times New Roman" w:cs="Times New Roman"/>
          <w:i/>
          <w:iCs/>
          <w:szCs w:val="28"/>
          <w:lang w:eastAsia="uk-UA"/>
        </w:rPr>
        <w:t>використання вправ на розвиток бачення «внутрішнім зором», що дозволяє створювати мовленнєві картини, які захоплюють уяву дитини.</w:t>
      </w:r>
    </w:p>
    <w:p w14:paraId="0CA33CFD" w14:textId="3A2E13CF" w:rsidR="0057033A" w:rsidRPr="0057033A" w:rsidRDefault="003D268A" w:rsidP="005E37BA">
      <w:pPr>
        <w:spacing w:after="0"/>
        <w:jc w:val="center"/>
        <w:outlineLvl w:val="2"/>
        <w:rPr>
          <w:rFonts w:eastAsia="Times New Roman" w:cs="Times New Roman"/>
          <w:i/>
          <w:iCs/>
          <w:szCs w:val="28"/>
          <w:lang w:eastAsia="uk-UA"/>
        </w:rPr>
      </w:pPr>
      <w:r w:rsidRPr="003D268A">
        <w:rPr>
          <w:rFonts w:eastAsia="Times New Roman" w:cs="Times New Roman"/>
          <w:i/>
          <w:iCs/>
          <w:szCs w:val="28"/>
          <w:lang w:eastAsia="uk-UA"/>
        </w:rPr>
        <w:t>Програма самовдосконалення вихователя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36"/>
        <w:gridCol w:w="3871"/>
        <w:gridCol w:w="3631"/>
      </w:tblGrid>
      <w:tr w:rsidR="0057033A" w:rsidRPr="0057033A" w14:paraId="54CC4C15"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D675B39"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b/>
                <w:bCs/>
                <w:sz w:val="24"/>
                <w:szCs w:val="24"/>
                <w:lang w:eastAsia="uk-UA"/>
              </w:rPr>
              <w:t>Напрям</w:t>
            </w:r>
          </w:p>
        </w:tc>
        <w:tc>
          <w:tcPr>
            <w:tcW w:w="0" w:type="auto"/>
            <w:tcBorders>
              <w:top w:val="single" w:sz="6" w:space="0" w:color="auto"/>
              <w:left w:val="single" w:sz="6" w:space="0" w:color="auto"/>
              <w:bottom w:val="single" w:sz="6" w:space="0" w:color="auto"/>
              <w:right w:val="single" w:sz="6" w:space="0" w:color="auto"/>
            </w:tcBorders>
            <w:vAlign w:val="center"/>
            <w:hideMark/>
          </w:tcPr>
          <w:p w14:paraId="31238515"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b/>
                <w:bCs/>
                <w:sz w:val="24"/>
                <w:szCs w:val="24"/>
                <w:lang w:eastAsia="uk-UA"/>
              </w:rPr>
              <w:t>Конкретні дії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3AB53558"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b/>
                <w:bCs/>
                <w:sz w:val="24"/>
                <w:szCs w:val="24"/>
                <w:lang w:eastAsia="uk-UA"/>
              </w:rPr>
              <w:t>Очікуваний результат</w:t>
            </w:r>
          </w:p>
        </w:tc>
      </w:tr>
      <w:tr w:rsidR="0057033A" w:rsidRPr="0057033A" w14:paraId="2744F80B"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C8F96AC"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b/>
                <w:bCs/>
                <w:sz w:val="24"/>
                <w:szCs w:val="24"/>
                <w:lang w:eastAsia="uk-UA"/>
              </w:rPr>
              <w:t>Лінгвістичний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6B94248A"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sz w:val="24"/>
                <w:szCs w:val="24"/>
                <w:lang w:eastAsia="uk-UA"/>
              </w:rPr>
              <w:t>Робота зі словниками, контроль наголосів і чистоти мови.</w:t>
            </w:r>
          </w:p>
        </w:tc>
        <w:tc>
          <w:tcPr>
            <w:tcW w:w="0" w:type="auto"/>
            <w:tcBorders>
              <w:top w:val="single" w:sz="6" w:space="0" w:color="auto"/>
              <w:left w:val="single" w:sz="6" w:space="0" w:color="auto"/>
              <w:bottom w:val="single" w:sz="6" w:space="0" w:color="auto"/>
              <w:right w:val="single" w:sz="6" w:space="0" w:color="auto"/>
            </w:tcBorders>
            <w:vAlign w:val="center"/>
            <w:hideMark/>
          </w:tcPr>
          <w:p w14:paraId="2D4ABD17"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sz w:val="24"/>
                <w:szCs w:val="24"/>
                <w:lang w:eastAsia="uk-UA"/>
              </w:rPr>
              <w:t>Грамотність, авторитетність образу.</w:t>
            </w:r>
          </w:p>
        </w:tc>
      </w:tr>
      <w:tr w:rsidR="0057033A" w:rsidRPr="0057033A" w14:paraId="5967928A"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BEC8BED"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b/>
                <w:bCs/>
                <w:sz w:val="24"/>
                <w:szCs w:val="24"/>
                <w:lang w:eastAsia="uk-UA"/>
              </w:rPr>
              <w:t>Естетичний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5CC0B2FA"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sz w:val="24"/>
                <w:szCs w:val="24"/>
                <w:lang w:eastAsia="uk-UA"/>
              </w:rPr>
              <w:t>Читання класики, пошук влучних цитат та епітетів.</w:t>
            </w:r>
          </w:p>
        </w:tc>
        <w:tc>
          <w:tcPr>
            <w:tcW w:w="0" w:type="auto"/>
            <w:tcBorders>
              <w:top w:val="single" w:sz="6" w:space="0" w:color="auto"/>
              <w:left w:val="single" w:sz="6" w:space="0" w:color="auto"/>
              <w:bottom w:val="single" w:sz="6" w:space="0" w:color="auto"/>
              <w:right w:val="single" w:sz="6" w:space="0" w:color="auto"/>
            </w:tcBorders>
            <w:vAlign w:val="center"/>
            <w:hideMark/>
          </w:tcPr>
          <w:p w14:paraId="679EFD48"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sz w:val="24"/>
                <w:szCs w:val="24"/>
                <w:lang w:eastAsia="uk-UA"/>
              </w:rPr>
              <w:t>Виразність, багатство мовлення.</w:t>
            </w:r>
          </w:p>
        </w:tc>
      </w:tr>
      <w:tr w:rsidR="0057033A" w:rsidRPr="0057033A" w14:paraId="397A250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56D9ABC"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b/>
                <w:bCs/>
                <w:sz w:val="24"/>
                <w:szCs w:val="24"/>
                <w:lang w:eastAsia="uk-UA"/>
              </w:rPr>
              <w:t>Психологічний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08D62000"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sz w:val="24"/>
                <w:szCs w:val="24"/>
                <w:lang w:eastAsia="uk-UA"/>
              </w:rPr>
              <w:t>Тренінги емпатії, вправи на ідентифікацію з партнером.</w:t>
            </w:r>
          </w:p>
        </w:tc>
        <w:tc>
          <w:tcPr>
            <w:tcW w:w="0" w:type="auto"/>
            <w:tcBorders>
              <w:top w:val="single" w:sz="6" w:space="0" w:color="auto"/>
              <w:left w:val="single" w:sz="6" w:space="0" w:color="auto"/>
              <w:bottom w:val="single" w:sz="6" w:space="0" w:color="auto"/>
              <w:right w:val="single" w:sz="6" w:space="0" w:color="auto"/>
            </w:tcBorders>
            <w:vAlign w:val="center"/>
            <w:hideMark/>
          </w:tcPr>
          <w:p w14:paraId="199663AA"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sz w:val="24"/>
                <w:szCs w:val="24"/>
                <w:lang w:eastAsia="uk-UA"/>
              </w:rPr>
              <w:t>Глибоке взаєморозуміння з дітьми.</w:t>
            </w:r>
          </w:p>
        </w:tc>
      </w:tr>
      <w:tr w:rsidR="0057033A" w:rsidRPr="0057033A" w14:paraId="400948BE"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DEC820C"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b/>
                <w:bCs/>
                <w:sz w:val="24"/>
                <w:szCs w:val="24"/>
                <w:lang w:eastAsia="uk-UA"/>
              </w:rPr>
              <w:t>Артистичний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1545D8C9"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sz w:val="24"/>
                <w:szCs w:val="24"/>
                <w:lang w:eastAsia="uk-UA"/>
              </w:rPr>
              <w:t>Вправи на розвиток уяви та емоційної пам'яті.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339A4301" w14:textId="77777777" w:rsidR="0057033A" w:rsidRPr="004E0C78" w:rsidRDefault="0057033A" w:rsidP="005E37BA">
            <w:pPr>
              <w:spacing w:after="0"/>
              <w:ind w:firstLine="79"/>
              <w:jc w:val="both"/>
              <w:rPr>
                <w:rFonts w:eastAsia="Times New Roman" w:cs="Times New Roman"/>
                <w:sz w:val="24"/>
                <w:szCs w:val="24"/>
                <w:lang w:eastAsia="uk-UA"/>
              </w:rPr>
            </w:pPr>
            <w:r w:rsidRPr="004E0C78">
              <w:rPr>
                <w:rFonts w:eastAsia="Times New Roman" w:cs="Times New Roman"/>
                <w:sz w:val="24"/>
                <w:szCs w:val="24"/>
                <w:lang w:eastAsia="uk-UA"/>
              </w:rPr>
              <w:t>Здатність захоплювати увагу, «малювати» словом.</w:t>
            </w:r>
          </w:p>
        </w:tc>
      </w:tr>
    </w:tbl>
    <w:p w14:paraId="734193CD" w14:textId="77777777" w:rsidR="0057033A" w:rsidRPr="0057033A" w:rsidRDefault="0057033A" w:rsidP="005E37BA">
      <w:pPr>
        <w:spacing w:after="0"/>
        <w:ind w:firstLine="709"/>
        <w:jc w:val="both"/>
        <w:rPr>
          <w:rFonts w:eastAsia="Times New Roman" w:cs="Times New Roman"/>
          <w:szCs w:val="28"/>
          <w:lang w:eastAsia="uk-UA"/>
        </w:rPr>
      </w:pPr>
      <w:r w:rsidRPr="0057033A">
        <w:rPr>
          <w:rFonts w:eastAsia="Times New Roman" w:cs="Times New Roman"/>
          <w:szCs w:val="28"/>
          <w:lang w:eastAsia="uk-UA"/>
        </w:rPr>
        <w:t xml:space="preserve">Шлях до майстерності мовлення лежить через </w:t>
      </w:r>
      <w:r w:rsidRPr="0057033A">
        <w:rPr>
          <w:rFonts w:eastAsia="Times New Roman" w:cs="Times New Roman"/>
          <w:i/>
          <w:iCs/>
          <w:szCs w:val="28"/>
          <w:lang w:eastAsia="uk-UA"/>
        </w:rPr>
        <w:t>самоаналі</w:t>
      </w:r>
      <w:r w:rsidRPr="0057033A">
        <w:rPr>
          <w:rFonts w:eastAsia="Times New Roman" w:cs="Times New Roman"/>
          <w:b/>
          <w:bCs/>
          <w:szCs w:val="28"/>
          <w:lang w:eastAsia="uk-UA"/>
        </w:rPr>
        <w:t>з</w:t>
      </w:r>
      <w:r w:rsidRPr="0057033A">
        <w:rPr>
          <w:rFonts w:eastAsia="Times New Roman" w:cs="Times New Roman"/>
          <w:szCs w:val="28"/>
          <w:lang w:eastAsia="uk-UA"/>
        </w:rPr>
        <w:t>. Кожного разу, виходячи з групи, запитуйте себе: «Чи почув я дітей?», «Чи була моя інтонація щирою?», «Чи побачили діти те, про що я розповідав?». Лише поєднання високої мовної культури з глибокою людською цікавістю до дитини зробить ваше слово справжньою силою.</w:t>
      </w:r>
    </w:p>
    <w:p w14:paraId="054E6F26" w14:textId="77777777" w:rsidR="00086AE7" w:rsidRDefault="00086AE7" w:rsidP="005E37BA">
      <w:pPr>
        <w:spacing w:after="0"/>
        <w:ind w:firstLine="709"/>
        <w:jc w:val="both"/>
        <w:rPr>
          <w:bCs/>
        </w:rPr>
      </w:pPr>
    </w:p>
    <w:p w14:paraId="30C40C29" w14:textId="77777777" w:rsidR="00F27EFA" w:rsidRPr="00F27EFA" w:rsidRDefault="00F27EFA" w:rsidP="005E37BA">
      <w:pPr>
        <w:spacing w:after="0"/>
        <w:jc w:val="center"/>
        <w:rPr>
          <w:b/>
        </w:rPr>
      </w:pPr>
      <w:r w:rsidRPr="00F27EFA">
        <w:rPr>
          <w:b/>
        </w:rPr>
        <w:t>Тема 4. Професійна етика та педагогічний такт дошкільного педагога. Професійний портрет вихователя-майстра.</w:t>
      </w:r>
    </w:p>
    <w:p w14:paraId="6C1342AE" w14:textId="77777777" w:rsidR="00F27EFA" w:rsidRPr="00F27EFA" w:rsidRDefault="00F27EFA" w:rsidP="005E37BA">
      <w:pPr>
        <w:spacing w:after="0"/>
        <w:jc w:val="center"/>
        <w:rPr>
          <w:b/>
        </w:rPr>
      </w:pPr>
      <w:r w:rsidRPr="00F27EFA">
        <w:rPr>
          <w:b/>
        </w:rPr>
        <w:t>ПЛАН</w:t>
      </w:r>
    </w:p>
    <w:p w14:paraId="12FCCFA9" w14:textId="77777777" w:rsidR="00F27EFA" w:rsidRPr="00F27EFA" w:rsidRDefault="00F27EFA" w:rsidP="005E37BA">
      <w:pPr>
        <w:spacing w:after="0"/>
        <w:ind w:firstLine="709"/>
        <w:jc w:val="both"/>
        <w:rPr>
          <w:bCs/>
        </w:rPr>
      </w:pPr>
      <w:r w:rsidRPr="00F27EFA">
        <w:rPr>
          <w:bCs/>
        </w:rPr>
        <w:t>1.</w:t>
      </w:r>
      <w:r w:rsidRPr="00F27EFA">
        <w:rPr>
          <w:bCs/>
        </w:rPr>
        <w:tab/>
        <w:t>Сутність і зміст педагогічної етики.</w:t>
      </w:r>
    </w:p>
    <w:p w14:paraId="07B7300F" w14:textId="77777777" w:rsidR="00F27EFA" w:rsidRPr="00F27EFA" w:rsidRDefault="00F27EFA" w:rsidP="005E37BA">
      <w:pPr>
        <w:spacing w:after="0"/>
        <w:ind w:firstLine="709"/>
        <w:jc w:val="both"/>
        <w:rPr>
          <w:bCs/>
        </w:rPr>
      </w:pPr>
      <w:r w:rsidRPr="00F27EFA">
        <w:rPr>
          <w:bCs/>
        </w:rPr>
        <w:t>2.</w:t>
      </w:r>
      <w:r w:rsidRPr="00F27EFA">
        <w:rPr>
          <w:bCs/>
        </w:rPr>
        <w:tab/>
        <w:t xml:space="preserve">Етичні засади педагогічної професії. Педагогічна мораль і її прояви в освітньому процесі закладу дошкільної освіти. </w:t>
      </w:r>
    </w:p>
    <w:p w14:paraId="19BB62A1" w14:textId="77777777" w:rsidR="00F27EFA" w:rsidRPr="00F27EFA" w:rsidRDefault="00F27EFA" w:rsidP="005E37BA">
      <w:pPr>
        <w:spacing w:after="0"/>
        <w:ind w:firstLine="709"/>
        <w:jc w:val="both"/>
        <w:rPr>
          <w:bCs/>
        </w:rPr>
      </w:pPr>
      <w:r w:rsidRPr="00F27EFA">
        <w:rPr>
          <w:bCs/>
        </w:rPr>
        <w:lastRenderedPageBreak/>
        <w:t>3.</w:t>
      </w:r>
      <w:r w:rsidRPr="00F27EFA">
        <w:rPr>
          <w:bCs/>
        </w:rPr>
        <w:tab/>
        <w:t xml:space="preserve">Педагогічний такт як основа професійної діяльності вихователя ЗДО. </w:t>
      </w:r>
    </w:p>
    <w:p w14:paraId="44C37049" w14:textId="77777777" w:rsidR="00F27EFA" w:rsidRPr="00F27EFA" w:rsidRDefault="00F27EFA" w:rsidP="005E37BA">
      <w:pPr>
        <w:spacing w:after="0"/>
        <w:ind w:firstLine="709"/>
        <w:jc w:val="both"/>
        <w:rPr>
          <w:bCs/>
        </w:rPr>
      </w:pPr>
      <w:r w:rsidRPr="00F27EFA">
        <w:rPr>
          <w:bCs/>
        </w:rPr>
        <w:t>4.</w:t>
      </w:r>
      <w:r w:rsidRPr="00F27EFA">
        <w:rPr>
          <w:bCs/>
        </w:rPr>
        <w:tab/>
        <w:t xml:space="preserve">Педагогічна культура вихователя. </w:t>
      </w:r>
    </w:p>
    <w:p w14:paraId="18B78A65" w14:textId="77777777" w:rsidR="00F27EFA" w:rsidRPr="00F27EFA" w:rsidRDefault="00F27EFA" w:rsidP="005E37BA">
      <w:pPr>
        <w:spacing w:after="0"/>
        <w:ind w:firstLine="709"/>
        <w:jc w:val="both"/>
        <w:rPr>
          <w:bCs/>
        </w:rPr>
      </w:pPr>
      <w:r w:rsidRPr="00F27EFA">
        <w:rPr>
          <w:bCs/>
        </w:rPr>
        <w:t>5.</w:t>
      </w:r>
      <w:r w:rsidRPr="00F27EFA">
        <w:rPr>
          <w:bCs/>
        </w:rPr>
        <w:tab/>
        <w:t xml:space="preserve">Професійний портрет вихователя. </w:t>
      </w:r>
    </w:p>
    <w:p w14:paraId="11FE54CB" w14:textId="5445116B" w:rsidR="00086AE7" w:rsidRDefault="00F27EFA" w:rsidP="005E37BA">
      <w:pPr>
        <w:spacing w:after="0"/>
        <w:ind w:firstLine="709"/>
        <w:jc w:val="both"/>
        <w:rPr>
          <w:bCs/>
        </w:rPr>
      </w:pPr>
      <w:r w:rsidRPr="00F27EFA">
        <w:rPr>
          <w:bCs/>
          <w:i/>
          <w:iCs/>
        </w:rPr>
        <w:t>Основні поняття теми:</w:t>
      </w:r>
      <w:r w:rsidRPr="00F27EFA">
        <w:rPr>
          <w:bCs/>
        </w:rPr>
        <w:t xml:space="preserve">  професійна етика, педагогічний такт, дошкільний педагог, професійний портрет, вихователь-майстер, сутність педагогічної етики, зміст педагогічної етики, етичні засади педагогічної професії, педагогічна мораль, освітній процес, педагогічна культура, професійний портрет вихователя.</w:t>
      </w:r>
    </w:p>
    <w:p w14:paraId="723E45AB" w14:textId="77777777" w:rsidR="00086AE7" w:rsidRDefault="00086AE7" w:rsidP="005E37BA">
      <w:pPr>
        <w:spacing w:after="0"/>
        <w:ind w:firstLine="709"/>
        <w:jc w:val="both"/>
        <w:rPr>
          <w:bCs/>
        </w:rPr>
      </w:pPr>
    </w:p>
    <w:p w14:paraId="73A00203" w14:textId="77777777" w:rsidR="0012217A" w:rsidRPr="0012217A" w:rsidRDefault="0012217A" w:rsidP="005E37BA">
      <w:pPr>
        <w:pStyle w:val="ae"/>
        <w:spacing w:before="0" w:beforeAutospacing="0" w:after="0" w:afterAutospacing="0"/>
        <w:ind w:firstLine="709"/>
        <w:jc w:val="both"/>
        <w:rPr>
          <w:sz w:val="28"/>
          <w:szCs w:val="28"/>
        </w:rPr>
      </w:pPr>
      <w:r w:rsidRPr="0012217A">
        <w:rPr>
          <w:rStyle w:val="af"/>
          <w:rFonts w:eastAsiaTheme="majorEastAsia"/>
          <w:b w:val="0"/>
          <w:bCs w:val="0"/>
          <w:i/>
          <w:iCs/>
          <w:sz w:val="28"/>
          <w:szCs w:val="28"/>
        </w:rPr>
        <w:t>Педагогічна етика</w:t>
      </w:r>
      <w:r w:rsidRPr="0012217A">
        <w:rPr>
          <w:sz w:val="28"/>
          <w:szCs w:val="28"/>
        </w:rPr>
        <w:t xml:space="preserve"> – це галузь професійної етики, яка вивчає закономірності формування й функціонування </w:t>
      </w:r>
      <w:r w:rsidRPr="0012217A">
        <w:rPr>
          <w:rStyle w:val="af"/>
          <w:rFonts w:eastAsiaTheme="majorEastAsia"/>
          <w:b w:val="0"/>
          <w:bCs w:val="0"/>
          <w:sz w:val="28"/>
          <w:szCs w:val="28"/>
        </w:rPr>
        <w:t>моральних вимог до педагогічної діяльності</w:t>
      </w:r>
      <w:r w:rsidRPr="0012217A">
        <w:rPr>
          <w:sz w:val="28"/>
          <w:szCs w:val="28"/>
        </w:rPr>
        <w:t>, а також моральні відносини між усіма учасниками освітнього процесу.</w:t>
      </w:r>
    </w:p>
    <w:p w14:paraId="5C7A226D" w14:textId="77777777" w:rsidR="0012217A" w:rsidRPr="0012217A" w:rsidRDefault="0012217A" w:rsidP="005E37BA">
      <w:pPr>
        <w:pStyle w:val="ae"/>
        <w:spacing w:before="0" w:beforeAutospacing="0" w:after="0" w:afterAutospacing="0"/>
        <w:ind w:firstLine="709"/>
        <w:jc w:val="both"/>
        <w:rPr>
          <w:sz w:val="28"/>
          <w:szCs w:val="28"/>
        </w:rPr>
      </w:pPr>
      <w:r w:rsidRPr="0012217A">
        <w:rPr>
          <w:sz w:val="28"/>
          <w:szCs w:val="28"/>
        </w:rPr>
        <w:t xml:space="preserve">Педагогічна діяльність постійно пов’язана з </w:t>
      </w:r>
      <w:r w:rsidRPr="0012217A">
        <w:rPr>
          <w:rStyle w:val="af"/>
          <w:rFonts w:eastAsiaTheme="majorEastAsia"/>
          <w:b w:val="0"/>
          <w:bCs w:val="0"/>
          <w:sz w:val="28"/>
          <w:szCs w:val="28"/>
        </w:rPr>
        <w:t>моральним вибором</w:t>
      </w:r>
      <w:r w:rsidRPr="0012217A">
        <w:rPr>
          <w:sz w:val="28"/>
          <w:szCs w:val="28"/>
        </w:rPr>
        <w:t>, оскільки педагог відповідає за духовний, моральний і соціальний розвиток дітей.</w:t>
      </w:r>
    </w:p>
    <w:p w14:paraId="3A727DB3" w14:textId="313BF254" w:rsidR="0012217A" w:rsidRPr="0012217A" w:rsidRDefault="0012217A" w:rsidP="005E37BA">
      <w:pPr>
        <w:spacing w:after="0"/>
        <w:ind w:firstLine="709"/>
        <w:jc w:val="both"/>
        <w:rPr>
          <w:bCs/>
        </w:rPr>
      </w:pPr>
      <w:r w:rsidRPr="0012217A">
        <w:rPr>
          <w:bCs/>
          <w:i/>
          <w:iCs/>
        </w:rPr>
        <w:t>Предмет педагогічної етики:</w:t>
      </w:r>
      <w:r>
        <w:rPr>
          <w:bCs/>
        </w:rPr>
        <w:t xml:space="preserve"> </w:t>
      </w:r>
      <w:r w:rsidRPr="0012217A">
        <w:rPr>
          <w:bCs/>
        </w:rPr>
        <w:t>педагогічна мораль – система норм, принципів і вимог до поведінки вихователя у професійній діяльності.</w:t>
      </w:r>
    </w:p>
    <w:p w14:paraId="1211183C" w14:textId="2121A16F" w:rsidR="0012217A" w:rsidRPr="0012217A" w:rsidRDefault="0012217A" w:rsidP="005E37BA">
      <w:pPr>
        <w:spacing w:after="0"/>
        <w:ind w:firstLine="709"/>
        <w:jc w:val="both"/>
        <w:rPr>
          <w:bCs/>
        </w:rPr>
      </w:pPr>
      <w:r w:rsidRPr="0012217A">
        <w:rPr>
          <w:bCs/>
          <w:i/>
          <w:iCs/>
        </w:rPr>
        <w:t>Основні завдання:</w:t>
      </w:r>
      <w:r>
        <w:rPr>
          <w:bCs/>
        </w:rPr>
        <w:t xml:space="preserve"> </w:t>
      </w:r>
      <w:r w:rsidRPr="0012217A">
        <w:rPr>
          <w:bCs/>
        </w:rPr>
        <w:t>формування гуманістичної спрямованості педагогічної діяльності;</w:t>
      </w:r>
      <w:r>
        <w:rPr>
          <w:bCs/>
        </w:rPr>
        <w:t xml:space="preserve"> </w:t>
      </w:r>
      <w:r w:rsidRPr="0012217A">
        <w:rPr>
          <w:bCs/>
        </w:rPr>
        <w:t>виховання моральної відповідальності педагога;</w:t>
      </w:r>
      <w:r>
        <w:rPr>
          <w:bCs/>
        </w:rPr>
        <w:t xml:space="preserve"> </w:t>
      </w:r>
      <w:r w:rsidRPr="0012217A">
        <w:rPr>
          <w:bCs/>
        </w:rPr>
        <w:t>дослідження моральних відносин у педагогічному процесі;</w:t>
      </w:r>
      <w:r>
        <w:rPr>
          <w:bCs/>
        </w:rPr>
        <w:t xml:space="preserve"> </w:t>
      </w:r>
      <w:r w:rsidRPr="0012217A">
        <w:rPr>
          <w:bCs/>
        </w:rPr>
        <w:t>гармонізація професійних і моральних якостей педагога;</w:t>
      </w:r>
      <w:r>
        <w:rPr>
          <w:bCs/>
        </w:rPr>
        <w:t xml:space="preserve"> </w:t>
      </w:r>
      <w:r w:rsidRPr="0012217A">
        <w:rPr>
          <w:bCs/>
        </w:rPr>
        <w:t>сприяння моральному вихованню дітей, батьків і самовихованню педагогів.</w:t>
      </w:r>
    </w:p>
    <w:p w14:paraId="58131243" w14:textId="77777777" w:rsidR="0012217A" w:rsidRPr="0012217A" w:rsidRDefault="0012217A" w:rsidP="005E37BA">
      <w:pPr>
        <w:spacing w:after="0"/>
        <w:ind w:firstLine="709"/>
        <w:jc w:val="both"/>
        <w:rPr>
          <w:bCs/>
        </w:rPr>
      </w:pPr>
      <w:r w:rsidRPr="0012217A">
        <w:rPr>
          <w:bCs/>
          <w:i/>
          <w:iCs/>
        </w:rPr>
        <w:t>У структурі педагогічної етики виділяють чотири основні блоки</w:t>
      </w:r>
      <w:r w:rsidRPr="0012217A">
        <w:rPr>
          <w:bCs/>
        </w:rPr>
        <w:t>:</w:t>
      </w:r>
    </w:p>
    <w:p w14:paraId="4C9C4CAA" w14:textId="77777777" w:rsidR="0012217A" w:rsidRDefault="0012217A" w:rsidP="005E37BA">
      <w:pPr>
        <w:spacing w:after="0"/>
        <w:ind w:firstLine="709"/>
        <w:jc w:val="both"/>
        <w:rPr>
          <w:bCs/>
        </w:rPr>
      </w:pPr>
      <w:r>
        <w:rPr>
          <w:bCs/>
          <w:i/>
          <w:iCs/>
        </w:rPr>
        <w:t>е</w:t>
      </w:r>
      <w:r w:rsidRPr="0012217A">
        <w:rPr>
          <w:bCs/>
          <w:i/>
          <w:iCs/>
        </w:rPr>
        <w:t>тика ставлення педагога до праці</w:t>
      </w:r>
      <w:r>
        <w:rPr>
          <w:bCs/>
        </w:rPr>
        <w:t xml:space="preserve"> </w:t>
      </w:r>
      <w:r w:rsidRPr="0012217A">
        <w:rPr>
          <w:bCs/>
        </w:rPr>
        <w:t>(відповідальність, сумлінність, професійна відданість)</w:t>
      </w:r>
      <w:r>
        <w:rPr>
          <w:bCs/>
        </w:rPr>
        <w:t xml:space="preserve">; </w:t>
      </w:r>
    </w:p>
    <w:p w14:paraId="55618817" w14:textId="735E2C85" w:rsidR="0012217A" w:rsidRDefault="0012217A" w:rsidP="005E37BA">
      <w:pPr>
        <w:spacing w:after="0"/>
        <w:ind w:firstLine="709"/>
        <w:jc w:val="both"/>
        <w:rPr>
          <w:bCs/>
        </w:rPr>
      </w:pPr>
      <w:r>
        <w:rPr>
          <w:bCs/>
        </w:rPr>
        <w:t>е</w:t>
      </w:r>
      <w:r w:rsidRPr="0012217A">
        <w:rPr>
          <w:bCs/>
        </w:rPr>
        <w:t xml:space="preserve">тика </w:t>
      </w:r>
      <w:r>
        <w:rPr>
          <w:bCs/>
        </w:rPr>
        <w:t>у системі «</w:t>
      </w:r>
      <w:r w:rsidRPr="0012217A">
        <w:rPr>
          <w:bCs/>
        </w:rPr>
        <w:t>вихователь – дошкільник» – гуманність, справедливість, повага до особистості дитини</w:t>
      </w:r>
      <w:r>
        <w:rPr>
          <w:bCs/>
        </w:rPr>
        <w:t xml:space="preserve">; </w:t>
      </w:r>
    </w:p>
    <w:p w14:paraId="287400A3" w14:textId="59E27171" w:rsidR="0012217A" w:rsidRDefault="0012217A" w:rsidP="005E37BA">
      <w:pPr>
        <w:spacing w:after="0"/>
        <w:ind w:firstLine="709"/>
        <w:jc w:val="both"/>
        <w:rPr>
          <w:bCs/>
        </w:rPr>
      </w:pPr>
      <w:r>
        <w:rPr>
          <w:bCs/>
        </w:rPr>
        <w:t>е</w:t>
      </w:r>
      <w:r w:rsidRPr="0012217A">
        <w:rPr>
          <w:bCs/>
        </w:rPr>
        <w:t xml:space="preserve">тика </w:t>
      </w:r>
      <w:r>
        <w:rPr>
          <w:bCs/>
        </w:rPr>
        <w:t xml:space="preserve">у системі </w:t>
      </w:r>
      <w:r w:rsidRPr="0012217A">
        <w:rPr>
          <w:bCs/>
        </w:rPr>
        <w:t>«педагог – педагог» – співпраця, колегіальність, взаємоповага</w:t>
      </w:r>
      <w:r>
        <w:rPr>
          <w:bCs/>
        </w:rPr>
        <w:t xml:space="preserve">; </w:t>
      </w:r>
    </w:p>
    <w:p w14:paraId="586C2948" w14:textId="3C71A116" w:rsidR="00086AE7" w:rsidRDefault="0012217A" w:rsidP="005E37BA">
      <w:pPr>
        <w:spacing w:after="0"/>
        <w:ind w:firstLine="709"/>
        <w:jc w:val="both"/>
        <w:rPr>
          <w:bCs/>
        </w:rPr>
      </w:pPr>
      <w:r>
        <w:rPr>
          <w:bCs/>
        </w:rPr>
        <w:t>е</w:t>
      </w:r>
      <w:r w:rsidRPr="0012217A">
        <w:rPr>
          <w:bCs/>
        </w:rPr>
        <w:t xml:space="preserve">тика </w:t>
      </w:r>
      <w:r>
        <w:rPr>
          <w:bCs/>
        </w:rPr>
        <w:t xml:space="preserve">у системі </w:t>
      </w:r>
      <w:r w:rsidRPr="0012217A">
        <w:rPr>
          <w:bCs/>
        </w:rPr>
        <w:t>«педагог – адміністрація») – дотримання професійних норм і правил управління.</w:t>
      </w:r>
    </w:p>
    <w:p w14:paraId="405F1BEE" w14:textId="77777777" w:rsidR="0012217A" w:rsidRPr="0012217A" w:rsidRDefault="0012217A" w:rsidP="005E37BA">
      <w:pPr>
        <w:spacing w:after="0"/>
        <w:ind w:firstLine="709"/>
        <w:jc w:val="both"/>
        <w:rPr>
          <w:bCs/>
          <w:i/>
          <w:iCs/>
        </w:rPr>
      </w:pPr>
      <w:r w:rsidRPr="0012217A">
        <w:rPr>
          <w:bCs/>
          <w:i/>
          <w:iCs/>
        </w:rPr>
        <w:t>Основні види моральних відносин:</w:t>
      </w:r>
    </w:p>
    <w:p w14:paraId="22F5D3E0" w14:textId="18FE1BBD" w:rsidR="0012217A" w:rsidRPr="0012217A" w:rsidRDefault="0012217A" w:rsidP="005E37BA">
      <w:pPr>
        <w:spacing w:after="0"/>
        <w:ind w:firstLine="709"/>
        <w:jc w:val="both"/>
        <w:rPr>
          <w:bCs/>
        </w:rPr>
      </w:pPr>
      <w:r w:rsidRPr="0012217A">
        <w:rPr>
          <w:bCs/>
        </w:rPr>
        <w:t>Вихователь – дитина</w:t>
      </w:r>
      <w:r>
        <w:rPr>
          <w:bCs/>
        </w:rPr>
        <w:t xml:space="preserve">; </w:t>
      </w:r>
      <w:r w:rsidRPr="0012217A">
        <w:rPr>
          <w:bCs/>
        </w:rPr>
        <w:t>моральна орієнтація;</w:t>
      </w:r>
      <w:r>
        <w:rPr>
          <w:bCs/>
        </w:rPr>
        <w:t xml:space="preserve"> </w:t>
      </w:r>
      <w:r w:rsidRPr="0012217A">
        <w:rPr>
          <w:bCs/>
        </w:rPr>
        <w:t>корекція та проєктування поведінки;</w:t>
      </w:r>
      <w:r>
        <w:rPr>
          <w:bCs/>
        </w:rPr>
        <w:t xml:space="preserve"> </w:t>
      </w:r>
      <w:r w:rsidRPr="0012217A">
        <w:rPr>
          <w:bCs/>
        </w:rPr>
        <w:t>захист морально-психологічно незахищеної дитини.</w:t>
      </w:r>
    </w:p>
    <w:p w14:paraId="3ADBCBAE" w14:textId="043A7985" w:rsidR="0012217A" w:rsidRPr="0012217A" w:rsidRDefault="0012217A" w:rsidP="005E37BA">
      <w:pPr>
        <w:spacing w:after="0"/>
        <w:ind w:firstLine="709"/>
        <w:jc w:val="both"/>
        <w:rPr>
          <w:bCs/>
        </w:rPr>
      </w:pPr>
      <w:r w:rsidRPr="0012217A">
        <w:rPr>
          <w:bCs/>
        </w:rPr>
        <w:t>Вихователь – батьки</w:t>
      </w:r>
      <w:r>
        <w:rPr>
          <w:bCs/>
        </w:rPr>
        <w:t xml:space="preserve">: </w:t>
      </w:r>
      <w:r w:rsidRPr="0012217A">
        <w:rPr>
          <w:bCs/>
        </w:rPr>
        <w:t>педагогічне співробітництво;</w:t>
      </w:r>
      <w:r>
        <w:rPr>
          <w:bCs/>
        </w:rPr>
        <w:t xml:space="preserve"> </w:t>
      </w:r>
      <w:r w:rsidRPr="0012217A">
        <w:rPr>
          <w:bCs/>
        </w:rPr>
        <w:t>узгодженість виховних впливів;</w:t>
      </w:r>
      <w:r>
        <w:rPr>
          <w:bCs/>
        </w:rPr>
        <w:t xml:space="preserve"> </w:t>
      </w:r>
      <w:r w:rsidRPr="0012217A">
        <w:rPr>
          <w:bCs/>
        </w:rPr>
        <w:t>єдність вимог сім’ї та закладу освіти.</w:t>
      </w:r>
    </w:p>
    <w:p w14:paraId="657CF2DD" w14:textId="1C1159A3" w:rsidR="0012217A" w:rsidRPr="0012217A" w:rsidRDefault="0012217A" w:rsidP="005E37BA">
      <w:pPr>
        <w:spacing w:after="0"/>
        <w:ind w:firstLine="709"/>
        <w:jc w:val="both"/>
        <w:rPr>
          <w:bCs/>
        </w:rPr>
      </w:pPr>
      <w:r w:rsidRPr="0012217A">
        <w:rPr>
          <w:bCs/>
        </w:rPr>
        <w:t>Вихователь – педагогічний колектив</w:t>
      </w:r>
      <w:r>
        <w:rPr>
          <w:bCs/>
        </w:rPr>
        <w:t xml:space="preserve">: </w:t>
      </w:r>
      <w:r w:rsidRPr="0012217A">
        <w:rPr>
          <w:bCs/>
        </w:rPr>
        <w:t>атмосфера доброзичливості;</w:t>
      </w:r>
      <w:r>
        <w:rPr>
          <w:bCs/>
        </w:rPr>
        <w:t xml:space="preserve"> </w:t>
      </w:r>
    </w:p>
    <w:p w14:paraId="7B304CEF" w14:textId="3CCAAC39" w:rsidR="0012217A" w:rsidRPr="0012217A" w:rsidRDefault="0012217A" w:rsidP="005E37BA">
      <w:pPr>
        <w:spacing w:after="0"/>
        <w:ind w:firstLine="709"/>
        <w:jc w:val="both"/>
        <w:rPr>
          <w:bCs/>
        </w:rPr>
      </w:pPr>
      <w:r w:rsidRPr="0012217A">
        <w:rPr>
          <w:bCs/>
        </w:rPr>
        <w:t>колективна відповідальність;</w:t>
      </w:r>
      <w:r>
        <w:rPr>
          <w:bCs/>
        </w:rPr>
        <w:t xml:space="preserve"> </w:t>
      </w:r>
      <w:r w:rsidRPr="0012217A">
        <w:rPr>
          <w:bCs/>
        </w:rPr>
        <w:t>професійне вдосконалення.</w:t>
      </w:r>
    </w:p>
    <w:p w14:paraId="07046BE8" w14:textId="77777777" w:rsidR="0012217A" w:rsidRPr="0012217A" w:rsidRDefault="0012217A" w:rsidP="005E37BA">
      <w:pPr>
        <w:spacing w:after="0"/>
        <w:ind w:firstLine="709"/>
        <w:jc w:val="both"/>
        <w:rPr>
          <w:bCs/>
        </w:rPr>
      </w:pPr>
    </w:p>
    <w:p w14:paraId="6DBD21B1" w14:textId="4D2D06E3" w:rsidR="0012217A" w:rsidRPr="0012217A" w:rsidRDefault="0012217A" w:rsidP="005E37BA">
      <w:pPr>
        <w:spacing w:after="0"/>
        <w:ind w:firstLine="709"/>
        <w:jc w:val="both"/>
        <w:rPr>
          <w:bCs/>
        </w:rPr>
      </w:pPr>
      <w:r w:rsidRPr="0012217A">
        <w:rPr>
          <w:bCs/>
          <w:i/>
          <w:iCs/>
        </w:rPr>
        <w:t>Основні категорії педагогічної етики</w:t>
      </w:r>
      <w:r>
        <w:rPr>
          <w:bCs/>
          <w:i/>
          <w:iCs/>
        </w:rPr>
        <w:t xml:space="preserve">. </w:t>
      </w:r>
      <w:r w:rsidRPr="0012217A">
        <w:rPr>
          <w:bCs/>
        </w:rPr>
        <w:t>До ключових категорій належать:</w:t>
      </w:r>
    </w:p>
    <w:p w14:paraId="404A1CE4" w14:textId="77777777" w:rsidR="0012217A" w:rsidRPr="0012217A" w:rsidRDefault="0012217A" w:rsidP="005E37BA">
      <w:pPr>
        <w:spacing w:after="0"/>
        <w:ind w:firstLine="709"/>
        <w:jc w:val="both"/>
        <w:rPr>
          <w:bCs/>
        </w:rPr>
      </w:pPr>
      <w:r w:rsidRPr="0012217A">
        <w:rPr>
          <w:bCs/>
        </w:rPr>
        <w:t>професійний педагогічний обов’язок – сукупність моральних вимог до діяльності вихователя;</w:t>
      </w:r>
    </w:p>
    <w:p w14:paraId="07872623" w14:textId="77777777" w:rsidR="0012217A" w:rsidRPr="0012217A" w:rsidRDefault="0012217A" w:rsidP="005E37BA">
      <w:pPr>
        <w:spacing w:after="0"/>
        <w:ind w:firstLine="709"/>
        <w:jc w:val="both"/>
        <w:rPr>
          <w:bCs/>
        </w:rPr>
      </w:pPr>
      <w:r w:rsidRPr="0012217A">
        <w:rPr>
          <w:bCs/>
        </w:rPr>
        <w:lastRenderedPageBreak/>
        <w:t>педагогічна справедливість – об’єктивність оцінювання вчинків дітей;</w:t>
      </w:r>
    </w:p>
    <w:p w14:paraId="25B29DD6" w14:textId="77777777" w:rsidR="0012217A" w:rsidRPr="0012217A" w:rsidRDefault="0012217A" w:rsidP="005E37BA">
      <w:pPr>
        <w:spacing w:after="0"/>
        <w:ind w:firstLine="709"/>
        <w:jc w:val="both"/>
        <w:rPr>
          <w:bCs/>
        </w:rPr>
      </w:pPr>
      <w:r w:rsidRPr="0012217A">
        <w:rPr>
          <w:bCs/>
        </w:rPr>
        <w:t>професійна честь і гідність – усвідомлення соціальної значущості професії;</w:t>
      </w:r>
    </w:p>
    <w:p w14:paraId="53A80ABF" w14:textId="3B9476CF" w:rsidR="00086AE7" w:rsidRDefault="0012217A" w:rsidP="005E37BA">
      <w:pPr>
        <w:spacing w:after="0"/>
        <w:ind w:firstLine="709"/>
        <w:jc w:val="both"/>
        <w:rPr>
          <w:bCs/>
        </w:rPr>
      </w:pPr>
      <w:r w:rsidRPr="0012217A">
        <w:rPr>
          <w:bCs/>
        </w:rPr>
        <w:t>педагогічний авторитет – моральний вплив педагога, заснований на знаннях, культурі й поведінці.</w:t>
      </w:r>
    </w:p>
    <w:p w14:paraId="0E421B4C" w14:textId="77777777" w:rsidR="0012217A" w:rsidRPr="0012217A" w:rsidRDefault="0012217A" w:rsidP="005E37BA">
      <w:pPr>
        <w:spacing w:after="0"/>
        <w:ind w:firstLine="709"/>
        <w:jc w:val="both"/>
        <w:rPr>
          <w:rFonts w:eastAsia="Times New Roman" w:cs="Times New Roman"/>
          <w:szCs w:val="28"/>
          <w:lang w:eastAsia="uk-UA"/>
        </w:rPr>
      </w:pPr>
      <w:r w:rsidRPr="0012217A">
        <w:rPr>
          <w:rFonts w:eastAsia="Times New Roman" w:cs="Times New Roman"/>
          <w:i/>
          <w:iCs/>
          <w:szCs w:val="28"/>
          <w:lang w:eastAsia="uk-UA"/>
        </w:rPr>
        <w:t>Етична компетентність</w:t>
      </w:r>
      <w:r w:rsidRPr="0012217A">
        <w:rPr>
          <w:rFonts w:eastAsia="Times New Roman" w:cs="Times New Roman"/>
          <w:szCs w:val="28"/>
          <w:lang w:eastAsia="uk-UA"/>
        </w:rPr>
        <w:t xml:space="preserve"> – здатність педагога свідомо діяти відповідно до норм педагогічної моралі.</w:t>
      </w:r>
    </w:p>
    <w:p w14:paraId="191DF958" w14:textId="77777777" w:rsidR="0012217A" w:rsidRPr="0012217A" w:rsidRDefault="0012217A" w:rsidP="005E37BA">
      <w:pPr>
        <w:spacing w:after="0"/>
        <w:ind w:firstLine="709"/>
        <w:jc w:val="both"/>
        <w:rPr>
          <w:rFonts w:eastAsia="Times New Roman" w:cs="Times New Roman"/>
          <w:szCs w:val="28"/>
          <w:lang w:eastAsia="uk-UA"/>
        </w:rPr>
      </w:pPr>
      <w:r w:rsidRPr="0012217A">
        <w:rPr>
          <w:rFonts w:eastAsia="Times New Roman" w:cs="Times New Roman"/>
          <w:szCs w:val="28"/>
          <w:lang w:eastAsia="uk-UA"/>
        </w:rPr>
        <w:t>Вона включає:</w:t>
      </w:r>
    </w:p>
    <w:p w14:paraId="2DF36A6E" w14:textId="77777777" w:rsidR="0012217A" w:rsidRPr="0012217A" w:rsidRDefault="0012217A">
      <w:pPr>
        <w:numPr>
          <w:ilvl w:val="0"/>
          <w:numId w:val="23"/>
        </w:numPr>
        <w:spacing w:after="0"/>
        <w:ind w:firstLine="709"/>
        <w:jc w:val="both"/>
        <w:rPr>
          <w:rFonts w:eastAsia="Times New Roman" w:cs="Times New Roman"/>
          <w:szCs w:val="28"/>
          <w:lang w:eastAsia="uk-UA"/>
        </w:rPr>
      </w:pPr>
      <w:r w:rsidRPr="0012217A">
        <w:rPr>
          <w:rFonts w:eastAsia="Times New Roman" w:cs="Times New Roman"/>
          <w:szCs w:val="28"/>
          <w:lang w:eastAsia="uk-UA"/>
        </w:rPr>
        <w:t>гуманістичні цінності;</w:t>
      </w:r>
    </w:p>
    <w:p w14:paraId="6E46C00C" w14:textId="77777777" w:rsidR="0012217A" w:rsidRPr="0012217A" w:rsidRDefault="0012217A">
      <w:pPr>
        <w:numPr>
          <w:ilvl w:val="0"/>
          <w:numId w:val="23"/>
        </w:numPr>
        <w:spacing w:after="0"/>
        <w:ind w:firstLine="709"/>
        <w:jc w:val="both"/>
        <w:rPr>
          <w:rFonts w:eastAsia="Times New Roman" w:cs="Times New Roman"/>
          <w:szCs w:val="28"/>
          <w:lang w:eastAsia="uk-UA"/>
        </w:rPr>
      </w:pPr>
      <w:r w:rsidRPr="0012217A">
        <w:rPr>
          <w:rFonts w:eastAsia="Times New Roman" w:cs="Times New Roman"/>
          <w:szCs w:val="28"/>
          <w:lang w:eastAsia="uk-UA"/>
        </w:rPr>
        <w:t>етичну рефлексію;</w:t>
      </w:r>
    </w:p>
    <w:p w14:paraId="2B426E24" w14:textId="77777777" w:rsidR="0012217A" w:rsidRPr="0012217A" w:rsidRDefault="0012217A">
      <w:pPr>
        <w:numPr>
          <w:ilvl w:val="0"/>
          <w:numId w:val="23"/>
        </w:numPr>
        <w:spacing w:after="0"/>
        <w:ind w:firstLine="709"/>
        <w:jc w:val="both"/>
        <w:rPr>
          <w:rFonts w:eastAsia="Times New Roman" w:cs="Times New Roman"/>
          <w:szCs w:val="28"/>
          <w:lang w:eastAsia="uk-UA"/>
        </w:rPr>
      </w:pPr>
      <w:r w:rsidRPr="0012217A">
        <w:rPr>
          <w:rFonts w:eastAsia="Times New Roman" w:cs="Times New Roman"/>
          <w:szCs w:val="28"/>
          <w:lang w:eastAsia="uk-UA"/>
        </w:rPr>
        <w:t>уміння розв’язувати моральні конфлікти;</w:t>
      </w:r>
    </w:p>
    <w:p w14:paraId="2E883691" w14:textId="77777777" w:rsidR="0012217A" w:rsidRPr="0012217A" w:rsidRDefault="0012217A">
      <w:pPr>
        <w:numPr>
          <w:ilvl w:val="0"/>
          <w:numId w:val="23"/>
        </w:numPr>
        <w:spacing w:after="0"/>
        <w:ind w:firstLine="709"/>
        <w:jc w:val="both"/>
        <w:rPr>
          <w:rFonts w:eastAsia="Times New Roman" w:cs="Times New Roman"/>
          <w:szCs w:val="28"/>
          <w:lang w:eastAsia="uk-UA"/>
        </w:rPr>
      </w:pPr>
      <w:r w:rsidRPr="0012217A">
        <w:rPr>
          <w:rFonts w:eastAsia="Times New Roman" w:cs="Times New Roman"/>
          <w:szCs w:val="28"/>
          <w:lang w:eastAsia="uk-UA"/>
        </w:rPr>
        <w:t>етично адекватне спілкування з дітьми, батьками, колегами.</w:t>
      </w:r>
    </w:p>
    <w:p w14:paraId="126DC0A7" w14:textId="3428569C" w:rsidR="0012217A" w:rsidRPr="0012217A" w:rsidRDefault="0012217A" w:rsidP="005E37BA">
      <w:pPr>
        <w:spacing w:after="0"/>
        <w:ind w:firstLine="709"/>
        <w:jc w:val="both"/>
        <w:outlineLvl w:val="1"/>
        <w:rPr>
          <w:rFonts w:eastAsia="Times New Roman" w:cs="Times New Roman"/>
          <w:i/>
          <w:iCs/>
          <w:szCs w:val="28"/>
          <w:lang w:eastAsia="uk-UA"/>
        </w:rPr>
      </w:pPr>
      <w:r w:rsidRPr="0012217A">
        <w:rPr>
          <w:rFonts w:eastAsia="Times New Roman" w:cs="Times New Roman"/>
          <w:i/>
          <w:iCs/>
          <w:szCs w:val="28"/>
          <w:lang w:eastAsia="uk-UA"/>
        </w:rPr>
        <w:t>Особистісні якості педагога. Основні групи якостей:</w:t>
      </w:r>
    </w:p>
    <w:p w14:paraId="178491D3" w14:textId="6AE16272" w:rsidR="0012217A" w:rsidRPr="0012217A" w:rsidRDefault="0012217A" w:rsidP="005E37BA">
      <w:pPr>
        <w:spacing w:after="0"/>
        <w:ind w:firstLine="709"/>
        <w:jc w:val="both"/>
        <w:rPr>
          <w:rFonts w:eastAsia="Times New Roman" w:cs="Times New Roman"/>
          <w:szCs w:val="28"/>
          <w:lang w:eastAsia="uk-UA"/>
        </w:rPr>
      </w:pPr>
      <w:r w:rsidRPr="0012217A">
        <w:rPr>
          <w:rFonts w:eastAsia="Times New Roman" w:cs="Times New Roman"/>
          <w:szCs w:val="28"/>
          <w:lang w:eastAsia="uk-UA"/>
        </w:rPr>
        <w:t>Морально-гуманістичні</w:t>
      </w:r>
      <w:r>
        <w:rPr>
          <w:rFonts w:eastAsia="Times New Roman" w:cs="Times New Roman"/>
          <w:szCs w:val="28"/>
          <w:lang w:eastAsia="uk-UA"/>
        </w:rPr>
        <w:t xml:space="preserve"> </w:t>
      </w:r>
      <w:r w:rsidRPr="0012217A">
        <w:rPr>
          <w:rFonts w:eastAsia="Times New Roman" w:cs="Times New Roman"/>
          <w:szCs w:val="28"/>
          <w:lang w:eastAsia="uk-UA"/>
        </w:rPr>
        <w:t>(гуманність, відповідальність, альтруїзм, толерантність).</w:t>
      </w:r>
    </w:p>
    <w:p w14:paraId="53DB063F" w14:textId="5A1A06B3" w:rsidR="0012217A" w:rsidRPr="0012217A" w:rsidRDefault="0012217A" w:rsidP="005E37BA">
      <w:pPr>
        <w:spacing w:after="0"/>
        <w:ind w:firstLine="709"/>
        <w:jc w:val="both"/>
        <w:rPr>
          <w:rFonts w:eastAsia="Times New Roman" w:cs="Times New Roman"/>
          <w:szCs w:val="28"/>
          <w:lang w:eastAsia="uk-UA"/>
        </w:rPr>
      </w:pPr>
      <w:r w:rsidRPr="0012217A">
        <w:rPr>
          <w:rFonts w:eastAsia="Times New Roman" w:cs="Times New Roman"/>
          <w:szCs w:val="28"/>
          <w:lang w:eastAsia="uk-UA"/>
        </w:rPr>
        <w:t>Психологічні</w:t>
      </w:r>
      <w:r>
        <w:rPr>
          <w:rFonts w:eastAsia="Times New Roman" w:cs="Times New Roman"/>
          <w:szCs w:val="28"/>
          <w:lang w:eastAsia="uk-UA"/>
        </w:rPr>
        <w:t xml:space="preserve"> </w:t>
      </w:r>
      <w:r w:rsidRPr="0012217A">
        <w:rPr>
          <w:rFonts w:eastAsia="Times New Roman" w:cs="Times New Roman"/>
          <w:szCs w:val="28"/>
          <w:lang w:eastAsia="uk-UA"/>
        </w:rPr>
        <w:t>(емоційна врівноваженість, мислення, увага).</w:t>
      </w:r>
    </w:p>
    <w:p w14:paraId="148B7A61" w14:textId="4A5E2F6F" w:rsidR="0012217A" w:rsidRPr="0012217A" w:rsidRDefault="0012217A" w:rsidP="005E37BA">
      <w:pPr>
        <w:spacing w:after="0"/>
        <w:ind w:firstLine="709"/>
        <w:jc w:val="both"/>
        <w:rPr>
          <w:rFonts w:eastAsia="Times New Roman" w:cs="Times New Roman"/>
          <w:szCs w:val="28"/>
          <w:lang w:eastAsia="uk-UA"/>
        </w:rPr>
      </w:pPr>
      <w:r w:rsidRPr="0012217A">
        <w:rPr>
          <w:rFonts w:eastAsia="Times New Roman" w:cs="Times New Roman"/>
          <w:szCs w:val="28"/>
          <w:lang w:eastAsia="uk-UA"/>
        </w:rPr>
        <w:t>Саморегулятивні</w:t>
      </w:r>
      <w:r>
        <w:rPr>
          <w:rFonts w:eastAsia="Times New Roman" w:cs="Times New Roman"/>
          <w:szCs w:val="28"/>
          <w:lang w:eastAsia="uk-UA"/>
        </w:rPr>
        <w:t xml:space="preserve"> </w:t>
      </w:r>
      <w:r w:rsidRPr="0012217A">
        <w:rPr>
          <w:rFonts w:eastAsia="Times New Roman" w:cs="Times New Roman"/>
          <w:szCs w:val="28"/>
          <w:lang w:eastAsia="uk-UA"/>
        </w:rPr>
        <w:t>(самоконтроль, стресостійкість, самоаналіз).</w:t>
      </w:r>
    </w:p>
    <w:p w14:paraId="45E28666" w14:textId="523EB6C8" w:rsidR="0012217A" w:rsidRPr="0012217A" w:rsidRDefault="0012217A" w:rsidP="005E37BA">
      <w:pPr>
        <w:spacing w:after="0"/>
        <w:ind w:firstLine="709"/>
        <w:jc w:val="both"/>
        <w:rPr>
          <w:rFonts w:eastAsia="Times New Roman" w:cs="Times New Roman"/>
          <w:szCs w:val="28"/>
          <w:lang w:eastAsia="uk-UA"/>
        </w:rPr>
      </w:pPr>
      <w:r w:rsidRPr="0012217A">
        <w:rPr>
          <w:rFonts w:eastAsia="Times New Roman" w:cs="Times New Roman"/>
          <w:szCs w:val="28"/>
          <w:lang w:eastAsia="uk-UA"/>
        </w:rPr>
        <w:t>Психолого-педагогічні</w:t>
      </w:r>
      <w:r>
        <w:rPr>
          <w:rFonts w:eastAsia="Times New Roman" w:cs="Times New Roman"/>
          <w:szCs w:val="28"/>
          <w:lang w:eastAsia="uk-UA"/>
        </w:rPr>
        <w:t xml:space="preserve"> </w:t>
      </w:r>
      <w:r w:rsidRPr="0012217A">
        <w:rPr>
          <w:rFonts w:eastAsia="Times New Roman" w:cs="Times New Roman"/>
          <w:szCs w:val="28"/>
          <w:lang w:eastAsia="uk-UA"/>
        </w:rPr>
        <w:t>(комунікативність, красномовність, терпимість).</w:t>
      </w:r>
    </w:p>
    <w:p w14:paraId="79D736AA" w14:textId="77777777" w:rsidR="0012217A" w:rsidRPr="0012217A" w:rsidRDefault="0012217A" w:rsidP="005E37BA">
      <w:pPr>
        <w:spacing w:after="0"/>
        <w:ind w:firstLine="709"/>
        <w:jc w:val="both"/>
        <w:rPr>
          <w:rFonts w:eastAsia="Times New Roman" w:cs="Times New Roman"/>
          <w:szCs w:val="28"/>
          <w:lang w:eastAsia="uk-UA"/>
        </w:rPr>
      </w:pPr>
      <w:r w:rsidRPr="0012217A">
        <w:rPr>
          <w:rFonts w:eastAsia="Times New Roman" w:cs="Times New Roman"/>
          <w:szCs w:val="28"/>
          <w:lang w:eastAsia="uk-UA"/>
        </w:rPr>
        <w:t>Педагогічна етика визначає моральні засади професійної діяльності вихователя та характер його взаємовідносин з дітьми, батьками й колегами. Вона є основою гуманного, справедливого й ефективного педагогічного процесу, а морально-гуманістичні якості педагога – її ядром.</w:t>
      </w:r>
    </w:p>
    <w:p w14:paraId="425939DF" w14:textId="77777777" w:rsidR="0012217A" w:rsidRDefault="0012217A" w:rsidP="005E37BA">
      <w:pPr>
        <w:spacing w:after="0"/>
        <w:ind w:firstLine="709"/>
        <w:jc w:val="both"/>
        <w:rPr>
          <w:bCs/>
        </w:rPr>
      </w:pPr>
    </w:p>
    <w:p w14:paraId="54B30ED6" w14:textId="03968AA8" w:rsidR="0012217A" w:rsidRDefault="004E68BA" w:rsidP="005E37BA">
      <w:pPr>
        <w:spacing w:after="0"/>
        <w:ind w:firstLine="709"/>
        <w:jc w:val="both"/>
        <w:rPr>
          <w:bCs/>
        </w:rPr>
      </w:pPr>
      <w:r>
        <w:t>Для майбутнього вихователя важливим є вивчення етичних засад педагогічної професії, зокрема історії формування педагогічних кодексів і правил професійної поведінки. Розвиток педагогічної думки відбувався в контексті історичних, культурних і моральних змін суспільства, що зумовлювало трансформацію вимог до особистості педагога та спроби їх узагальнення у вигляді моральних кодексів.</w:t>
      </w:r>
    </w:p>
    <w:p w14:paraId="65233E1B" w14:textId="77777777" w:rsidR="004E68BA" w:rsidRPr="004E68BA" w:rsidRDefault="004E68BA" w:rsidP="005E37BA">
      <w:pPr>
        <w:spacing w:after="0"/>
        <w:jc w:val="center"/>
        <w:outlineLvl w:val="1"/>
        <w:rPr>
          <w:rFonts w:eastAsia="Times New Roman" w:cs="Times New Roman"/>
          <w:b/>
          <w:bCs/>
          <w:szCs w:val="28"/>
          <w:lang w:eastAsia="uk-UA"/>
        </w:rPr>
      </w:pPr>
      <w:r w:rsidRPr="004E68BA">
        <w:rPr>
          <w:rFonts w:eastAsia="Times New Roman" w:cs="Times New Roman"/>
          <w:b/>
          <w:bCs/>
          <w:szCs w:val="28"/>
          <w:lang w:eastAsia="uk-UA"/>
        </w:rPr>
        <w:t>Етичні засади педагогічної професії (історичний аспект)</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46"/>
        <w:gridCol w:w="7008"/>
      </w:tblGrid>
      <w:tr w:rsidR="004E68BA" w:rsidRPr="004E68BA" w14:paraId="26EC2287" w14:textId="77777777">
        <w:trPr>
          <w:tblHeader/>
          <w:tblCellSpacing w:w="15" w:type="dxa"/>
        </w:trPr>
        <w:tc>
          <w:tcPr>
            <w:tcW w:w="0" w:type="auto"/>
            <w:vAlign w:val="center"/>
            <w:hideMark/>
          </w:tcPr>
          <w:p w14:paraId="14126F8C" w14:textId="77777777" w:rsidR="004E68BA" w:rsidRPr="004E68BA" w:rsidRDefault="004E68BA" w:rsidP="005E37BA">
            <w:pPr>
              <w:spacing w:after="0"/>
              <w:jc w:val="center"/>
              <w:rPr>
                <w:rFonts w:eastAsia="Times New Roman" w:cs="Times New Roman"/>
                <w:b/>
                <w:bCs/>
                <w:sz w:val="24"/>
                <w:szCs w:val="24"/>
                <w:lang w:eastAsia="uk-UA"/>
              </w:rPr>
            </w:pPr>
            <w:r w:rsidRPr="004E68BA">
              <w:rPr>
                <w:rFonts w:eastAsia="Times New Roman" w:cs="Times New Roman"/>
                <w:b/>
                <w:bCs/>
                <w:sz w:val="24"/>
                <w:szCs w:val="24"/>
                <w:lang w:eastAsia="uk-UA"/>
              </w:rPr>
              <w:t>Історичний період / мислитель</w:t>
            </w:r>
          </w:p>
        </w:tc>
        <w:tc>
          <w:tcPr>
            <w:tcW w:w="0" w:type="auto"/>
            <w:vAlign w:val="center"/>
            <w:hideMark/>
          </w:tcPr>
          <w:p w14:paraId="224E0A41" w14:textId="77777777" w:rsidR="004E68BA" w:rsidRPr="004E68BA" w:rsidRDefault="004E68BA" w:rsidP="005E37BA">
            <w:pPr>
              <w:spacing w:after="0"/>
              <w:jc w:val="center"/>
              <w:rPr>
                <w:rFonts w:eastAsia="Times New Roman" w:cs="Times New Roman"/>
                <w:b/>
                <w:bCs/>
                <w:sz w:val="24"/>
                <w:szCs w:val="24"/>
                <w:lang w:eastAsia="uk-UA"/>
              </w:rPr>
            </w:pPr>
            <w:r w:rsidRPr="004E68BA">
              <w:rPr>
                <w:rFonts w:eastAsia="Times New Roman" w:cs="Times New Roman"/>
                <w:b/>
                <w:bCs/>
                <w:sz w:val="24"/>
                <w:szCs w:val="24"/>
                <w:lang w:eastAsia="uk-UA"/>
              </w:rPr>
              <w:t>Етичні ідеї та вимоги до педагога</w:t>
            </w:r>
          </w:p>
        </w:tc>
      </w:tr>
      <w:tr w:rsidR="004E68BA" w:rsidRPr="004E68BA" w14:paraId="7F111CD1" w14:textId="77777777">
        <w:trPr>
          <w:tblCellSpacing w:w="15" w:type="dxa"/>
        </w:trPr>
        <w:tc>
          <w:tcPr>
            <w:tcW w:w="0" w:type="auto"/>
            <w:vAlign w:val="center"/>
            <w:hideMark/>
          </w:tcPr>
          <w:p w14:paraId="4BF55063"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Сократ (Античність)</w:t>
            </w:r>
          </w:p>
        </w:tc>
        <w:tc>
          <w:tcPr>
            <w:tcW w:w="0" w:type="auto"/>
            <w:vAlign w:val="center"/>
            <w:hideMark/>
          </w:tcPr>
          <w:p w14:paraId="1D19BA69"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Єдність етичних вимог до вихователя й вихованця; моральність педагога як умова морального виховання дитини</w:t>
            </w:r>
          </w:p>
        </w:tc>
      </w:tr>
      <w:tr w:rsidR="004E68BA" w:rsidRPr="004E68BA" w14:paraId="120C152F" w14:textId="77777777">
        <w:trPr>
          <w:tblCellSpacing w:w="15" w:type="dxa"/>
        </w:trPr>
        <w:tc>
          <w:tcPr>
            <w:tcW w:w="0" w:type="auto"/>
            <w:vAlign w:val="center"/>
            <w:hideMark/>
          </w:tcPr>
          <w:p w14:paraId="4E8B737D"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Трипільська культура</w:t>
            </w:r>
          </w:p>
        </w:tc>
        <w:tc>
          <w:tcPr>
            <w:tcW w:w="0" w:type="auto"/>
            <w:vAlign w:val="center"/>
            <w:hideMark/>
          </w:tcPr>
          <w:p w14:paraId="56DA5C19"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Співпраця й взаємодопомога у вихованні; система моральних табу як засіб регуляції поведінки</w:t>
            </w:r>
          </w:p>
        </w:tc>
      </w:tr>
      <w:tr w:rsidR="004E68BA" w:rsidRPr="004E68BA" w14:paraId="7E75B05B" w14:textId="77777777">
        <w:trPr>
          <w:tblCellSpacing w:w="15" w:type="dxa"/>
        </w:trPr>
        <w:tc>
          <w:tcPr>
            <w:tcW w:w="0" w:type="auto"/>
            <w:vAlign w:val="center"/>
            <w:hideMark/>
          </w:tcPr>
          <w:p w14:paraId="74956757"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Єпифаній Славинецький (XVII ст.)</w:t>
            </w:r>
          </w:p>
        </w:tc>
        <w:tc>
          <w:tcPr>
            <w:tcW w:w="0" w:type="auto"/>
            <w:vAlign w:val="center"/>
            <w:hideMark/>
          </w:tcPr>
          <w:p w14:paraId="22AA6872"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«Громадянство звичаїв дитячих» – формування чеснот, поєднання народної моралі та християнських цінностей; перший моральний кодекс вихователя</w:t>
            </w:r>
          </w:p>
        </w:tc>
      </w:tr>
      <w:tr w:rsidR="004E68BA" w:rsidRPr="004E68BA" w14:paraId="2CD084F5" w14:textId="77777777">
        <w:trPr>
          <w:tblCellSpacing w:w="15" w:type="dxa"/>
        </w:trPr>
        <w:tc>
          <w:tcPr>
            <w:tcW w:w="0" w:type="auto"/>
            <w:vAlign w:val="center"/>
            <w:hideMark/>
          </w:tcPr>
          <w:p w14:paraId="03FB9630"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Д. Д’юї (ХХ ст.)</w:t>
            </w:r>
          </w:p>
        </w:tc>
        <w:tc>
          <w:tcPr>
            <w:tcW w:w="0" w:type="auto"/>
            <w:vAlign w:val="center"/>
            <w:hideMark/>
          </w:tcPr>
          <w:p w14:paraId="65BD5E1E"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Гуманістична педагогіка: співпраця з дитиною, діалог, роль педагога як порадника і помічника</w:t>
            </w:r>
          </w:p>
        </w:tc>
      </w:tr>
      <w:tr w:rsidR="004E68BA" w:rsidRPr="004E68BA" w14:paraId="7CC85E1E" w14:textId="77777777">
        <w:trPr>
          <w:tblCellSpacing w:w="15" w:type="dxa"/>
        </w:trPr>
        <w:tc>
          <w:tcPr>
            <w:tcW w:w="0" w:type="auto"/>
            <w:vAlign w:val="center"/>
            <w:hideMark/>
          </w:tcPr>
          <w:p w14:paraId="56897F99"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Радянський період</w:t>
            </w:r>
          </w:p>
        </w:tc>
        <w:tc>
          <w:tcPr>
            <w:tcW w:w="0" w:type="auto"/>
            <w:vAlign w:val="center"/>
            <w:hideMark/>
          </w:tcPr>
          <w:p w14:paraId="73F0ED31"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Розробка нормативних етико-педагогічних вимог; акцент на обов’язку, дисципліні, відповідальності</w:t>
            </w:r>
          </w:p>
        </w:tc>
      </w:tr>
      <w:tr w:rsidR="004E68BA" w:rsidRPr="004E68BA" w14:paraId="3D5D8F49" w14:textId="77777777">
        <w:trPr>
          <w:tblCellSpacing w:w="15" w:type="dxa"/>
        </w:trPr>
        <w:tc>
          <w:tcPr>
            <w:tcW w:w="0" w:type="auto"/>
            <w:vAlign w:val="center"/>
            <w:hideMark/>
          </w:tcPr>
          <w:p w14:paraId="2DCFA5B4"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Сучасний етап</w:t>
            </w:r>
          </w:p>
        </w:tc>
        <w:tc>
          <w:tcPr>
            <w:tcW w:w="0" w:type="auto"/>
            <w:vAlign w:val="center"/>
            <w:hideMark/>
          </w:tcPr>
          <w:p w14:paraId="1214A729" w14:textId="77777777" w:rsidR="004E68BA" w:rsidRPr="004E68BA" w:rsidRDefault="004E68BA" w:rsidP="005E37BA">
            <w:pPr>
              <w:spacing w:after="0"/>
              <w:rPr>
                <w:rFonts w:eastAsia="Times New Roman" w:cs="Times New Roman"/>
                <w:sz w:val="24"/>
                <w:szCs w:val="24"/>
                <w:lang w:eastAsia="uk-UA"/>
              </w:rPr>
            </w:pPr>
            <w:r w:rsidRPr="004E68BA">
              <w:rPr>
                <w:rFonts w:eastAsia="Times New Roman" w:cs="Times New Roman"/>
                <w:sz w:val="24"/>
                <w:szCs w:val="24"/>
                <w:lang w:eastAsia="uk-UA"/>
              </w:rPr>
              <w:t>Орієнтація на професійну компетентність, відповідальність, саморозвиток і етичну рефлексію педагога</w:t>
            </w:r>
          </w:p>
        </w:tc>
      </w:tr>
    </w:tbl>
    <w:p w14:paraId="4992FF2E" w14:textId="62E846D2" w:rsidR="0012217A" w:rsidRDefault="004E68BA" w:rsidP="005E37BA">
      <w:pPr>
        <w:spacing w:after="0"/>
        <w:ind w:firstLine="709"/>
        <w:jc w:val="both"/>
        <w:rPr>
          <w:bCs/>
        </w:rPr>
      </w:pPr>
      <w:r w:rsidRPr="004E68BA">
        <w:rPr>
          <w:bCs/>
        </w:rPr>
        <w:lastRenderedPageBreak/>
        <w:t>Розвиток етичних засад педагогічної професії відображається не лише в історичних етапах, а й у педагогічних концепціях окремих мислителів, які по-різному осмислювали моральну природу діяльності вихователя. Їхні ідеї дозволяють глибше зрозуміти процес формування професійної етики педагога.</w:t>
      </w:r>
    </w:p>
    <w:p w14:paraId="1764B5C5" w14:textId="77777777" w:rsidR="004E68BA" w:rsidRPr="004E68BA" w:rsidRDefault="004E68BA" w:rsidP="005E37BA">
      <w:pPr>
        <w:spacing w:after="0"/>
        <w:rPr>
          <w:rFonts w:eastAsia="Times New Roman" w:cs="Times New Roman"/>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77"/>
        <w:gridCol w:w="8177"/>
      </w:tblGrid>
      <w:tr w:rsidR="004E68BA" w:rsidRPr="004E68BA" w14:paraId="636FDB8C" w14:textId="77777777">
        <w:trPr>
          <w:tblCellSpacing w:w="15" w:type="dxa"/>
        </w:trPr>
        <w:tc>
          <w:tcPr>
            <w:tcW w:w="0" w:type="auto"/>
            <w:vAlign w:val="center"/>
            <w:hideMark/>
          </w:tcPr>
          <w:p w14:paraId="0D9E09C8" w14:textId="77777777" w:rsidR="004E68BA" w:rsidRPr="004E68BA" w:rsidRDefault="004E68BA" w:rsidP="005E37BA">
            <w:pPr>
              <w:spacing w:after="0"/>
              <w:jc w:val="both"/>
              <w:rPr>
                <w:rFonts w:eastAsia="Times New Roman" w:cs="Times New Roman"/>
                <w:sz w:val="24"/>
                <w:szCs w:val="24"/>
                <w:lang w:eastAsia="uk-UA"/>
              </w:rPr>
            </w:pPr>
            <w:r w:rsidRPr="004E68BA">
              <w:rPr>
                <w:rFonts w:eastAsia="Times New Roman" w:cs="Times New Roman"/>
                <w:b/>
                <w:bCs/>
                <w:sz w:val="24"/>
                <w:szCs w:val="24"/>
                <w:lang w:eastAsia="uk-UA"/>
              </w:rPr>
              <w:t>Йоган Гербарт</w:t>
            </w:r>
          </w:p>
        </w:tc>
        <w:tc>
          <w:tcPr>
            <w:tcW w:w="0" w:type="auto"/>
            <w:vAlign w:val="center"/>
            <w:hideMark/>
          </w:tcPr>
          <w:p w14:paraId="02E9EE83" w14:textId="77777777" w:rsidR="004E68BA" w:rsidRPr="004E68BA" w:rsidRDefault="004E68BA" w:rsidP="005E37BA">
            <w:pPr>
              <w:spacing w:after="0"/>
              <w:ind w:left="473"/>
              <w:jc w:val="both"/>
              <w:rPr>
                <w:rFonts w:eastAsia="Times New Roman" w:cs="Times New Roman"/>
                <w:sz w:val="24"/>
                <w:szCs w:val="24"/>
                <w:lang w:eastAsia="uk-UA"/>
              </w:rPr>
            </w:pPr>
            <w:r w:rsidRPr="004E68BA">
              <w:rPr>
                <w:rFonts w:eastAsia="Times New Roman" w:cs="Times New Roman"/>
                <w:sz w:val="24"/>
                <w:szCs w:val="24"/>
                <w:lang w:eastAsia="uk-UA"/>
              </w:rPr>
              <w:t>Розглядав моральне виховання як основу педагогічної діяльності; підкреслював значення внутрішньої свободи, доброзичливості, справедливості та усвідомлення прав і обов’язків педагога у взаємодії з іншими</w:t>
            </w:r>
          </w:p>
        </w:tc>
      </w:tr>
    </w:tbl>
    <w:p w14:paraId="55468066" w14:textId="77777777" w:rsidR="004E68BA" w:rsidRPr="004E68BA" w:rsidRDefault="004E68BA" w:rsidP="005E37BA">
      <w:pPr>
        <w:spacing w:after="0"/>
        <w:jc w:val="both"/>
        <w:rPr>
          <w:rFonts w:eastAsia="Times New Roman" w:cs="Times New Roman"/>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07"/>
        <w:gridCol w:w="7747"/>
      </w:tblGrid>
      <w:tr w:rsidR="004E68BA" w:rsidRPr="004E68BA" w14:paraId="3C970031" w14:textId="77777777">
        <w:trPr>
          <w:tblCellSpacing w:w="15" w:type="dxa"/>
        </w:trPr>
        <w:tc>
          <w:tcPr>
            <w:tcW w:w="0" w:type="auto"/>
            <w:vAlign w:val="center"/>
            <w:hideMark/>
          </w:tcPr>
          <w:p w14:paraId="0CB8A12C" w14:textId="77777777" w:rsidR="004E68BA" w:rsidRPr="004E68BA" w:rsidRDefault="004E68BA" w:rsidP="005E37BA">
            <w:pPr>
              <w:spacing w:after="0"/>
              <w:jc w:val="both"/>
              <w:rPr>
                <w:rFonts w:eastAsia="Times New Roman" w:cs="Times New Roman"/>
                <w:sz w:val="24"/>
                <w:szCs w:val="24"/>
                <w:lang w:eastAsia="uk-UA"/>
              </w:rPr>
            </w:pPr>
            <w:r w:rsidRPr="004E68BA">
              <w:rPr>
                <w:rFonts w:eastAsia="Times New Roman" w:cs="Times New Roman"/>
                <w:b/>
                <w:bCs/>
                <w:sz w:val="24"/>
                <w:szCs w:val="24"/>
                <w:lang w:eastAsia="uk-UA"/>
              </w:rPr>
              <w:t>Григорій Сковорода</w:t>
            </w:r>
          </w:p>
        </w:tc>
        <w:tc>
          <w:tcPr>
            <w:tcW w:w="0" w:type="auto"/>
            <w:vAlign w:val="center"/>
            <w:hideMark/>
          </w:tcPr>
          <w:p w14:paraId="220BDFD7" w14:textId="77777777" w:rsidR="004E68BA" w:rsidRPr="004E68BA" w:rsidRDefault="004E68BA" w:rsidP="005E37BA">
            <w:pPr>
              <w:spacing w:after="0"/>
              <w:jc w:val="both"/>
              <w:rPr>
                <w:rFonts w:eastAsia="Times New Roman" w:cs="Times New Roman"/>
                <w:sz w:val="24"/>
                <w:szCs w:val="24"/>
                <w:lang w:eastAsia="uk-UA"/>
              </w:rPr>
            </w:pPr>
            <w:r w:rsidRPr="004E68BA">
              <w:rPr>
                <w:rFonts w:eastAsia="Times New Roman" w:cs="Times New Roman"/>
                <w:sz w:val="24"/>
                <w:szCs w:val="24"/>
                <w:lang w:eastAsia="uk-UA"/>
              </w:rPr>
              <w:t>Наголошував на самопізнанні та самовдосконаленні як шляху морального розвитку особистості; вважав духовну гармонію та внутрішню свободу головною умовою виховного впливу</w:t>
            </w:r>
          </w:p>
        </w:tc>
      </w:tr>
    </w:tbl>
    <w:p w14:paraId="07EF1D6A" w14:textId="77777777" w:rsidR="004E68BA" w:rsidRPr="004E68BA" w:rsidRDefault="004E68BA" w:rsidP="005E37BA">
      <w:pPr>
        <w:spacing w:after="0"/>
        <w:jc w:val="both"/>
        <w:rPr>
          <w:rFonts w:eastAsia="Times New Roman" w:cs="Times New Roman"/>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5"/>
        <w:gridCol w:w="7949"/>
      </w:tblGrid>
      <w:tr w:rsidR="004E68BA" w:rsidRPr="004E68BA" w14:paraId="7C50BD21" w14:textId="77777777">
        <w:trPr>
          <w:tblCellSpacing w:w="15" w:type="dxa"/>
        </w:trPr>
        <w:tc>
          <w:tcPr>
            <w:tcW w:w="0" w:type="auto"/>
            <w:vAlign w:val="center"/>
            <w:hideMark/>
          </w:tcPr>
          <w:p w14:paraId="7B48152A" w14:textId="77777777" w:rsidR="004E68BA" w:rsidRPr="004E68BA" w:rsidRDefault="004E68BA" w:rsidP="005E37BA">
            <w:pPr>
              <w:spacing w:after="0"/>
              <w:jc w:val="both"/>
              <w:rPr>
                <w:rFonts w:eastAsia="Times New Roman" w:cs="Times New Roman"/>
                <w:sz w:val="24"/>
                <w:szCs w:val="24"/>
                <w:lang w:eastAsia="uk-UA"/>
              </w:rPr>
            </w:pPr>
            <w:r w:rsidRPr="004E68BA">
              <w:rPr>
                <w:rFonts w:eastAsia="Times New Roman" w:cs="Times New Roman"/>
                <w:b/>
                <w:bCs/>
                <w:sz w:val="24"/>
                <w:szCs w:val="24"/>
                <w:lang w:eastAsia="uk-UA"/>
              </w:rPr>
              <w:t>Яків Мамонтов</w:t>
            </w:r>
          </w:p>
        </w:tc>
        <w:tc>
          <w:tcPr>
            <w:tcW w:w="0" w:type="auto"/>
            <w:vAlign w:val="center"/>
            <w:hideMark/>
          </w:tcPr>
          <w:p w14:paraId="1760EC2A" w14:textId="77777777" w:rsidR="004E68BA" w:rsidRPr="004E68BA" w:rsidRDefault="004E68BA" w:rsidP="005E37BA">
            <w:pPr>
              <w:spacing w:after="0"/>
              <w:ind w:left="132"/>
              <w:jc w:val="both"/>
              <w:rPr>
                <w:rFonts w:eastAsia="Times New Roman" w:cs="Times New Roman"/>
                <w:sz w:val="24"/>
                <w:szCs w:val="24"/>
                <w:lang w:eastAsia="uk-UA"/>
              </w:rPr>
            </w:pPr>
            <w:r w:rsidRPr="004E68BA">
              <w:rPr>
                <w:rFonts w:eastAsia="Times New Roman" w:cs="Times New Roman"/>
                <w:sz w:val="24"/>
                <w:szCs w:val="24"/>
                <w:lang w:eastAsia="uk-UA"/>
              </w:rPr>
              <w:t>Підкреслював необхідність безперервного професійного й морального розвитку вихователя; розглядав педагога як «вічного студента» з яскравою індивідуальністю та високою культурою</w:t>
            </w:r>
          </w:p>
        </w:tc>
      </w:tr>
    </w:tbl>
    <w:p w14:paraId="40748BD5" w14:textId="77777777" w:rsidR="004E68BA" w:rsidRPr="004E68BA" w:rsidRDefault="004E68BA" w:rsidP="005E37BA">
      <w:pPr>
        <w:spacing w:after="0"/>
        <w:jc w:val="both"/>
        <w:rPr>
          <w:rFonts w:eastAsia="Times New Roman" w:cs="Times New Roman"/>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56"/>
        <w:gridCol w:w="8398"/>
      </w:tblGrid>
      <w:tr w:rsidR="004E68BA" w:rsidRPr="004E68BA" w14:paraId="1F8625C6" w14:textId="77777777">
        <w:trPr>
          <w:tblCellSpacing w:w="15" w:type="dxa"/>
        </w:trPr>
        <w:tc>
          <w:tcPr>
            <w:tcW w:w="0" w:type="auto"/>
            <w:vAlign w:val="center"/>
            <w:hideMark/>
          </w:tcPr>
          <w:p w14:paraId="52253322" w14:textId="77777777" w:rsidR="004E68BA" w:rsidRPr="004E68BA" w:rsidRDefault="004E68BA" w:rsidP="005E37BA">
            <w:pPr>
              <w:spacing w:after="0"/>
              <w:jc w:val="both"/>
              <w:rPr>
                <w:rFonts w:eastAsia="Times New Roman" w:cs="Times New Roman"/>
                <w:sz w:val="24"/>
                <w:szCs w:val="24"/>
                <w:lang w:eastAsia="uk-UA"/>
              </w:rPr>
            </w:pPr>
            <w:r w:rsidRPr="004E68BA">
              <w:rPr>
                <w:rFonts w:eastAsia="Times New Roman" w:cs="Times New Roman"/>
                <w:b/>
                <w:bCs/>
                <w:sz w:val="24"/>
                <w:szCs w:val="24"/>
                <w:lang w:eastAsia="uk-UA"/>
              </w:rPr>
              <w:t>Іван Зязюн</w:t>
            </w:r>
          </w:p>
        </w:tc>
        <w:tc>
          <w:tcPr>
            <w:tcW w:w="0" w:type="auto"/>
            <w:vAlign w:val="center"/>
            <w:hideMark/>
          </w:tcPr>
          <w:p w14:paraId="78278780" w14:textId="77777777" w:rsidR="004E68BA" w:rsidRPr="004E68BA" w:rsidRDefault="004E68BA" w:rsidP="005E37BA">
            <w:pPr>
              <w:spacing w:after="0"/>
              <w:ind w:left="473"/>
              <w:jc w:val="both"/>
              <w:rPr>
                <w:rFonts w:eastAsia="Times New Roman" w:cs="Times New Roman"/>
                <w:sz w:val="24"/>
                <w:szCs w:val="24"/>
                <w:lang w:eastAsia="uk-UA"/>
              </w:rPr>
            </w:pPr>
            <w:r w:rsidRPr="004E68BA">
              <w:rPr>
                <w:rFonts w:eastAsia="Times New Roman" w:cs="Times New Roman"/>
                <w:sz w:val="24"/>
                <w:szCs w:val="24"/>
                <w:lang w:eastAsia="uk-UA"/>
              </w:rPr>
              <w:t>Акцентував увагу на розвитку емоційно-чуттєвої сфери педагога; вважав педагогічну етику результатом цілеспрямованого самовиховання, рефлексії та духовної культури</w:t>
            </w:r>
          </w:p>
        </w:tc>
      </w:tr>
    </w:tbl>
    <w:p w14:paraId="6B1830ED" w14:textId="6B3980D1" w:rsidR="0012217A" w:rsidRDefault="000F62E9" w:rsidP="005E37BA">
      <w:pPr>
        <w:spacing w:after="0"/>
        <w:ind w:firstLine="709"/>
        <w:jc w:val="both"/>
        <w:rPr>
          <w:bCs/>
        </w:rPr>
      </w:pPr>
      <w:r w:rsidRPr="000F62E9">
        <w:rPr>
          <w:bCs/>
          <w:i/>
          <w:iCs/>
        </w:rPr>
        <w:t xml:space="preserve">Педагогічна мораль </w:t>
      </w:r>
      <w:r w:rsidRPr="000F62E9">
        <w:rPr>
          <w:bCs/>
        </w:rPr>
        <w:t xml:space="preserve">виконує низку загальних функцій, які забезпечують її регулювальну роль у професійній діяльності вихователя. Передусім вона має </w:t>
      </w:r>
      <w:r w:rsidRPr="000F62E9">
        <w:rPr>
          <w:bCs/>
          <w:i/>
          <w:iCs/>
        </w:rPr>
        <w:t xml:space="preserve">гносеологічну (пізнавальну) </w:t>
      </w:r>
      <w:r w:rsidRPr="000F62E9">
        <w:rPr>
          <w:bCs/>
        </w:rPr>
        <w:t xml:space="preserve">функцію, що виявляється у пізнанні та усвідомленні моральних явищ, норм і цінностей. </w:t>
      </w:r>
      <w:r w:rsidRPr="000F62E9">
        <w:rPr>
          <w:bCs/>
          <w:i/>
          <w:iCs/>
        </w:rPr>
        <w:t>Ціннісно-орієнтаційна</w:t>
      </w:r>
      <w:r w:rsidRPr="000F62E9">
        <w:rPr>
          <w:bCs/>
        </w:rPr>
        <w:t xml:space="preserve"> функція полягає в оцінюванні поведінки й вчинків учасників освітнього процесу з позицій добра і зла, справедливості та гуманності. Виховна функція педагогічної моралі спрямована на формування моральної особистості дитини, розвиток її етичних переконань і соціально прийнятних форм поведінки.</w:t>
      </w:r>
    </w:p>
    <w:p w14:paraId="6FDDC9CE" w14:textId="144CB6E2" w:rsidR="0012217A" w:rsidRDefault="007E55CC" w:rsidP="005E37BA">
      <w:pPr>
        <w:spacing w:after="0"/>
        <w:ind w:firstLine="709"/>
        <w:jc w:val="both"/>
        <w:rPr>
          <w:bCs/>
        </w:rPr>
      </w:pPr>
      <w:r w:rsidRPr="007E55CC">
        <w:rPr>
          <w:bCs/>
          <w:i/>
          <w:iCs/>
        </w:rPr>
        <w:t xml:space="preserve">Специфічні функції педагогічної моралі </w:t>
      </w:r>
      <w:r w:rsidRPr="007E55CC">
        <w:rPr>
          <w:bCs/>
        </w:rPr>
        <w:t xml:space="preserve">виявляються у безпосередньому впливі на поведінку, свідомість і професійну діяльність педагога. </w:t>
      </w:r>
      <w:r w:rsidRPr="007E55CC">
        <w:rPr>
          <w:bCs/>
          <w:i/>
          <w:iCs/>
        </w:rPr>
        <w:t>Функція корегування поляга</w:t>
      </w:r>
      <w:r w:rsidRPr="007E55CC">
        <w:rPr>
          <w:bCs/>
        </w:rPr>
        <w:t xml:space="preserve">є у виправленні поведінки та вчинків педагога відповідно до моральних норм і професійних вимог, сприяє усвідомленню помилок і їх подоланню. </w:t>
      </w:r>
      <w:r w:rsidRPr="007E55CC">
        <w:rPr>
          <w:bCs/>
          <w:i/>
          <w:iCs/>
        </w:rPr>
        <w:t>Функція випереджального впливу</w:t>
      </w:r>
      <w:r w:rsidRPr="007E55CC">
        <w:rPr>
          <w:bCs/>
        </w:rPr>
        <w:t xml:space="preserve"> спрямована на запобігання моральним відхиленням, оскільки моральні настанови й етичні принципи допомагають передбачати можливі негативні наслідки дій і регулювати поведінку ще до виникнення проблемних ситуацій</w:t>
      </w:r>
      <w:r w:rsidRPr="007E55CC">
        <w:rPr>
          <w:bCs/>
          <w:i/>
          <w:iCs/>
        </w:rPr>
        <w:t>. Функція відтворення знань</w:t>
      </w:r>
      <w:r w:rsidRPr="007E55CC">
        <w:rPr>
          <w:bCs/>
        </w:rPr>
        <w:t xml:space="preserve"> забезпечує збереження та передачу моральних норм, цінностей і педагогічного досвіду, сприяє збагаченню морального досвіду педагога та його професійному зростанню. </w:t>
      </w:r>
      <w:r w:rsidRPr="007E55CC">
        <w:rPr>
          <w:bCs/>
          <w:i/>
          <w:iCs/>
        </w:rPr>
        <w:t>Функція імунітету виконує</w:t>
      </w:r>
      <w:r w:rsidRPr="007E55CC">
        <w:rPr>
          <w:bCs/>
        </w:rPr>
        <w:t xml:space="preserve"> захисну роль, формуючи стійкість особистості педагога до аморальних впливів, зовнішнього тиску й негативних соціальних явищ, що дозволяє зберігати професійну честь, гідність і відповідальність у складних педагогічних ситуаціях.</w:t>
      </w:r>
    </w:p>
    <w:p w14:paraId="322E765E" w14:textId="77777777" w:rsidR="00CB2F05" w:rsidRDefault="00CB2F05" w:rsidP="005E37BA">
      <w:pPr>
        <w:spacing w:after="0"/>
        <w:ind w:firstLine="709"/>
        <w:jc w:val="both"/>
        <w:rPr>
          <w:rFonts w:eastAsia="Times New Roman" w:cs="Times New Roman"/>
          <w:szCs w:val="28"/>
          <w:lang w:eastAsia="uk-UA"/>
        </w:rPr>
      </w:pPr>
      <w:r w:rsidRPr="00CB2F05">
        <w:rPr>
          <w:rFonts w:eastAsia="Times New Roman" w:cs="Times New Roman"/>
          <w:szCs w:val="28"/>
          <w:lang w:eastAsia="uk-UA"/>
        </w:rPr>
        <w:t xml:space="preserve">Моральна регуляція педагогічної діяльності є важливою складовою професійної етики вихователя. Вона забезпечує гармонійне поєднання </w:t>
      </w:r>
      <w:r w:rsidRPr="00CB2F05">
        <w:rPr>
          <w:rFonts w:eastAsia="Times New Roman" w:cs="Times New Roman"/>
          <w:szCs w:val="28"/>
          <w:lang w:eastAsia="uk-UA"/>
        </w:rPr>
        <w:lastRenderedPageBreak/>
        <w:t>особистих моральних переконань педагога з вимогами професійної діяльності та потребами дітей. Через систему моральних норм педагог отримує орієнтири для прийняття рішень, корекції своєї поведінки та запобігання конфліктним ситуаціям у навчально-виховному процесі.</w:t>
      </w:r>
    </w:p>
    <w:p w14:paraId="3630F8AA" w14:textId="77777777" w:rsidR="001B6DE5" w:rsidRDefault="001B6DE5" w:rsidP="005E37BA">
      <w:pPr>
        <w:spacing w:after="0"/>
        <w:ind w:firstLine="709"/>
        <w:jc w:val="both"/>
        <w:rPr>
          <w:rFonts w:eastAsia="Times New Roman" w:cs="Times New Roman"/>
          <w:szCs w:val="28"/>
          <w:lang w:eastAsia="uk-UA"/>
        </w:rPr>
      </w:pPr>
    </w:p>
    <w:p w14:paraId="2F3C8989" w14:textId="77777777" w:rsidR="00CB2F05" w:rsidRPr="00CB2F05" w:rsidRDefault="00CB2F05" w:rsidP="005E37BA">
      <w:pPr>
        <w:spacing w:after="0"/>
        <w:jc w:val="center"/>
        <w:rPr>
          <w:rFonts w:eastAsia="Times New Roman" w:cs="Times New Roman"/>
          <w:i/>
          <w:iCs/>
          <w:sz w:val="24"/>
          <w:szCs w:val="24"/>
          <w:lang w:eastAsia="uk-UA"/>
        </w:rPr>
      </w:pPr>
      <w:r w:rsidRPr="00CB2F05">
        <w:rPr>
          <w:rFonts w:eastAsia="Times New Roman" w:cs="Times New Roman"/>
          <w:i/>
          <w:iCs/>
          <w:sz w:val="24"/>
          <w:szCs w:val="24"/>
          <w:lang w:eastAsia="uk-UA"/>
        </w:rPr>
        <w:t>Моральна регуляція педагогічної діяльності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85"/>
        <w:gridCol w:w="7869"/>
      </w:tblGrid>
      <w:tr w:rsidR="00CB2F05" w:rsidRPr="00CB2F05" w14:paraId="63E3FB78" w14:textId="77777777">
        <w:trPr>
          <w:tblHeader/>
          <w:tblCellSpacing w:w="15" w:type="dxa"/>
        </w:trPr>
        <w:tc>
          <w:tcPr>
            <w:tcW w:w="0" w:type="auto"/>
            <w:vAlign w:val="center"/>
            <w:hideMark/>
          </w:tcPr>
          <w:p w14:paraId="40750F3B" w14:textId="77777777" w:rsidR="00CB2F05" w:rsidRPr="00CB2F05" w:rsidRDefault="00CB2F05" w:rsidP="005E37BA">
            <w:pPr>
              <w:spacing w:after="0"/>
              <w:rPr>
                <w:rFonts w:eastAsia="Times New Roman" w:cs="Times New Roman"/>
                <w:sz w:val="24"/>
                <w:szCs w:val="24"/>
                <w:lang w:eastAsia="uk-UA"/>
              </w:rPr>
            </w:pPr>
            <w:r w:rsidRPr="00CB2F05">
              <w:rPr>
                <w:rFonts w:eastAsia="Times New Roman" w:cs="Times New Roman"/>
                <w:sz w:val="24"/>
                <w:szCs w:val="24"/>
                <w:lang w:eastAsia="uk-UA"/>
              </w:rPr>
              <w:t>Вид моральних норм</w:t>
            </w:r>
          </w:p>
        </w:tc>
        <w:tc>
          <w:tcPr>
            <w:tcW w:w="0" w:type="auto"/>
            <w:vAlign w:val="center"/>
            <w:hideMark/>
          </w:tcPr>
          <w:p w14:paraId="65D628B1" w14:textId="77777777" w:rsidR="00CB2F05" w:rsidRPr="00CB2F05" w:rsidRDefault="00CB2F05" w:rsidP="005E37BA">
            <w:pPr>
              <w:spacing w:after="0"/>
              <w:jc w:val="center"/>
              <w:rPr>
                <w:rFonts w:eastAsia="Times New Roman" w:cs="Times New Roman"/>
                <w:b/>
                <w:bCs/>
                <w:sz w:val="24"/>
                <w:szCs w:val="24"/>
                <w:lang w:eastAsia="uk-UA"/>
              </w:rPr>
            </w:pPr>
            <w:r w:rsidRPr="00CB2F05">
              <w:rPr>
                <w:rFonts w:eastAsia="Times New Roman" w:cs="Times New Roman"/>
                <w:b/>
                <w:bCs/>
                <w:sz w:val="24"/>
                <w:szCs w:val="24"/>
                <w:lang w:eastAsia="uk-UA"/>
              </w:rPr>
              <w:t>Зміст</w:t>
            </w:r>
          </w:p>
        </w:tc>
      </w:tr>
      <w:tr w:rsidR="00CB2F05" w:rsidRPr="00CB2F05" w14:paraId="2F91B89E" w14:textId="77777777">
        <w:trPr>
          <w:tblCellSpacing w:w="15" w:type="dxa"/>
        </w:trPr>
        <w:tc>
          <w:tcPr>
            <w:tcW w:w="0" w:type="auto"/>
            <w:vAlign w:val="center"/>
            <w:hideMark/>
          </w:tcPr>
          <w:p w14:paraId="3C331D62" w14:textId="77777777" w:rsidR="00CB2F05" w:rsidRPr="00CB2F05" w:rsidRDefault="00CB2F05" w:rsidP="005E37BA">
            <w:pPr>
              <w:spacing w:after="0"/>
              <w:rPr>
                <w:rFonts w:eastAsia="Times New Roman" w:cs="Times New Roman"/>
                <w:sz w:val="24"/>
                <w:szCs w:val="24"/>
                <w:lang w:eastAsia="uk-UA"/>
              </w:rPr>
            </w:pPr>
            <w:r w:rsidRPr="00CB2F05">
              <w:rPr>
                <w:rFonts w:eastAsia="Times New Roman" w:cs="Times New Roman"/>
                <w:sz w:val="24"/>
                <w:szCs w:val="24"/>
                <w:lang w:eastAsia="uk-UA"/>
              </w:rPr>
              <w:t>Норми-заборони</w:t>
            </w:r>
          </w:p>
        </w:tc>
        <w:tc>
          <w:tcPr>
            <w:tcW w:w="0" w:type="auto"/>
            <w:vAlign w:val="center"/>
            <w:hideMark/>
          </w:tcPr>
          <w:p w14:paraId="0FFB1CEF" w14:textId="77777777" w:rsidR="00CB2F05" w:rsidRPr="00CB2F05" w:rsidRDefault="00CB2F05" w:rsidP="005E37BA">
            <w:pPr>
              <w:spacing w:after="0"/>
              <w:ind w:left="172"/>
              <w:jc w:val="both"/>
              <w:rPr>
                <w:rFonts w:eastAsia="Times New Roman" w:cs="Times New Roman"/>
                <w:sz w:val="24"/>
                <w:szCs w:val="24"/>
                <w:lang w:eastAsia="uk-UA"/>
              </w:rPr>
            </w:pPr>
            <w:r w:rsidRPr="00CB2F05">
              <w:rPr>
                <w:rFonts w:eastAsia="Times New Roman" w:cs="Times New Roman"/>
                <w:sz w:val="24"/>
                <w:szCs w:val="24"/>
                <w:lang w:eastAsia="uk-UA"/>
              </w:rPr>
              <w:t>Встановлюють заборону на приниження гідності дитини, заохочують уникати будь-яких форм насильства чи образливих дій, що можуть травмувати дитячу психіку.</w:t>
            </w:r>
          </w:p>
        </w:tc>
      </w:tr>
      <w:tr w:rsidR="00CB2F05" w:rsidRPr="00CB2F05" w14:paraId="6F4F9B9C" w14:textId="77777777">
        <w:trPr>
          <w:tblCellSpacing w:w="15" w:type="dxa"/>
        </w:trPr>
        <w:tc>
          <w:tcPr>
            <w:tcW w:w="0" w:type="auto"/>
            <w:vAlign w:val="center"/>
            <w:hideMark/>
          </w:tcPr>
          <w:p w14:paraId="04645D4B" w14:textId="77777777" w:rsidR="00CB2F05" w:rsidRPr="00CB2F05" w:rsidRDefault="00CB2F05" w:rsidP="005E37BA">
            <w:pPr>
              <w:spacing w:after="0"/>
              <w:rPr>
                <w:rFonts w:eastAsia="Times New Roman" w:cs="Times New Roman"/>
                <w:sz w:val="24"/>
                <w:szCs w:val="24"/>
                <w:lang w:eastAsia="uk-UA"/>
              </w:rPr>
            </w:pPr>
            <w:r w:rsidRPr="00CB2F05">
              <w:rPr>
                <w:rFonts w:eastAsia="Times New Roman" w:cs="Times New Roman"/>
                <w:sz w:val="24"/>
                <w:szCs w:val="24"/>
                <w:lang w:eastAsia="uk-UA"/>
              </w:rPr>
              <w:t>Норми-рамки</w:t>
            </w:r>
          </w:p>
        </w:tc>
        <w:tc>
          <w:tcPr>
            <w:tcW w:w="0" w:type="auto"/>
            <w:vAlign w:val="center"/>
            <w:hideMark/>
          </w:tcPr>
          <w:p w14:paraId="195BBC32" w14:textId="77777777" w:rsidR="00CB2F05" w:rsidRPr="00CB2F05" w:rsidRDefault="00CB2F05" w:rsidP="005E37BA">
            <w:pPr>
              <w:spacing w:after="0"/>
              <w:ind w:left="172"/>
              <w:jc w:val="both"/>
              <w:rPr>
                <w:rFonts w:eastAsia="Times New Roman" w:cs="Times New Roman"/>
                <w:sz w:val="24"/>
                <w:szCs w:val="24"/>
                <w:lang w:eastAsia="uk-UA"/>
              </w:rPr>
            </w:pPr>
            <w:r w:rsidRPr="00CB2F05">
              <w:rPr>
                <w:rFonts w:eastAsia="Times New Roman" w:cs="Times New Roman"/>
                <w:sz w:val="24"/>
                <w:szCs w:val="24"/>
                <w:lang w:eastAsia="uk-UA"/>
              </w:rPr>
              <w:t>Визначають межі дозволеної поведінки педагога, допомагають утримувати професійний баланс між свободою дитини та педагогічними вимогами, регламентують взаємодію з дітьми, колегами та батьками.</w:t>
            </w:r>
          </w:p>
        </w:tc>
      </w:tr>
      <w:tr w:rsidR="00CB2F05" w:rsidRPr="00CB2F05" w14:paraId="0251E0A8" w14:textId="77777777">
        <w:trPr>
          <w:tblCellSpacing w:w="15" w:type="dxa"/>
        </w:trPr>
        <w:tc>
          <w:tcPr>
            <w:tcW w:w="0" w:type="auto"/>
            <w:vAlign w:val="center"/>
            <w:hideMark/>
          </w:tcPr>
          <w:p w14:paraId="5C119A85" w14:textId="77777777" w:rsidR="00CB2F05" w:rsidRPr="00CB2F05" w:rsidRDefault="00CB2F05" w:rsidP="005E37BA">
            <w:pPr>
              <w:spacing w:after="0"/>
              <w:rPr>
                <w:rFonts w:eastAsia="Times New Roman" w:cs="Times New Roman"/>
                <w:sz w:val="24"/>
                <w:szCs w:val="24"/>
                <w:lang w:eastAsia="uk-UA"/>
              </w:rPr>
            </w:pPr>
            <w:r w:rsidRPr="00CB2F05">
              <w:rPr>
                <w:rFonts w:eastAsia="Times New Roman" w:cs="Times New Roman"/>
                <w:sz w:val="24"/>
                <w:szCs w:val="24"/>
                <w:lang w:eastAsia="uk-UA"/>
              </w:rPr>
              <w:t>Норми-зразки</w:t>
            </w:r>
          </w:p>
        </w:tc>
        <w:tc>
          <w:tcPr>
            <w:tcW w:w="0" w:type="auto"/>
            <w:vAlign w:val="center"/>
            <w:hideMark/>
          </w:tcPr>
          <w:p w14:paraId="2A61BB0E" w14:textId="77777777" w:rsidR="00CB2F05" w:rsidRPr="00CB2F05" w:rsidRDefault="00CB2F05" w:rsidP="005E37BA">
            <w:pPr>
              <w:spacing w:after="0"/>
              <w:ind w:left="172"/>
              <w:jc w:val="both"/>
              <w:rPr>
                <w:rFonts w:eastAsia="Times New Roman" w:cs="Times New Roman"/>
                <w:sz w:val="24"/>
                <w:szCs w:val="24"/>
                <w:lang w:eastAsia="uk-UA"/>
              </w:rPr>
            </w:pPr>
            <w:r w:rsidRPr="00CB2F05">
              <w:rPr>
                <w:rFonts w:eastAsia="Times New Roman" w:cs="Times New Roman"/>
                <w:sz w:val="24"/>
                <w:szCs w:val="24"/>
                <w:lang w:eastAsia="uk-UA"/>
              </w:rPr>
              <w:t>Пропонують модель ідеальної поведінки, на яку педагог може орієнтуватися, формують приклади морально та професійно відповідних вчинків, сприяють самовдосконаленню та професійному росту.</w:t>
            </w:r>
          </w:p>
        </w:tc>
      </w:tr>
    </w:tbl>
    <w:p w14:paraId="0408232F" w14:textId="77777777" w:rsidR="0012217A" w:rsidRDefault="0012217A" w:rsidP="005E37BA">
      <w:pPr>
        <w:spacing w:after="0"/>
        <w:ind w:firstLine="709"/>
        <w:jc w:val="both"/>
        <w:rPr>
          <w:bCs/>
        </w:rPr>
      </w:pPr>
    </w:p>
    <w:p w14:paraId="7F0F564A" w14:textId="77777777" w:rsidR="00C92114" w:rsidRPr="00C92114" w:rsidRDefault="00C92114" w:rsidP="005E37BA">
      <w:pPr>
        <w:spacing w:after="0"/>
        <w:ind w:firstLine="709"/>
        <w:jc w:val="both"/>
        <w:rPr>
          <w:rFonts w:eastAsia="Times New Roman" w:cs="Times New Roman"/>
          <w:szCs w:val="28"/>
          <w:lang w:eastAsia="uk-UA"/>
        </w:rPr>
      </w:pPr>
      <w:r w:rsidRPr="00C92114">
        <w:rPr>
          <w:rFonts w:eastAsia="Times New Roman" w:cs="Times New Roman"/>
          <w:szCs w:val="28"/>
          <w:lang w:eastAsia="uk-UA"/>
        </w:rPr>
        <w:t>Моральна свідомість педагога формується як складна система знань, переконань і переживань, яка регулює його поведінку та професійну діяльність. Вона забезпечує здатність усвідомлено оцінювати власні вчинки та одночасно емоційно реагувати на потреби і стан дітей.</w:t>
      </w:r>
    </w:p>
    <w:p w14:paraId="43D1B530" w14:textId="77777777" w:rsidR="00C92114" w:rsidRPr="00C92114" w:rsidRDefault="00C92114" w:rsidP="005E37BA">
      <w:pPr>
        <w:spacing w:after="0"/>
        <w:jc w:val="center"/>
        <w:rPr>
          <w:rFonts w:eastAsia="Times New Roman" w:cs="Times New Roman"/>
          <w:i/>
          <w:iCs/>
          <w:sz w:val="24"/>
          <w:szCs w:val="24"/>
          <w:lang w:eastAsia="uk-UA"/>
        </w:rPr>
      </w:pPr>
      <w:r w:rsidRPr="00C92114">
        <w:rPr>
          <w:rFonts w:eastAsia="Times New Roman" w:cs="Times New Roman"/>
          <w:i/>
          <w:iCs/>
          <w:sz w:val="24"/>
          <w:szCs w:val="24"/>
          <w:lang w:eastAsia="uk-UA"/>
        </w:rPr>
        <w:t>Рівні моральної свідомості педагога</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94"/>
        <w:gridCol w:w="7460"/>
      </w:tblGrid>
      <w:tr w:rsidR="00C92114" w:rsidRPr="00C92114" w14:paraId="524AB53A" w14:textId="77777777">
        <w:trPr>
          <w:tblHeader/>
          <w:tblCellSpacing w:w="15" w:type="dxa"/>
        </w:trPr>
        <w:tc>
          <w:tcPr>
            <w:tcW w:w="0" w:type="auto"/>
            <w:vAlign w:val="center"/>
            <w:hideMark/>
          </w:tcPr>
          <w:p w14:paraId="5F20C9CD" w14:textId="77777777" w:rsidR="00C92114" w:rsidRPr="00C92114" w:rsidRDefault="00C92114" w:rsidP="005E37BA">
            <w:pPr>
              <w:spacing w:after="0"/>
              <w:jc w:val="center"/>
              <w:rPr>
                <w:rFonts w:eastAsia="Times New Roman" w:cs="Times New Roman"/>
                <w:sz w:val="24"/>
                <w:szCs w:val="24"/>
                <w:lang w:eastAsia="uk-UA"/>
              </w:rPr>
            </w:pPr>
            <w:r w:rsidRPr="00C92114">
              <w:rPr>
                <w:rFonts w:eastAsia="Times New Roman" w:cs="Times New Roman"/>
                <w:sz w:val="24"/>
                <w:szCs w:val="24"/>
                <w:lang w:eastAsia="uk-UA"/>
              </w:rPr>
              <w:t>Рівень</w:t>
            </w:r>
          </w:p>
        </w:tc>
        <w:tc>
          <w:tcPr>
            <w:tcW w:w="0" w:type="auto"/>
            <w:vAlign w:val="center"/>
            <w:hideMark/>
          </w:tcPr>
          <w:p w14:paraId="07EAB5BC" w14:textId="77777777" w:rsidR="00C92114" w:rsidRPr="00C92114" w:rsidRDefault="00C92114" w:rsidP="005E37BA">
            <w:pPr>
              <w:spacing w:after="0"/>
              <w:jc w:val="center"/>
              <w:rPr>
                <w:rFonts w:eastAsia="Times New Roman" w:cs="Times New Roman"/>
                <w:sz w:val="24"/>
                <w:szCs w:val="24"/>
                <w:lang w:eastAsia="uk-UA"/>
              </w:rPr>
            </w:pPr>
            <w:r w:rsidRPr="00C92114">
              <w:rPr>
                <w:rFonts w:eastAsia="Times New Roman" w:cs="Times New Roman"/>
                <w:sz w:val="24"/>
                <w:szCs w:val="24"/>
                <w:lang w:eastAsia="uk-UA"/>
              </w:rPr>
              <w:t>Характеристика</w:t>
            </w:r>
          </w:p>
        </w:tc>
      </w:tr>
      <w:tr w:rsidR="00C92114" w:rsidRPr="00C92114" w14:paraId="0ED096D3" w14:textId="77777777">
        <w:trPr>
          <w:tblCellSpacing w:w="15" w:type="dxa"/>
        </w:trPr>
        <w:tc>
          <w:tcPr>
            <w:tcW w:w="0" w:type="auto"/>
            <w:vAlign w:val="center"/>
            <w:hideMark/>
          </w:tcPr>
          <w:p w14:paraId="17175A4C"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Раціонально-теоретичний</w:t>
            </w:r>
          </w:p>
        </w:tc>
        <w:tc>
          <w:tcPr>
            <w:tcW w:w="0" w:type="auto"/>
            <w:vAlign w:val="center"/>
            <w:hideMark/>
          </w:tcPr>
          <w:p w14:paraId="75EFE27C" w14:textId="77777777" w:rsidR="00C92114" w:rsidRPr="00C92114" w:rsidRDefault="00C92114" w:rsidP="005E37BA">
            <w:pPr>
              <w:spacing w:after="0"/>
              <w:ind w:left="198"/>
              <w:jc w:val="both"/>
              <w:rPr>
                <w:rFonts w:eastAsia="Times New Roman" w:cs="Times New Roman"/>
                <w:sz w:val="24"/>
                <w:szCs w:val="24"/>
                <w:lang w:eastAsia="uk-UA"/>
              </w:rPr>
            </w:pPr>
            <w:r w:rsidRPr="00C92114">
              <w:rPr>
                <w:rFonts w:eastAsia="Times New Roman" w:cs="Times New Roman"/>
                <w:sz w:val="24"/>
                <w:szCs w:val="24"/>
                <w:lang w:eastAsia="uk-UA"/>
              </w:rPr>
              <w:t>Включає знання про моральні норми, переконання та принципи, які визначають професійну поведінку педагога та його усвідомлені моральні вибори.</w:t>
            </w:r>
          </w:p>
        </w:tc>
      </w:tr>
      <w:tr w:rsidR="00C92114" w:rsidRPr="00C92114" w14:paraId="5602EFA3" w14:textId="77777777">
        <w:trPr>
          <w:tblCellSpacing w:w="15" w:type="dxa"/>
        </w:trPr>
        <w:tc>
          <w:tcPr>
            <w:tcW w:w="0" w:type="auto"/>
            <w:vAlign w:val="center"/>
            <w:hideMark/>
          </w:tcPr>
          <w:p w14:paraId="7336E627"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Чуттєвий</w:t>
            </w:r>
          </w:p>
        </w:tc>
        <w:tc>
          <w:tcPr>
            <w:tcW w:w="0" w:type="auto"/>
            <w:vAlign w:val="center"/>
            <w:hideMark/>
          </w:tcPr>
          <w:p w14:paraId="1C286DA4" w14:textId="77777777" w:rsidR="00C92114" w:rsidRPr="00C92114" w:rsidRDefault="00C92114" w:rsidP="005E37BA">
            <w:pPr>
              <w:spacing w:after="0"/>
              <w:ind w:left="198"/>
              <w:jc w:val="both"/>
              <w:rPr>
                <w:rFonts w:eastAsia="Times New Roman" w:cs="Times New Roman"/>
                <w:sz w:val="24"/>
                <w:szCs w:val="24"/>
                <w:lang w:eastAsia="uk-UA"/>
              </w:rPr>
            </w:pPr>
            <w:r w:rsidRPr="00C92114">
              <w:rPr>
                <w:rFonts w:eastAsia="Times New Roman" w:cs="Times New Roman"/>
                <w:sz w:val="24"/>
                <w:szCs w:val="24"/>
                <w:lang w:eastAsia="uk-UA"/>
              </w:rPr>
              <w:t>Передбачає почуття, мотиви та переживання, що наповнюють поведінку педагога емоційною основою, формують емпатію та моральну чутливість у взаємодії з дітьми.</w:t>
            </w:r>
          </w:p>
        </w:tc>
      </w:tr>
    </w:tbl>
    <w:p w14:paraId="369F5B57" w14:textId="77777777" w:rsidR="00C92114" w:rsidRDefault="00C92114" w:rsidP="005E37BA">
      <w:pPr>
        <w:spacing w:after="0"/>
        <w:rPr>
          <w:rFonts w:eastAsia="Times New Roman" w:cs="Times New Roman"/>
          <w:sz w:val="24"/>
          <w:szCs w:val="24"/>
          <w:lang w:eastAsia="uk-UA"/>
        </w:rPr>
      </w:pPr>
    </w:p>
    <w:p w14:paraId="49B02FDC" w14:textId="02EF6FC4" w:rsidR="00C92114" w:rsidRPr="00C92114" w:rsidRDefault="00C92114" w:rsidP="005E37BA">
      <w:pPr>
        <w:spacing w:after="0"/>
        <w:ind w:firstLine="709"/>
        <w:jc w:val="both"/>
        <w:rPr>
          <w:rFonts w:eastAsia="Times New Roman" w:cs="Times New Roman"/>
          <w:szCs w:val="28"/>
          <w:lang w:eastAsia="uk-UA"/>
        </w:rPr>
      </w:pPr>
      <w:r w:rsidRPr="00C92114">
        <w:rPr>
          <w:rFonts w:eastAsia="Times New Roman" w:cs="Times New Roman"/>
          <w:szCs w:val="28"/>
          <w:lang w:eastAsia="uk-UA"/>
        </w:rPr>
        <w:t xml:space="preserve">Моральна свідомість педагога також проявляється через </w:t>
      </w:r>
      <w:r w:rsidRPr="00C92114">
        <w:rPr>
          <w:rFonts w:eastAsia="Times New Roman" w:cs="Times New Roman"/>
          <w:i/>
          <w:iCs/>
          <w:szCs w:val="28"/>
          <w:lang w:eastAsia="uk-UA"/>
        </w:rPr>
        <w:t>моральні почуття,</w:t>
      </w:r>
      <w:r w:rsidRPr="00C92114">
        <w:rPr>
          <w:rFonts w:eastAsia="Times New Roman" w:cs="Times New Roman"/>
          <w:szCs w:val="28"/>
          <w:lang w:eastAsia="uk-UA"/>
        </w:rPr>
        <w:t xml:space="preserve"> які визначають його етичну позицію та ставлення до вихованців:</w:t>
      </w:r>
    </w:p>
    <w:p w14:paraId="0728D721" w14:textId="77777777" w:rsidR="00C92114" w:rsidRPr="00C92114" w:rsidRDefault="00C92114" w:rsidP="005E37BA">
      <w:pPr>
        <w:spacing w:after="0"/>
        <w:jc w:val="center"/>
        <w:rPr>
          <w:rFonts w:eastAsia="Times New Roman" w:cs="Times New Roman"/>
          <w:i/>
          <w:iCs/>
          <w:szCs w:val="28"/>
          <w:lang w:eastAsia="uk-UA"/>
        </w:rPr>
      </w:pPr>
      <w:r w:rsidRPr="00C92114">
        <w:rPr>
          <w:rFonts w:eastAsia="Times New Roman" w:cs="Times New Roman"/>
          <w:i/>
          <w:iCs/>
          <w:szCs w:val="28"/>
          <w:lang w:eastAsia="uk-UA"/>
        </w:rPr>
        <w:t>Моральні почуття педагога</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27"/>
        <w:gridCol w:w="7527"/>
      </w:tblGrid>
      <w:tr w:rsidR="00C92114" w:rsidRPr="00C92114" w14:paraId="452A0681" w14:textId="77777777">
        <w:trPr>
          <w:tblHeader/>
          <w:tblCellSpacing w:w="15" w:type="dxa"/>
        </w:trPr>
        <w:tc>
          <w:tcPr>
            <w:tcW w:w="0" w:type="auto"/>
            <w:vAlign w:val="center"/>
            <w:hideMark/>
          </w:tcPr>
          <w:p w14:paraId="44D1B60D" w14:textId="77777777" w:rsidR="00C92114" w:rsidRPr="00C92114" w:rsidRDefault="00C92114" w:rsidP="005E37BA">
            <w:pPr>
              <w:spacing w:after="0"/>
              <w:jc w:val="center"/>
              <w:rPr>
                <w:rFonts w:eastAsia="Times New Roman" w:cs="Times New Roman"/>
                <w:sz w:val="24"/>
                <w:szCs w:val="24"/>
                <w:lang w:eastAsia="uk-UA"/>
              </w:rPr>
            </w:pPr>
            <w:r w:rsidRPr="00C92114">
              <w:rPr>
                <w:rFonts w:eastAsia="Times New Roman" w:cs="Times New Roman"/>
                <w:sz w:val="24"/>
                <w:szCs w:val="24"/>
                <w:lang w:eastAsia="uk-UA"/>
              </w:rPr>
              <w:t>Почуття</w:t>
            </w:r>
          </w:p>
        </w:tc>
        <w:tc>
          <w:tcPr>
            <w:tcW w:w="0" w:type="auto"/>
            <w:vAlign w:val="center"/>
            <w:hideMark/>
          </w:tcPr>
          <w:p w14:paraId="3C41D8E1" w14:textId="77777777" w:rsidR="00C92114" w:rsidRPr="00C92114" w:rsidRDefault="00C92114" w:rsidP="005E37BA">
            <w:pPr>
              <w:spacing w:after="0"/>
              <w:jc w:val="center"/>
              <w:rPr>
                <w:rFonts w:eastAsia="Times New Roman" w:cs="Times New Roman"/>
                <w:sz w:val="24"/>
                <w:szCs w:val="24"/>
                <w:lang w:eastAsia="uk-UA"/>
              </w:rPr>
            </w:pPr>
            <w:r w:rsidRPr="00C92114">
              <w:rPr>
                <w:rFonts w:eastAsia="Times New Roman" w:cs="Times New Roman"/>
                <w:sz w:val="24"/>
                <w:szCs w:val="24"/>
                <w:lang w:eastAsia="uk-UA"/>
              </w:rPr>
              <w:t>Значення</w:t>
            </w:r>
          </w:p>
        </w:tc>
      </w:tr>
      <w:tr w:rsidR="00C92114" w:rsidRPr="00C92114" w14:paraId="553E332D" w14:textId="77777777">
        <w:trPr>
          <w:tblCellSpacing w:w="15" w:type="dxa"/>
        </w:trPr>
        <w:tc>
          <w:tcPr>
            <w:tcW w:w="0" w:type="auto"/>
            <w:vAlign w:val="center"/>
            <w:hideMark/>
          </w:tcPr>
          <w:p w14:paraId="784869BD"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Відповідальність</w:t>
            </w:r>
          </w:p>
        </w:tc>
        <w:tc>
          <w:tcPr>
            <w:tcW w:w="0" w:type="auto"/>
            <w:vAlign w:val="center"/>
            <w:hideMark/>
          </w:tcPr>
          <w:p w14:paraId="0D0D6090"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Усвідомлення значущості власних вчинків для розвитку дитини та ефективності виховного процесу.</w:t>
            </w:r>
          </w:p>
        </w:tc>
      </w:tr>
      <w:tr w:rsidR="00C92114" w:rsidRPr="00C92114" w14:paraId="4847715E" w14:textId="77777777">
        <w:trPr>
          <w:tblCellSpacing w:w="15" w:type="dxa"/>
        </w:trPr>
        <w:tc>
          <w:tcPr>
            <w:tcW w:w="0" w:type="auto"/>
            <w:vAlign w:val="center"/>
            <w:hideMark/>
          </w:tcPr>
          <w:p w14:paraId="4E3E2E66"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Любов до дітей</w:t>
            </w:r>
          </w:p>
        </w:tc>
        <w:tc>
          <w:tcPr>
            <w:tcW w:w="0" w:type="auto"/>
            <w:vAlign w:val="center"/>
            <w:hideMark/>
          </w:tcPr>
          <w:p w14:paraId="4286CBDB"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Служить основою виховання, мотивує турботу та підтримку, формує позитивне ставлення до дітей.</w:t>
            </w:r>
          </w:p>
        </w:tc>
      </w:tr>
      <w:tr w:rsidR="00C92114" w:rsidRPr="00C92114" w14:paraId="377D229A" w14:textId="77777777">
        <w:trPr>
          <w:tblCellSpacing w:w="15" w:type="dxa"/>
        </w:trPr>
        <w:tc>
          <w:tcPr>
            <w:tcW w:w="0" w:type="auto"/>
            <w:vAlign w:val="center"/>
            <w:hideMark/>
          </w:tcPr>
          <w:p w14:paraId="77D4F0B2"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Співчуття</w:t>
            </w:r>
          </w:p>
        </w:tc>
        <w:tc>
          <w:tcPr>
            <w:tcW w:w="0" w:type="auto"/>
            <w:vAlign w:val="center"/>
            <w:hideMark/>
          </w:tcPr>
          <w:p w14:paraId="3F22DCCB"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Забезпечує розуміння внутрішнього стану дитини, допомагає адекватно реагувати на її потреби та емоції.</w:t>
            </w:r>
          </w:p>
        </w:tc>
      </w:tr>
      <w:tr w:rsidR="00C92114" w:rsidRPr="00C92114" w14:paraId="0D5FBAFB" w14:textId="77777777">
        <w:trPr>
          <w:tblCellSpacing w:w="15" w:type="dxa"/>
        </w:trPr>
        <w:tc>
          <w:tcPr>
            <w:tcW w:w="0" w:type="auto"/>
            <w:vAlign w:val="center"/>
            <w:hideMark/>
          </w:tcPr>
          <w:p w14:paraId="56A53307"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Толерантність</w:t>
            </w:r>
          </w:p>
        </w:tc>
        <w:tc>
          <w:tcPr>
            <w:tcW w:w="0" w:type="auto"/>
            <w:vAlign w:val="center"/>
            <w:hideMark/>
          </w:tcPr>
          <w:p w14:paraId="1AA37F84"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Сприяє прийняттю особистості дитини такою, якою вона є, підтримує рівність і справедливість у взаємодії.</w:t>
            </w:r>
          </w:p>
        </w:tc>
      </w:tr>
      <w:tr w:rsidR="00C92114" w:rsidRPr="00C92114" w14:paraId="720EA100" w14:textId="77777777">
        <w:trPr>
          <w:tblCellSpacing w:w="15" w:type="dxa"/>
        </w:trPr>
        <w:tc>
          <w:tcPr>
            <w:tcW w:w="0" w:type="auto"/>
            <w:vAlign w:val="center"/>
            <w:hideMark/>
          </w:tcPr>
          <w:p w14:paraId="2C94E25C"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Повага</w:t>
            </w:r>
          </w:p>
        </w:tc>
        <w:tc>
          <w:tcPr>
            <w:tcW w:w="0" w:type="auto"/>
            <w:vAlign w:val="center"/>
            <w:hideMark/>
          </w:tcPr>
          <w:p w14:paraId="66BCBF95"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Визнання гідності кожної дитини, підтримка її самоповаги та впевненості у собі.</w:t>
            </w:r>
          </w:p>
        </w:tc>
      </w:tr>
      <w:tr w:rsidR="00C92114" w:rsidRPr="00C92114" w14:paraId="4FEADBD6" w14:textId="77777777">
        <w:trPr>
          <w:tblCellSpacing w:w="15" w:type="dxa"/>
        </w:trPr>
        <w:tc>
          <w:tcPr>
            <w:tcW w:w="0" w:type="auto"/>
            <w:vAlign w:val="center"/>
            <w:hideMark/>
          </w:tcPr>
          <w:p w14:paraId="36437017"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lastRenderedPageBreak/>
              <w:t>Патріотизм</w:t>
            </w:r>
          </w:p>
        </w:tc>
        <w:tc>
          <w:tcPr>
            <w:tcW w:w="0" w:type="auto"/>
            <w:vAlign w:val="center"/>
            <w:hideMark/>
          </w:tcPr>
          <w:p w14:paraId="542FFC32" w14:textId="77777777" w:rsidR="00C92114" w:rsidRPr="00C92114" w:rsidRDefault="00C92114" w:rsidP="005E37BA">
            <w:pPr>
              <w:spacing w:after="0"/>
              <w:rPr>
                <w:rFonts w:eastAsia="Times New Roman" w:cs="Times New Roman"/>
                <w:sz w:val="24"/>
                <w:szCs w:val="24"/>
                <w:lang w:eastAsia="uk-UA"/>
              </w:rPr>
            </w:pPr>
            <w:r w:rsidRPr="00C92114">
              <w:rPr>
                <w:rFonts w:eastAsia="Times New Roman" w:cs="Times New Roman"/>
                <w:sz w:val="24"/>
                <w:szCs w:val="24"/>
                <w:lang w:eastAsia="uk-UA"/>
              </w:rPr>
              <w:t>Формує громадянську позицію педагога та вихованців, підтримує цінності національної свідомості та відповідальності перед суспільством.</w:t>
            </w:r>
          </w:p>
        </w:tc>
      </w:tr>
    </w:tbl>
    <w:p w14:paraId="119F766B" w14:textId="77777777" w:rsidR="0093723A" w:rsidRPr="0093723A" w:rsidRDefault="0093723A" w:rsidP="005E37BA">
      <w:pPr>
        <w:spacing w:after="0"/>
        <w:ind w:firstLine="709"/>
        <w:jc w:val="both"/>
        <w:rPr>
          <w:bCs/>
        </w:rPr>
      </w:pPr>
      <w:r w:rsidRPr="0093723A">
        <w:rPr>
          <w:bCs/>
          <w:i/>
          <w:iCs/>
        </w:rPr>
        <w:t xml:space="preserve">Толерантність </w:t>
      </w:r>
      <w:r w:rsidRPr="0093723A">
        <w:rPr>
          <w:bCs/>
        </w:rPr>
        <w:t>– важлива етична якість педагога, що проявляється у доброзичливому та справедливому ставленні до дітей і колег.</w:t>
      </w:r>
    </w:p>
    <w:p w14:paraId="3537DD06" w14:textId="2FDD5DD5" w:rsidR="0093723A" w:rsidRPr="0093723A" w:rsidRDefault="0093723A" w:rsidP="005E37BA">
      <w:pPr>
        <w:spacing w:after="0"/>
        <w:ind w:firstLine="709"/>
        <w:jc w:val="both"/>
        <w:rPr>
          <w:bCs/>
        </w:rPr>
      </w:pPr>
      <w:r w:rsidRPr="0093723A">
        <w:rPr>
          <w:bCs/>
        </w:rPr>
        <w:t>Основні характеристики толерантності:</w:t>
      </w:r>
      <w:r>
        <w:rPr>
          <w:bCs/>
        </w:rPr>
        <w:t xml:space="preserve"> т</w:t>
      </w:r>
      <w:r w:rsidRPr="0093723A">
        <w:rPr>
          <w:bCs/>
        </w:rPr>
        <w:t>ерпіння – спокійне витримування труднощів і помилок</w:t>
      </w:r>
      <w:r>
        <w:rPr>
          <w:bCs/>
        </w:rPr>
        <w:t>; д</w:t>
      </w:r>
      <w:r w:rsidRPr="0093723A">
        <w:rPr>
          <w:bCs/>
        </w:rPr>
        <w:t>овіра – віра в можливості дітей і колег</w:t>
      </w:r>
      <w:r>
        <w:rPr>
          <w:bCs/>
        </w:rPr>
        <w:t>; с</w:t>
      </w:r>
      <w:r w:rsidRPr="0093723A">
        <w:rPr>
          <w:bCs/>
        </w:rPr>
        <w:t>амоконтроль – стримування емоцій у складних ситуаціях</w:t>
      </w:r>
      <w:r>
        <w:rPr>
          <w:bCs/>
        </w:rPr>
        <w:t>; д</w:t>
      </w:r>
      <w:r w:rsidRPr="0093723A">
        <w:rPr>
          <w:bCs/>
        </w:rPr>
        <w:t>оброзичливість – увага та позитивне ставлення до оточуючих</w:t>
      </w:r>
      <w:r>
        <w:rPr>
          <w:bCs/>
        </w:rPr>
        <w:t>; у</w:t>
      </w:r>
      <w:r w:rsidRPr="0093723A">
        <w:rPr>
          <w:bCs/>
        </w:rPr>
        <w:t>міння слухати – сприйняття думок і потреб інших</w:t>
      </w:r>
      <w:r>
        <w:rPr>
          <w:bCs/>
        </w:rPr>
        <w:t>; с</w:t>
      </w:r>
      <w:r w:rsidRPr="0093723A">
        <w:rPr>
          <w:bCs/>
        </w:rPr>
        <w:t>півпереживання – розуміння емоційного стану та підтримка</w:t>
      </w:r>
      <w:r>
        <w:rPr>
          <w:bCs/>
        </w:rPr>
        <w:t>.</w:t>
      </w:r>
    </w:p>
    <w:p w14:paraId="7A531BBC" w14:textId="3B26FD41" w:rsidR="0012217A" w:rsidRDefault="0093723A" w:rsidP="005E37BA">
      <w:pPr>
        <w:spacing w:after="0"/>
        <w:ind w:firstLine="709"/>
        <w:jc w:val="both"/>
        <w:rPr>
          <w:bCs/>
        </w:rPr>
      </w:pPr>
      <w:r w:rsidRPr="0093723A">
        <w:rPr>
          <w:bCs/>
        </w:rPr>
        <w:t>Толерантність сприяє ефективності виховного процесу і формує у дітей моральні цінності та взаємоповагу.</w:t>
      </w:r>
    </w:p>
    <w:p w14:paraId="092114F2" w14:textId="77777777" w:rsidR="0093723A" w:rsidRPr="0093723A" w:rsidRDefault="0093723A" w:rsidP="005E37BA">
      <w:pPr>
        <w:spacing w:after="0"/>
        <w:ind w:firstLine="709"/>
        <w:jc w:val="both"/>
        <w:rPr>
          <w:rFonts w:eastAsia="Times New Roman" w:cs="Times New Roman"/>
          <w:szCs w:val="28"/>
          <w:lang w:eastAsia="uk-UA"/>
        </w:rPr>
      </w:pPr>
      <w:r w:rsidRPr="0093723A">
        <w:rPr>
          <w:rFonts w:eastAsia="Times New Roman" w:cs="Times New Roman"/>
          <w:szCs w:val="28"/>
          <w:lang w:eastAsia="uk-UA"/>
        </w:rPr>
        <w:t>Моральні мотиви педагогічної діяльності визначають поведінку вихователя, його ставлення до професійних обов’язків та дітей. Вони формують основу моральної активності педагога і визначають, наскільки його дії відповідають етичним нормам.</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48"/>
        <w:gridCol w:w="7906"/>
      </w:tblGrid>
      <w:tr w:rsidR="0093723A" w:rsidRPr="0093723A" w14:paraId="7AF6BBB4" w14:textId="77777777">
        <w:trPr>
          <w:tblHeader/>
          <w:tblCellSpacing w:w="15" w:type="dxa"/>
        </w:trPr>
        <w:tc>
          <w:tcPr>
            <w:tcW w:w="0" w:type="auto"/>
            <w:vAlign w:val="center"/>
            <w:hideMark/>
          </w:tcPr>
          <w:p w14:paraId="465A19D3" w14:textId="77777777" w:rsidR="0093723A" w:rsidRPr="0093723A" w:rsidRDefault="0093723A" w:rsidP="005E37BA">
            <w:pPr>
              <w:spacing w:after="0"/>
              <w:rPr>
                <w:rFonts w:eastAsia="Times New Roman" w:cs="Times New Roman"/>
                <w:b/>
                <w:bCs/>
                <w:sz w:val="24"/>
                <w:szCs w:val="24"/>
                <w:lang w:eastAsia="uk-UA"/>
              </w:rPr>
            </w:pPr>
            <w:r w:rsidRPr="0093723A">
              <w:rPr>
                <w:rFonts w:eastAsia="Times New Roman" w:cs="Times New Roman"/>
                <w:b/>
                <w:bCs/>
                <w:sz w:val="24"/>
                <w:szCs w:val="24"/>
                <w:lang w:eastAsia="uk-UA"/>
              </w:rPr>
              <w:t>Вид мотивації</w:t>
            </w:r>
          </w:p>
        </w:tc>
        <w:tc>
          <w:tcPr>
            <w:tcW w:w="0" w:type="auto"/>
            <w:vAlign w:val="center"/>
            <w:hideMark/>
          </w:tcPr>
          <w:p w14:paraId="099D84A7" w14:textId="77777777" w:rsidR="0093723A" w:rsidRPr="0093723A" w:rsidRDefault="0093723A" w:rsidP="005E37BA">
            <w:pPr>
              <w:spacing w:after="0"/>
              <w:jc w:val="center"/>
              <w:rPr>
                <w:rFonts w:eastAsia="Times New Roman" w:cs="Times New Roman"/>
                <w:b/>
                <w:bCs/>
                <w:sz w:val="24"/>
                <w:szCs w:val="24"/>
                <w:lang w:eastAsia="uk-UA"/>
              </w:rPr>
            </w:pPr>
            <w:r w:rsidRPr="0093723A">
              <w:rPr>
                <w:rFonts w:eastAsia="Times New Roman" w:cs="Times New Roman"/>
                <w:b/>
                <w:bCs/>
                <w:sz w:val="24"/>
                <w:szCs w:val="24"/>
                <w:lang w:eastAsia="uk-UA"/>
              </w:rPr>
              <w:t>Зміст</w:t>
            </w:r>
          </w:p>
        </w:tc>
      </w:tr>
      <w:tr w:rsidR="0093723A" w:rsidRPr="0093723A" w14:paraId="0E821EE6" w14:textId="77777777">
        <w:trPr>
          <w:tblCellSpacing w:w="15" w:type="dxa"/>
        </w:trPr>
        <w:tc>
          <w:tcPr>
            <w:tcW w:w="0" w:type="auto"/>
            <w:vAlign w:val="center"/>
            <w:hideMark/>
          </w:tcPr>
          <w:p w14:paraId="668BDBB4" w14:textId="77777777" w:rsidR="0093723A" w:rsidRPr="0093723A" w:rsidRDefault="0093723A" w:rsidP="005E37BA">
            <w:pPr>
              <w:spacing w:after="0"/>
              <w:rPr>
                <w:rFonts w:eastAsia="Times New Roman" w:cs="Times New Roman"/>
                <w:sz w:val="24"/>
                <w:szCs w:val="24"/>
                <w:lang w:eastAsia="uk-UA"/>
              </w:rPr>
            </w:pPr>
            <w:r w:rsidRPr="0093723A">
              <w:rPr>
                <w:rFonts w:eastAsia="Times New Roman" w:cs="Times New Roman"/>
                <w:b/>
                <w:bCs/>
                <w:sz w:val="24"/>
                <w:szCs w:val="24"/>
                <w:lang w:eastAsia="uk-UA"/>
              </w:rPr>
              <w:t>Зовнішня</w:t>
            </w:r>
          </w:p>
        </w:tc>
        <w:tc>
          <w:tcPr>
            <w:tcW w:w="0" w:type="auto"/>
            <w:vAlign w:val="center"/>
            <w:hideMark/>
          </w:tcPr>
          <w:p w14:paraId="1E787736" w14:textId="77777777" w:rsidR="0093723A" w:rsidRPr="0093723A" w:rsidRDefault="0093723A" w:rsidP="005E37BA">
            <w:pPr>
              <w:spacing w:after="0"/>
              <w:ind w:left="210"/>
              <w:rPr>
                <w:rFonts w:eastAsia="Times New Roman" w:cs="Times New Roman"/>
                <w:sz w:val="24"/>
                <w:szCs w:val="24"/>
                <w:lang w:eastAsia="uk-UA"/>
              </w:rPr>
            </w:pPr>
            <w:r w:rsidRPr="0093723A">
              <w:rPr>
                <w:rFonts w:eastAsia="Times New Roman" w:cs="Times New Roman"/>
                <w:sz w:val="24"/>
                <w:szCs w:val="24"/>
                <w:lang w:eastAsia="uk-UA"/>
              </w:rPr>
              <w:t>Пов’язана з нагородами чи покараннями, що стимулюють поведінку педагога ззовні.</w:t>
            </w:r>
          </w:p>
        </w:tc>
      </w:tr>
      <w:tr w:rsidR="0093723A" w:rsidRPr="0093723A" w14:paraId="1CEDCD30" w14:textId="77777777">
        <w:trPr>
          <w:tblCellSpacing w:w="15" w:type="dxa"/>
        </w:trPr>
        <w:tc>
          <w:tcPr>
            <w:tcW w:w="0" w:type="auto"/>
            <w:vAlign w:val="center"/>
            <w:hideMark/>
          </w:tcPr>
          <w:p w14:paraId="30E80D96" w14:textId="77777777" w:rsidR="0093723A" w:rsidRPr="0093723A" w:rsidRDefault="0093723A" w:rsidP="005E37BA">
            <w:pPr>
              <w:spacing w:after="0"/>
              <w:rPr>
                <w:rFonts w:eastAsia="Times New Roman" w:cs="Times New Roman"/>
                <w:sz w:val="24"/>
                <w:szCs w:val="24"/>
                <w:lang w:eastAsia="uk-UA"/>
              </w:rPr>
            </w:pPr>
            <w:r w:rsidRPr="0093723A">
              <w:rPr>
                <w:rFonts w:eastAsia="Times New Roman" w:cs="Times New Roman"/>
                <w:b/>
                <w:bCs/>
                <w:sz w:val="24"/>
                <w:szCs w:val="24"/>
                <w:lang w:eastAsia="uk-UA"/>
              </w:rPr>
              <w:t>Внутрішня</w:t>
            </w:r>
          </w:p>
        </w:tc>
        <w:tc>
          <w:tcPr>
            <w:tcW w:w="0" w:type="auto"/>
            <w:vAlign w:val="center"/>
            <w:hideMark/>
          </w:tcPr>
          <w:p w14:paraId="515DF787" w14:textId="77777777" w:rsidR="0093723A" w:rsidRPr="0093723A" w:rsidRDefault="0093723A" w:rsidP="005E37BA">
            <w:pPr>
              <w:spacing w:after="0"/>
              <w:ind w:left="210"/>
              <w:rPr>
                <w:rFonts w:eastAsia="Times New Roman" w:cs="Times New Roman"/>
                <w:sz w:val="24"/>
                <w:szCs w:val="24"/>
                <w:lang w:eastAsia="uk-UA"/>
              </w:rPr>
            </w:pPr>
            <w:r w:rsidRPr="0093723A">
              <w:rPr>
                <w:rFonts w:eastAsia="Times New Roman" w:cs="Times New Roman"/>
                <w:sz w:val="24"/>
                <w:szCs w:val="24"/>
                <w:lang w:eastAsia="uk-UA"/>
              </w:rPr>
              <w:t>Включає потреби, ідеали та прагнення до добра, що є провідним джерелом моральної активності та самовдосконалення педагога.</w:t>
            </w:r>
          </w:p>
        </w:tc>
      </w:tr>
    </w:tbl>
    <w:p w14:paraId="3280DCC8" w14:textId="640A0073" w:rsidR="0012217A" w:rsidRDefault="0093723A" w:rsidP="005E37BA">
      <w:pPr>
        <w:spacing w:after="0"/>
        <w:ind w:firstLine="567"/>
        <w:jc w:val="both"/>
        <w:rPr>
          <w:bCs/>
        </w:rPr>
      </w:pPr>
      <w:r w:rsidRPr="0093723A">
        <w:rPr>
          <w:rFonts w:eastAsia="Times New Roman" w:cs="Times New Roman"/>
          <w:szCs w:val="28"/>
          <w:lang w:eastAsia="uk-UA"/>
        </w:rPr>
        <w:t>Таким чином, хоча зовнішні стимули можуть впливати на діяльність педагога, ключову роль у формуванні моральної поведінки відіграє</w:t>
      </w:r>
      <w:r>
        <w:rPr>
          <w:rFonts w:eastAsia="Times New Roman" w:cs="Times New Roman"/>
          <w:szCs w:val="28"/>
          <w:lang w:eastAsia="uk-UA"/>
        </w:rPr>
        <w:t xml:space="preserve"> </w:t>
      </w:r>
      <w:r w:rsidRPr="0093723A">
        <w:rPr>
          <w:rFonts w:eastAsia="Times New Roman" w:cs="Times New Roman"/>
          <w:i/>
          <w:iCs/>
          <w:szCs w:val="28"/>
          <w:lang w:eastAsia="uk-UA"/>
        </w:rPr>
        <w:t>внутрішня мотивація</w:t>
      </w:r>
      <w:r w:rsidRPr="0093723A">
        <w:rPr>
          <w:rFonts w:eastAsia="Times New Roman" w:cs="Times New Roman"/>
          <w:szCs w:val="28"/>
          <w:lang w:eastAsia="uk-UA"/>
        </w:rPr>
        <w:t>, що забезпечує усвідомлене та етичне виконання професійних обов’язків.</w:t>
      </w:r>
    </w:p>
    <w:p w14:paraId="02A0EDEA" w14:textId="77777777" w:rsidR="00BB55C0" w:rsidRPr="00BB55C0" w:rsidRDefault="00BB55C0" w:rsidP="005E37BA">
      <w:pPr>
        <w:spacing w:after="0"/>
        <w:ind w:firstLine="709"/>
        <w:jc w:val="both"/>
        <w:rPr>
          <w:rFonts w:eastAsia="Times New Roman" w:cs="Times New Roman"/>
          <w:szCs w:val="28"/>
          <w:lang w:eastAsia="uk-UA"/>
        </w:rPr>
      </w:pPr>
      <w:r w:rsidRPr="00BB55C0">
        <w:rPr>
          <w:rFonts w:eastAsia="Times New Roman" w:cs="Times New Roman"/>
          <w:szCs w:val="28"/>
          <w:lang w:eastAsia="uk-UA"/>
        </w:rPr>
        <w:t>Основні моральні принципи педагогічної діяльності визначають етичні орієнтири вихователя та спрямовують його поведінку у взаємодії з дітьми, колегами та суспільством. Вони формують основу моральної культури педагога та забезпечують цілісність професійної діяльності.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30"/>
        <w:gridCol w:w="6624"/>
      </w:tblGrid>
      <w:tr w:rsidR="00BB55C0" w:rsidRPr="00BB55C0" w14:paraId="1256888F" w14:textId="77777777">
        <w:trPr>
          <w:tblHeader/>
          <w:tblCellSpacing w:w="15" w:type="dxa"/>
        </w:trPr>
        <w:tc>
          <w:tcPr>
            <w:tcW w:w="0" w:type="auto"/>
            <w:vAlign w:val="center"/>
            <w:hideMark/>
          </w:tcPr>
          <w:p w14:paraId="45D904BA" w14:textId="77777777" w:rsidR="00BB55C0" w:rsidRPr="00BB55C0" w:rsidRDefault="00BB55C0" w:rsidP="005E37BA">
            <w:pPr>
              <w:spacing w:after="0"/>
              <w:rPr>
                <w:rFonts w:eastAsia="Times New Roman" w:cs="Times New Roman"/>
                <w:b/>
                <w:bCs/>
                <w:sz w:val="24"/>
                <w:szCs w:val="24"/>
                <w:lang w:eastAsia="uk-UA"/>
              </w:rPr>
            </w:pPr>
            <w:r w:rsidRPr="00BB55C0">
              <w:rPr>
                <w:rFonts w:eastAsia="Times New Roman" w:cs="Times New Roman"/>
                <w:b/>
                <w:bCs/>
                <w:sz w:val="24"/>
                <w:szCs w:val="24"/>
                <w:lang w:eastAsia="uk-UA"/>
              </w:rPr>
              <w:t>Принцип</w:t>
            </w:r>
          </w:p>
        </w:tc>
        <w:tc>
          <w:tcPr>
            <w:tcW w:w="0" w:type="auto"/>
            <w:vAlign w:val="center"/>
            <w:hideMark/>
          </w:tcPr>
          <w:p w14:paraId="31973EF2" w14:textId="77777777" w:rsidR="00BB55C0" w:rsidRPr="00BB55C0" w:rsidRDefault="00BB55C0" w:rsidP="005E37BA">
            <w:pPr>
              <w:spacing w:after="0"/>
              <w:jc w:val="center"/>
              <w:rPr>
                <w:rFonts w:eastAsia="Times New Roman" w:cs="Times New Roman"/>
                <w:b/>
                <w:bCs/>
                <w:sz w:val="24"/>
                <w:szCs w:val="24"/>
                <w:lang w:eastAsia="uk-UA"/>
              </w:rPr>
            </w:pPr>
            <w:r w:rsidRPr="00BB55C0">
              <w:rPr>
                <w:rFonts w:eastAsia="Times New Roman" w:cs="Times New Roman"/>
                <w:b/>
                <w:bCs/>
                <w:sz w:val="24"/>
                <w:szCs w:val="24"/>
                <w:lang w:eastAsia="uk-UA"/>
              </w:rPr>
              <w:t>Зміст</w:t>
            </w:r>
          </w:p>
        </w:tc>
      </w:tr>
      <w:tr w:rsidR="00BB55C0" w:rsidRPr="00BB55C0" w14:paraId="38AA7CC4" w14:textId="77777777">
        <w:trPr>
          <w:tblCellSpacing w:w="15" w:type="dxa"/>
        </w:trPr>
        <w:tc>
          <w:tcPr>
            <w:tcW w:w="0" w:type="auto"/>
            <w:vAlign w:val="center"/>
            <w:hideMark/>
          </w:tcPr>
          <w:p w14:paraId="1CC183BC" w14:textId="77777777" w:rsidR="00BB55C0" w:rsidRPr="00BB55C0" w:rsidRDefault="00BB55C0" w:rsidP="005E37BA">
            <w:pPr>
              <w:spacing w:after="0"/>
              <w:rPr>
                <w:rFonts w:eastAsia="Times New Roman" w:cs="Times New Roman"/>
                <w:sz w:val="24"/>
                <w:szCs w:val="24"/>
                <w:lang w:eastAsia="uk-UA"/>
              </w:rPr>
            </w:pPr>
            <w:r w:rsidRPr="00BB55C0">
              <w:rPr>
                <w:rFonts w:eastAsia="Times New Roman" w:cs="Times New Roman"/>
                <w:b/>
                <w:bCs/>
                <w:sz w:val="24"/>
                <w:szCs w:val="24"/>
                <w:lang w:eastAsia="uk-UA"/>
              </w:rPr>
              <w:t>Гуманізму</w:t>
            </w:r>
          </w:p>
        </w:tc>
        <w:tc>
          <w:tcPr>
            <w:tcW w:w="0" w:type="auto"/>
            <w:vAlign w:val="center"/>
            <w:hideMark/>
          </w:tcPr>
          <w:p w14:paraId="46E77619" w14:textId="77777777" w:rsidR="00BB55C0" w:rsidRPr="00BB55C0" w:rsidRDefault="00BB55C0" w:rsidP="005E37BA">
            <w:pPr>
              <w:spacing w:after="0"/>
              <w:rPr>
                <w:rFonts w:eastAsia="Times New Roman" w:cs="Times New Roman"/>
                <w:sz w:val="24"/>
                <w:szCs w:val="24"/>
                <w:lang w:eastAsia="uk-UA"/>
              </w:rPr>
            </w:pPr>
            <w:r w:rsidRPr="00BB55C0">
              <w:rPr>
                <w:rFonts w:eastAsia="Times New Roman" w:cs="Times New Roman"/>
                <w:sz w:val="24"/>
                <w:szCs w:val="24"/>
                <w:lang w:eastAsia="uk-UA"/>
              </w:rPr>
              <w:t>Визнання цінності кожної дитини, турбота про її розвиток, права та гідність.</w:t>
            </w:r>
          </w:p>
        </w:tc>
      </w:tr>
      <w:tr w:rsidR="00BB55C0" w:rsidRPr="00BB55C0" w14:paraId="342E5E1A" w14:textId="77777777">
        <w:trPr>
          <w:tblCellSpacing w:w="15" w:type="dxa"/>
        </w:trPr>
        <w:tc>
          <w:tcPr>
            <w:tcW w:w="0" w:type="auto"/>
            <w:vAlign w:val="center"/>
            <w:hideMark/>
          </w:tcPr>
          <w:p w14:paraId="7F814351" w14:textId="77777777" w:rsidR="00BB55C0" w:rsidRPr="00BB55C0" w:rsidRDefault="00BB55C0" w:rsidP="005E37BA">
            <w:pPr>
              <w:spacing w:after="0"/>
              <w:rPr>
                <w:rFonts w:eastAsia="Times New Roman" w:cs="Times New Roman"/>
                <w:sz w:val="24"/>
                <w:szCs w:val="24"/>
                <w:lang w:eastAsia="uk-UA"/>
              </w:rPr>
            </w:pPr>
            <w:r w:rsidRPr="00BB55C0">
              <w:rPr>
                <w:rFonts w:eastAsia="Times New Roman" w:cs="Times New Roman"/>
                <w:b/>
                <w:bCs/>
                <w:sz w:val="24"/>
                <w:szCs w:val="24"/>
                <w:lang w:eastAsia="uk-UA"/>
              </w:rPr>
              <w:t>Оптимізму</w:t>
            </w:r>
          </w:p>
        </w:tc>
        <w:tc>
          <w:tcPr>
            <w:tcW w:w="0" w:type="auto"/>
            <w:vAlign w:val="center"/>
            <w:hideMark/>
          </w:tcPr>
          <w:p w14:paraId="1D006BA5" w14:textId="77777777" w:rsidR="00BB55C0" w:rsidRPr="00BB55C0" w:rsidRDefault="00BB55C0" w:rsidP="005E37BA">
            <w:pPr>
              <w:spacing w:after="0"/>
              <w:rPr>
                <w:rFonts w:eastAsia="Times New Roman" w:cs="Times New Roman"/>
                <w:sz w:val="24"/>
                <w:szCs w:val="24"/>
                <w:lang w:eastAsia="uk-UA"/>
              </w:rPr>
            </w:pPr>
            <w:r w:rsidRPr="00BB55C0">
              <w:rPr>
                <w:rFonts w:eastAsia="Times New Roman" w:cs="Times New Roman"/>
                <w:sz w:val="24"/>
                <w:szCs w:val="24"/>
                <w:lang w:eastAsia="uk-UA"/>
              </w:rPr>
              <w:t>Віра у можливості та потенціал дитини, сприяння її успіхам і самореалізації.</w:t>
            </w:r>
          </w:p>
        </w:tc>
      </w:tr>
      <w:tr w:rsidR="00BB55C0" w:rsidRPr="00BB55C0" w14:paraId="1153419F" w14:textId="77777777">
        <w:trPr>
          <w:tblCellSpacing w:w="15" w:type="dxa"/>
        </w:trPr>
        <w:tc>
          <w:tcPr>
            <w:tcW w:w="0" w:type="auto"/>
            <w:vAlign w:val="center"/>
            <w:hideMark/>
          </w:tcPr>
          <w:p w14:paraId="71DCD805" w14:textId="77777777" w:rsidR="00BB55C0" w:rsidRPr="00BB55C0" w:rsidRDefault="00BB55C0" w:rsidP="005E37BA">
            <w:pPr>
              <w:spacing w:after="0"/>
              <w:rPr>
                <w:rFonts w:eastAsia="Times New Roman" w:cs="Times New Roman"/>
                <w:sz w:val="24"/>
                <w:szCs w:val="24"/>
                <w:lang w:eastAsia="uk-UA"/>
              </w:rPr>
            </w:pPr>
            <w:r w:rsidRPr="00BB55C0">
              <w:rPr>
                <w:rFonts w:eastAsia="Times New Roman" w:cs="Times New Roman"/>
                <w:b/>
                <w:bCs/>
                <w:sz w:val="24"/>
                <w:szCs w:val="24"/>
                <w:lang w:eastAsia="uk-UA"/>
              </w:rPr>
              <w:t>Колективізму</w:t>
            </w:r>
          </w:p>
        </w:tc>
        <w:tc>
          <w:tcPr>
            <w:tcW w:w="0" w:type="auto"/>
            <w:vAlign w:val="center"/>
            <w:hideMark/>
          </w:tcPr>
          <w:p w14:paraId="40582A15" w14:textId="77777777" w:rsidR="00BB55C0" w:rsidRPr="00BB55C0" w:rsidRDefault="00BB55C0" w:rsidP="005E37BA">
            <w:pPr>
              <w:spacing w:after="0"/>
              <w:rPr>
                <w:rFonts w:eastAsia="Times New Roman" w:cs="Times New Roman"/>
                <w:sz w:val="24"/>
                <w:szCs w:val="24"/>
                <w:lang w:eastAsia="uk-UA"/>
              </w:rPr>
            </w:pPr>
            <w:r w:rsidRPr="00BB55C0">
              <w:rPr>
                <w:rFonts w:eastAsia="Times New Roman" w:cs="Times New Roman"/>
                <w:sz w:val="24"/>
                <w:szCs w:val="24"/>
                <w:lang w:eastAsia="uk-UA"/>
              </w:rPr>
              <w:t>Усвідомлення спільної відповідальності за навчально-виховний процес, підтримка співпраці з колегами та батьками.</w:t>
            </w:r>
          </w:p>
        </w:tc>
      </w:tr>
      <w:tr w:rsidR="00BB55C0" w:rsidRPr="00BB55C0" w14:paraId="5473E359" w14:textId="77777777">
        <w:trPr>
          <w:tblCellSpacing w:w="15" w:type="dxa"/>
        </w:trPr>
        <w:tc>
          <w:tcPr>
            <w:tcW w:w="0" w:type="auto"/>
            <w:vAlign w:val="center"/>
            <w:hideMark/>
          </w:tcPr>
          <w:p w14:paraId="42092A02" w14:textId="77777777" w:rsidR="00BB55C0" w:rsidRPr="00BB55C0" w:rsidRDefault="00BB55C0" w:rsidP="005E37BA">
            <w:pPr>
              <w:spacing w:after="0"/>
              <w:rPr>
                <w:rFonts w:eastAsia="Times New Roman" w:cs="Times New Roman"/>
                <w:sz w:val="24"/>
                <w:szCs w:val="24"/>
                <w:lang w:eastAsia="uk-UA"/>
              </w:rPr>
            </w:pPr>
            <w:r w:rsidRPr="00BB55C0">
              <w:rPr>
                <w:rFonts w:eastAsia="Times New Roman" w:cs="Times New Roman"/>
                <w:b/>
                <w:bCs/>
                <w:sz w:val="24"/>
                <w:szCs w:val="24"/>
                <w:lang w:eastAsia="uk-UA"/>
              </w:rPr>
              <w:t>Громадянськості та патріотизму</w:t>
            </w:r>
          </w:p>
        </w:tc>
        <w:tc>
          <w:tcPr>
            <w:tcW w:w="0" w:type="auto"/>
            <w:vAlign w:val="center"/>
            <w:hideMark/>
          </w:tcPr>
          <w:p w14:paraId="749D5FDF" w14:textId="77777777" w:rsidR="00BB55C0" w:rsidRPr="00BB55C0" w:rsidRDefault="00BB55C0" w:rsidP="005E37BA">
            <w:pPr>
              <w:spacing w:after="0"/>
              <w:rPr>
                <w:rFonts w:eastAsia="Times New Roman" w:cs="Times New Roman"/>
                <w:sz w:val="24"/>
                <w:szCs w:val="24"/>
                <w:lang w:eastAsia="uk-UA"/>
              </w:rPr>
            </w:pPr>
            <w:r w:rsidRPr="00BB55C0">
              <w:rPr>
                <w:rFonts w:eastAsia="Times New Roman" w:cs="Times New Roman"/>
                <w:sz w:val="24"/>
                <w:szCs w:val="24"/>
                <w:lang w:eastAsia="uk-UA"/>
              </w:rPr>
              <w:t>Формування соціально активної та свідомої особистості, виховання поваги до держави та національних цінностей.</w:t>
            </w:r>
          </w:p>
        </w:tc>
      </w:tr>
    </w:tbl>
    <w:p w14:paraId="7CE5B88D" w14:textId="77777777" w:rsidR="00BB55C0" w:rsidRPr="00BB55C0" w:rsidRDefault="00BB55C0" w:rsidP="005E37BA">
      <w:pPr>
        <w:spacing w:after="0"/>
        <w:ind w:firstLine="709"/>
        <w:jc w:val="both"/>
        <w:rPr>
          <w:rFonts w:eastAsia="Times New Roman" w:cs="Times New Roman"/>
          <w:szCs w:val="28"/>
          <w:lang w:eastAsia="uk-UA"/>
        </w:rPr>
      </w:pPr>
      <w:r w:rsidRPr="00BB55C0">
        <w:rPr>
          <w:rFonts w:eastAsia="Times New Roman" w:cs="Times New Roman"/>
          <w:szCs w:val="28"/>
          <w:lang w:eastAsia="uk-UA"/>
        </w:rPr>
        <w:t>Ці принципи служать етичним фундаментом діяльності педагога, допомагають приймати правильні рішення та створювати морально здорове середовище для розвитку дітей.</w:t>
      </w:r>
    </w:p>
    <w:p w14:paraId="3F006783" w14:textId="77777777" w:rsidR="0012217A" w:rsidRDefault="0012217A" w:rsidP="005E37BA">
      <w:pPr>
        <w:spacing w:after="0"/>
        <w:ind w:firstLine="709"/>
        <w:jc w:val="both"/>
        <w:rPr>
          <w:bCs/>
        </w:rPr>
      </w:pPr>
    </w:p>
    <w:p w14:paraId="7D660E20" w14:textId="3052C4C4" w:rsidR="00D261C2" w:rsidRPr="00D261C2" w:rsidRDefault="00D261C2" w:rsidP="005E37BA">
      <w:pPr>
        <w:spacing w:after="0"/>
        <w:jc w:val="center"/>
        <w:rPr>
          <w:b/>
        </w:rPr>
      </w:pPr>
      <w:r w:rsidRPr="00D261C2">
        <w:rPr>
          <w:b/>
        </w:rPr>
        <w:lastRenderedPageBreak/>
        <w:t>Тема 5. Педагогічне спілкування вихователя: форми, методи, техніки. Продуктивні моделі спілкування вихователя.</w:t>
      </w:r>
    </w:p>
    <w:p w14:paraId="4F38D71D" w14:textId="77777777" w:rsidR="00D261C2" w:rsidRPr="00D261C2" w:rsidRDefault="00D261C2" w:rsidP="005E37BA">
      <w:pPr>
        <w:spacing w:after="0"/>
        <w:jc w:val="center"/>
        <w:rPr>
          <w:bCs/>
        </w:rPr>
      </w:pPr>
      <w:r w:rsidRPr="00D261C2">
        <w:rPr>
          <w:bCs/>
        </w:rPr>
        <w:t>План.</w:t>
      </w:r>
    </w:p>
    <w:p w14:paraId="52A1462E" w14:textId="77777777" w:rsidR="00D261C2" w:rsidRPr="00D261C2" w:rsidRDefault="00D261C2" w:rsidP="005E37BA">
      <w:pPr>
        <w:spacing w:after="0"/>
        <w:ind w:firstLine="709"/>
        <w:jc w:val="both"/>
        <w:rPr>
          <w:bCs/>
        </w:rPr>
      </w:pPr>
      <w:r w:rsidRPr="00D261C2">
        <w:rPr>
          <w:bCs/>
        </w:rPr>
        <w:t>1.</w:t>
      </w:r>
      <w:r w:rsidRPr="00D261C2">
        <w:rPr>
          <w:bCs/>
        </w:rPr>
        <w:tab/>
        <w:t>Поняття «педагогічне спілкування» як взаємодія</w:t>
      </w:r>
    </w:p>
    <w:p w14:paraId="100E39F7" w14:textId="77777777" w:rsidR="00D261C2" w:rsidRPr="00D261C2" w:rsidRDefault="00D261C2" w:rsidP="005E37BA">
      <w:pPr>
        <w:spacing w:after="0"/>
        <w:ind w:firstLine="709"/>
        <w:jc w:val="both"/>
        <w:rPr>
          <w:bCs/>
        </w:rPr>
      </w:pPr>
      <w:r w:rsidRPr="00D261C2">
        <w:rPr>
          <w:bCs/>
        </w:rPr>
        <w:t>2.</w:t>
      </w:r>
      <w:r w:rsidRPr="00D261C2">
        <w:rPr>
          <w:bCs/>
        </w:rPr>
        <w:tab/>
        <w:t>Культура спілкування</w:t>
      </w:r>
    </w:p>
    <w:p w14:paraId="0CD277C0" w14:textId="77777777" w:rsidR="00D261C2" w:rsidRPr="00D261C2" w:rsidRDefault="00D261C2" w:rsidP="005E37BA">
      <w:pPr>
        <w:spacing w:after="0"/>
        <w:ind w:firstLine="709"/>
        <w:jc w:val="both"/>
        <w:rPr>
          <w:bCs/>
        </w:rPr>
      </w:pPr>
      <w:r w:rsidRPr="00D261C2">
        <w:rPr>
          <w:bCs/>
        </w:rPr>
        <w:t>3.</w:t>
      </w:r>
      <w:r w:rsidRPr="00D261C2">
        <w:rPr>
          <w:bCs/>
        </w:rPr>
        <w:tab/>
        <w:t xml:space="preserve">Поняття конфлікту. </w:t>
      </w:r>
    </w:p>
    <w:p w14:paraId="0148AB04" w14:textId="77777777" w:rsidR="00D261C2" w:rsidRPr="00D261C2" w:rsidRDefault="00D261C2" w:rsidP="005E37BA">
      <w:pPr>
        <w:spacing w:after="0"/>
        <w:ind w:firstLine="709"/>
        <w:jc w:val="both"/>
        <w:rPr>
          <w:bCs/>
        </w:rPr>
      </w:pPr>
      <w:r w:rsidRPr="00D261C2">
        <w:rPr>
          <w:bCs/>
        </w:rPr>
        <w:t>4.</w:t>
      </w:r>
      <w:r w:rsidRPr="00D261C2">
        <w:rPr>
          <w:bCs/>
        </w:rPr>
        <w:tab/>
        <w:t xml:space="preserve">Техніки позитивного спілкування. </w:t>
      </w:r>
    </w:p>
    <w:p w14:paraId="6456FDD4" w14:textId="5BD556A6" w:rsidR="0012217A" w:rsidRDefault="00D261C2" w:rsidP="005E37BA">
      <w:pPr>
        <w:spacing w:after="0"/>
        <w:ind w:firstLine="709"/>
        <w:jc w:val="both"/>
        <w:rPr>
          <w:bCs/>
        </w:rPr>
      </w:pPr>
      <w:r w:rsidRPr="00D261C2">
        <w:rPr>
          <w:bCs/>
          <w:i/>
          <w:iCs/>
        </w:rPr>
        <w:t>Основні поняття теми</w:t>
      </w:r>
      <w:r w:rsidRPr="00D261C2">
        <w:rPr>
          <w:bCs/>
        </w:rPr>
        <w:t>: спілкування, педагогічне спілкування, конфлікт</w:t>
      </w:r>
    </w:p>
    <w:p w14:paraId="629B584D" w14:textId="77777777" w:rsidR="0012217A" w:rsidRDefault="0012217A" w:rsidP="005E37BA">
      <w:pPr>
        <w:spacing w:after="0"/>
        <w:ind w:firstLine="709"/>
        <w:jc w:val="both"/>
        <w:rPr>
          <w:bCs/>
        </w:rPr>
      </w:pPr>
    </w:p>
    <w:p w14:paraId="04E70EC1" w14:textId="77777777" w:rsidR="001B6DE5" w:rsidRPr="001B6DE5" w:rsidRDefault="001B6DE5" w:rsidP="005E37BA">
      <w:pPr>
        <w:spacing w:after="0"/>
        <w:ind w:firstLine="709"/>
        <w:jc w:val="both"/>
        <w:rPr>
          <w:rFonts w:eastAsia="Times New Roman" w:cs="Times New Roman"/>
          <w:szCs w:val="28"/>
          <w:lang w:eastAsia="uk-UA"/>
        </w:rPr>
      </w:pPr>
      <w:r w:rsidRPr="001B6DE5">
        <w:rPr>
          <w:rFonts w:eastAsia="Times New Roman" w:cs="Times New Roman"/>
          <w:i/>
          <w:iCs/>
          <w:szCs w:val="28"/>
          <w:lang w:eastAsia="uk-UA"/>
        </w:rPr>
        <w:t>Педагогічне спілкування</w:t>
      </w:r>
      <w:r w:rsidRPr="001B6DE5">
        <w:rPr>
          <w:rFonts w:eastAsia="Times New Roman" w:cs="Times New Roman"/>
          <w:szCs w:val="28"/>
          <w:lang w:eastAsia="uk-UA"/>
        </w:rPr>
        <w:t xml:space="preserve"> – це система соціально-педагогічної взаємодії між вихователем і дитиною дошкільного віку, спрямована на створення оптимальних соціально-психологічних умов для спільної діяльності та розвитку особистості дитини. Воно є безпосередньою формою комунікації в освітньо-виховному процесі закладу дошкільної освіти та може бути професійним і непрофесійним.</w:t>
      </w:r>
    </w:p>
    <w:p w14:paraId="05E18773" w14:textId="77777777" w:rsidR="001B6DE5" w:rsidRPr="001B6DE5" w:rsidRDefault="001B6DE5" w:rsidP="005E37BA">
      <w:pPr>
        <w:spacing w:after="0"/>
        <w:ind w:firstLine="709"/>
        <w:jc w:val="both"/>
        <w:rPr>
          <w:rFonts w:eastAsia="Times New Roman" w:cs="Times New Roman"/>
          <w:szCs w:val="28"/>
          <w:lang w:eastAsia="uk-UA"/>
        </w:rPr>
      </w:pPr>
      <w:r w:rsidRPr="001B6DE5">
        <w:rPr>
          <w:rFonts w:eastAsia="Times New Roman" w:cs="Times New Roman"/>
          <w:szCs w:val="28"/>
          <w:lang w:eastAsia="uk-UA"/>
        </w:rPr>
        <w:t>Одним із головних завдань педагогічного спілкування є забезпечення суб’єкт-суб’єктного характеру взаємодії, за якого дитина дошкільного віку виступає активним учасником освітнього процесу, а не об’єктом впливу. Такий підхід сприяє розвитку самостійності, ініціативності та реалізації потенційних можливостей дитини.</w:t>
      </w:r>
    </w:p>
    <w:p w14:paraId="3815E845" w14:textId="77777777" w:rsidR="001B6DE5" w:rsidRPr="001B6DE5" w:rsidRDefault="001B6DE5" w:rsidP="005E37BA">
      <w:pPr>
        <w:spacing w:after="0"/>
        <w:ind w:firstLine="709"/>
        <w:jc w:val="both"/>
        <w:rPr>
          <w:rFonts w:eastAsia="Times New Roman" w:cs="Times New Roman"/>
          <w:szCs w:val="28"/>
          <w:lang w:eastAsia="uk-UA"/>
        </w:rPr>
      </w:pPr>
      <w:r w:rsidRPr="001B6DE5">
        <w:rPr>
          <w:rFonts w:eastAsia="Times New Roman" w:cs="Times New Roman"/>
          <w:szCs w:val="28"/>
          <w:lang w:eastAsia="uk-UA"/>
        </w:rPr>
        <w:t>Основні ознаки педагогічного спілкування на суб’єкт-суб’єктному рівні (за Н. П. Волковою):</w:t>
      </w:r>
    </w:p>
    <w:p w14:paraId="3B7C8053" w14:textId="77777777" w:rsidR="001B6DE5" w:rsidRPr="001B6DE5" w:rsidRDefault="001B6DE5">
      <w:pPr>
        <w:numPr>
          <w:ilvl w:val="0"/>
          <w:numId w:val="25"/>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особистісна орієнтація на дитину, уміння бачити й розуміти її індивідуальні особливості;</w:t>
      </w:r>
    </w:p>
    <w:p w14:paraId="3253C127" w14:textId="77777777" w:rsidR="001B6DE5" w:rsidRPr="001B6DE5" w:rsidRDefault="001B6DE5">
      <w:pPr>
        <w:numPr>
          <w:ilvl w:val="0"/>
          <w:numId w:val="25"/>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рівність психологічних позицій вихователя і дитини (визнання права дитини на власні почуття й думку);</w:t>
      </w:r>
    </w:p>
    <w:p w14:paraId="5225B634" w14:textId="77777777" w:rsidR="001B6DE5" w:rsidRPr="001B6DE5" w:rsidRDefault="001B6DE5">
      <w:pPr>
        <w:numPr>
          <w:ilvl w:val="0"/>
          <w:numId w:val="25"/>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проникнення у світ переживань дитини, готовність до співпереживання та взаємної довіри;</w:t>
      </w:r>
    </w:p>
    <w:p w14:paraId="0BCBDC35" w14:textId="77777777" w:rsidR="001B6DE5" w:rsidRPr="001B6DE5" w:rsidRDefault="001B6DE5">
      <w:pPr>
        <w:numPr>
          <w:ilvl w:val="0"/>
          <w:numId w:val="25"/>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використання нестандартних прийомів спілкування, відхід від жорстко рольової позиції вихователя.</w:t>
      </w:r>
    </w:p>
    <w:p w14:paraId="6D9E2385" w14:textId="77777777" w:rsidR="001B6DE5" w:rsidRPr="001B6DE5" w:rsidRDefault="001B6DE5" w:rsidP="005E37BA">
      <w:pPr>
        <w:spacing w:after="0"/>
        <w:ind w:firstLine="709"/>
        <w:jc w:val="both"/>
        <w:rPr>
          <w:rFonts w:eastAsia="Times New Roman" w:cs="Times New Roman"/>
          <w:szCs w:val="28"/>
          <w:lang w:eastAsia="uk-UA"/>
        </w:rPr>
      </w:pPr>
      <w:r w:rsidRPr="001B6DE5">
        <w:rPr>
          <w:rFonts w:eastAsia="Times New Roman" w:cs="Times New Roman"/>
          <w:i/>
          <w:iCs/>
          <w:szCs w:val="28"/>
          <w:lang w:eastAsia="uk-UA"/>
        </w:rPr>
        <w:t>Педагогічна взаємодія</w:t>
      </w:r>
      <w:r w:rsidRPr="001B6DE5">
        <w:rPr>
          <w:rFonts w:eastAsia="Times New Roman" w:cs="Times New Roman"/>
          <w:szCs w:val="28"/>
          <w:lang w:eastAsia="uk-UA"/>
        </w:rPr>
        <w:t xml:space="preserve"> – це узгоджена діяльність вихователя і дітей дошкільного віку, спрямована на досягнення спільних цілей та розв’язання значущих для них завдань. Суть такої взаємодії полягає в партнерстві та спільності дій.</w:t>
      </w:r>
    </w:p>
    <w:p w14:paraId="66C5A631" w14:textId="77777777" w:rsidR="001B6DE5" w:rsidRPr="001B6DE5" w:rsidRDefault="001B6DE5" w:rsidP="005E37BA">
      <w:pPr>
        <w:spacing w:after="0"/>
        <w:ind w:firstLine="709"/>
        <w:jc w:val="both"/>
        <w:rPr>
          <w:rFonts w:eastAsia="Times New Roman" w:cs="Times New Roman"/>
          <w:szCs w:val="28"/>
          <w:lang w:eastAsia="uk-UA"/>
        </w:rPr>
      </w:pPr>
      <w:r w:rsidRPr="001B6DE5">
        <w:rPr>
          <w:rFonts w:eastAsia="Times New Roman" w:cs="Times New Roman"/>
          <w:szCs w:val="28"/>
          <w:lang w:eastAsia="uk-UA"/>
        </w:rPr>
        <w:t>Основними механізмами ефективної взаємодії є:</w:t>
      </w:r>
    </w:p>
    <w:p w14:paraId="47858FD3" w14:textId="77777777" w:rsidR="001B6DE5" w:rsidRPr="001B6DE5" w:rsidRDefault="001B6DE5">
      <w:pPr>
        <w:numPr>
          <w:ilvl w:val="0"/>
          <w:numId w:val="26"/>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взаєморозуміння – формування спільного емоційного та смислового простору;</w:t>
      </w:r>
    </w:p>
    <w:p w14:paraId="69EB6C50" w14:textId="77777777" w:rsidR="001B6DE5" w:rsidRPr="001B6DE5" w:rsidRDefault="001B6DE5">
      <w:pPr>
        <w:numPr>
          <w:ilvl w:val="0"/>
          <w:numId w:val="26"/>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координація – узгодженість дій вихователя і дітей;</w:t>
      </w:r>
    </w:p>
    <w:p w14:paraId="07A73107" w14:textId="77777777" w:rsidR="001B6DE5" w:rsidRPr="001B6DE5" w:rsidRDefault="001B6DE5">
      <w:pPr>
        <w:numPr>
          <w:ilvl w:val="0"/>
          <w:numId w:val="26"/>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узгодження – спільне визначення мети та мотивів діяльності.</w:t>
      </w:r>
    </w:p>
    <w:p w14:paraId="3410859A" w14:textId="77777777" w:rsidR="001B6DE5" w:rsidRPr="001B6DE5" w:rsidRDefault="001B6DE5" w:rsidP="005E37BA">
      <w:pPr>
        <w:spacing w:after="0"/>
        <w:ind w:firstLine="709"/>
        <w:jc w:val="both"/>
        <w:outlineLvl w:val="2"/>
        <w:rPr>
          <w:rFonts w:eastAsia="Times New Roman" w:cs="Times New Roman"/>
          <w:szCs w:val="28"/>
          <w:lang w:eastAsia="uk-UA"/>
        </w:rPr>
      </w:pPr>
      <w:r w:rsidRPr="001B6DE5">
        <w:rPr>
          <w:rFonts w:eastAsia="Times New Roman" w:cs="Times New Roman"/>
          <w:szCs w:val="28"/>
          <w:lang w:eastAsia="uk-UA"/>
        </w:rPr>
        <w:t>Якості особистості вихователя, що забезпечують ефективне спілкування</w:t>
      </w:r>
    </w:p>
    <w:p w14:paraId="78E2374A" w14:textId="77777777" w:rsidR="001B6DE5" w:rsidRPr="001B6DE5" w:rsidRDefault="001B6DE5" w:rsidP="005E37BA">
      <w:pPr>
        <w:spacing w:after="0"/>
        <w:ind w:firstLine="709"/>
        <w:jc w:val="both"/>
        <w:rPr>
          <w:rFonts w:eastAsia="Times New Roman" w:cs="Times New Roman"/>
          <w:szCs w:val="28"/>
          <w:lang w:eastAsia="uk-UA"/>
        </w:rPr>
      </w:pPr>
      <w:r w:rsidRPr="001B6DE5">
        <w:rPr>
          <w:rFonts w:eastAsia="Times New Roman" w:cs="Times New Roman"/>
          <w:szCs w:val="28"/>
          <w:lang w:eastAsia="uk-UA"/>
        </w:rPr>
        <w:t>Ефективне педагогічне спілкування з дітьми дошкільного віку забезпечується такими якостями вихователя:</w:t>
      </w:r>
    </w:p>
    <w:p w14:paraId="197003A0" w14:textId="77777777" w:rsidR="001B6DE5" w:rsidRPr="001B6DE5" w:rsidRDefault="001B6DE5">
      <w:pPr>
        <w:numPr>
          <w:ilvl w:val="0"/>
          <w:numId w:val="27"/>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гуманістична спрямованість і врахування індивідуальної своєрідності кожної дитини;</w:t>
      </w:r>
    </w:p>
    <w:p w14:paraId="7947E0C5" w14:textId="77777777" w:rsidR="001B6DE5" w:rsidRPr="001B6DE5" w:rsidRDefault="001B6DE5">
      <w:pPr>
        <w:numPr>
          <w:ilvl w:val="0"/>
          <w:numId w:val="27"/>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lastRenderedPageBreak/>
        <w:t>стійка й розподілена увага;</w:t>
      </w:r>
    </w:p>
    <w:p w14:paraId="5586E8FD" w14:textId="77777777" w:rsidR="001B6DE5" w:rsidRPr="001B6DE5" w:rsidRDefault="001B6DE5">
      <w:pPr>
        <w:numPr>
          <w:ilvl w:val="0"/>
          <w:numId w:val="27"/>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спостережливість щодо поведінки, настрою та емоційних реакцій дітей;</w:t>
      </w:r>
    </w:p>
    <w:p w14:paraId="33A522D4" w14:textId="77777777" w:rsidR="001B6DE5" w:rsidRPr="001B6DE5" w:rsidRDefault="001B6DE5">
      <w:pPr>
        <w:numPr>
          <w:ilvl w:val="0"/>
          <w:numId w:val="27"/>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розвинене мислення, здатність аналізувати вчинки дитини та їх мотиви;</w:t>
      </w:r>
    </w:p>
    <w:p w14:paraId="6135EE96" w14:textId="77777777" w:rsidR="001B6DE5" w:rsidRPr="001B6DE5" w:rsidRDefault="001B6DE5">
      <w:pPr>
        <w:numPr>
          <w:ilvl w:val="0"/>
          <w:numId w:val="27"/>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педагогічна інтуїція;</w:t>
      </w:r>
    </w:p>
    <w:p w14:paraId="6D0EECF2" w14:textId="77777777" w:rsidR="001B6DE5" w:rsidRPr="001B6DE5" w:rsidRDefault="001B6DE5">
      <w:pPr>
        <w:numPr>
          <w:ilvl w:val="0"/>
          <w:numId w:val="27"/>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уява й уміння поставити себе на місце дитини;</w:t>
      </w:r>
    </w:p>
    <w:p w14:paraId="70A4F4CD" w14:textId="77777777" w:rsidR="001B6DE5" w:rsidRPr="001B6DE5" w:rsidRDefault="001B6DE5">
      <w:pPr>
        <w:numPr>
          <w:ilvl w:val="0"/>
          <w:numId w:val="27"/>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емоційна чутливість, здатність до співчуття;</w:t>
      </w:r>
    </w:p>
    <w:p w14:paraId="0350441A" w14:textId="77777777" w:rsidR="001B6DE5" w:rsidRPr="001B6DE5" w:rsidRDefault="001B6DE5">
      <w:pPr>
        <w:numPr>
          <w:ilvl w:val="0"/>
          <w:numId w:val="27"/>
        </w:numPr>
        <w:tabs>
          <w:tab w:val="clear" w:pos="720"/>
          <w:tab w:val="num" w:pos="426"/>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уміння добирати адекватні та творчі способи педагогічного впливу.</w:t>
      </w:r>
    </w:p>
    <w:p w14:paraId="39515504" w14:textId="77777777" w:rsidR="001B6DE5" w:rsidRPr="001B6DE5" w:rsidRDefault="001B6DE5" w:rsidP="005E37BA">
      <w:pPr>
        <w:spacing w:after="0"/>
        <w:ind w:firstLine="709"/>
        <w:jc w:val="both"/>
        <w:outlineLvl w:val="2"/>
        <w:rPr>
          <w:rFonts w:eastAsia="Times New Roman" w:cs="Times New Roman"/>
          <w:szCs w:val="28"/>
          <w:lang w:eastAsia="uk-UA"/>
        </w:rPr>
      </w:pPr>
      <w:r w:rsidRPr="001B6DE5">
        <w:rPr>
          <w:rFonts w:eastAsia="Times New Roman" w:cs="Times New Roman"/>
          <w:szCs w:val="28"/>
          <w:lang w:eastAsia="uk-UA"/>
        </w:rPr>
        <w:t>Критерії ефективного педагогічного спілкування</w:t>
      </w:r>
    </w:p>
    <w:p w14:paraId="00373D72" w14:textId="77777777" w:rsidR="001B6DE5" w:rsidRPr="001B6DE5" w:rsidRDefault="001B6DE5">
      <w:pPr>
        <w:numPr>
          <w:ilvl w:val="0"/>
          <w:numId w:val="28"/>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визнання особистісної цінності кожної дитини дошкільного віку;</w:t>
      </w:r>
    </w:p>
    <w:p w14:paraId="623CF15D" w14:textId="77777777" w:rsidR="001B6DE5" w:rsidRPr="001B6DE5" w:rsidRDefault="001B6DE5">
      <w:pPr>
        <w:numPr>
          <w:ilvl w:val="0"/>
          <w:numId w:val="28"/>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довірливі, відкриті взаємини між вихователем і дітьми;</w:t>
      </w:r>
    </w:p>
    <w:p w14:paraId="57046A68" w14:textId="77777777" w:rsidR="001B6DE5" w:rsidRPr="001B6DE5" w:rsidRDefault="001B6DE5">
      <w:pPr>
        <w:numPr>
          <w:ilvl w:val="0"/>
          <w:numId w:val="28"/>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персоніфікована манера висловлювання;</w:t>
      </w:r>
    </w:p>
    <w:p w14:paraId="5F72F60A" w14:textId="77777777" w:rsidR="001B6DE5" w:rsidRPr="001B6DE5" w:rsidRDefault="001B6DE5">
      <w:pPr>
        <w:numPr>
          <w:ilvl w:val="0"/>
          <w:numId w:val="28"/>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можливість для кожної дитини висловити свої думки й почуття;</w:t>
      </w:r>
    </w:p>
    <w:p w14:paraId="5855CACD" w14:textId="77777777" w:rsidR="001B6DE5" w:rsidRPr="001B6DE5" w:rsidRDefault="001B6DE5">
      <w:pPr>
        <w:numPr>
          <w:ilvl w:val="0"/>
          <w:numId w:val="28"/>
        </w:numPr>
        <w:tabs>
          <w:tab w:val="clear" w:pos="720"/>
          <w:tab w:val="num" w:pos="360"/>
        </w:tabs>
        <w:spacing w:after="0"/>
        <w:ind w:left="0" w:firstLine="360"/>
        <w:jc w:val="both"/>
        <w:rPr>
          <w:rFonts w:eastAsia="Times New Roman" w:cs="Times New Roman"/>
          <w:szCs w:val="28"/>
          <w:lang w:eastAsia="uk-UA"/>
        </w:rPr>
      </w:pPr>
      <w:r w:rsidRPr="001B6DE5">
        <w:rPr>
          <w:rFonts w:eastAsia="Times New Roman" w:cs="Times New Roman"/>
          <w:szCs w:val="28"/>
          <w:lang w:eastAsia="uk-UA"/>
        </w:rPr>
        <w:t>рефлексивна позиція вихователя щодо власних дій.</w:t>
      </w:r>
    </w:p>
    <w:p w14:paraId="6E520D43" w14:textId="77777777" w:rsidR="001B6DE5" w:rsidRPr="001B6DE5" w:rsidRDefault="001B6DE5" w:rsidP="005E37BA">
      <w:pPr>
        <w:spacing w:after="0"/>
        <w:ind w:firstLine="709"/>
        <w:jc w:val="both"/>
        <w:outlineLvl w:val="2"/>
        <w:rPr>
          <w:rFonts w:eastAsia="Times New Roman" w:cs="Times New Roman"/>
          <w:szCs w:val="28"/>
          <w:lang w:eastAsia="uk-UA"/>
        </w:rPr>
      </w:pPr>
      <w:r w:rsidRPr="001B6DE5">
        <w:rPr>
          <w:rFonts w:eastAsia="Times New Roman" w:cs="Times New Roman"/>
          <w:szCs w:val="28"/>
          <w:lang w:eastAsia="uk-UA"/>
        </w:rPr>
        <w:t>Бар’єри педагогічного спілкування</w:t>
      </w:r>
    </w:p>
    <w:p w14:paraId="5CD3A7AB" w14:textId="77777777" w:rsidR="001B6DE5" w:rsidRPr="001B6DE5" w:rsidRDefault="001B6DE5" w:rsidP="005E37BA">
      <w:pPr>
        <w:spacing w:after="0"/>
        <w:ind w:firstLine="709"/>
        <w:jc w:val="both"/>
        <w:rPr>
          <w:rFonts w:eastAsia="Times New Roman" w:cs="Times New Roman"/>
          <w:szCs w:val="28"/>
          <w:lang w:eastAsia="uk-UA"/>
        </w:rPr>
      </w:pPr>
      <w:r w:rsidRPr="001B6DE5">
        <w:rPr>
          <w:rFonts w:eastAsia="Times New Roman" w:cs="Times New Roman"/>
          <w:szCs w:val="28"/>
          <w:lang w:eastAsia="uk-UA"/>
        </w:rPr>
        <w:t>Недооцінення критеріїв ефективного спілкування може призводити до виникнення бар’єрів: соціальних, фізичних, смислових, естетичних, емоційних, вікових, ситуативних і психологічних. Їх подолання можливе за умови уважного ставлення вихователя до дітей дошкільного віку, урахування їхніх потреб, емоційного стану та вікових особливостей.</w:t>
      </w:r>
    </w:p>
    <w:p w14:paraId="6CDCB48D" w14:textId="77777777" w:rsidR="001B6DE5" w:rsidRPr="001B6DE5" w:rsidRDefault="001B6DE5" w:rsidP="005E37BA">
      <w:pPr>
        <w:spacing w:after="0"/>
        <w:ind w:firstLine="709"/>
        <w:jc w:val="both"/>
        <w:rPr>
          <w:rFonts w:eastAsia="Times New Roman" w:cs="Times New Roman"/>
          <w:szCs w:val="28"/>
          <w:lang w:eastAsia="uk-UA"/>
        </w:rPr>
      </w:pPr>
      <w:r w:rsidRPr="001B6DE5">
        <w:rPr>
          <w:rFonts w:eastAsia="Times New Roman" w:cs="Times New Roman"/>
          <w:szCs w:val="28"/>
          <w:lang w:eastAsia="uk-UA"/>
        </w:rPr>
        <w:t>Ставлення вихователя до дітей визначає стиль і ефективність педагогічного спілкування. Воно може бути активно-позитивним, пасивно-позитивним, ситуативно-негативним або стійко негативним і безпосередньо впливає на емоційний клімат у групі.</w:t>
      </w:r>
    </w:p>
    <w:p w14:paraId="6A0783C6" w14:textId="77777777" w:rsidR="001B6DE5" w:rsidRPr="001B6DE5" w:rsidRDefault="001B6DE5" w:rsidP="005E37BA">
      <w:pPr>
        <w:spacing w:after="0"/>
        <w:ind w:firstLine="709"/>
        <w:jc w:val="both"/>
        <w:outlineLvl w:val="2"/>
        <w:rPr>
          <w:rFonts w:eastAsia="Times New Roman" w:cs="Times New Roman"/>
          <w:szCs w:val="28"/>
          <w:lang w:eastAsia="uk-UA"/>
        </w:rPr>
      </w:pPr>
      <w:r w:rsidRPr="001B6DE5">
        <w:rPr>
          <w:rFonts w:eastAsia="Times New Roman" w:cs="Times New Roman"/>
          <w:szCs w:val="28"/>
          <w:lang w:eastAsia="uk-UA"/>
        </w:rPr>
        <w:t>Стилі педагогічного спілкування</w:t>
      </w:r>
    </w:p>
    <w:p w14:paraId="3D573B31" w14:textId="77777777" w:rsidR="001B6DE5" w:rsidRPr="001B6DE5" w:rsidRDefault="001B6DE5">
      <w:pPr>
        <w:numPr>
          <w:ilvl w:val="0"/>
          <w:numId w:val="24"/>
        </w:numPr>
        <w:spacing w:after="0"/>
        <w:ind w:firstLine="709"/>
        <w:jc w:val="both"/>
        <w:rPr>
          <w:rFonts w:eastAsia="Times New Roman" w:cs="Times New Roman"/>
          <w:szCs w:val="28"/>
          <w:lang w:eastAsia="uk-UA"/>
        </w:rPr>
      </w:pPr>
      <w:r w:rsidRPr="001B6DE5">
        <w:rPr>
          <w:rFonts w:eastAsia="Times New Roman" w:cs="Times New Roman"/>
          <w:szCs w:val="28"/>
          <w:lang w:eastAsia="uk-UA"/>
        </w:rPr>
        <w:t>Авторитарний – домінування вихователя, пригнічення ініціативи дітей;</w:t>
      </w:r>
    </w:p>
    <w:p w14:paraId="56868EBB" w14:textId="77777777" w:rsidR="001B6DE5" w:rsidRPr="001B6DE5" w:rsidRDefault="001B6DE5">
      <w:pPr>
        <w:numPr>
          <w:ilvl w:val="0"/>
          <w:numId w:val="24"/>
        </w:numPr>
        <w:spacing w:after="0"/>
        <w:ind w:firstLine="709"/>
        <w:jc w:val="both"/>
        <w:rPr>
          <w:rFonts w:eastAsia="Times New Roman" w:cs="Times New Roman"/>
          <w:szCs w:val="28"/>
          <w:lang w:eastAsia="uk-UA"/>
        </w:rPr>
      </w:pPr>
      <w:r w:rsidRPr="001B6DE5">
        <w:rPr>
          <w:rFonts w:eastAsia="Times New Roman" w:cs="Times New Roman"/>
          <w:szCs w:val="28"/>
          <w:lang w:eastAsia="uk-UA"/>
        </w:rPr>
        <w:t>Демократичний – повага, довіра, підтримка самостійності;</w:t>
      </w:r>
    </w:p>
    <w:p w14:paraId="031E842A" w14:textId="77777777" w:rsidR="001B6DE5" w:rsidRPr="001B6DE5" w:rsidRDefault="001B6DE5">
      <w:pPr>
        <w:numPr>
          <w:ilvl w:val="0"/>
          <w:numId w:val="24"/>
        </w:numPr>
        <w:spacing w:after="0"/>
        <w:ind w:firstLine="709"/>
        <w:jc w:val="both"/>
        <w:rPr>
          <w:rFonts w:eastAsia="Times New Roman" w:cs="Times New Roman"/>
          <w:szCs w:val="28"/>
          <w:lang w:eastAsia="uk-UA"/>
        </w:rPr>
      </w:pPr>
      <w:r w:rsidRPr="001B6DE5">
        <w:rPr>
          <w:rFonts w:eastAsia="Times New Roman" w:cs="Times New Roman"/>
          <w:szCs w:val="28"/>
          <w:lang w:eastAsia="uk-UA"/>
        </w:rPr>
        <w:t>Ліберальний – самоусунення вихователя, низька вимогливість.</w:t>
      </w:r>
    </w:p>
    <w:p w14:paraId="56C97F4D" w14:textId="77777777" w:rsidR="0012217A" w:rsidRDefault="0012217A" w:rsidP="005E37BA">
      <w:pPr>
        <w:spacing w:after="0"/>
        <w:ind w:firstLine="709"/>
        <w:jc w:val="both"/>
        <w:rPr>
          <w:bCs/>
        </w:rPr>
      </w:pPr>
    </w:p>
    <w:p w14:paraId="0B5A1372" w14:textId="77777777" w:rsidR="005048D3" w:rsidRPr="005048D3" w:rsidRDefault="005048D3" w:rsidP="005E37BA">
      <w:pPr>
        <w:spacing w:after="0"/>
        <w:ind w:firstLine="709"/>
        <w:jc w:val="both"/>
        <w:rPr>
          <w:rFonts w:eastAsia="Times New Roman" w:cs="Times New Roman"/>
          <w:szCs w:val="28"/>
          <w:lang w:eastAsia="uk-UA"/>
        </w:rPr>
      </w:pPr>
      <w:r w:rsidRPr="005048D3">
        <w:rPr>
          <w:rFonts w:eastAsia="Times New Roman" w:cs="Times New Roman"/>
          <w:szCs w:val="28"/>
          <w:lang w:eastAsia="uk-UA"/>
        </w:rPr>
        <w:t>Поняття «культура педагогічного спілкування» розглядають у кількох площинах: теоретичній, практичній та етичній.</w:t>
      </w:r>
    </w:p>
    <w:p w14:paraId="19A8BFA1" w14:textId="77777777" w:rsidR="005048D3" w:rsidRPr="005048D3" w:rsidRDefault="005048D3" w:rsidP="005E37BA">
      <w:pPr>
        <w:spacing w:after="0"/>
        <w:ind w:firstLine="709"/>
        <w:jc w:val="both"/>
        <w:rPr>
          <w:rFonts w:eastAsia="Times New Roman" w:cs="Times New Roman"/>
          <w:szCs w:val="28"/>
          <w:lang w:eastAsia="uk-UA"/>
        </w:rPr>
      </w:pPr>
      <w:r w:rsidRPr="005048D3">
        <w:rPr>
          <w:rFonts w:eastAsia="Times New Roman" w:cs="Times New Roman"/>
          <w:szCs w:val="28"/>
          <w:lang w:eastAsia="uk-UA"/>
        </w:rPr>
        <w:t>У теоретичному аспекті культура педагогічного спілкування є професійною галуззю педагогічної психології, яка досліджує комунікативні, перцептивні та інтерактивні аспекти взаємодії вихователя з дітьми дошкільного віку. Вона науково обґрунтовує правила й норми педагогічного спілкування, формує концептуальні ідеї щодо його вдосконалення як важливого інструмента культури та виховання.</w:t>
      </w:r>
    </w:p>
    <w:p w14:paraId="79CC3457" w14:textId="77777777" w:rsidR="005048D3" w:rsidRPr="005048D3" w:rsidRDefault="005048D3" w:rsidP="005E37BA">
      <w:pPr>
        <w:spacing w:after="0"/>
        <w:ind w:firstLine="709"/>
        <w:jc w:val="both"/>
        <w:rPr>
          <w:rFonts w:eastAsia="Times New Roman" w:cs="Times New Roman"/>
          <w:szCs w:val="28"/>
          <w:lang w:eastAsia="uk-UA"/>
        </w:rPr>
      </w:pPr>
      <w:r w:rsidRPr="005048D3">
        <w:rPr>
          <w:rFonts w:eastAsia="Times New Roman" w:cs="Times New Roman"/>
          <w:szCs w:val="28"/>
          <w:lang w:eastAsia="uk-UA"/>
        </w:rPr>
        <w:t>У практичному аспекті культура педагогічного спілкування виявляється в якості мовної й немовної поведінки вихователя. Вона передбачає вміння логічно, чітко, доступно, доречно й естетично висловлювати думки, адекватно добирати мовні засоби відповідно до ситуації спілкування, а також ефективно взаємодіяти з дітьми та сприймати їхні емоційні стани.</w:t>
      </w:r>
    </w:p>
    <w:p w14:paraId="2A00D7EE" w14:textId="77777777" w:rsidR="005048D3" w:rsidRPr="005048D3" w:rsidRDefault="005048D3" w:rsidP="005E37BA">
      <w:pPr>
        <w:spacing w:after="0"/>
        <w:ind w:firstLine="709"/>
        <w:jc w:val="both"/>
        <w:rPr>
          <w:rFonts w:eastAsia="Times New Roman" w:cs="Times New Roman"/>
          <w:szCs w:val="28"/>
          <w:lang w:eastAsia="uk-UA"/>
        </w:rPr>
      </w:pPr>
      <w:r w:rsidRPr="005048D3">
        <w:rPr>
          <w:rFonts w:eastAsia="Times New Roman" w:cs="Times New Roman"/>
          <w:szCs w:val="28"/>
          <w:lang w:eastAsia="uk-UA"/>
        </w:rPr>
        <w:lastRenderedPageBreak/>
        <w:t>Етичний аспект культури спілкування охоплює дотримання норм педагогічного етикету, що реалізуються у формах вітання, прощання, звертання, підтримки, співчуття, уміння слухати й правильно розуміти дитину. Основними вимогами є повага до гідності дитини, ввічливість, уважність, тактовність, стриманість і доброзичливість.</w:t>
      </w:r>
    </w:p>
    <w:p w14:paraId="7D6895B5" w14:textId="77777777" w:rsidR="005048D3" w:rsidRPr="005048D3" w:rsidRDefault="005048D3" w:rsidP="005E37BA">
      <w:pPr>
        <w:spacing w:after="0"/>
        <w:ind w:firstLine="709"/>
        <w:jc w:val="both"/>
        <w:rPr>
          <w:rFonts w:eastAsia="Times New Roman" w:cs="Times New Roman"/>
          <w:szCs w:val="28"/>
          <w:lang w:eastAsia="uk-UA"/>
        </w:rPr>
      </w:pPr>
      <w:r w:rsidRPr="005048D3">
        <w:rPr>
          <w:rFonts w:eastAsia="Times New Roman" w:cs="Times New Roman"/>
          <w:szCs w:val="28"/>
          <w:lang w:eastAsia="uk-UA"/>
        </w:rPr>
        <w:t>Культура педагогічного спілкування вихователя — це цілісний комплекс індивідуальних психічних особливостей, комунікативних і перцептивних, вербальних і невербальних умінь, способів взаємодії та поведінкової регуляції, що відповідають нормам професійної етики й моралі та сприяють реалізації професійного й особистісного потенціалу педагога. Вихователь виступає не лише носієм культури, а й живим її зразком для дітей дошкільного віку.</w:t>
      </w:r>
    </w:p>
    <w:p w14:paraId="30442F33" w14:textId="77777777" w:rsidR="005048D3" w:rsidRPr="005048D3" w:rsidRDefault="005048D3" w:rsidP="005E37BA">
      <w:pPr>
        <w:spacing w:after="0"/>
        <w:ind w:firstLine="709"/>
        <w:jc w:val="both"/>
        <w:rPr>
          <w:rFonts w:eastAsia="Times New Roman" w:cs="Times New Roman"/>
          <w:szCs w:val="28"/>
          <w:lang w:eastAsia="uk-UA"/>
        </w:rPr>
      </w:pPr>
      <w:r w:rsidRPr="005048D3">
        <w:rPr>
          <w:rFonts w:eastAsia="Times New Roman" w:cs="Times New Roman"/>
          <w:szCs w:val="28"/>
          <w:lang w:eastAsia="uk-UA"/>
        </w:rPr>
        <w:t>Сучасне педагогічне спілкування з дітьми дошкільного віку характеризують як синкретичне (діалогічне). У такій культурі взаємостосунків пріоритетного значення набуває індивідуальність кожної дитини та повага до її внутрішнього світу. Вихователь у цьому випадку постає не як недосяжний ідеал, а як особистість і партнер, старший товариш, який прагне зрозуміти дитину й підтримати її розвиток.</w:t>
      </w:r>
    </w:p>
    <w:p w14:paraId="6F177C1C" w14:textId="7ABE3847" w:rsidR="005048D3" w:rsidRPr="005048D3" w:rsidRDefault="005048D3" w:rsidP="005E37BA">
      <w:pPr>
        <w:spacing w:after="0"/>
        <w:ind w:firstLine="709"/>
        <w:jc w:val="both"/>
        <w:outlineLvl w:val="2"/>
        <w:rPr>
          <w:rFonts w:eastAsia="Times New Roman" w:cs="Times New Roman"/>
          <w:szCs w:val="28"/>
          <w:lang w:eastAsia="uk-UA"/>
        </w:rPr>
      </w:pPr>
      <w:r w:rsidRPr="005048D3">
        <w:rPr>
          <w:rFonts w:eastAsia="Times New Roman" w:cs="Times New Roman"/>
          <w:i/>
          <w:iCs/>
          <w:szCs w:val="28"/>
          <w:lang w:eastAsia="uk-UA"/>
        </w:rPr>
        <w:t>Критерії професійно-педагогічної культури спілкування вихователя</w:t>
      </w:r>
      <w:r>
        <w:rPr>
          <w:rFonts w:eastAsia="Times New Roman" w:cs="Times New Roman"/>
          <w:i/>
          <w:iCs/>
          <w:szCs w:val="28"/>
          <w:lang w:eastAsia="uk-UA"/>
        </w:rPr>
        <w:t xml:space="preserve">. </w:t>
      </w:r>
      <w:r w:rsidRPr="005048D3">
        <w:rPr>
          <w:rFonts w:eastAsia="Times New Roman" w:cs="Times New Roman"/>
          <w:szCs w:val="28"/>
          <w:lang w:eastAsia="uk-UA"/>
        </w:rPr>
        <w:t>До основних критеріїв культури педагогічного спілкування належать:</w:t>
      </w:r>
    </w:p>
    <w:p w14:paraId="730127AB"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відкритість — готовність вихователя до щирої взаємодії та встановлення довірливих стосунків;</w:t>
      </w:r>
    </w:p>
    <w:p w14:paraId="0E5BC1BC"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доброзичливість — повага, підтримка й позитивне ставлення до дитини незалежно від оцінки її вчинків;</w:t>
      </w:r>
    </w:p>
    <w:p w14:paraId="71241173"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ініціативність — активна позиція у налагодженні контакту з дітьми;</w:t>
      </w:r>
    </w:p>
    <w:p w14:paraId="0FBE65E9"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конкретність — чіткість, зрозумілість і доступність мовлення;</w:t>
      </w:r>
    </w:p>
    <w:p w14:paraId="16585C4F"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конфронтація — уміння тактовно з’ясовувати розбіжності без страху й агресії;</w:t>
      </w:r>
    </w:p>
    <w:p w14:paraId="56DA132C"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прийняття почуттів — здатність співпереживати та приймати емоційні прояви дитини;</w:t>
      </w:r>
    </w:p>
    <w:p w14:paraId="071E5BF9"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психологічна проникливість — уміння глибоко розуміти внутрішній світ дитини за її поведінкою, мімікою, жестами;</w:t>
      </w:r>
    </w:p>
    <w:p w14:paraId="32BB22E5"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педагогічний такт — почуття міри у впливі на дитину, повага до її гідності, справедливість;</w:t>
      </w:r>
    </w:p>
    <w:p w14:paraId="503670F3"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самоспостережливість — здатність аналізувати й коригувати власну поведінку;</w:t>
      </w:r>
    </w:p>
    <w:p w14:paraId="5397F83D"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толерантність — терпиме ставлення до індивідуальних відмінностей дітей;</w:t>
      </w:r>
    </w:p>
    <w:p w14:paraId="081B0D76"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емпатія — уміння бачити світ очима дитини та розуміти її позицію;</w:t>
      </w:r>
    </w:p>
    <w:p w14:paraId="10E01E6B" w14:textId="77777777" w:rsidR="005048D3" w:rsidRPr="005048D3" w:rsidRDefault="005048D3">
      <w:pPr>
        <w:numPr>
          <w:ilvl w:val="0"/>
          <w:numId w:val="29"/>
        </w:numPr>
        <w:tabs>
          <w:tab w:val="clear" w:pos="720"/>
          <w:tab w:val="num" w:pos="426"/>
        </w:tabs>
        <w:spacing w:after="0"/>
        <w:ind w:left="0" w:firstLine="360"/>
        <w:jc w:val="both"/>
        <w:rPr>
          <w:rFonts w:eastAsia="Times New Roman" w:cs="Times New Roman"/>
          <w:szCs w:val="28"/>
          <w:lang w:eastAsia="uk-UA"/>
        </w:rPr>
      </w:pPr>
      <w:r w:rsidRPr="005048D3">
        <w:rPr>
          <w:rFonts w:eastAsia="Times New Roman" w:cs="Times New Roman"/>
          <w:szCs w:val="28"/>
          <w:lang w:eastAsia="uk-UA"/>
        </w:rPr>
        <w:t>щирість і правдивість — автентичність, відсутність фальші у спілкуванні.</w:t>
      </w:r>
    </w:p>
    <w:p w14:paraId="7F7C6AA7" w14:textId="77777777" w:rsidR="002D7313" w:rsidRPr="002D7313" w:rsidRDefault="002D7313" w:rsidP="005E37BA">
      <w:pPr>
        <w:spacing w:after="0"/>
        <w:ind w:firstLine="709"/>
        <w:jc w:val="both"/>
        <w:rPr>
          <w:bCs/>
        </w:rPr>
      </w:pPr>
      <w:r w:rsidRPr="002D7313">
        <w:rPr>
          <w:bCs/>
        </w:rPr>
        <w:t xml:space="preserve">Конфлікт — це зіткнення протилежно спрямованих цілей, інтересів, позицій, думок або поглядів двох чи більше осіб. В основі будь-якого конфлікту лежить конфліктна ситуація, що містить суперечливі позиції сторін, </w:t>
      </w:r>
      <w:r w:rsidRPr="002D7313">
        <w:rPr>
          <w:bCs/>
        </w:rPr>
        <w:lastRenderedPageBreak/>
        <w:t>протилежні цілі або засоби їх досягнення, невідповідність інтересів, бажань чи потреб.</w:t>
      </w:r>
    </w:p>
    <w:p w14:paraId="268B9C7C" w14:textId="77777777" w:rsidR="002D7313" w:rsidRPr="002D7313" w:rsidRDefault="002D7313" w:rsidP="005E37BA">
      <w:pPr>
        <w:spacing w:after="0"/>
        <w:ind w:firstLine="709"/>
        <w:jc w:val="both"/>
        <w:rPr>
          <w:bCs/>
        </w:rPr>
      </w:pPr>
      <w:r w:rsidRPr="002D7313">
        <w:rPr>
          <w:bCs/>
        </w:rPr>
        <w:t>Конфлікт можна розглядати як процес загострення суперечностей і боротьби сторін соціальної взаємодії, що супроводжується негативними емоціями та може мати відкриту або приховану форму. Кожна зі сторін зазвичай вважає свою позицію правильною та прагне відстояти власні інтереси. Конфлікти є неминучими в соціальній взаємодії та потребують розв’язання, оскільки без цього неможливе нормальне функціонування групи або колективу.</w:t>
      </w:r>
    </w:p>
    <w:p w14:paraId="5CFD0055" w14:textId="4D64CE91" w:rsidR="002D7313" w:rsidRPr="002D7313" w:rsidRDefault="002D7313" w:rsidP="005E37BA">
      <w:pPr>
        <w:spacing w:after="0"/>
        <w:ind w:firstLine="709"/>
        <w:jc w:val="both"/>
        <w:rPr>
          <w:bCs/>
        </w:rPr>
      </w:pPr>
      <w:r w:rsidRPr="002D7313">
        <w:rPr>
          <w:bCs/>
        </w:rPr>
        <w:t>До основних ознак конфлікту належать:</w:t>
      </w:r>
      <w:r w:rsidR="009020B3">
        <w:rPr>
          <w:bCs/>
        </w:rPr>
        <w:t xml:space="preserve"> у</w:t>
      </w:r>
      <w:r w:rsidRPr="002D7313">
        <w:rPr>
          <w:bCs/>
        </w:rPr>
        <w:t>свідомлення сторонами протилежності інтересів, мотивів і суджень</w:t>
      </w:r>
      <w:r w:rsidR="009020B3">
        <w:rPr>
          <w:bCs/>
        </w:rPr>
        <w:t>; в</w:t>
      </w:r>
      <w:r w:rsidRPr="002D7313">
        <w:rPr>
          <w:bCs/>
        </w:rPr>
        <w:t>ідкрите або приховане протиборство сторін</w:t>
      </w:r>
      <w:r w:rsidR="009020B3">
        <w:rPr>
          <w:bCs/>
        </w:rPr>
        <w:t>; п</w:t>
      </w:r>
      <w:r w:rsidRPr="002D7313">
        <w:rPr>
          <w:bCs/>
        </w:rPr>
        <w:t>сихологічна напруженість і наявність негативних емоцій</w:t>
      </w:r>
      <w:r w:rsidR="009020B3">
        <w:rPr>
          <w:bCs/>
        </w:rPr>
        <w:t>; з</w:t>
      </w:r>
      <w:r w:rsidRPr="002D7313">
        <w:rPr>
          <w:bCs/>
        </w:rPr>
        <w:t>алучення учасників у конфліктну взаємодію, що ускладнює її припинення</w:t>
      </w:r>
      <w:r w:rsidR="009020B3">
        <w:rPr>
          <w:bCs/>
        </w:rPr>
        <w:t>.</w:t>
      </w:r>
    </w:p>
    <w:p w14:paraId="35B1E462" w14:textId="78E6CB61" w:rsidR="002D7313" w:rsidRPr="002D7313" w:rsidRDefault="002D7313" w:rsidP="005E37BA">
      <w:pPr>
        <w:spacing w:after="0"/>
        <w:ind w:firstLine="709"/>
        <w:jc w:val="both"/>
        <w:rPr>
          <w:bCs/>
        </w:rPr>
      </w:pPr>
      <w:r w:rsidRPr="002D7313">
        <w:rPr>
          <w:bCs/>
        </w:rPr>
        <w:t>Серед основних передумов конфлікту виокремлюють:</w:t>
      </w:r>
      <w:r w:rsidR="009020B3">
        <w:rPr>
          <w:bCs/>
        </w:rPr>
        <w:t xml:space="preserve"> н</w:t>
      </w:r>
      <w:r w:rsidRPr="002D7313">
        <w:rPr>
          <w:bCs/>
        </w:rPr>
        <w:t>аявність ситуації, що сприймається учасниками як неприйнятна</w:t>
      </w:r>
      <w:r w:rsidR="009020B3">
        <w:rPr>
          <w:bCs/>
        </w:rPr>
        <w:t>, н</w:t>
      </w:r>
      <w:r w:rsidRPr="002D7313">
        <w:rPr>
          <w:bCs/>
        </w:rPr>
        <w:t>еподільність об’єкта конфлікту, коли задоволення інтересів однієї сторони можливе лише за рахунок іншої.</w:t>
      </w:r>
    </w:p>
    <w:p w14:paraId="4501123F" w14:textId="6771C417" w:rsidR="002D7313" w:rsidRPr="002D7313" w:rsidRDefault="002D7313" w:rsidP="005E37BA">
      <w:pPr>
        <w:spacing w:after="0"/>
        <w:ind w:firstLine="709"/>
        <w:jc w:val="both"/>
        <w:rPr>
          <w:bCs/>
        </w:rPr>
      </w:pPr>
      <w:r w:rsidRPr="002D7313">
        <w:rPr>
          <w:bCs/>
        </w:rPr>
        <w:t>Структура конфлікту — це сукупність стійких зв’язків його складових елементів, що забезпечують цілісність конфлікту як соціального явища і процесу.</w:t>
      </w:r>
      <w:r w:rsidR="009020B3">
        <w:rPr>
          <w:bCs/>
        </w:rPr>
        <w:t xml:space="preserve"> </w:t>
      </w:r>
      <w:r w:rsidRPr="002D7313">
        <w:rPr>
          <w:bCs/>
        </w:rPr>
        <w:t>У структурі конфлікту розрізняють:</w:t>
      </w:r>
      <w:r w:rsidR="009020B3">
        <w:rPr>
          <w:bCs/>
        </w:rPr>
        <w:t xml:space="preserve"> </w:t>
      </w:r>
      <w:r w:rsidRPr="002D7313">
        <w:rPr>
          <w:bCs/>
        </w:rPr>
        <w:t>об’єктивні складові: учасники конфлікту, об’єкт і предмет конфлікту, проблема, умови його перебігу;</w:t>
      </w:r>
      <w:r w:rsidR="009020B3">
        <w:rPr>
          <w:bCs/>
        </w:rPr>
        <w:t xml:space="preserve"> </w:t>
      </w:r>
      <w:r w:rsidRPr="002D7313">
        <w:rPr>
          <w:bCs/>
        </w:rPr>
        <w:t>суб’єктивні (психологічні) складові: образ конфлікту, мотиви, інтереси, позиції сторін.</w:t>
      </w:r>
    </w:p>
    <w:p w14:paraId="1447258F" w14:textId="4EDB7DFD" w:rsidR="002D7313" w:rsidRPr="002D7313" w:rsidRDefault="002D7313" w:rsidP="005E37BA">
      <w:pPr>
        <w:spacing w:after="0"/>
        <w:ind w:firstLine="709"/>
        <w:jc w:val="both"/>
        <w:rPr>
          <w:bCs/>
        </w:rPr>
      </w:pPr>
      <w:r w:rsidRPr="002D7313">
        <w:rPr>
          <w:bCs/>
        </w:rPr>
        <w:t>Конфлікт зазвичай проходить такі етапи:</w:t>
      </w:r>
      <w:r w:rsidR="009020B3">
        <w:rPr>
          <w:bCs/>
        </w:rPr>
        <w:t xml:space="preserve"> </w:t>
      </w:r>
      <w:r w:rsidRPr="002D7313">
        <w:rPr>
          <w:bCs/>
        </w:rPr>
        <w:t>дискомфорт → непорозуміння → напруження → криза → конфліктна ситуація → інцидент → конфлікт.</w:t>
      </w:r>
    </w:p>
    <w:p w14:paraId="470AB479" w14:textId="4579E109" w:rsidR="002D7313" w:rsidRPr="002D7313" w:rsidRDefault="002D7313" w:rsidP="005E37BA">
      <w:pPr>
        <w:spacing w:after="0"/>
        <w:ind w:firstLine="709"/>
        <w:jc w:val="both"/>
        <w:rPr>
          <w:bCs/>
        </w:rPr>
      </w:pPr>
      <w:r w:rsidRPr="002D7313">
        <w:rPr>
          <w:bCs/>
        </w:rPr>
        <w:t>Додаткові елементи конфлікту</w:t>
      </w:r>
      <w:r w:rsidR="009020B3">
        <w:rPr>
          <w:bCs/>
        </w:rPr>
        <w:t xml:space="preserve">. </w:t>
      </w:r>
      <w:r w:rsidRPr="002D7313">
        <w:rPr>
          <w:bCs/>
        </w:rPr>
        <w:t>Умови перебігу конфлікту:</w:t>
      </w:r>
      <w:r w:rsidR="009020B3">
        <w:rPr>
          <w:bCs/>
        </w:rPr>
        <w:t xml:space="preserve"> </w:t>
      </w:r>
      <w:r w:rsidRPr="002D7313">
        <w:rPr>
          <w:bCs/>
        </w:rPr>
        <w:t>просторово-часові (місце і час розв’язання);</w:t>
      </w:r>
      <w:r w:rsidR="009020B3">
        <w:rPr>
          <w:bCs/>
        </w:rPr>
        <w:t xml:space="preserve"> </w:t>
      </w:r>
      <w:r w:rsidRPr="002D7313">
        <w:rPr>
          <w:bCs/>
        </w:rPr>
        <w:t>соціально-психологічні (клімат у групі, характер взаємодії);</w:t>
      </w:r>
      <w:r w:rsidR="009020B3">
        <w:rPr>
          <w:bCs/>
        </w:rPr>
        <w:t xml:space="preserve"> </w:t>
      </w:r>
      <w:r w:rsidRPr="002D7313">
        <w:rPr>
          <w:bCs/>
        </w:rPr>
        <w:t>соціальні (залученість інтересів різних соціальних груп).</w:t>
      </w:r>
    </w:p>
    <w:p w14:paraId="53252E50" w14:textId="00A79A86" w:rsidR="002D7313" w:rsidRPr="002D7313" w:rsidRDefault="002D7313" w:rsidP="005E37BA">
      <w:pPr>
        <w:spacing w:after="0"/>
        <w:ind w:firstLine="709"/>
        <w:jc w:val="both"/>
        <w:rPr>
          <w:bCs/>
        </w:rPr>
      </w:pPr>
      <w:r w:rsidRPr="002D7313">
        <w:rPr>
          <w:bCs/>
        </w:rPr>
        <w:t>Дії учасників конфлікту:</w:t>
      </w:r>
      <w:r w:rsidR="009020B3">
        <w:rPr>
          <w:bCs/>
        </w:rPr>
        <w:t xml:space="preserve"> </w:t>
      </w:r>
      <w:r w:rsidRPr="002D7313">
        <w:rPr>
          <w:bCs/>
        </w:rPr>
        <w:t>за характером (наступальні, оборонні, нейтральні);</w:t>
      </w:r>
      <w:r w:rsidR="009020B3">
        <w:rPr>
          <w:bCs/>
        </w:rPr>
        <w:t xml:space="preserve"> </w:t>
      </w:r>
      <w:r w:rsidRPr="002D7313">
        <w:rPr>
          <w:bCs/>
        </w:rPr>
        <w:t>за активністю (активні або пасивні);</w:t>
      </w:r>
      <w:r w:rsidR="009020B3">
        <w:rPr>
          <w:bCs/>
        </w:rPr>
        <w:t xml:space="preserve"> </w:t>
      </w:r>
      <w:r w:rsidRPr="002D7313">
        <w:rPr>
          <w:bCs/>
        </w:rPr>
        <w:t>за спрямованістю (на опонента, на себе, із залученням третіх осіб).</w:t>
      </w:r>
    </w:p>
    <w:p w14:paraId="00A53A4A" w14:textId="0B89AEAB" w:rsidR="002D7313" w:rsidRPr="002D7313" w:rsidRDefault="002D7313" w:rsidP="005E37BA">
      <w:pPr>
        <w:spacing w:after="0"/>
        <w:ind w:firstLine="709"/>
        <w:jc w:val="both"/>
        <w:rPr>
          <w:bCs/>
        </w:rPr>
      </w:pPr>
      <w:r w:rsidRPr="002D7313">
        <w:rPr>
          <w:bCs/>
        </w:rPr>
        <w:t>Функції конфлікту</w:t>
      </w:r>
      <w:r w:rsidR="009020B3">
        <w:rPr>
          <w:bCs/>
        </w:rPr>
        <w:t xml:space="preserve">. </w:t>
      </w:r>
      <w:r w:rsidRPr="002D7313">
        <w:rPr>
          <w:bCs/>
        </w:rPr>
        <w:t>Позитивні функції</w:t>
      </w:r>
      <w:r w:rsidR="009020B3">
        <w:rPr>
          <w:bCs/>
        </w:rPr>
        <w:t xml:space="preserve">. </w:t>
      </w:r>
      <w:r w:rsidRPr="002D7313">
        <w:rPr>
          <w:bCs/>
        </w:rPr>
        <w:t>Щодо особистості:</w:t>
      </w:r>
      <w:r w:rsidR="009020B3">
        <w:rPr>
          <w:bCs/>
        </w:rPr>
        <w:t xml:space="preserve"> </w:t>
      </w:r>
      <w:r w:rsidRPr="002D7313">
        <w:rPr>
          <w:bCs/>
        </w:rPr>
        <w:t>пізнання себе й іншого;</w:t>
      </w:r>
      <w:r w:rsidR="009020B3">
        <w:rPr>
          <w:bCs/>
        </w:rPr>
        <w:t xml:space="preserve"> </w:t>
      </w:r>
      <w:r w:rsidRPr="002D7313">
        <w:rPr>
          <w:bCs/>
        </w:rPr>
        <w:t>зниження внутрішньої напруженості;</w:t>
      </w:r>
      <w:r w:rsidR="009020B3">
        <w:rPr>
          <w:bCs/>
        </w:rPr>
        <w:t xml:space="preserve"> </w:t>
      </w:r>
      <w:r w:rsidRPr="002D7313">
        <w:rPr>
          <w:bCs/>
        </w:rPr>
        <w:t>стимулювання активності;</w:t>
      </w:r>
      <w:r w:rsidR="009020B3">
        <w:rPr>
          <w:bCs/>
        </w:rPr>
        <w:t xml:space="preserve"> </w:t>
      </w:r>
      <w:r w:rsidRPr="002D7313">
        <w:rPr>
          <w:bCs/>
        </w:rPr>
        <w:t>розвиток особистості;</w:t>
      </w:r>
      <w:r w:rsidR="009020B3">
        <w:rPr>
          <w:bCs/>
        </w:rPr>
        <w:t xml:space="preserve"> </w:t>
      </w:r>
      <w:r w:rsidRPr="002D7313">
        <w:rPr>
          <w:bCs/>
        </w:rPr>
        <w:t>підвищення авторитету за конструктивної поведінки.</w:t>
      </w:r>
      <w:r w:rsidR="009020B3">
        <w:rPr>
          <w:bCs/>
        </w:rPr>
        <w:t xml:space="preserve"> </w:t>
      </w:r>
      <w:r w:rsidRPr="002D7313">
        <w:rPr>
          <w:bCs/>
        </w:rPr>
        <w:t>Щодо групи:</w:t>
      </w:r>
      <w:r w:rsidR="009020B3">
        <w:rPr>
          <w:bCs/>
        </w:rPr>
        <w:t xml:space="preserve"> </w:t>
      </w:r>
      <w:r w:rsidRPr="002D7313">
        <w:rPr>
          <w:bCs/>
        </w:rPr>
        <w:t>виявлення й усунення суперечностей;</w:t>
      </w:r>
      <w:r w:rsidR="009020B3">
        <w:rPr>
          <w:bCs/>
        </w:rPr>
        <w:t xml:space="preserve"> </w:t>
      </w:r>
      <w:r w:rsidRPr="002D7313">
        <w:rPr>
          <w:bCs/>
        </w:rPr>
        <w:t>стимулювання розвитку та інновацій;</w:t>
      </w:r>
      <w:r w:rsidR="009020B3">
        <w:rPr>
          <w:bCs/>
        </w:rPr>
        <w:t xml:space="preserve"> </w:t>
      </w:r>
      <w:r w:rsidRPr="002D7313">
        <w:rPr>
          <w:bCs/>
        </w:rPr>
        <w:t>згуртування однодумців;</w:t>
      </w:r>
      <w:r w:rsidR="009020B3">
        <w:rPr>
          <w:bCs/>
        </w:rPr>
        <w:t xml:space="preserve"> </w:t>
      </w:r>
      <w:r w:rsidRPr="002D7313">
        <w:rPr>
          <w:bCs/>
        </w:rPr>
        <w:t>покращення спільної діяльності.</w:t>
      </w:r>
      <w:r w:rsidR="009020B3">
        <w:rPr>
          <w:bCs/>
        </w:rPr>
        <w:t xml:space="preserve"> </w:t>
      </w:r>
    </w:p>
    <w:p w14:paraId="2E3B56B5" w14:textId="3B5A78C2" w:rsidR="002D7313" w:rsidRPr="002D7313" w:rsidRDefault="002D7313" w:rsidP="005E37BA">
      <w:pPr>
        <w:spacing w:after="0"/>
        <w:ind w:firstLine="709"/>
        <w:jc w:val="both"/>
        <w:rPr>
          <w:bCs/>
        </w:rPr>
      </w:pPr>
      <w:r w:rsidRPr="002D7313">
        <w:rPr>
          <w:bCs/>
        </w:rPr>
        <w:t>Негативні функції</w:t>
      </w:r>
      <w:r w:rsidR="009020B3">
        <w:rPr>
          <w:bCs/>
        </w:rPr>
        <w:t xml:space="preserve">. </w:t>
      </w:r>
      <w:r w:rsidRPr="002D7313">
        <w:rPr>
          <w:bCs/>
        </w:rPr>
        <w:t>Щодо особистості:</w:t>
      </w:r>
      <w:r w:rsidR="009020B3">
        <w:rPr>
          <w:bCs/>
        </w:rPr>
        <w:t xml:space="preserve"> </w:t>
      </w:r>
      <w:r w:rsidRPr="002D7313">
        <w:rPr>
          <w:bCs/>
        </w:rPr>
        <w:t>погіршення емоційного стану;</w:t>
      </w:r>
      <w:r w:rsidR="009020B3">
        <w:rPr>
          <w:bCs/>
        </w:rPr>
        <w:t xml:space="preserve"> </w:t>
      </w:r>
      <w:r w:rsidRPr="002D7313">
        <w:rPr>
          <w:bCs/>
        </w:rPr>
        <w:t>зниження ефективності діяльності;</w:t>
      </w:r>
      <w:r w:rsidR="009020B3">
        <w:rPr>
          <w:bCs/>
        </w:rPr>
        <w:t xml:space="preserve"> </w:t>
      </w:r>
      <w:r w:rsidRPr="002D7313">
        <w:rPr>
          <w:bCs/>
        </w:rPr>
        <w:t>формування страху, агресії, соціальної пасивності;</w:t>
      </w:r>
      <w:r w:rsidR="009020B3">
        <w:rPr>
          <w:bCs/>
        </w:rPr>
        <w:t xml:space="preserve"> </w:t>
      </w:r>
      <w:r w:rsidRPr="002D7313">
        <w:rPr>
          <w:bCs/>
        </w:rPr>
        <w:t>загроза психічному й фізичному здоров’ю.</w:t>
      </w:r>
      <w:r w:rsidR="009020B3">
        <w:rPr>
          <w:bCs/>
        </w:rPr>
        <w:t xml:space="preserve"> </w:t>
      </w:r>
      <w:r w:rsidRPr="002D7313">
        <w:rPr>
          <w:bCs/>
        </w:rPr>
        <w:t>Щодо групи:</w:t>
      </w:r>
      <w:r w:rsidR="009020B3">
        <w:rPr>
          <w:bCs/>
        </w:rPr>
        <w:t xml:space="preserve"> </w:t>
      </w:r>
      <w:r w:rsidRPr="002D7313">
        <w:rPr>
          <w:bCs/>
        </w:rPr>
        <w:t>порушення міжособистісних відносин;</w:t>
      </w:r>
      <w:r w:rsidR="009020B3">
        <w:rPr>
          <w:bCs/>
        </w:rPr>
        <w:t xml:space="preserve"> </w:t>
      </w:r>
      <w:r w:rsidRPr="002D7313">
        <w:rPr>
          <w:bCs/>
        </w:rPr>
        <w:t>погіршення соціально-психологічного клімату;</w:t>
      </w:r>
      <w:r w:rsidR="009020B3">
        <w:rPr>
          <w:bCs/>
        </w:rPr>
        <w:t xml:space="preserve"> </w:t>
      </w:r>
      <w:r w:rsidRPr="002D7313">
        <w:rPr>
          <w:bCs/>
        </w:rPr>
        <w:t>зниження згуртованості;</w:t>
      </w:r>
      <w:r w:rsidR="009020B3">
        <w:rPr>
          <w:bCs/>
        </w:rPr>
        <w:t xml:space="preserve"> </w:t>
      </w:r>
      <w:r w:rsidRPr="002D7313">
        <w:rPr>
          <w:bCs/>
        </w:rPr>
        <w:t>падіння ефективності спільної діяльності.</w:t>
      </w:r>
    </w:p>
    <w:p w14:paraId="460258DE" w14:textId="77777777" w:rsidR="002D7313" w:rsidRPr="002D7313" w:rsidRDefault="002D7313" w:rsidP="005E37BA">
      <w:pPr>
        <w:spacing w:after="0"/>
        <w:ind w:firstLine="709"/>
        <w:jc w:val="both"/>
        <w:rPr>
          <w:bCs/>
        </w:rPr>
      </w:pPr>
      <w:r w:rsidRPr="002D7313">
        <w:rPr>
          <w:bCs/>
          <w:i/>
          <w:iCs/>
        </w:rPr>
        <w:t>Конфлікти можуть</w:t>
      </w:r>
      <w:r w:rsidRPr="002D7313">
        <w:rPr>
          <w:bCs/>
        </w:rPr>
        <w:t xml:space="preserve"> </w:t>
      </w:r>
      <w:r w:rsidRPr="002D7313">
        <w:rPr>
          <w:bCs/>
          <w:i/>
          <w:iCs/>
        </w:rPr>
        <w:t>негативно</w:t>
      </w:r>
      <w:r w:rsidRPr="002D7313">
        <w:rPr>
          <w:bCs/>
        </w:rPr>
        <w:t xml:space="preserve"> впливати на психічний стан учасників, руйнувати міжособистісні зв’язки, формувати образ «ворога», закріплювати </w:t>
      </w:r>
      <w:r w:rsidRPr="002D7313">
        <w:rPr>
          <w:bCs/>
        </w:rPr>
        <w:lastRenderedPageBreak/>
        <w:t>насильницькі способи розв’язання проблем і гальмувати особистісний розвиток. У педагогічному середовищі нерозв’язані конфлікти знижують ефективність виховного процесу та ускладнюють взаємодію між учасниками.</w:t>
      </w:r>
    </w:p>
    <w:p w14:paraId="199F4A47" w14:textId="1C79BBA8" w:rsidR="002D7313" w:rsidRPr="002D7313" w:rsidRDefault="002D7313" w:rsidP="005E37BA">
      <w:pPr>
        <w:spacing w:after="0"/>
        <w:ind w:firstLine="709"/>
        <w:jc w:val="both"/>
        <w:rPr>
          <w:bCs/>
        </w:rPr>
      </w:pPr>
      <w:r w:rsidRPr="002D7313">
        <w:rPr>
          <w:bCs/>
        </w:rPr>
        <w:t>За умови конструктивного розв’язання конфлікт може:</w:t>
      </w:r>
      <w:r>
        <w:rPr>
          <w:bCs/>
        </w:rPr>
        <w:t xml:space="preserve"> </w:t>
      </w:r>
      <w:r w:rsidRPr="002D7313">
        <w:rPr>
          <w:bCs/>
        </w:rPr>
        <w:t>активізувати соціальне життя колективу;</w:t>
      </w:r>
      <w:r>
        <w:rPr>
          <w:bCs/>
        </w:rPr>
        <w:t xml:space="preserve"> </w:t>
      </w:r>
      <w:r w:rsidRPr="002D7313">
        <w:rPr>
          <w:bCs/>
        </w:rPr>
        <w:t>виявляти приховані проблеми;</w:t>
      </w:r>
      <w:r>
        <w:rPr>
          <w:bCs/>
        </w:rPr>
        <w:t xml:space="preserve"> </w:t>
      </w:r>
      <w:r w:rsidRPr="002D7313">
        <w:rPr>
          <w:bCs/>
        </w:rPr>
        <w:t>сприяти оновленню відносин;</w:t>
      </w:r>
      <w:r>
        <w:rPr>
          <w:bCs/>
        </w:rPr>
        <w:t xml:space="preserve"> </w:t>
      </w:r>
      <w:r w:rsidRPr="002D7313">
        <w:rPr>
          <w:bCs/>
        </w:rPr>
        <w:t>оптимізувати міжособистісні взаємини;</w:t>
      </w:r>
      <w:r>
        <w:rPr>
          <w:bCs/>
        </w:rPr>
        <w:t xml:space="preserve"> </w:t>
      </w:r>
      <w:r w:rsidRPr="002D7313">
        <w:rPr>
          <w:bCs/>
        </w:rPr>
        <w:t>зміцнювати згуртованість групи перед зовнішніми труднощами.</w:t>
      </w:r>
    </w:p>
    <w:p w14:paraId="62D3779D" w14:textId="00231DAE" w:rsidR="0012217A" w:rsidRDefault="002D7313" w:rsidP="005E37BA">
      <w:pPr>
        <w:spacing w:after="0"/>
        <w:ind w:firstLine="709"/>
        <w:jc w:val="both"/>
        <w:rPr>
          <w:bCs/>
        </w:rPr>
      </w:pPr>
      <w:r w:rsidRPr="002D7313">
        <w:rPr>
          <w:bCs/>
        </w:rPr>
        <w:t>Конфлікт є складним соціально-психологічним явищем, що може виконувати як деструктивні, так і конструктивні функції. Від особливостей учасників конфлікту, умов його перебігу та способів розв’язання залежить його вплив на особистість і колектив.</w:t>
      </w:r>
    </w:p>
    <w:p w14:paraId="3C10246D" w14:textId="77777777" w:rsidR="002D7313" w:rsidRPr="002D7313" w:rsidRDefault="002D7313" w:rsidP="005E37BA">
      <w:pPr>
        <w:spacing w:after="0"/>
        <w:ind w:firstLine="709"/>
        <w:jc w:val="both"/>
        <w:rPr>
          <w:bCs/>
        </w:rPr>
      </w:pPr>
      <w:r w:rsidRPr="002D7313">
        <w:rPr>
          <w:bCs/>
          <w:i/>
          <w:iCs/>
        </w:rPr>
        <w:t>Позитивне педагогічне спілкування</w:t>
      </w:r>
      <w:r w:rsidRPr="002D7313">
        <w:rPr>
          <w:bCs/>
        </w:rPr>
        <w:t xml:space="preserve"> є важливою умовою ефективної взаємодії вихователя з дітьми дошкільного віку. Воно сприяє створенню емоційно безпечного середовища, розвитку довіри, активності та позитивного ставлення дитини до навчально-виховного процесу.</w:t>
      </w:r>
    </w:p>
    <w:p w14:paraId="2655C713" w14:textId="5B2E0D6C" w:rsidR="002D7313" w:rsidRPr="002D7313" w:rsidRDefault="002D7313" w:rsidP="005E37BA">
      <w:pPr>
        <w:spacing w:after="0"/>
        <w:ind w:firstLine="709"/>
        <w:jc w:val="both"/>
        <w:rPr>
          <w:bCs/>
        </w:rPr>
      </w:pPr>
      <w:r w:rsidRPr="002D7313">
        <w:rPr>
          <w:bCs/>
        </w:rPr>
        <w:t>Техніка «прилаштування» (приєднання)</w:t>
      </w:r>
      <w:r>
        <w:rPr>
          <w:bCs/>
        </w:rPr>
        <w:t xml:space="preserve">. </w:t>
      </w:r>
      <w:r w:rsidRPr="002D7313">
        <w:rPr>
          <w:bCs/>
        </w:rPr>
        <w:t>Важливим засобом педагогічного спілкування є прилаштування або приєднання — система мімічних, мовних і психологічних прийомів (схвалення, порада, прохання, натяк, гумор, довіра, побажання тощо). Суть цієї техніки полягає у пристосуванні інтонації, мови, поведінки та невербальних проявів вихователя до емоційного стану й особливостей дитини з метою подальшої корекції її поведінки відповідно до педагогічної мети.</w:t>
      </w:r>
    </w:p>
    <w:p w14:paraId="1C1BA1E6" w14:textId="3F2480DE" w:rsidR="002D7313" w:rsidRPr="002D7313" w:rsidRDefault="002D7313" w:rsidP="005E37BA">
      <w:pPr>
        <w:spacing w:after="0"/>
        <w:ind w:firstLine="709"/>
        <w:jc w:val="both"/>
        <w:rPr>
          <w:bCs/>
        </w:rPr>
      </w:pPr>
      <w:r w:rsidRPr="002D7313">
        <w:rPr>
          <w:bCs/>
        </w:rPr>
        <w:t>Логічні фізичні дії</w:t>
      </w:r>
      <w:r>
        <w:rPr>
          <w:bCs/>
        </w:rPr>
        <w:t xml:space="preserve">. </w:t>
      </w:r>
      <w:r w:rsidRPr="002D7313">
        <w:rPr>
          <w:bCs/>
        </w:rPr>
        <w:t>Спираючись на ідеї К. Станіславського про єдність психічних і фізичних процесів, у педагогічному спілкуванні виокремлюють логічні фізичні дії. Вихователь може свідомо керувати увагою дітей, спочатку зосереджуючи її на другорядному об’єкті, а потім — на головному. Це викликає зацікавленість, підтримує увагу та створює позитивний емоційний мікроклімат.</w:t>
      </w:r>
    </w:p>
    <w:p w14:paraId="670D4D86" w14:textId="6DEE6188" w:rsidR="002D7313" w:rsidRPr="002D7313" w:rsidRDefault="002D7313" w:rsidP="005E37BA">
      <w:pPr>
        <w:spacing w:after="0"/>
        <w:ind w:firstLine="709"/>
        <w:jc w:val="both"/>
        <w:rPr>
          <w:bCs/>
        </w:rPr>
      </w:pPr>
      <w:r w:rsidRPr="002D7313">
        <w:rPr>
          <w:bCs/>
        </w:rPr>
        <w:t>Виявлення поваги й довіри</w:t>
      </w:r>
      <w:r>
        <w:rPr>
          <w:bCs/>
        </w:rPr>
        <w:t xml:space="preserve">. </w:t>
      </w:r>
      <w:r w:rsidRPr="002D7313">
        <w:rPr>
          <w:bCs/>
        </w:rPr>
        <w:t>Одним із базових принципів конструктивної взаємодії є виявлення поваги до дитини. Згідно з теорією А. Маслоу, потреба у визнанні та повазі є фундаментальною. Її реалізації сприяють як вербальні, так і невербальні засоби підтримки. Важливою є техніка «авансування довірою», коли вихователь демонструє віру в можливості дитини, стимулюючи її до позитивної поведінки та самостійності.</w:t>
      </w:r>
    </w:p>
    <w:p w14:paraId="2B87A043" w14:textId="3DD578D1" w:rsidR="002D7313" w:rsidRPr="002D7313" w:rsidRDefault="002D7313" w:rsidP="005E37BA">
      <w:pPr>
        <w:spacing w:after="0"/>
        <w:ind w:firstLine="709"/>
        <w:jc w:val="both"/>
        <w:rPr>
          <w:bCs/>
        </w:rPr>
      </w:pPr>
      <w:r w:rsidRPr="002D7313">
        <w:rPr>
          <w:bCs/>
          <w:i/>
          <w:iCs/>
        </w:rPr>
        <w:t>Техніка активного слухання.</w:t>
      </w:r>
      <w:r>
        <w:rPr>
          <w:bCs/>
        </w:rPr>
        <w:t xml:space="preserve"> </w:t>
      </w:r>
      <w:r w:rsidRPr="002D7313">
        <w:rPr>
          <w:bCs/>
        </w:rPr>
        <w:t>Активне слухання передбачає постійну демонстрацію зацікавленості у висловлюваннях дитини та включає:</w:t>
      </w:r>
      <w:r>
        <w:rPr>
          <w:bCs/>
        </w:rPr>
        <w:t xml:space="preserve"> </w:t>
      </w:r>
      <w:r w:rsidRPr="002D7313">
        <w:rPr>
          <w:bCs/>
        </w:rPr>
        <w:t>часткові включення (короткі вигуки, повторення слів);</w:t>
      </w:r>
      <w:r>
        <w:rPr>
          <w:bCs/>
        </w:rPr>
        <w:t xml:space="preserve"> </w:t>
      </w:r>
      <w:r w:rsidRPr="002D7313">
        <w:rPr>
          <w:bCs/>
        </w:rPr>
        <w:t>дослівне повторення або перефразування сказаного;</w:t>
      </w:r>
      <w:r>
        <w:rPr>
          <w:bCs/>
        </w:rPr>
        <w:t xml:space="preserve"> </w:t>
      </w:r>
      <w:r w:rsidRPr="002D7313">
        <w:rPr>
          <w:bCs/>
        </w:rPr>
        <w:t>уточнювальні та навідні запитання.</w:t>
      </w:r>
    </w:p>
    <w:p w14:paraId="04F0805F" w14:textId="77777777" w:rsidR="002D7313" w:rsidRPr="002D7313" w:rsidRDefault="002D7313" w:rsidP="005E37BA">
      <w:pPr>
        <w:spacing w:after="0"/>
        <w:ind w:firstLine="709"/>
        <w:jc w:val="both"/>
        <w:rPr>
          <w:bCs/>
        </w:rPr>
      </w:pPr>
      <w:r w:rsidRPr="002D7313">
        <w:rPr>
          <w:bCs/>
        </w:rPr>
        <w:t>Ефективність цієї техніки полягає в тому, що дитина відчуває себе почутою й зрозумілою, а вихователь — коректно інтерпретує її думки та почуття.</w:t>
      </w:r>
    </w:p>
    <w:p w14:paraId="04B92D80" w14:textId="30EE39BF" w:rsidR="002D7313" w:rsidRPr="002D7313" w:rsidRDefault="002D7313" w:rsidP="005E37BA">
      <w:pPr>
        <w:spacing w:after="0"/>
        <w:ind w:firstLine="709"/>
        <w:jc w:val="both"/>
        <w:rPr>
          <w:bCs/>
        </w:rPr>
      </w:pPr>
      <w:r w:rsidRPr="002D7313">
        <w:rPr>
          <w:bCs/>
        </w:rPr>
        <w:t>Техніка стверджувальних відповідей</w:t>
      </w:r>
      <w:r>
        <w:rPr>
          <w:bCs/>
        </w:rPr>
        <w:t xml:space="preserve">. </w:t>
      </w:r>
      <w:r w:rsidRPr="002D7313">
        <w:rPr>
          <w:bCs/>
        </w:rPr>
        <w:t xml:space="preserve">Починати відповідь зі слова «так» (навіть у формі «так, але…») значно ефективніше, ніж із заперечення. Серія </w:t>
      </w:r>
      <w:r w:rsidRPr="002D7313">
        <w:rPr>
          <w:bCs/>
        </w:rPr>
        <w:lastRenderedPageBreak/>
        <w:t>стверджувальних відповідей формує позитивний настрій спілкування та знижує опір з боку дитини.</w:t>
      </w:r>
    </w:p>
    <w:p w14:paraId="560C6D2F" w14:textId="6CC703AA" w:rsidR="002D7313" w:rsidRPr="002D7313" w:rsidRDefault="002D7313" w:rsidP="005E37BA">
      <w:pPr>
        <w:spacing w:after="0"/>
        <w:ind w:firstLine="709"/>
        <w:jc w:val="both"/>
        <w:rPr>
          <w:bCs/>
        </w:rPr>
      </w:pPr>
      <w:r w:rsidRPr="002D7313">
        <w:rPr>
          <w:bCs/>
        </w:rPr>
        <w:t>Техніка запитань</w:t>
      </w:r>
      <w:r>
        <w:rPr>
          <w:bCs/>
        </w:rPr>
        <w:t xml:space="preserve">. </w:t>
      </w:r>
      <w:r w:rsidRPr="002D7313">
        <w:rPr>
          <w:bCs/>
        </w:rPr>
        <w:t>Запитання є важливим інструментом педагогічного впливу. За класифікацією Е. Кречмера, вони можуть бути:</w:t>
      </w:r>
      <w:r>
        <w:rPr>
          <w:bCs/>
        </w:rPr>
        <w:t xml:space="preserve"> </w:t>
      </w:r>
      <w:r w:rsidRPr="002D7313">
        <w:rPr>
          <w:bCs/>
        </w:rPr>
        <w:t>без навіювання;</w:t>
      </w:r>
      <w:r>
        <w:rPr>
          <w:bCs/>
        </w:rPr>
        <w:t xml:space="preserve"> </w:t>
      </w:r>
      <w:r w:rsidRPr="002D7313">
        <w:rPr>
          <w:bCs/>
        </w:rPr>
        <w:t>альтернативні;</w:t>
      </w:r>
      <w:r>
        <w:rPr>
          <w:bCs/>
        </w:rPr>
        <w:t xml:space="preserve"> </w:t>
      </w:r>
      <w:r w:rsidRPr="002D7313">
        <w:rPr>
          <w:bCs/>
        </w:rPr>
        <w:t>з пасивним навіюванням;</w:t>
      </w:r>
      <w:r>
        <w:rPr>
          <w:bCs/>
        </w:rPr>
        <w:t xml:space="preserve"> </w:t>
      </w:r>
      <w:r w:rsidRPr="002D7313">
        <w:rPr>
          <w:bCs/>
        </w:rPr>
        <w:t>з активним навіюванням.</w:t>
      </w:r>
      <w:r>
        <w:rPr>
          <w:bCs/>
        </w:rPr>
        <w:t xml:space="preserve"> </w:t>
      </w:r>
      <w:r w:rsidRPr="002D7313">
        <w:rPr>
          <w:bCs/>
        </w:rPr>
        <w:t>Ця класифікація підкреслює значення не лише змісту, а й форми запитання. Вихователь має використовувати запитання тактовно, з урахуванням вікових і психологічних особливостей дітей.</w:t>
      </w:r>
    </w:p>
    <w:p w14:paraId="0AD4E5A5" w14:textId="4C8FAE70" w:rsidR="002D7313" w:rsidRPr="002D7313" w:rsidRDefault="002D7313" w:rsidP="005E37BA">
      <w:pPr>
        <w:spacing w:after="0"/>
        <w:ind w:firstLine="709"/>
        <w:jc w:val="both"/>
        <w:rPr>
          <w:bCs/>
        </w:rPr>
      </w:pPr>
      <w:r w:rsidRPr="002D7313">
        <w:rPr>
          <w:bCs/>
        </w:rPr>
        <w:t>Вербалізація негативної оцінки</w:t>
      </w:r>
      <w:r>
        <w:rPr>
          <w:bCs/>
        </w:rPr>
        <w:t xml:space="preserve">. </w:t>
      </w:r>
      <w:r w:rsidRPr="002D7313">
        <w:rPr>
          <w:bCs/>
        </w:rPr>
        <w:t>У разі необхідності негативної оцінки слід дотримуватися таких правил:</w:t>
      </w:r>
      <w:r>
        <w:rPr>
          <w:bCs/>
        </w:rPr>
        <w:t xml:space="preserve"> </w:t>
      </w:r>
      <w:r w:rsidRPr="002D7313">
        <w:rPr>
          <w:bCs/>
        </w:rPr>
        <w:t>оцінювати лише конкретний вчинок, а не особистість дитини;</w:t>
      </w:r>
      <w:r>
        <w:rPr>
          <w:bCs/>
        </w:rPr>
        <w:t xml:space="preserve"> </w:t>
      </w:r>
      <w:r w:rsidRPr="002D7313">
        <w:rPr>
          <w:bCs/>
        </w:rPr>
        <w:t>не розширювати зону конфлікту;</w:t>
      </w:r>
      <w:r>
        <w:rPr>
          <w:bCs/>
        </w:rPr>
        <w:t xml:space="preserve"> </w:t>
      </w:r>
      <w:r w:rsidRPr="002D7313">
        <w:rPr>
          <w:bCs/>
        </w:rPr>
        <w:t>зберігати доброзичливий і спокійний тон.</w:t>
      </w:r>
    </w:p>
    <w:p w14:paraId="629BF797" w14:textId="690DDD8C" w:rsidR="0012217A" w:rsidRDefault="002D7313" w:rsidP="005E37BA">
      <w:pPr>
        <w:spacing w:after="0"/>
        <w:ind w:firstLine="709"/>
        <w:jc w:val="both"/>
        <w:rPr>
          <w:bCs/>
        </w:rPr>
      </w:pPr>
      <w:r w:rsidRPr="002D7313">
        <w:rPr>
          <w:bCs/>
        </w:rPr>
        <w:t>Ефективність позитивного педагогічного спілкування визначається не лише знанням відповідних технік, а й умінням гнучко та доречно застосовувати їх у конкретній ситуації з урахуванням вікових, індивідуальних і емоційних особливостей дітей дошкільного віку.</w:t>
      </w:r>
    </w:p>
    <w:p w14:paraId="578D994C" w14:textId="77777777" w:rsidR="00086AE7" w:rsidRDefault="00086AE7" w:rsidP="005E37BA">
      <w:pPr>
        <w:spacing w:after="0"/>
        <w:ind w:firstLine="709"/>
        <w:jc w:val="center"/>
        <w:rPr>
          <w:bCs/>
        </w:rPr>
      </w:pPr>
    </w:p>
    <w:p w14:paraId="06AD6D06" w14:textId="77777777" w:rsidR="00B16AD9" w:rsidRPr="00B16AD9" w:rsidRDefault="00B16AD9" w:rsidP="005E37BA">
      <w:pPr>
        <w:spacing w:after="0"/>
        <w:ind w:firstLine="709"/>
        <w:jc w:val="center"/>
        <w:rPr>
          <w:b/>
          <w:bCs/>
          <w:szCs w:val="28"/>
        </w:rPr>
      </w:pPr>
      <w:r w:rsidRPr="00B16AD9">
        <w:rPr>
          <w:b/>
          <w:bCs/>
          <w:szCs w:val="28"/>
        </w:rPr>
        <w:t>Тема 6. ( 4 години) Методи</w:t>
      </w:r>
      <w:r w:rsidRPr="00B16AD9">
        <w:rPr>
          <w:b/>
          <w:bCs/>
          <w:spacing w:val="1"/>
          <w:szCs w:val="28"/>
        </w:rPr>
        <w:t xml:space="preserve"> ефективного </w:t>
      </w:r>
      <w:r w:rsidRPr="00B16AD9">
        <w:rPr>
          <w:b/>
          <w:bCs/>
          <w:szCs w:val="28"/>
        </w:rPr>
        <w:t>педагогічного</w:t>
      </w:r>
      <w:r w:rsidRPr="00B16AD9">
        <w:rPr>
          <w:b/>
          <w:bCs/>
          <w:spacing w:val="-7"/>
          <w:szCs w:val="28"/>
        </w:rPr>
        <w:t xml:space="preserve"> </w:t>
      </w:r>
      <w:r w:rsidRPr="00B16AD9">
        <w:rPr>
          <w:b/>
          <w:bCs/>
          <w:szCs w:val="28"/>
        </w:rPr>
        <w:t>впливу</w:t>
      </w:r>
      <w:r w:rsidRPr="00B16AD9">
        <w:rPr>
          <w:b/>
          <w:bCs/>
          <w:spacing w:val="-9"/>
          <w:szCs w:val="28"/>
        </w:rPr>
        <w:t xml:space="preserve"> </w:t>
      </w:r>
      <w:r w:rsidRPr="00B16AD9">
        <w:rPr>
          <w:b/>
          <w:bCs/>
          <w:szCs w:val="28"/>
        </w:rPr>
        <w:t xml:space="preserve">в </w:t>
      </w:r>
      <w:r w:rsidRPr="00B16AD9">
        <w:rPr>
          <w:b/>
          <w:bCs/>
          <w:spacing w:val="-67"/>
          <w:szCs w:val="28"/>
        </w:rPr>
        <w:t xml:space="preserve"> </w:t>
      </w:r>
      <w:r w:rsidRPr="00B16AD9">
        <w:rPr>
          <w:b/>
          <w:bCs/>
          <w:szCs w:val="28"/>
        </w:rPr>
        <w:t>професійній діяльності</w:t>
      </w:r>
      <w:r w:rsidRPr="00B16AD9">
        <w:rPr>
          <w:b/>
          <w:bCs/>
          <w:spacing w:val="-67"/>
          <w:szCs w:val="28"/>
        </w:rPr>
        <w:t xml:space="preserve">  </w:t>
      </w:r>
      <w:r w:rsidRPr="00B16AD9">
        <w:rPr>
          <w:b/>
          <w:bCs/>
          <w:szCs w:val="28"/>
        </w:rPr>
        <w:t>вихователя</w:t>
      </w:r>
      <w:r w:rsidRPr="00B16AD9">
        <w:rPr>
          <w:b/>
          <w:bCs/>
          <w:spacing w:val="1"/>
          <w:szCs w:val="28"/>
        </w:rPr>
        <w:t xml:space="preserve"> </w:t>
      </w:r>
      <w:r w:rsidRPr="00B16AD9">
        <w:rPr>
          <w:b/>
          <w:bCs/>
          <w:szCs w:val="28"/>
        </w:rPr>
        <w:t>ЗДО.</w:t>
      </w:r>
    </w:p>
    <w:p w14:paraId="0BDB0674" w14:textId="77777777" w:rsidR="00B16AD9" w:rsidRPr="00B16AD9" w:rsidRDefault="00B16AD9" w:rsidP="005E37BA">
      <w:pPr>
        <w:spacing w:after="0"/>
        <w:ind w:firstLine="709"/>
        <w:jc w:val="center"/>
        <w:rPr>
          <w:b/>
          <w:bCs/>
          <w:szCs w:val="28"/>
        </w:rPr>
      </w:pPr>
      <w:r w:rsidRPr="00B16AD9">
        <w:rPr>
          <w:b/>
          <w:bCs/>
          <w:szCs w:val="28"/>
        </w:rPr>
        <w:t>План</w:t>
      </w:r>
    </w:p>
    <w:p w14:paraId="6C9337ED" w14:textId="77777777" w:rsidR="00B16AD9" w:rsidRPr="00B16AD9" w:rsidRDefault="00B16AD9">
      <w:pPr>
        <w:pStyle w:val="a9"/>
        <w:numPr>
          <w:ilvl w:val="0"/>
          <w:numId w:val="30"/>
        </w:numPr>
        <w:spacing w:after="0"/>
        <w:ind w:left="0" w:firstLine="709"/>
        <w:jc w:val="both"/>
      </w:pPr>
      <w:r w:rsidRPr="00B16AD9">
        <w:t xml:space="preserve">Педагогічний вплив: функції, елементи. </w:t>
      </w:r>
    </w:p>
    <w:p w14:paraId="66D56A3E" w14:textId="77777777" w:rsidR="00B16AD9" w:rsidRPr="00B16AD9" w:rsidRDefault="00B16AD9">
      <w:pPr>
        <w:pStyle w:val="a9"/>
        <w:numPr>
          <w:ilvl w:val="0"/>
          <w:numId w:val="30"/>
        </w:numPr>
        <w:spacing w:after="0"/>
        <w:ind w:left="0" w:firstLine="709"/>
        <w:jc w:val="both"/>
      </w:pPr>
      <w:r w:rsidRPr="00B16AD9">
        <w:t xml:space="preserve">Педагогічний аналіз методів педагогічного впливу. </w:t>
      </w:r>
    </w:p>
    <w:p w14:paraId="2459C323" w14:textId="77777777" w:rsidR="00B16AD9" w:rsidRPr="00B16AD9" w:rsidRDefault="00B16AD9">
      <w:pPr>
        <w:pStyle w:val="a9"/>
        <w:numPr>
          <w:ilvl w:val="0"/>
          <w:numId w:val="30"/>
        </w:numPr>
        <w:spacing w:after="0"/>
        <w:ind w:left="0" w:firstLine="709"/>
        <w:jc w:val="both"/>
      </w:pPr>
      <w:r w:rsidRPr="00B16AD9">
        <w:t>Майстерність зворотного зв’язку.</w:t>
      </w:r>
    </w:p>
    <w:p w14:paraId="229FDDCC" w14:textId="77777777" w:rsidR="00B16AD9" w:rsidRPr="00B16AD9" w:rsidRDefault="00B16AD9" w:rsidP="005E37BA">
      <w:pPr>
        <w:spacing w:after="0"/>
        <w:ind w:firstLine="709"/>
        <w:jc w:val="both"/>
      </w:pPr>
      <w:r w:rsidRPr="00B16AD9">
        <w:rPr>
          <w:i/>
          <w:iCs/>
        </w:rPr>
        <w:t>Основі поняття теми:</w:t>
      </w:r>
      <w:r w:rsidRPr="00B16AD9">
        <w:t xml:space="preserve"> педагогічний вплив, функції педагогічного впливу, елементи педагогічного впливу, педагогічний аналіз, методи педагогічного впливу, методи формування свідомості, методи формування поведінки, методи стимулювання, майстерність зворотного зв’язку, зворотний зв'язок.</w:t>
      </w:r>
    </w:p>
    <w:p w14:paraId="550009E5"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i/>
          <w:iCs/>
          <w:szCs w:val="28"/>
          <w:lang w:eastAsia="uk-UA"/>
        </w:rPr>
        <w:t>Педагогічний вплив</w:t>
      </w:r>
      <w:r w:rsidRPr="00C545EE">
        <w:rPr>
          <w:rFonts w:eastAsia="Times New Roman" w:cs="Times New Roman"/>
          <w:szCs w:val="28"/>
          <w:lang w:eastAsia="uk-UA"/>
        </w:rPr>
        <w:t xml:space="preserve"> — це цілеспрямована дія вихователя на дитину дошкільного віку, що здійснюється за допомогою системи педагогічних і психологічних засобів та спрямована на позитивні зміни у її свідомості, поведінці, емоційно-вольовій сфері. Узагальненим результатом педагогічного впливу є формування потреб, установок, ставлень і моделей поведінки дитини.</w:t>
      </w:r>
    </w:p>
    <w:p w14:paraId="7D88817C"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Педагогічний вплив можна розглядати як психологічний результат організації спільної діяльності та педагогічного спілкування між вихователем і дитиною.</w:t>
      </w:r>
    </w:p>
    <w:p w14:paraId="78DC7671" w14:textId="77777777" w:rsidR="00C545EE" w:rsidRPr="00C545EE" w:rsidRDefault="00C545EE" w:rsidP="005E37BA">
      <w:pPr>
        <w:spacing w:after="0"/>
        <w:ind w:firstLine="709"/>
        <w:jc w:val="both"/>
        <w:outlineLvl w:val="2"/>
        <w:rPr>
          <w:rFonts w:eastAsia="Times New Roman" w:cs="Times New Roman"/>
          <w:szCs w:val="28"/>
          <w:lang w:eastAsia="uk-UA"/>
        </w:rPr>
      </w:pPr>
      <w:r w:rsidRPr="00C545EE">
        <w:rPr>
          <w:rFonts w:eastAsia="Times New Roman" w:cs="Times New Roman"/>
          <w:szCs w:val="28"/>
          <w:lang w:eastAsia="uk-UA"/>
        </w:rPr>
        <w:t>Функції педагогічного впливу:</w:t>
      </w:r>
    </w:p>
    <w:p w14:paraId="3CB8CBC1" w14:textId="77777777" w:rsidR="00C545EE" w:rsidRPr="00C545EE" w:rsidRDefault="00C545EE">
      <w:pPr>
        <w:numPr>
          <w:ilvl w:val="0"/>
          <w:numId w:val="33"/>
        </w:numPr>
        <w:spacing w:after="0"/>
        <w:ind w:left="0" w:firstLine="360"/>
        <w:jc w:val="both"/>
        <w:rPr>
          <w:rFonts w:eastAsia="Times New Roman" w:cs="Times New Roman"/>
          <w:szCs w:val="28"/>
          <w:lang w:eastAsia="uk-UA"/>
        </w:rPr>
      </w:pPr>
      <w:r w:rsidRPr="00C545EE">
        <w:rPr>
          <w:rFonts w:eastAsia="Times New Roman" w:cs="Times New Roman"/>
          <w:szCs w:val="28"/>
          <w:lang w:eastAsia="uk-UA"/>
        </w:rPr>
        <w:t>ініціювання активності особистості дитини;</w:t>
      </w:r>
    </w:p>
    <w:p w14:paraId="186D8AF3" w14:textId="77777777" w:rsidR="00C545EE" w:rsidRPr="00C545EE" w:rsidRDefault="00C545EE">
      <w:pPr>
        <w:numPr>
          <w:ilvl w:val="0"/>
          <w:numId w:val="33"/>
        </w:numPr>
        <w:spacing w:after="0"/>
        <w:ind w:left="0" w:firstLine="360"/>
        <w:jc w:val="both"/>
        <w:rPr>
          <w:rFonts w:eastAsia="Times New Roman" w:cs="Times New Roman"/>
          <w:szCs w:val="28"/>
          <w:lang w:eastAsia="uk-UA"/>
        </w:rPr>
      </w:pPr>
      <w:r w:rsidRPr="00C545EE">
        <w:rPr>
          <w:rFonts w:eastAsia="Times New Roman" w:cs="Times New Roman"/>
          <w:szCs w:val="28"/>
          <w:lang w:eastAsia="uk-UA"/>
        </w:rPr>
        <w:t>озброєння її різноманітними способами діяльності;</w:t>
      </w:r>
    </w:p>
    <w:p w14:paraId="3D784BF8" w14:textId="77777777" w:rsidR="00C545EE" w:rsidRPr="00C545EE" w:rsidRDefault="00C545EE">
      <w:pPr>
        <w:numPr>
          <w:ilvl w:val="0"/>
          <w:numId w:val="33"/>
        </w:numPr>
        <w:spacing w:after="0"/>
        <w:ind w:left="0" w:firstLine="360"/>
        <w:jc w:val="both"/>
        <w:rPr>
          <w:rFonts w:eastAsia="Times New Roman" w:cs="Times New Roman"/>
          <w:szCs w:val="28"/>
          <w:lang w:eastAsia="uk-UA"/>
        </w:rPr>
      </w:pPr>
      <w:r w:rsidRPr="00C545EE">
        <w:rPr>
          <w:rFonts w:eastAsia="Times New Roman" w:cs="Times New Roman"/>
          <w:szCs w:val="28"/>
          <w:lang w:eastAsia="uk-UA"/>
        </w:rPr>
        <w:t>стимулювання індивідуального вибору та самостійності.</w:t>
      </w:r>
    </w:p>
    <w:p w14:paraId="4B072BB4" w14:textId="77777777" w:rsidR="00C545EE" w:rsidRPr="00C545EE" w:rsidRDefault="00C545EE">
      <w:pPr>
        <w:pStyle w:val="a9"/>
        <w:numPr>
          <w:ilvl w:val="0"/>
          <w:numId w:val="33"/>
        </w:numPr>
        <w:spacing w:after="0"/>
        <w:ind w:left="0" w:firstLine="360"/>
        <w:jc w:val="both"/>
        <w:outlineLvl w:val="2"/>
        <w:rPr>
          <w:rFonts w:eastAsia="Times New Roman" w:cs="Times New Roman"/>
          <w:szCs w:val="28"/>
          <w:lang w:eastAsia="uk-UA"/>
        </w:rPr>
      </w:pPr>
      <w:r w:rsidRPr="00C545EE">
        <w:rPr>
          <w:rFonts w:eastAsia="Times New Roman" w:cs="Times New Roman"/>
          <w:szCs w:val="28"/>
          <w:lang w:eastAsia="uk-UA"/>
        </w:rPr>
        <w:t>Основні елементи педагогічного впливу:</w:t>
      </w:r>
    </w:p>
    <w:p w14:paraId="6D248496" w14:textId="77777777" w:rsidR="00C545EE" w:rsidRPr="00C545EE" w:rsidRDefault="00C545EE">
      <w:pPr>
        <w:numPr>
          <w:ilvl w:val="0"/>
          <w:numId w:val="33"/>
        </w:numPr>
        <w:spacing w:after="0"/>
        <w:ind w:left="0" w:firstLine="360"/>
        <w:jc w:val="both"/>
        <w:rPr>
          <w:rFonts w:eastAsia="Times New Roman" w:cs="Times New Roman"/>
          <w:szCs w:val="28"/>
          <w:lang w:eastAsia="uk-UA"/>
        </w:rPr>
      </w:pPr>
      <w:r w:rsidRPr="00C545EE">
        <w:rPr>
          <w:rFonts w:eastAsia="Times New Roman" w:cs="Times New Roman"/>
          <w:szCs w:val="28"/>
          <w:lang w:eastAsia="uk-UA"/>
        </w:rPr>
        <w:t>педагогічна оцінка (вербальна й невербальна);</w:t>
      </w:r>
    </w:p>
    <w:p w14:paraId="2CFF536C" w14:textId="77777777" w:rsidR="00C545EE" w:rsidRPr="00C545EE" w:rsidRDefault="00C545EE">
      <w:pPr>
        <w:numPr>
          <w:ilvl w:val="0"/>
          <w:numId w:val="33"/>
        </w:numPr>
        <w:spacing w:after="0"/>
        <w:ind w:left="0" w:firstLine="360"/>
        <w:jc w:val="both"/>
        <w:rPr>
          <w:rFonts w:eastAsia="Times New Roman" w:cs="Times New Roman"/>
          <w:szCs w:val="28"/>
          <w:lang w:eastAsia="uk-UA"/>
        </w:rPr>
      </w:pPr>
      <w:r w:rsidRPr="00C545EE">
        <w:rPr>
          <w:rFonts w:eastAsia="Times New Roman" w:cs="Times New Roman"/>
          <w:szCs w:val="28"/>
          <w:lang w:eastAsia="uk-UA"/>
        </w:rPr>
        <w:t>педагогічна вимога (пряма або непряма);</w:t>
      </w:r>
    </w:p>
    <w:p w14:paraId="5A30237C" w14:textId="77777777" w:rsidR="00C545EE" w:rsidRPr="00C545EE" w:rsidRDefault="00C545EE">
      <w:pPr>
        <w:numPr>
          <w:ilvl w:val="0"/>
          <w:numId w:val="33"/>
        </w:numPr>
        <w:spacing w:after="0"/>
        <w:ind w:left="0" w:firstLine="360"/>
        <w:jc w:val="both"/>
        <w:rPr>
          <w:rFonts w:eastAsia="Times New Roman" w:cs="Times New Roman"/>
          <w:szCs w:val="28"/>
          <w:lang w:eastAsia="uk-UA"/>
        </w:rPr>
      </w:pPr>
      <w:r w:rsidRPr="00C545EE">
        <w:rPr>
          <w:rFonts w:eastAsia="Times New Roman" w:cs="Times New Roman"/>
          <w:szCs w:val="28"/>
          <w:lang w:eastAsia="uk-UA"/>
        </w:rPr>
        <w:lastRenderedPageBreak/>
        <w:t>конфлікт як потенційна суперечність, що потребує педагогічного розв’язання;</w:t>
      </w:r>
    </w:p>
    <w:p w14:paraId="03CE304E" w14:textId="77777777" w:rsidR="00C545EE" w:rsidRPr="00C545EE" w:rsidRDefault="00C545EE">
      <w:pPr>
        <w:numPr>
          <w:ilvl w:val="0"/>
          <w:numId w:val="33"/>
        </w:numPr>
        <w:spacing w:after="0"/>
        <w:ind w:left="0" w:firstLine="360"/>
        <w:jc w:val="both"/>
        <w:rPr>
          <w:rFonts w:eastAsia="Times New Roman" w:cs="Times New Roman"/>
          <w:szCs w:val="28"/>
          <w:lang w:eastAsia="uk-UA"/>
        </w:rPr>
      </w:pPr>
      <w:r w:rsidRPr="00C545EE">
        <w:rPr>
          <w:rFonts w:eastAsia="Times New Roman" w:cs="Times New Roman"/>
          <w:szCs w:val="28"/>
          <w:lang w:eastAsia="uk-UA"/>
        </w:rPr>
        <w:t>інформаційний вплив (мовний і демонстраційний);</w:t>
      </w:r>
    </w:p>
    <w:p w14:paraId="181FD52A" w14:textId="77777777" w:rsidR="00C545EE" w:rsidRPr="00C545EE" w:rsidRDefault="00C545EE">
      <w:pPr>
        <w:numPr>
          <w:ilvl w:val="0"/>
          <w:numId w:val="33"/>
        </w:numPr>
        <w:spacing w:after="0"/>
        <w:ind w:left="0" w:firstLine="360"/>
        <w:jc w:val="both"/>
        <w:rPr>
          <w:rFonts w:eastAsia="Times New Roman" w:cs="Times New Roman"/>
          <w:szCs w:val="28"/>
          <w:lang w:eastAsia="uk-UA"/>
        </w:rPr>
      </w:pPr>
      <w:r w:rsidRPr="00C545EE">
        <w:rPr>
          <w:rFonts w:eastAsia="Times New Roman" w:cs="Times New Roman"/>
          <w:szCs w:val="28"/>
          <w:lang w:eastAsia="uk-UA"/>
        </w:rPr>
        <w:t>педагогічна техніка (інтонація, міміка, жести, візуальний контакт, керування емоційним станом).</w:t>
      </w:r>
    </w:p>
    <w:p w14:paraId="184161E9"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Ефективність педагогічного впливу значною мірою залежить від культури, моральності, професійної зрілості та особистісної позиції вихователя, який виступає посередником між дитиною та соціальним світом.</w:t>
      </w:r>
    </w:p>
    <w:p w14:paraId="3C148250" w14:textId="7F5270A4" w:rsidR="00C545EE" w:rsidRPr="00C545EE" w:rsidRDefault="00C545EE" w:rsidP="005E37BA">
      <w:pPr>
        <w:spacing w:after="0"/>
        <w:ind w:firstLine="709"/>
        <w:jc w:val="both"/>
        <w:outlineLvl w:val="1"/>
        <w:rPr>
          <w:rFonts w:eastAsia="Times New Roman" w:cs="Times New Roman"/>
          <w:b/>
          <w:bCs/>
          <w:sz w:val="24"/>
          <w:szCs w:val="24"/>
          <w:lang w:eastAsia="uk-UA"/>
        </w:rPr>
      </w:pPr>
    </w:p>
    <w:p w14:paraId="15170BB0" w14:textId="067109ED"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У педагогічному процесі використовуються такі основні групи методів впливу:</w:t>
      </w:r>
      <w:r w:rsidR="005B20C2">
        <w:rPr>
          <w:rFonts w:eastAsia="Times New Roman" w:cs="Times New Roman"/>
          <w:szCs w:val="28"/>
          <w:lang w:eastAsia="uk-UA"/>
        </w:rPr>
        <w:t xml:space="preserve"> </w:t>
      </w:r>
      <w:r w:rsidRPr="00C545EE">
        <w:rPr>
          <w:rFonts w:eastAsia="Times New Roman" w:cs="Times New Roman"/>
          <w:szCs w:val="28"/>
          <w:lang w:eastAsia="uk-UA"/>
        </w:rPr>
        <w:t>переконання;</w:t>
      </w:r>
      <w:r w:rsidR="005B20C2">
        <w:rPr>
          <w:rFonts w:eastAsia="Times New Roman" w:cs="Times New Roman"/>
          <w:szCs w:val="28"/>
          <w:lang w:eastAsia="uk-UA"/>
        </w:rPr>
        <w:t xml:space="preserve"> </w:t>
      </w:r>
      <w:r w:rsidRPr="00C545EE">
        <w:rPr>
          <w:rFonts w:eastAsia="Times New Roman" w:cs="Times New Roman"/>
          <w:szCs w:val="28"/>
          <w:lang w:eastAsia="uk-UA"/>
        </w:rPr>
        <w:t>вправи і привчання;</w:t>
      </w:r>
      <w:r w:rsidR="005B20C2">
        <w:rPr>
          <w:rFonts w:eastAsia="Times New Roman" w:cs="Times New Roman"/>
          <w:szCs w:val="28"/>
          <w:lang w:eastAsia="uk-UA"/>
        </w:rPr>
        <w:t xml:space="preserve"> </w:t>
      </w:r>
      <w:r w:rsidRPr="00C545EE">
        <w:rPr>
          <w:rFonts w:eastAsia="Times New Roman" w:cs="Times New Roman"/>
          <w:szCs w:val="28"/>
          <w:lang w:eastAsia="uk-UA"/>
        </w:rPr>
        <w:t>навчання;</w:t>
      </w:r>
      <w:r w:rsidR="005B20C2">
        <w:rPr>
          <w:rFonts w:eastAsia="Times New Roman" w:cs="Times New Roman"/>
          <w:szCs w:val="28"/>
          <w:lang w:eastAsia="uk-UA"/>
        </w:rPr>
        <w:t xml:space="preserve"> </w:t>
      </w:r>
      <w:r w:rsidRPr="00C545EE">
        <w:rPr>
          <w:rFonts w:eastAsia="Times New Roman" w:cs="Times New Roman"/>
          <w:szCs w:val="28"/>
          <w:lang w:eastAsia="uk-UA"/>
        </w:rPr>
        <w:t>стимулювання;</w:t>
      </w:r>
      <w:r w:rsidR="005B20C2">
        <w:rPr>
          <w:rFonts w:eastAsia="Times New Roman" w:cs="Times New Roman"/>
          <w:szCs w:val="28"/>
          <w:lang w:eastAsia="uk-UA"/>
        </w:rPr>
        <w:t xml:space="preserve"> </w:t>
      </w:r>
      <w:r w:rsidRPr="00C545EE">
        <w:rPr>
          <w:rFonts w:eastAsia="Times New Roman" w:cs="Times New Roman"/>
          <w:szCs w:val="28"/>
          <w:lang w:eastAsia="uk-UA"/>
        </w:rPr>
        <w:t>контроль і оцінка.</w:t>
      </w:r>
    </w:p>
    <w:p w14:paraId="30282D8A"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Прийом — це елементарна практична дія, за допомогою якої реалізується метод у конкретній педагогічній ситуації.</w:t>
      </w:r>
    </w:p>
    <w:p w14:paraId="408D3B14" w14:textId="77777777" w:rsidR="005B20C2" w:rsidRDefault="00C545EE" w:rsidP="005E37BA">
      <w:pPr>
        <w:spacing w:after="0"/>
        <w:ind w:firstLine="709"/>
        <w:jc w:val="both"/>
        <w:rPr>
          <w:rFonts w:eastAsia="Times New Roman" w:cs="Times New Roman"/>
          <w:szCs w:val="28"/>
          <w:lang w:eastAsia="uk-UA"/>
        </w:rPr>
      </w:pPr>
      <w:r w:rsidRPr="00C545EE">
        <w:rPr>
          <w:rFonts w:eastAsia="Times New Roman" w:cs="Times New Roman"/>
          <w:i/>
          <w:iCs/>
          <w:szCs w:val="28"/>
          <w:lang w:eastAsia="uk-UA"/>
        </w:rPr>
        <w:t>Переконання</w:t>
      </w:r>
      <w:r w:rsidRPr="00C545EE">
        <w:rPr>
          <w:rFonts w:eastAsia="Times New Roman" w:cs="Times New Roman"/>
          <w:szCs w:val="28"/>
          <w:lang w:eastAsia="uk-UA"/>
        </w:rPr>
        <w:t xml:space="preserve"> — це вплив на свідомість дитини, результатом якого стає формування стійких поглядів і готовності діяти відповідно до них.</w:t>
      </w:r>
      <w:r w:rsidR="005B20C2">
        <w:rPr>
          <w:rFonts w:eastAsia="Times New Roman" w:cs="Times New Roman"/>
          <w:szCs w:val="28"/>
          <w:lang w:eastAsia="uk-UA"/>
        </w:rPr>
        <w:t xml:space="preserve"> </w:t>
      </w:r>
    </w:p>
    <w:p w14:paraId="622488F6" w14:textId="143E9956"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Структура переконання:</w:t>
      </w:r>
      <w:r w:rsidR="005B20C2">
        <w:rPr>
          <w:rFonts w:eastAsia="Times New Roman" w:cs="Times New Roman"/>
          <w:szCs w:val="28"/>
          <w:lang w:eastAsia="uk-UA"/>
        </w:rPr>
        <w:t xml:space="preserve"> </w:t>
      </w:r>
      <w:r w:rsidRPr="00C545EE">
        <w:rPr>
          <w:rFonts w:eastAsia="Times New Roman" w:cs="Times New Roman"/>
          <w:szCs w:val="28"/>
          <w:lang w:eastAsia="uk-UA"/>
        </w:rPr>
        <w:t>переконання = знання + почуття + поведінка,</w:t>
      </w:r>
      <w:r w:rsidR="005B20C2">
        <w:rPr>
          <w:rFonts w:eastAsia="Times New Roman" w:cs="Times New Roman"/>
          <w:szCs w:val="28"/>
          <w:lang w:eastAsia="uk-UA"/>
        </w:rPr>
        <w:t xml:space="preserve"> </w:t>
      </w:r>
      <w:r w:rsidRPr="00C545EE">
        <w:rPr>
          <w:rFonts w:eastAsia="Times New Roman" w:cs="Times New Roman"/>
          <w:szCs w:val="28"/>
          <w:lang w:eastAsia="uk-UA"/>
        </w:rPr>
        <w:t xml:space="preserve">що реалізується у формулі: </w:t>
      </w:r>
      <w:r w:rsidRPr="00C545EE">
        <w:rPr>
          <w:rFonts w:eastAsia="Times New Roman" w:cs="Times New Roman"/>
          <w:i/>
          <w:iCs/>
          <w:szCs w:val="28"/>
          <w:lang w:eastAsia="uk-UA"/>
        </w:rPr>
        <w:t>усвідомлено → пережито → прийнято → виконано</w:t>
      </w:r>
      <w:r w:rsidRPr="00C545EE">
        <w:rPr>
          <w:rFonts w:eastAsia="Times New Roman" w:cs="Times New Roman"/>
          <w:szCs w:val="28"/>
          <w:lang w:eastAsia="uk-UA"/>
        </w:rPr>
        <w:t>.</w:t>
      </w:r>
    </w:p>
    <w:p w14:paraId="44406AA4" w14:textId="1357ACE2"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Формування переконань у дошкільників можливе лише за умови:</w:t>
      </w:r>
      <w:r w:rsidR="005B20C2">
        <w:rPr>
          <w:rFonts w:eastAsia="Times New Roman" w:cs="Times New Roman"/>
          <w:szCs w:val="28"/>
          <w:lang w:eastAsia="uk-UA"/>
        </w:rPr>
        <w:t xml:space="preserve"> </w:t>
      </w:r>
      <w:r w:rsidRPr="00C545EE">
        <w:rPr>
          <w:rFonts w:eastAsia="Times New Roman" w:cs="Times New Roman"/>
          <w:szCs w:val="28"/>
          <w:lang w:eastAsia="uk-UA"/>
        </w:rPr>
        <w:t>відсутності тиску;</w:t>
      </w:r>
      <w:r w:rsidR="005B20C2">
        <w:rPr>
          <w:rFonts w:eastAsia="Times New Roman" w:cs="Times New Roman"/>
          <w:szCs w:val="28"/>
          <w:lang w:eastAsia="uk-UA"/>
        </w:rPr>
        <w:t xml:space="preserve"> </w:t>
      </w:r>
      <w:r w:rsidRPr="00C545EE">
        <w:rPr>
          <w:rFonts w:eastAsia="Times New Roman" w:cs="Times New Roman"/>
          <w:szCs w:val="28"/>
          <w:lang w:eastAsia="uk-UA"/>
        </w:rPr>
        <w:t>надання дитині права вибору;</w:t>
      </w:r>
      <w:r w:rsidR="005B20C2">
        <w:rPr>
          <w:rFonts w:eastAsia="Times New Roman" w:cs="Times New Roman"/>
          <w:szCs w:val="28"/>
          <w:lang w:eastAsia="uk-UA"/>
        </w:rPr>
        <w:t xml:space="preserve"> </w:t>
      </w:r>
      <w:r w:rsidRPr="00C545EE">
        <w:rPr>
          <w:rFonts w:eastAsia="Times New Roman" w:cs="Times New Roman"/>
          <w:szCs w:val="28"/>
          <w:lang w:eastAsia="uk-UA"/>
        </w:rPr>
        <w:t>активної участі дитини у спільній діяльності.</w:t>
      </w:r>
    </w:p>
    <w:p w14:paraId="2A9B8840" w14:textId="2FC89C5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Хибні переконання потребують тривалої педагогічної роботи та заміни їх істинними через:</w:t>
      </w:r>
      <w:r w:rsidR="005B20C2">
        <w:rPr>
          <w:rFonts w:eastAsia="Times New Roman" w:cs="Times New Roman"/>
          <w:szCs w:val="28"/>
          <w:lang w:eastAsia="uk-UA"/>
        </w:rPr>
        <w:t xml:space="preserve"> </w:t>
      </w:r>
      <w:r w:rsidRPr="00C545EE">
        <w:rPr>
          <w:rFonts w:eastAsia="Times New Roman" w:cs="Times New Roman"/>
          <w:szCs w:val="28"/>
          <w:lang w:eastAsia="uk-UA"/>
        </w:rPr>
        <w:t>формування здорової громадської думки в групі;</w:t>
      </w:r>
      <w:r w:rsidR="005B20C2">
        <w:rPr>
          <w:rFonts w:eastAsia="Times New Roman" w:cs="Times New Roman"/>
          <w:szCs w:val="28"/>
          <w:lang w:eastAsia="uk-UA"/>
        </w:rPr>
        <w:t xml:space="preserve"> </w:t>
      </w:r>
      <w:r w:rsidRPr="00C545EE">
        <w:rPr>
          <w:rFonts w:eastAsia="Times New Roman" w:cs="Times New Roman"/>
          <w:szCs w:val="28"/>
          <w:lang w:eastAsia="uk-UA"/>
        </w:rPr>
        <w:t>створення позитивного життєвого досвіду;</w:t>
      </w:r>
      <w:r w:rsidR="005B20C2">
        <w:rPr>
          <w:rFonts w:eastAsia="Times New Roman" w:cs="Times New Roman"/>
          <w:szCs w:val="28"/>
          <w:lang w:eastAsia="uk-UA"/>
        </w:rPr>
        <w:t xml:space="preserve"> </w:t>
      </w:r>
      <w:r w:rsidRPr="00C545EE">
        <w:rPr>
          <w:rFonts w:eastAsia="Times New Roman" w:cs="Times New Roman"/>
          <w:szCs w:val="28"/>
          <w:lang w:eastAsia="uk-UA"/>
        </w:rPr>
        <w:t>аргументоване спростування хибних уявлень.</w:t>
      </w:r>
    </w:p>
    <w:p w14:paraId="628D29A6" w14:textId="47C02711"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i/>
          <w:iCs/>
          <w:szCs w:val="28"/>
          <w:lang w:eastAsia="uk-UA"/>
        </w:rPr>
        <w:t>Навіювання</w:t>
      </w:r>
      <w:r w:rsidRPr="00C545EE">
        <w:rPr>
          <w:rFonts w:eastAsia="Times New Roman" w:cs="Times New Roman"/>
          <w:szCs w:val="28"/>
          <w:lang w:eastAsia="uk-UA"/>
        </w:rPr>
        <w:t xml:space="preserve"> — це психічний вплив, що здійснюється переважно несвідомо для дитини та знижує рівень її критичності.</w:t>
      </w:r>
      <w:r w:rsidR="005B20C2">
        <w:rPr>
          <w:rFonts w:eastAsia="Times New Roman" w:cs="Times New Roman"/>
          <w:szCs w:val="28"/>
          <w:lang w:eastAsia="uk-UA"/>
        </w:rPr>
        <w:t xml:space="preserve"> </w:t>
      </w:r>
      <w:r w:rsidRPr="00C545EE">
        <w:rPr>
          <w:rFonts w:eastAsia="Times New Roman" w:cs="Times New Roman"/>
          <w:szCs w:val="28"/>
          <w:lang w:eastAsia="uk-UA"/>
        </w:rPr>
        <w:t>У ЗДО переважає навмисне відкрите навіювання, яке реалізується через:</w:t>
      </w:r>
      <w:r w:rsidR="005B20C2">
        <w:rPr>
          <w:rFonts w:eastAsia="Times New Roman" w:cs="Times New Roman"/>
          <w:szCs w:val="28"/>
          <w:lang w:eastAsia="uk-UA"/>
        </w:rPr>
        <w:t xml:space="preserve"> </w:t>
      </w:r>
      <w:r w:rsidRPr="00C545EE">
        <w:rPr>
          <w:rFonts w:eastAsia="Times New Roman" w:cs="Times New Roman"/>
          <w:szCs w:val="28"/>
          <w:lang w:eastAsia="uk-UA"/>
        </w:rPr>
        <w:t>команди;</w:t>
      </w:r>
      <w:r w:rsidR="005B20C2">
        <w:rPr>
          <w:rFonts w:eastAsia="Times New Roman" w:cs="Times New Roman"/>
          <w:szCs w:val="28"/>
          <w:lang w:eastAsia="uk-UA"/>
        </w:rPr>
        <w:t xml:space="preserve"> </w:t>
      </w:r>
      <w:r w:rsidRPr="00C545EE">
        <w:rPr>
          <w:rFonts w:eastAsia="Times New Roman" w:cs="Times New Roman"/>
          <w:szCs w:val="28"/>
          <w:lang w:eastAsia="uk-UA"/>
        </w:rPr>
        <w:t>накази;</w:t>
      </w:r>
      <w:r w:rsidR="005B20C2">
        <w:rPr>
          <w:rFonts w:eastAsia="Times New Roman" w:cs="Times New Roman"/>
          <w:szCs w:val="28"/>
          <w:lang w:eastAsia="uk-UA"/>
        </w:rPr>
        <w:t xml:space="preserve"> </w:t>
      </w:r>
      <w:r w:rsidRPr="00C545EE">
        <w:rPr>
          <w:rFonts w:eastAsia="Times New Roman" w:cs="Times New Roman"/>
          <w:szCs w:val="28"/>
          <w:lang w:eastAsia="uk-UA"/>
        </w:rPr>
        <w:t>навіювальні настанови.</w:t>
      </w:r>
    </w:p>
    <w:p w14:paraId="5C83AFB4"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Поряд із прямим важливу роль відіграє непряме навіювання (натяк, непряме схвалення або осуд).</w:t>
      </w:r>
    </w:p>
    <w:p w14:paraId="42F86388"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Особливе значення має самонавіювання, яке сприяє саморегуляції та самовихованню дитини за умови відповідної педагогічної підтримки.</w:t>
      </w:r>
    </w:p>
    <w:p w14:paraId="4E0F3BC3" w14:textId="31A789BF" w:rsidR="00C545EE" w:rsidRPr="00C545EE" w:rsidRDefault="00C545EE" w:rsidP="005E37BA">
      <w:pPr>
        <w:spacing w:after="0"/>
        <w:ind w:firstLine="709"/>
        <w:jc w:val="both"/>
        <w:rPr>
          <w:rFonts w:eastAsia="Times New Roman" w:cs="Times New Roman"/>
          <w:sz w:val="24"/>
          <w:szCs w:val="24"/>
          <w:lang w:eastAsia="uk-UA"/>
        </w:rPr>
      </w:pPr>
    </w:p>
    <w:p w14:paraId="21E453C1" w14:textId="69A7587B" w:rsidR="00C545EE" w:rsidRPr="00C545EE" w:rsidRDefault="00C545EE" w:rsidP="005E37BA">
      <w:pPr>
        <w:spacing w:after="0"/>
        <w:ind w:firstLine="709"/>
        <w:jc w:val="both"/>
        <w:outlineLvl w:val="1"/>
        <w:rPr>
          <w:rFonts w:eastAsia="Times New Roman" w:cs="Times New Roman"/>
          <w:szCs w:val="28"/>
          <w:lang w:eastAsia="uk-UA"/>
        </w:rPr>
      </w:pPr>
      <w:r w:rsidRPr="00C545EE">
        <w:rPr>
          <w:rFonts w:eastAsia="Times New Roman" w:cs="Times New Roman"/>
          <w:i/>
          <w:iCs/>
          <w:szCs w:val="28"/>
          <w:lang w:eastAsia="uk-UA"/>
        </w:rPr>
        <w:t>Методи формування поведінки</w:t>
      </w:r>
      <w:r w:rsidR="005B20C2" w:rsidRPr="005B20C2">
        <w:rPr>
          <w:rFonts w:eastAsia="Times New Roman" w:cs="Times New Roman"/>
          <w:i/>
          <w:iCs/>
          <w:szCs w:val="28"/>
          <w:lang w:eastAsia="uk-UA"/>
        </w:rPr>
        <w:t xml:space="preserve">. </w:t>
      </w:r>
      <w:r w:rsidRPr="00C545EE">
        <w:rPr>
          <w:rFonts w:eastAsia="Times New Roman" w:cs="Times New Roman"/>
          <w:i/>
          <w:iCs/>
          <w:szCs w:val="28"/>
          <w:lang w:eastAsia="uk-UA"/>
        </w:rPr>
        <w:t>Вправа</w:t>
      </w:r>
      <w:r w:rsidRPr="00C545EE">
        <w:rPr>
          <w:rFonts w:eastAsia="Times New Roman" w:cs="Times New Roman"/>
          <w:szCs w:val="28"/>
          <w:lang w:eastAsia="uk-UA"/>
        </w:rPr>
        <w:t xml:space="preserve"> — це організоване багаторазове повторення дій з метою формування й закріплення навичок та позитивних форм поведінки.</w:t>
      </w:r>
      <w:r w:rsidR="005B20C2">
        <w:rPr>
          <w:rFonts w:eastAsia="Times New Roman" w:cs="Times New Roman"/>
          <w:szCs w:val="28"/>
          <w:lang w:eastAsia="uk-UA"/>
        </w:rPr>
        <w:t xml:space="preserve"> </w:t>
      </w:r>
      <w:r w:rsidRPr="00C545EE">
        <w:rPr>
          <w:rFonts w:eastAsia="Times New Roman" w:cs="Times New Roman"/>
          <w:szCs w:val="28"/>
          <w:lang w:eastAsia="uk-UA"/>
        </w:rPr>
        <w:t>Етапи формування навичок:</w:t>
      </w:r>
      <w:r w:rsidR="005B20C2">
        <w:rPr>
          <w:rFonts w:eastAsia="Times New Roman" w:cs="Times New Roman"/>
          <w:szCs w:val="28"/>
          <w:lang w:eastAsia="uk-UA"/>
        </w:rPr>
        <w:t xml:space="preserve"> </w:t>
      </w:r>
      <w:r w:rsidRPr="00C545EE">
        <w:rPr>
          <w:rFonts w:eastAsia="Times New Roman" w:cs="Times New Roman"/>
          <w:szCs w:val="28"/>
          <w:lang w:eastAsia="uk-UA"/>
        </w:rPr>
        <w:t>постановка виховного завдання;</w:t>
      </w:r>
      <w:r w:rsidR="005B20C2">
        <w:rPr>
          <w:rFonts w:eastAsia="Times New Roman" w:cs="Times New Roman"/>
          <w:szCs w:val="28"/>
          <w:lang w:eastAsia="uk-UA"/>
        </w:rPr>
        <w:t xml:space="preserve"> </w:t>
      </w:r>
      <w:r w:rsidRPr="00C545EE">
        <w:rPr>
          <w:rFonts w:eastAsia="Times New Roman" w:cs="Times New Roman"/>
          <w:szCs w:val="28"/>
          <w:lang w:eastAsia="uk-UA"/>
        </w:rPr>
        <w:t>пояснення способів дії;</w:t>
      </w:r>
      <w:r w:rsidR="005B20C2">
        <w:rPr>
          <w:rFonts w:eastAsia="Times New Roman" w:cs="Times New Roman"/>
          <w:szCs w:val="28"/>
          <w:lang w:eastAsia="uk-UA"/>
        </w:rPr>
        <w:t xml:space="preserve"> </w:t>
      </w:r>
      <w:r w:rsidRPr="00C545EE">
        <w:rPr>
          <w:rFonts w:eastAsia="Times New Roman" w:cs="Times New Roman"/>
          <w:szCs w:val="28"/>
          <w:lang w:eastAsia="uk-UA"/>
        </w:rPr>
        <w:t>демонстрація;</w:t>
      </w:r>
      <w:r w:rsidR="005B20C2">
        <w:rPr>
          <w:rFonts w:eastAsia="Times New Roman" w:cs="Times New Roman"/>
          <w:szCs w:val="28"/>
          <w:lang w:eastAsia="uk-UA"/>
        </w:rPr>
        <w:t xml:space="preserve"> </w:t>
      </w:r>
      <w:r w:rsidRPr="00C545EE">
        <w:rPr>
          <w:rFonts w:eastAsia="Times New Roman" w:cs="Times New Roman"/>
          <w:szCs w:val="28"/>
          <w:lang w:eastAsia="uk-UA"/>
        </w:rPr>
        <w:t>первинне виконання;</w:t>
      </w:r>
      <w:r w:rsidR="005B20C2">
        <w:rPr>
          <w:rFonts w:eastAsia="Times New Roman" w:cs="Times New Roman"/>
          <w:szCs w:val="28"/>
          <w:lang w:eastAsia="uk-UA"/>
        </w:rPr>
        <w:t xml:space="preserve"> </w:t>
      </w:r>
      <w:r w:rsidRPr="00C545EE">
        <w:rPr>
          <w:rFonts w:eastAsia="Times New Roman" w:cs="Times New Roman"/>
          <w:szCs w:val="28"/>
          <w:lang w:eastAsia="uk-UA"/>
        </w:rPr>
        <w:t>тренування;контроль і корекція.</w:t>
      </w:r>
    </w:p>
    <w:p w14:paraId="4F6DE742"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i/>
          <w:iCs/>
          <w:szCs w:val="28"/>
          <w:lang w:eastAsia="uk-UA"/>
        </w:rPr>
        <w:t>Привчання</w:t>
      </w:r>
      <w:r w:rsidRPr="00C545EE">
        <w:rPr>
          <w:rFonts w:eastAsia="Times New Roman" w:cs="Times New Roman"/>
          <w:szCs w:val="28"/>
          <w:lang w:eastAsia="uk-UA"/>
        </w:rPr>
        <w:t xml:space="preserve"> — інтенсивний метод формування поведінкових якостей, який у гуманістичній педагогіці застосовується в поєднанні з грою та заохоченням.</w:t>
      </w:r>
    </w:p>
    <w:p w14:paraId="0F6C9345" w14:textId="116FFC35"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i/>
          <w:iCs/>
          <w:szCs w:val="28"/>
          <w:lang w:eastAsia="uk-UA"/>
        </w:rPr>
        <w:lastRenderedPageBreak/>
        <w:t>Виховуючі</w:t>
      </w:r>
      <w:r w:rsidRPr="00C545EE">
        <w:rPr>
          <w:rFonts w:eastAsia="Times New Roman" w:cs="Times New Roman"/>
          <w:szCs w:val="28"/>
          <w:lang w:eastAsia="uk-UA"/>
        </w:rPr>
        <w:t xml:space="preserve"> ситуації бувають:</w:t>
      </w:r>
      <w:r w:rsidR="005B20C2">
        <w:rPr>
          <w:rFonts w:eastAsia="Times New Roman" w:cs="Times New Roman"/>
          <w:szCs w:val="28"/>
          <w:lang w:eastAsia="uk-UA"/>
        </w:rPr>
        <w:t xml:space="preserve"> </w:t>
      </w:r>
      <w:r w:rsidRPr="00C545EE">
        <w:rPr>
          <w:rFonts w:eastAsia="Times New Roman" w:cs="Times New Roman"/>
          <w:szCs w:val="28"/>
          <w:lang w:eastAsia="uk-UA"/>
        </w:rPr>
        <w:t>вербальні;</w:t>
      </w:r>
      <w:r w:rsidR="005B20C2">
        <w:rPr>
          <w:rFonts w:eastAsia="Times New Roman" w:cs="Times New Roman"/>
          <w:szCs w:val="28"/>
          <w:lang w:eastAsia="uk-UA"/>
        </w:rPr>
        <w:t xml:space="preserve"> </w:t>
      </w:r>
      <w:r w:rsidRPr="00C545EE">
        <w:rPr>
          <w:rFonts w:eastAsia="Times New Roman" w:cs="Times New Roman"/>
          <w:szCs w:val="28"/>
          <w:lang w:eastAsia="uk-UA"/>
        </w:rPr>
        <w:t>уявні;</w:t>
      </w:r>
      <w:r w:rsidR="005B20C2">
        <w:rPr>
          <w:rFonts w:eastAsia="Times New Roman" w:cs="Times New Roman"/>
          <w:szCs w:val="28"/>
          <w:lang w:eastAsia="uk-UA"/>
        </w:rPr>
        <w:t xml:space="preserve"> </w:t>
      </w:r>
      <w:r w:rsidRPr="00C545EE">
        <w:rPr>
          <w:rFonts w:eastAsia="Times New Roman" w:cs="Times New Roman"/>
          <w:szCs w:val="28"/>
          <w:lang w:eastAsia="uk-UA"/>
        </w:rPr>
        <w:t>конфліктні;</w:t>
      </w:r>
      <w:r w:rsidR="005B20C2">
        <w:rPr>
          <w:rFonts w:eastAsia="Times New Roman" w:cs="Times New Roman"/>
          <w:szCs w:val="28"/>
          <w:lang w:eastAsia="uk-UA"/>
        </w:rPr>
        <w:t xml:space="preserve"> </w:t>
      </w:r>
      <w:r w:rsidRPr="00C545EE">
        <w:rPr>
          <w:rFonts w:eastAsia="Times New Roman" w:cs="Times New Roman"/>
          <w:szCs w:val="28"/>
          <w:lang w:eastAsia="uk-UA"/>
        </w:rPr>
        <w:t>ситуації-задачі;</w:t>
      </w:r>
      <w:r w:rsidR="005B20C2">
        <w:rPr>
          <w:rFonts w:eastAsia="Times New Roman" w:cs="Times New Roman"/>
          <w:szCs w:val="28"/>
          <w:lang w:eastAsia="uk-UA"/>
        </w:rPr>
        <w:t xml:space="preserve"> </w:t>
      </w:r>
      <w:r w:rsidRPr="00C545EE">
        <w:rPr>
          <w:rFonts w:eastAsia="Times New Roman" w:cs="Times New Roman"/>
          <w:szCs w:val="28"/>
          <w:lang w:eastAsia="uk-UA"/>
        </w:rPr>
        <w:t>ситуації-вправи.</w:t>
      </w:r>
    </w:p>
    <w:p w14:paraId="535A713E" w14:textId="102B3AC6" w:rsidR="00C545EE" w:rsidRPr="00C545EE" w:rsidRDefault="00C545EE" w:rsidP="005E37BA">
      <w:pPr>
        <w:spacing w:after="0"/>
        <w:ind w:firstLine="709"/>
        <w:jc w:val="both"/>
        <w:rPr>
          <w:rFonts w:eastAsia="Times New Roman" w:cs="Times New Roman"/>
          <w:szCs w:val="28"/>
          <w:lang w:eastAsia="uk-UA"/>
        </w:rPr>
      </w:pPr>
    </w:p>
    <w:p w14:paraId="2C05CA81" w14:textId="177A6EAC" w:rsidR="00C545EE" w:rsidRPr="00C545EE" w:rsidRDefault="00C545EE" w:rsidP="005E37BA">
      <w:pPr>
        <w:spacing w:after="0"/>
        <w:ind w:firstLine="709"/>
        <w:jc w:val="both"/>
        <w:outlineLvl w:val="1"/>
        <w:rPr>
          <w:rFonts w:eastAsia="Times New Roman" w:cs="Times New Roman"/>
          <w:szCs w:val="28"/>
          <w:lang w:eastAsia="uk-UA"/>
        </w:rPr>
      </w:pPr>
      <w:r w:rsidRPr="00C545EE">
        <w:rPr>
          <w:rFonts w:eastAsia="Times New Roman" w:cs="Times New Roman"/>
          <w:i/>
          <w:iCs/>
          <w:szCs w:val="28"/>
          <w:lang w:eastAsia="uk-UA"/>
        </w:rPr>
        <w:t>Методи стимулювання діяльності й поведінки</w:t>
      </w:r>
      <w:r w:rsidR="005B20C2" w:rsidRPr="005B20C2">
        <w:rPr>
          <w:rFonts w:eastAsia="Times New Roman" w:cs="Times New Roman"/>
          <w:i/>
          <w:iCs/>
          <w:szCs w:val="28"/>
          <w:lang w:eastAsia="uk-UA"/>
        </w:rPr>
        <w:t xml:space="preserve">. </w:t>
      </w:r>
      <w:r w:rsidRPr="00C545EE">
        <w:rPr>
          <w:rFonts w:eastAsia="Times New Roman" w:cs="Times New Roman"/>
          <w:szCs w:val="28"/>
          <w:lang w:eastAsia="uk-UA"/>
        </w:rPr>
        <w:t>Гра — провідний вид діяльності дітей дошкільного віку, що виконує навчальну, виховну та розвивальну функції.</w:t>
      </w:r>
    </w:p>
    <w:p w14:paraId="495A1B10" w14:textId="6D8E17A6" w:rsidR="00C545EE" w:rsidRPr="00C545EE" w:rsidRDefault="00C545EE" w:rsidP="005E37BA">
      <w:pPr>
        <w:spacing w:after="0"/>
        <w:ind w:firstLine="709"/>
        <w:jc w:val="both"/>
        <w:outlineLvl w:val="2"/>
        <w:rPr>
          <w:rFonts w:eastAsia="Times New Roman" w:cs="Times New Roman"/>
          <w:szCs w:val="28"/>
          <w:lang w:eastAsia="uk-UA"/>
        </w:rPr>
      </w:pPr>
      <w:r w:rsidRPr="00C545EE">
        <w:rPr>
          <w:rFonts w:eastAsia="Times New Roman" w:cs="Times New Roman"/>
          <w:szCs w:val="28"/>
          <w:lang w:eastAsia="uk-UA"/>
        </w:rPr>
        <w:t>Змагання</w:t>
      </w:r>
      <w:r w:rsidR="005B20C2">
        <w:rPr>
          <w:rFonts w:eastAsia="Times New Roman" w:cs="Times New Roman"/>
          <w:szCs w:val="28"/>
          <w:lang w:eastAsia="uk-UA"/>
        </w:rPr>
        <w:t xml:space="preserve">. </w:t>
      </w:r>
      <w:r w:rsidRPr="00C545EE">
        <w:rPr>
          <w:rFonts w:eastAsia="Times New Roman" w:cs="Times New Roman"/>
          <w:szCs w:val="28"/>
          <w:lang w:eastAsia="uk-UA"/>
        </w:rPr>
        <w:t>Сприяють розвитку ініціативності, відповідальності та почуття колективізму.</w:t>
      </w:r>
    </w:p>
    <w:p w14:paraId="31C3E008" w14:textId="1F995983" w:rsidR="00C545EE" w:rsidRPr="00C545EE" w:rsidRDefault="00C545EE" w:rsidP="005E37BA">
      <w:pPr>
        <w:spacing w:after="0"/>
        <w:ind w:firstLine="709"/>
        <w:jc w:val="both"/>
        <w:outlineLvl w:val="2"/>
        <w:rPr>
          <w:rFonts w:eastAsia="Times New Roman" w:cs="Times New Roman"/>
          <w:szCs w:val="28"/>
          <w:lang w:eastAsia="uk-UA"/>
        </w:rPr>
      </w:pPr>
      <w:r w:rsidRPr="00C545EE">
        <w:rPr>
          <w:rFonts w:eastAsia="Times New Roman" w:cs="Times New Roman"/>
          <w:szCs w:val="28"/>
          <w:lang w:eastAsia="uk-UA"/>
        </w:rPr>
        <w:t>Заохочення</w:t>
      </w:r>
      <w:r w:rsidR="005B20C2">
        <w:rPr>
          <w:rFonts w:eastAsia="Times New Roman" w:cs="Times New Roman"/>
          <w:szCs w:val="28"/>
          <w:lang w:eastAsia="uk-UA"/>
        </w:rPr>
        <w:t xml:space="preserve">. </w:t>
      </w:r>
      <w:r w:rsidRPr="00C545EE">
        <w:rPr>
          <w:rFonts w:eastAsia="Times New Roman" w:cs="Times New Roman"/>
          <w:szCs w:val="28"/>
          <w:lang w:eastAsia="uk-UA"/>
        </w:rPr>
        <w:t>Форми заохочення:</w:t>
      </w:r>
      <w:r w:rsidR="005B20C2">
        <w:rPr>
          <w:rFonts w:eastAsia="Times New Roman" w:cs="Times New Roman"/>
          <w:szCs w:val="28"/>
          <w:lang w:eastAsia="uk-UA"/>
        </w:rPr>
        <w:t xml:space="preserve"> </w:t>
      </w:r>
      <w:r w:rsidRPr="00C545EE">
        <w:rPr>
          <w:rFonts w:eastAsia="Times New Roman" w:cs="Times New Roman"/>
          <w:szCs w:val="28"/>
          <w:lang w:eastAsia="uk-UA"/>
        </w:rPr>
        <w:t>схвалення;</w:t>
      </w:r>
      <w:r w:rsidR="005B20C2">
        <w:rPr>
          <w:rFonts w:eastAsia="Times New Roman" w:cs="Times New Roman"/>
          <w:szCs w:val="28"/>
          <w:lang w:eastAsia="uk-UA"/>
        </w:rPr>
        <w:t xml:space="preserve"> </w:t>
      </w:r>
      <w:r w:rsidRPr="00C545EE">
        <w:rPr>
          <w:rFonts w:eastAsia="Times New Roman" w:cs="Times New Roman"/>
          <w:szCs w:val="28"/>
          <w:lang w:eastAsia="uk-UA"/>
        </w:rPr>
        <w:t>похвала;</w:t>
      </w:r>
      <w:r w:rsidR="005B20C2">
        <w:rPr>
          <w:rFonts w:eastAsia="Times New Roman" w:cs="Times New Roman"/>
          <w:szCs w:val="28"/>
          <w:lang w:eastAsia="uk-UA"/>
        </w:rPr>
        <w:t xml:space="preserve"> </w:t>
      </w:r>
      <w:r w:rsidRPr="00C545EE">
        <w:rPr>
          <w:rFonts w:eastAsia="Times New Roman" w:cs="Times New Roman"/>
          <w:szCs w:val="28"/>
          <w:lang w:eastAsia="uk-UA"/>
        </w:rPr>
        <w:t>нагорода;</w:t>
      </w:r>
      <w:r w:rsidR="005B20C2">
        <w:rPr>
          <w:rFonts w:eastAsia="Times New Roman" w:cs="Times New Roman"/>
          <w:szCs w:val="28"/>
          <w:lang w:eastAsia="uk-UA"/>
        </w:rPr>
        <w:t xml:space="preserve"> </w:t>
      </w:r>
      <w:r w:rsidRPr="00C545EE">
        <w:rPr>
          <w:rFonts w:eastAsia="Times New Roman" w:cs="Times New Roman"/>
          <w:szCs w:val="28"/>
          <w:lang w:eastAsia="uk-UA"/>
        </w:rPr>
        <w:t>довіра;</w:t>
      </w:r>
      <w:r w:rsidR="005B20C2">
        <w:rPr>
          <w:rFonts w:eastAsia="Times New Roman" w:cs="Times New Roman"/>
          <w:szCs w:val="28"/>
          <w:lang w:eastAsia="uk-UA"/>
        </w:rPr>
        <w:t xml:space="preserve"> </w:t>
      </w:r>
      <w:r w:rsidRPr="00C545EE">
        <w:rPr>
          <w:rFonts w:eastAsia="Times New Roman" w:cs="Times New Roman"/>
          <w:szCs w:val="28"/>
          <w:lang w:eastAsia="uk-UA"/>
        </w:rPr>
        <w:t>позитивне ставлення.</w:t>
      </w:r>
    </w:p>
    <w:p w14:paraId="36722B97" w14:textId="400A564D"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Умови ефективності заохочення:</w:t>
      </w:r>
      <w:r w:rsidR="005B20C2">
        <w:rPr>
          <w:rFonts w:eastAsia="Times New Roman" w:cs="Times New Roman"/>
          <w:szCs w:val="28"/>
          <w:lang w:eastAsia="uk-UA"/>
        </w:rPr>
        <w:t xml:space="preserve"> </w:t>
      </w:r>
      <w:r w:rsidRPr="00C545EE">
        <w:rPr>
          <w:rFonts w:eastAsia="Times New Roman" w:cs="Times New Roman"/>
          <w:szCs w:val="28"/>
          <w:lang w:eastAsia="uk-UA"/>
        </w:rPr>
        <w:t>справедливість;</w:t>
      </w:r>
      <w:r w:rsidR="005B20C2">
        <w:rPr>
          <w:rFonts w:eastAsia="Times New Roman" w:cs="Times New Roman"/>
          <w:szCs w:val="28"/>
          <w:lang w:eastAsia="uk-UA"/>
        </w:rPr>
        <w:t xml:space="preserve"> </w:t>
      </w:r>
      <w:r w:rsidRPr="00C545EE">
        <w:rPr>
          <w:rFonts w:eastAsia="Times New Roman" w:cs="Times New Roman"/>
          <w:szCs w:val="28"/>
          <w:lang w:eastAsia="uk-UA"/>
        </w:rPr>
        <w:t>міра;</w:t>
      </w:r>
      <w:r w:rsidR="005B20C2">
        <w:rPr>
          <w:rFonts w:eastAsia="Times New Roman" w:cs="Times New Roman"/>
          <w:szCs w:val="28"/>
          <w:lang w:eastAsia="uk-UA"/>
        </w:rPr>
        <w:t xml:space="preserve"> </w:t>
      </w:r>
      <w:r w:rsidRPr="00C545EE">
        <w:rPr>
          <w:rFonts w:eastAsia="Times New Roman" w:cs="Times New Roman"/>
          <w:szCs w:val="28"/>
          <w:lang w:eastAsia="uk-UA"/>
        </w:rPr>
        <w:t>урахування індивідуальних особливостей дитини.</w:t>
      </w:r>
    </w:p>
    <w:p w14:paraId="5761AC2A" w14:textId="6318F3A7" w:rsidR="00C545EE" w:rsidRPr="00C545EE" w:rsidRDefault="00C545EE" w:rsidP="005E37BA">
      <w:pPr>
        <w:spacing w:after="0"/>
        <w:ind w:firstLine="709"/>
        <w:jc w:val="both"/>
        <w:outlineLvl w:val="2"/>
        <w:rPr>
          <w:rFonts w:eastAsia="Times New Roman" w:cs="Times New Roman"/>
          <w:szCs w:val="28"/>
          <w:lang w:eastAsia="uk-UA"/>
        </w:rPr>
      </w:pPr>
      <w:r w:rsidRPr="00C545EE">
        <w:rPr>
          <w:rFonts w:eastAsia="Times New Roman" w:cs="Times New Roman"/>
          <w:szCs w:val="28"/>
          <w:lang w:eastAsia="uk-UA"/>
        </w:rPr>
        <w:t>Покарання</w:t>
      </w:r>
      <w:r w:rsidR="005B20C2">
        <w:rPr>
          <w:rFonts w:eastAsia="Times New Roman" w:cs="Times New Roman"/>
          <w:szCs w:val="28"/>
          <w:lang w:eastAsia="uk-UA"/>
        </w:rPr>
        <w:t xml:space="preserve">. </w:t>
      </w:r>
      <w:r w:rsidRPr="00C545EE">
        <w:rPr>
          <w:rFonts w:eastAsia="Times New Roman" w:cs="Times New Roman"/>
          <w:szCs w:val="28"/>
          <w:lang w:eastAsia="uk-UA"/>
        </w:rPr>
        <w:t>Покарання має бути гуманним, справедливим і спрямованим на вчинок, а не на особистість дитини.</w:t>
      </w:r>
    </w:p>
    <w:p w14:paraId="33EA97F8" w14:textId="16FCB703" w:rsidR="00C545EE" w:rsidRPr="00C545EE" w:rsidRDefault="00C545EE" w:rsidP="005E37BA">
      <w:pPr>
        <w:spacing w:after="0"/>
        <w:ind w:firstLine="709"/>
        <w:jc w:val="both"/>
        <w:outlineLvl w:val="1"/>
        <w:rPr>
          <w:rFonts w:eastAsia="Times New Roman" w:cs="Times New Roman"/>
          <w:szCs w:val="28"/>
          <w:lang w:eastAsia="uk-UA"/>
        </w:rPr>
      </w:pPr>
      <w:r w:rsidRPr="00C545EE">
        <w:rPr>
          <w:rFonts w:eastAsia="Times New Roman" w:cs="Times New Roman"/>
          <w:i/>
          <w:iCs/>
          <w:szCs w:val="28"/>
          <w:lang w:eastAsia="uk-UA"/>
        </w:rPr>
        <w:t>Методи самовиховання</w:t>
      </w:r>
      <w:r w:rsidR="005B20C2" w:rsidRPr="005B20C2">
        <w:rPr>
          <w:rFonts w:eastAsia="Times New Roman" w:cs="Times New Roman"/>
          <w:i/>
          <w:iCs/>
          <w:szCs w:val="28"/>
          <w:lang w:eastAsia="uk-UA"/>
        </w:rPr>
        <w:t>.</w:t>
      </w:r>
      <w:r w:rsidR="005B20C2">
        <w:rPr>
          <w:rFonts w:eastAsia="Times New Roman" w:cs="Times New Roman"/>
          <w:i/>
          <w:iCs/>
          <w:szCs w:val="28"/>
          <w:lang w:eastAsia="uk-UA"/>
        </w:rPr>
        <w:t xml:space="preserve"> </w:t>
      </w:r>
      <w:r w:rsidRPr="00C545EE">
        <w:rPr>
          <w:rFonts w:eastAsia="Times New Roman" w:cs="Times New Roman"/>
          <w:szCs w:val="28"/>
          <w:lang w:eastAsia="uk-UA"/>
        </w:rPr>
        <w:t>Самовиховання включає:</w:t>
      </w:r>
      <w:r w:rsidR="005B20C2">
        <w:rPr>
          <w:rFonts w:eastAsia="Times New Roman" w:cs="Times New Roman"/>
          <w:szCs w:val="28"/>
          <w:lang w:eastAsia="uk-UA"/>
        </w:rPr>
        <w:t xml:space="preserve"> </w:t>
      </w:r>
      <w:r w:rsidRPr="00C545EE">
        <w:rPr>
          <w:rFonts w:eastAsia="Times New Roman" w:cs="Times New Roman"/>
          <w:szCs w:val="28"/>
          <w:lang w:eastAsia="uk-UA"/>
        </w:rPr>
        <w:t>самопізнання;</w:t>
      </w:r>
      <w:r w:rsidR="005B20C2">
        <w:rPr>
          <w:rFonts w:eastAsia="Times New Roman" w:cs="Times New Roman"/>
          <w:szCs w:val="28"/>
          <w:lang w:eastAsia="uk-UA"/>
        </w:rPr>
        <w:t xml:space="preserve"> </w:t>
      </w:r>
      <w:r w:rsidRPr="00C545EE">
        <w:rPr>
          <w:rFonts w:eastAsia="Times New Roman" w:cs="Times New Roman"/>
          <w:szCs w:val="28"/>
          <w:lang w:eastAsia="uk-UA"/>
        </w:rPr>
        <w:t>самооцінку;</w:t>
      </w:r>
      <w:r w:rsidR="005B20C2">
        <w:rPr>
          <w:rFonts w:eastAsia="Times New Roman" w:cs="Times New Roman"/>
          <w:szCs w:val="28"/>
          <w:lang w:eastAsia="uk-UA"/>
        </w:rPr>
        <w:t xml:space="preserve"> </w:t>
      </w:r>
      <w:r w:rsidRPr="00C545EE">
        <w:rPr>
          <w:rFonts w:eastAsia="Times New Roman" w:cs="Times New Roman"/>
          <w:szCs w:val="28"/>
          <w:lang w:eastAsia="uk-UA"/>
        </w:rPr>
        <w:t>саморегуляцію;</w:t>
      </w:r>
      <w:r w:rsidR="005B20C2">
        <w:rPr>
          <w:rFonts w:eastAsia="Times New Roman" w:cs="Times New Roman"/>
          <w:szCs w:val="28"/>
          <w:lang w:eastAsia="uk-UA"/>
        </w:rPr>
        <w:t xml:space="preserve"> </w:t>
      </w:r>
      <w:r w:rsidRPr="00C545EE">
        <w:rPr>
          <w:rFonts w:eastAsia="Times New Roman" w:cs="Times New Roman"/>
          <w:szCs w:val="28"/>
          <w:lang w:eastAsia="uk-UA"/>
        </w:rPr>
        <w:t>самоосвіту.</w:t>
      </w:r>
    </w:p>
    <w:p w14:paraId="49D4D5B7"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Вихователь виступає організатором і стимулятором процесів самовиховання, поступово передаючи дитині відповідальність за власну поведінку.</w:t>
      </w:r>
    </w:p>
    <w:p w14:paraId="1AE8FE83" w14:textId="41F0D00C" w:rsidR="00C545EE" w:rsidRPr="00C545EE" w:rsidRDefault="00C545EE" w:rsidP="005E37BA">
      <w:pPr>
        <w:spacing w:after="0"/>
        <w:ind w:firstLine="709"/>
        <w:jc w:val="both"/>
        <w:outlineLvl w:val="1"/>
        <w:rPr>
          <w:rFonts w:eastAsia="Times New Roman" w:cs="Times New Roman"/>
          <w:szCs w:val="28"/>
          <w:lang w:eastAsia="uk-UA"/>
        </w:rPr>
      </w:pPr>
      <w:r w:rsidRPr="00C545EE">
        <w:rPr>
          <w:rFonts w:eastAsia="Times New Roman" w:cs="Times New Roman"/>
          <w:i/>
          <w:iCs/>
          <w:szCs w:val="28"/>
          <w:lang w:eastAsia="uk-UA"/>
        </w:rPr>
        <w:t>Зворотний зв’язок і рефлексія</w:t>
      </w:r>
      <w:r w:rsidR="005B20C2" w:rsidRPr="005B20C2">
        <w:rPr>
          <w:rFonts w:eastAsia="Times New Roman" w:cs="Times New Roman"/>
          <w:i/>
          <w:iCs/>
          <w:szCs w:val="28"/>
          <w:lang w:eastAsia="uk-UA"/>
        </w:rPr>
        <w:t>.</w:t>
      </w:r>
      <w:r w:rsidR="005B20C2">
        <w:rPr>
          <w:rFonts w:eastAsia="Times New Roman" w:cs="Times New Roman"/>
          <w:i/>
          <w:iCs/>
          <w:szCs w:val="28"/>
          <w:lang w:eastAsia="uk-UA"/>
        </w:rPr>
        <w:t xml:space="preserve"> </w:t>
      </w:r>
      <w:r w:rsidRPr="00C545EE">
        <w:rPr>
          <w:rFonts w:eastAsia="Times New Roman" w:cs="Times New Roman"/>
          <w:szCs w:val="28"/>
          <w:lang w:eastAsia="uk-UA"/>
        </w:rPr>
        <w:t>Зворотний зв’язок — механізм контролю й корекції педагогічної взаємодії, що ґрунтується на рефлексії.</w:t>
      </w:r>
      <w:r w:rsidR="005B20C2">
        <w:rPr>
          <w:rFonts w:eastAsia="Times New Roman" w:cs="Times New Roman"/>
          <w:szCs w:val="28"/>
          <w:lang w:eastAsia="uk-UA"/>
        </w:rPr>
        <w:t xml:space="preserve"> </w:t>
      </w:r>
      <w:r w:rsidRPr="00C545EE">
        <w:rPr>
          <w:rFonts w:eastAsia="Times New Roman" w:cs="Times New Roman"/>
          <w:szCs w:val="28"/>
          <w:lang w:eastAsia="uk-UA"/>
        </w:rPr>
        <w:t>Рефлексія — це аналіз вихователем і дитиною власної діяльності, поведінки та емоційного стану.</w:t>
      </w:r>
    </w:p>
    <w:p w14:paraId="777896B7" w14:textId="77777777" w:rsidR="00C545EE" w:rsidRPr="00C545EE" w:rsidRDefault="00C545EE" w:rsidP="005E37BA">
      <w:pPr>
        <w:spacing w:after="0"/>
        <w:ind w:firstLine="709"/>
        <w:jc w:val="both"/>
        <w:outlineLvl w:val="2"/>
        <w:rPr>
          <w:rFonts w:eastAsia="Times New Roman" w:cs="Times New Roman"/>
          <w:szCs w:val="28"/>
          <w:lang w:eastAsia="uk-UA"/>
        </w:rPr>
      </w:pPr>
      <w:r w:rsidRPr="00C545EE">
        <w:rPr>
          <w:rFonts w:eastAsia="Times New Roman" w:cs="Times New Roman"/>
          <w:szCs w:val="28"/>
          <w:lang w:eastAsia="uk-UA"/>
        </w:rPr>
        <w:t>Види рефлексії у ЗДО:</w:t>
      </w:r>
    </w:p>
    <w:p w14:paraId="683AF459" w14:textId="77777777" w:rsidR="00C545EE" w:rsidRPr="00C545EE" w:rsidRDefault="00C545EE">
      <w:pPr>
        <w:numPr>
          <w:ilvl w:val="0"/>
          <w:numId w:val="31"/>
        </w:numPr>
        <w:spacing w:after="0"/>
        <w:ind w:firstLine="709"/>
        <w:jc w:val="both"/>
        <w:rPr>
          <w:rFonts w:eastAsia="Times New Roman" w:cs="Times New Roman"/>
          <w:szCs w:val="28"/>
          <w:lang w:eastAsia="uk-UA"/>
        </w:rPr>
      </w:pPr>
      <w:r w:rsidRPr="00C545EE">
        <w:rPr>
          <w:rFonts w:eastAsia="Times New Roman" w:cs="Times New Roman"/>
          <w:szCs w:val="28"/>
          <w:lang w:eastAsia="uk-UA"/>
        </w:rPr>
        <w:t>Рефлексія емоційного стану — визначення настрою дітей.</w:t>
      </w:r>
    </w:p>
    <w:p w14:paraId="38BCDC90" w14:textId="77777777" w:rsidR="00C545EE" w:rsidRPr="00C545EE" w:rsidRDefault="00C545EE">
      <w:pPr>
        <w:numPr>
          <w:ilvl w:val="0"/>
          <w:numId w:val="31"/>
        </w:numPr>
        <w:spacing w:after="0"/>
        <w:ind w:firstLine="709"/>
        <w:jc w:val="both"/>
        <w:rPr>
          <w:rFonts w:eastAsia="Times New Roman" w:cs="Times New Roman"/>
          <w:szCs w:val="28"/>
          <w:lang w:eastAsia="uk-UA"/>
        </w:rPr>
      </w:pPr>
      <w:r w:rsidRPr="00C545EE">
        <w:rPr>
          <w:rFonts w:eastAsia="Times New Roman" w:cs="Times New Roman"/>
          <w:szCs w:val="28"/>
          <w:lang w:eastAsia="uk-UA"/>
        </w:rPr>
        <w:t>Рефлексія діяльності — аналіз процесу виконання завдань.</w:t>
      </w:r>
    </w:p>
    <w:p w14:paraId="40665F2C" w14:textId="77777777" w:rsidR="00C545EE" w:rsidRPr="00C545EE" w:rsidRDefault="00C545EE">
      <w:pPr>
        <w:numPr>
          <w:ilvl w:val="0"/>
          <w:numId w:val="31"/>
        </w:numPr>
        <w:spacing w:after="0"/>
        <w:ind w:firstLine="709"/>
        <w:jc w:val="both"/>
        <w:rPr>
          <w:rFonts w:eastAsia="Times New Roman" w:cs="Times New Roman"/>
          <w:szCs w:val="28"/>
          <w:lang w:eastAsia="uk-UA"/>
        </w:rPr>
      </w:pPr>
      <w:r w:rsidRPr="00C545EE">
        <w:rPr>
          <w:rFonts w:eastAsia="Times New Roman" w:cs="Times New Roman"/>
          <w:szCs w:val="28"/>
          <w:lang w:eastAsia="uk-UA"/>
        </w:rPr>
        <w:t>Рефлексія змісту діяльності — усвідомлення набутих знань і вмінь.</w:t>
      </w:r>
    </w:p>
    <w:p w14:paraId="325DF32D" w14:textId="77777777" w:rsidR="00C545EE" w:rsidRPr="00C545EE" w:rsidRDefault="00C545EE" w:rsidP="005E37BA">
      <w:pPr>
        <w:spacing w:after="0"/>
        <w:ind w:firstLine="709"/>
        <w:jc w:val="both"/>
        <w:rPr>
          <w:rFonts w:eastAsia="Times New Roman" w:cs="Times New Roman"/>
          <w:szCs w:val="28"/>
          <w:lang w:eastAsia="uk-UA"/>
        </w:rPr>
      </w:pPr>
      <w:r w:rsidRPr="00C545EE">
        <w:rPr>
          <w:rFonts w:eastAsia="Times New Roman" w:cs="Times New Roman"/>
          <w:szCs w:val="28"/>
          <w:lang w:eastAsia="uk-UA"/>
        </w:rPr>
        <w:t>Приклади рефлексивних висловлювань:</w:t>
      </w:r>
    </w:p>
    <w:p w14:paraId="5946D72B" w14:textId="77777777" w:rsidR="00C545EE" w:rsidRPr="00C545EE" w:rsidRDefault="00C545EE">
      <w:pPr>
        <w:numPr>
          <w:ilvl w:val="0"/>
          <w:numId w:val="32"/>
        </w:numPr>
        <w:spacing w:after="0"/>
        <w:ind w:firstLine="709"/>
        <w:jc w:val="both"/>
        <w:rPr>
          <w:rFonts w:eastAsia="Times New Roman" w:cs="Times New Roman"/>
          <w:szCs w:val="28"/>
          <w:lang w:eastAsia="uk-UA"/>
        </w:rPr>
      </w:pPr>
      <w:r w:rsidRPr="00C545EE">
        <w:rPr>
          <w:rFonts w:eastAsia="Times New Roman" w:cs="Times New Roman"/>
          <w:szCs w:val="28"/>
          <w:lang w:eastAsia="uk-UA"/>
        </w:rPr>
        <w:t>«Сьогодні я дізнався…»</w:t>
      </w:r>
    </w:p>
    <w:p w14:paraId="0DB973F3" w14:textId="77777777" w:rsidR="00C545EE" w:rsidRPr="00C545EE" w:rsidRDefault="00C545EE">
      <w:pPr>
        <w:numPr>
          <w:ilvl w:val="0"/>
          <w:numId w:val="32"/>
        </w:numPr>
        <w:spacing w:after="0"/>
        <w:ind w:firstLine="709"/>
        <w:jc w:val="both"/>
        <w:rPr>
          <w:rFonts w:eastAsia="Times New Roman" w:cs="Times New Roman"/>
          <w:szCs w:val="28"/>
          <w:lang w:eastAsia="uk-UA"/>
        </w:rPr>
      </w:pPr>
      <w:r w:rsidRPr="00C545EE">
        <w:rPr>
          <w:rFonts w:eastAsia="Times New Roman" w:cs="Times New Roman"/>
          <w:szCs w:val="28"/>
          <w:lang w:eastAsia="uk-UA"/>
        </w:rPr>
        <w:t>«Мені було цікаво…»</w:t>
      </w:r>
    </w:p>
    <w:p w14:paraId="1EA1F743" w14:textId="77777777" w:rsidR="00C545EE" w:rsidRPr="00C545EE" w:rsidRDefault="00C545EE">
      <w:pPr>
        <w:numPr>
          <w:ilvl w:val="0"/>
          <w:numId w:val="32"/>
        </w:numPr>
        <w:spacing w:after="0"/>
        <w:ind w:firstLine="709"/>
        <w:jc w:val="both"/>
        <w:rPr>
          <w:rFonts w:eastAsia="Times New Roman" w:cs="Times New Roman"/>
          <w:szCs w:val="28"/>
          <w:lang w:eastAsia="uk-UA"/>
        </w:rPr>
      </w:pPr>
      <w:r w:rsidRPr="00C545EE">
        <w:rPr>
          <w:rFonts w:eastAsia="Times New Roman" w:cs="Times New Roman"/>
          <w:szCs w:val="28"/>
          <w:lang w:eastAsia="uk-UA"/>
        </w:rPr>
        <w:t>«Я навчився…»</w:t>
      </w:r>
    </w:p>
    <w:p w14:paraId="5B8522D3" w14:textId="77777777" w:rsidR="00C545EE" w:rsidRPr="00220CDE" w:rsidRDefault="00C545EE" w:rsidP="005E37BA">
      <w:pPr>
        <w:spacing w:after="0"/>
        <w:ind w:firstLine="709"/>
        <w:jc w:val="both"/>
      </w:pPr>
    </w:p>
    <w:p w14:paraId="5FC163EA" w14:textId="7D6237A8" w:rsidR="00220CDE" w:rsidRPr="00220CDE" w:rsidRDefault="00220CDE" w:rsidP="005E37BA">
      <w:pPr>
        <w:spacing w:after="0"/>
        <w:ind w:firstLine="709"/>
        <w:jc w:val="center"/>
        <w:rPr>
          <w:b/>
          <w:bCs/>
          <w:szCs w:val="28"/>
        </w:rPr>
      </w:pPr>
      <w:r w:rsidRPr="00220CDE">
        <w:rPr>
          <w:b/>
          <w:bCs/>
          <w:szCs w:val="28"/>
        </w:rPr>
        <w:t>Тема 7</w:t>
      </w:r>
      <w:bookmarkStart w:id="1" w:name="_Hlk190611247"/>
      <w:r>
        <w:rPr>
          <w:b/>
          <w:bCs/>
          <w:szCs w:val="28"/>
        </w:rPr>
        <w:t xml:space="preserve">. </w:t>
      </w:r>
      <w:r w:rsidRPr="00220CDE">
        <w:rPr>
          <w:b/>
          <w:bCs/>
          <w:szCs w:val="28"/>
        </w:rPr>
        <w:t>Майстерність вихователя в організації різних видів освітньо-виховної діяльності дітей раннього і дошкільного віку</w:t>
      </w:r>
      <w:bookmarkEnd w:id="1"/>
      <w:r w:rsidRPr="00220CDE">
        <w:rPr>
          <w:b/>
          <w:bCs/>
          <w:szCs w:val="28"/>
        </w:rPr>
        <w:t>.</w:t>
      </w:r>
    </w:p>
    <w:p w14:paraId="192300A5" w14:textId="77777777" w:rsidR="00220CDE" w:rsidRPr="00220CDE" w:rsidRDefault="00220CDE" w:rsidP="005E37BA">
      <w:pPr>
        <w:spacing w:after="0"/>
        <w:ind w:firstLine="709"/>
        <w:jc w:val="center"/>
        <w:rPr>
          <w:b/>
          <w:bCs/>
          <w:szCs w:val="28"/>
        </w:rPr>
      </w:pPr>
      <w:r w:rsidRPr="00220CDE">
        <w:rPr>
          <w:b/>
          <w:bCs/>
          <w:szCs w:val="28"/>
        </w:rPr>
        <w:t>План</w:t>
      </w:r>
    </w:p>
    <w:p w14:paraId="6EDC7E59" w14:textId="77777777" w:rsidR="00220CDE" w:rsidRPr="00220CDE" w:rsidRDefault="00220CDE" w:rsidP="005E37BA">
      <w:pPr>
        <w:spacing w:after="0"/>
        <w:ind w:left="360"/>
        <w:jc w:val="both"/>
        <w:rPr>
          <w:szCs w:val="28"/>
        </w:rPr>
      </w:pPr>
      <w:r w:rsidRPr="00220CDE">
        <w:rPr>
          <w:szCs w:val="28"/>
        </w:rPr>
        <w:t>1. Заняття як форма взаємодії вихователя із дітьми</w:t>
      </w:r>
    </w:p>
    <w:p w14:paraId="1BE81651" w14:textId="77777777" w:rsidR="00220CDE" w:rsidRPr="00220CDE" w:rsidRDefault="00220CDE" w:rsidP="005E37BA">
      <w:pPr>
        <w:spacing w:after="0"/>
        <w:ind w:left="360"/>
        <w:jc w:val="both"/>
        <w:rPr>
          <w:szCs w:val="28"/>
        </w:rPr>
      </w:pPr>
      <w:r w:rsidRPr="00220CDE">
        <w:rPr>
          <w:szCs w:val="28"/>
        </w:rPr>
        <w:t>2. Майстерність вихователя в ігровій діяльності.</w:t>
      </w:r>
    </w:p>
    <w:p w14:paraId="31ACF02D" w14:textId="5F0F3404" w:rsidR="00220CDE" w:rsidRDefault="00220CDE" w:rsidP="005E37BA">
      <w:pPr>
        <w:spacing w:after="0"/>
        <w:ind w:left="360"/>
        <w:jc w:val="both"/>
      </w:pPr>
      <w:r w:rsidRPr="00220CDE">
        <w:rPr>
          <w:i/>
          <w:iCs/>
        </w:rPr>
        <w:t>Основні поняття теми:</w:t>
      </w:r>
      <w:r w:rsidRPr="00220CDE">
        <w:t xml:space="preserve"> освітньо-виховна діяльність, заняття, форма організації навчання, педагогічна взаємодія, педагогічна майстерність, ігрова діяльність, ігрове керівництво, розвивальне середовище, діти раннього віку, діти дошкільного віку.</w:t>
      </w:r>
    </w:p>
    <w:p w14:paraId="6A98128C" w14:textId="77777777" w:rsidR="00220CDE" w:rsidRDefault="00220CDE" w:rsidP="005E37BA">
      <w:pPr>
        <w:spacing w:after="0"/>
        <w:ind w:left="360"/>
        <w:jc w:val="both"/>
      </w:pPr>
    </w:p>
    <w:p w14:paraId="754F7BA2" w14:textId="3F895558" w:rsidR="00220CDE" w:rsidRPr="00220CDE" w:rsidRDefault="00220CDE" w:rsidP="005E37BA">
      <w:pPr>
        <w:spacing w:after="0"/>
        <w:ind w:firstLine="709"/>
        <w:jc w:val="both"/>
        <w:rPr>
          <w:rFonts w:eastAsia="Times New Roman" w:cs="Times New Roman"/>
          <w:szCs w:val="28"/>
          <w:lang w:eastAsia="uk-UA"/>
        </w:rPr>
      </w:pPr>
      <w:r>
        <w:rPr>
          <w:rFonts w:eastAsia="Times New Roman" w:cs="Times New Roman"/>
          <w:szCs w:val="28"/>
          <w:lang w:eastAsia="uk-UA"/>
        </w:rPr>
        <w:lastRenderedPageBreak/>
        <w:t>З</w:t>
      </w:r>
      <w:r w:rsidRPr="00220CDE">
        <w:rPr>
          <w:rFonts w:eastAsia="Times New Roman" w:cs="Times New Roman"/>
          <w:szCs w:val="28"/>
          <w:lang w:eastAsia="uk-UA"/>
        </w:rPr>
        <w:t xml:space="preserve">алежно від мети, змісту та форм організації розрізняють три основні види діяльності дітей: </w:t>
      </w:r>
      <w:r w:rsidRPr="00220CDE">
        <w:rPr>
          <w:rFonts w:eastAsia="Times New Roman" w:cs="Times New Roman"/>
          <w:i/>
          <w:iCs/>
          <w:szCs w:val="28"/>
          <w:lang w:eastAsia="uk-UA"/>
        </w:rPr>
        <w:t>гру, навчання і працю</w:t>
      </w:r>
      <w:r w:rsidRPr="00220CDE">
        <w:rPr>
          <w:rFonts w:eastAsia="Times New Roman" w:cs="Times New Roman"/>
          <w:szCs w:val="28"/>
          <w:lang w:eastAsia="uk-UA"/>
        </w:rPr>
        <w:t>. У дошкільному віці навчання органічно поєднується з грою та не обмежується лише шкільним етапом розвитку дитини.</w:t>
      </w:r>
    </w:p>
    <w:p w14:paraId="0546E2A7"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i/>
          <w:iCs/>
          <w:szCs w:val="28"/>
          <w:lang w:eastAsia="uk-UA"/>
        </w:rPr>
        <w:t>Навчальна діяльність</w:t>
      </w:r>
      <w:r w:rsidRPr="00220CDE">
        <w:rPr>
          <w:rFonts w:eastAsia="Times New Roman" w:cs="Times New Roman"/>
          <w:szCs w:val="28"/>
          <w:lang w:eastAsia="uk-UA"/>
        </w:rPr>
        <w:t xml:space="preserve"> — це активна, свідома й цілеспрямована діяльність, спрямована на засвоєння знань, умінь і навичок та підготовку дитини до подальшого життя в соціумі. У закладі дошкільної освіти вона реалізується через </w:t>
      </w:r>
      <w:r w:rsidRPr="00220CDE">
        <w:rPr>
          <w:rFonts w:eastAsia="Times New Roman" w:cs="Times New Roman"/>
          <w:i/>
          <w:iCs/>
          <w:szCs w:val="28"/>
          <w:lang w:eastAsia="uk-UA"/>
        </w:rPr>
        <w:t>систему занять.</w:t>
      </w:r>
    </w:p>
    <w:p w14:paraId="0B71CA42"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i/>
          <w:iCs/>
          <w:szCs w:val="28"/>
          <w:lang w:eastAsia="uk-UA"/>
        </w:rPr>
        <w:t>Заняття</w:t>
      </w:r>
      <w:r w:rsidRPr="00220CDE">
        <w:rPr>
          <w:rFonts w:eastAsia="Times New Roman" w:cs="Times New Roman"/>
          <w:szCs w:val="28"/>
          <w:lang w:eastAsia="uk-UA"/>
        </w:rPr>
        <w:t xml:space="preserve"> — це форма дошкільного навчання, за якої вихователь у визначений режимом час організовує та спрямовує пізнавальну діяльність групи дітей з урахуванням їх вікових та індивідуальних особливостей. Заняття поєднує навчальний, виховний і розвивальний ефекти, формує досвід спільної діяльності з дорослими й однолітками.</w:t>
      </w:r>
    </w:p>
    <w:p w14:paraId="2768F230" w14:textId="77777777" w:rsidR="00220CDE" w:rsidRPr="00220CDE" w:rsidRDefault="00220CDE" w:rsidP="005E37BA">
      <w:pPr>
        <w:spacing w:after="0"/>
        <w:ind w:firstLine="709"/>
        <w:jc w:val="both"/>
        <w:outlineLvl w:val="2"/>
        <w:rPr>
          <w:rFonts w:eastAsia="Times New Roman" w:cs="Times New Roman"/>
          <w:szCs w:val="28"/>
          <w:lang w:eastAsia="uk-UA"/>
        </w:rPr>
      </w:pPr>
      <w:r w:rsidRPr="00220CDE">
        <w:rPr>
          <w:rFonts w:eastAsia="Times New Roman" w:cs="Times New Roman"/>
          <w:szCs w:val="28"/>
          <w:lang w:eastAsia="uk-UA"/>
        </w:rPr>
        <w:t>Види занять у ЗДО</w:t>
      </w:r>
    </w:p>
    <w:p w14:paraId="001FD55C"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szCs w:val="28"/>
          <w:lang w:eastAsia="uk-UA"/>
        </w:rPr>
        <w:t>Комплексні заняття — складаються з кількох взаємопов’язаних частин, об’єднаних єдиною метою, матеріал добирається з одного розділу програми.</w:t>
      </w:r>
    </w:p>
    <w:p w14:paraId="6048ED8E"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szCs w:val="28"/>
          <w:lang w:eastAsia="uk-UA"/>
        </w:rPr>
        <w:t>Тематичні заняття — підпорядковані одній темі (наприклад, розвиток мовлення, звукова культура).</w:t>
      </w:r>
    </w:p>
    <w:p w14:paraId="68CE5732"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szCs w:val="28"/>
          <w:lang w:eastAsia="uk-UA"/>
        </w:rPr>
        <w:t>Комбіновані заняття — поєднують кілька майже не пов’язаних між собою частин і різні види діяльності.</w:t>
      </w:r>
    </w:p>
    <w:p w14:paraId="4EF415FE"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szCs w:val="28"/>
          <w:lang w:eastAsia="uk-UA"/>
        </w:rPr>
        <w:t>Домінантні заняття — будуються на основі комбінованих, але з акцентом на одному провідному виді діяльності.</w:t>
      </w:r>
    </w:p>
    <w:p w14:paraId="04FCA2A5"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szCs w:val="28"/>
          <w:lang w:eastAsia="uk-UA"/>
        </w:rPr>
        <w:t>Сюжетно-динамічні заняття — проводяться переважно в ігровій формі, де всі дії підпорядковані спільному сюжету.</w:t>
      </w:r>
    </w:p>
    <w:p w14:paraId="6AF84099"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szCs w:val="28"/>
          <w:lang w:eastAsia="uk-UA"/>
        </w:rPr>
        <w:t>Інтегровані заняття — поєднують знання, уміння й навички з різних освітніх ліній навколо однієї теми для формування цілісної картини світу.</w:t>
      </w:r>
    </w:p>
    <w:p w14:paraId="4C4BFAE9"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i/>
          <w:iCs/>
          <w:szCs w:val="28"/>
          <w:lang w:eastAsia="uk-UA"/>
        </w:rPr>
        <w:t>Інтегроване заняття</w:t>
      </w:r>
      <w:r w:rsidRPr="00220CDE">
        <w:rPr>
          <w:rFonts w:eastAsia="Times New Roman" w:cs="Times New Roman"/>
          <w:szCs w:val="28"/>
          <w:lang w:eastAsia="uk-UA"/>
        </w:rPr>
        <w:t xml:space="preserve"> — це форма навчально-виховної роботи, що забезпечує органічне поєднання змісту різних освітніх ліній навколо однієї теми з метою цілісного пізнання явищ і об’єктів довкілля. Такі заняття сприяють розвитку системного мислення, уяви та позитивного емоційного ставлення до пізнавальної діяльності.</w:t>
      </w:r>
    </w:p>
    <w:p w14:paraId="30ABD917" w14:textId="768BFF8F"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i/>
          <w:iCs/>
          <w:szCs w:val="28"/>
          <w:lang w:eastAsia="uk-UA"/>
        </w:rPr>
        <w:t>Мета інтегрованих занять:</w:t>
      </w:r>
      <w:r w:rsidR="00C134F7">
        <w:rPr>
          <w:rFonts w:eastAsia="Times New Roman" w:cs="Times New Roman"/>
          <w:szCs w:val="28"/>
          <w:lang w:eastAsia="uk-UA"/>
        </w:rPr>
        <w:t xml:space="preserve"> </w:t>
      </w:r>
      <w:r w:rsidRPr="00220CDE">
        <w:rPr>
          <w:rFonts w:eastAsia="Times New Roman" w:cs="Times New Roman"/>
          <w:szCs w:val="28"/>
          <w:lang w:eastAsia="uk-UA"/>
        </w:rPr>
        <w:t>активізація пізнавальної діяльності дітей;</w:t>
      </w:r>
      <w:r w:rsidR="00C134F7">
        <w:rPr>
          <w:rFonts w:eastAsia="Times New Roman" w:cs="Times New Roman"/>
          <w:szCs w:val="28"/>
          <w:lang w:eastAsia="uk-UA"/>
        </w:rPr>
        <w:t xml:space="preserve"> </w:t>
      </w:r>
      <w:r w:rsidRPr="00220CDE">
        <w:rPr>
          <w:rFonts w:eastAsia="Times New Roman" w:cs="Times New Roman"/>
          <w:szCs w:val="28"/>
          <w:lang w:eastAsia="uk-UA"/>
        </w:rPr>
        <w:t>розвиток мовлення та мислення;</w:t>
      </w:r>
      <w:r w:rsidR="00C134F7">
        <w:rPr>
          <w:rFonts w:eastAsia="Times New Roman" w:cs="Times New Roman"/>
          <w:szCs w:val="28"/>
          <w:lang w:eastAsia="uk-UA"/>
        </w:rPr>
        <w:t xml:space="preserve"> </w:t>
      </w:r>
      <w:r w:rsidRPr="00220CDE">
        <w:rPr>
          <w:rFonts w:eastAsia="Times New Roman" w:cs="Times New Roman"/>
          <w:szCs w:val="28"/>
          <w:lang w:eastAsia="uk-UA"/>
        </w:rPr>
        <w:t>формування цілісної картини світу;</w:t>
      </w:r>
      <w:r w:rsidR="00C134F7">
        <w:rPr>
          <w:rFonts w:eastAsia="Times New Roman" w:cs="Times New Roman"/>
          <w:szCs w:val="28"/>
          <w:lang w:eastAsia="uk-UA"/>
        </w:rPr>
        <w:t xml:space="preserve"> </w:t>
      </w:r>
      <w:r w:rsidRPr="00220CDE">
        <w:rPr>
          <w:rFonts w:eastAsia="Times New Roman" w:cs="Times New Roman"/>
          <w:szCs w:val="28"/>
          <w:lang w:eastAsia="uk-UA"/>
        </w:rPr>
        <w:t>забезпечення якості дошкільної освіти.</w:t>
      </w:r>
    </w:p>
    <w:p w14:paraId="3411807B" w14:textId="347057BE"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i/>
          <w:iCs/>
          <w:szCs w:val="28"/>
          <w:lang w:eastAsia="uk-UA"/>
        </w:rPr>
        <w:t>Переваги інтегрованих занять:</w:t>
      </w:r>
      <w:r w:rsidR="00C134F7">
        <w:rPr>
          <w:rFonts w:eastAsia="Times New Roman" w:cs="Times New Roman"/>
          <w:szCs w:val="28"/>
          <w:lang w:eastAsia="uk-UA"/>
        </w:rPr>
        <w:t xml:space="preserve"> </w:t>
      </w:r>
      <w:r w:rsidRPr="00220CDE">
        <w:rPr>
          <w:rFonts w:eastAsia="Times New Roman" w:cs="Times New Roman"/>
          <w:szCs w:val="28"/>
          <w:lang w:eastAsia="uk-UA"/>
        </w:rPr>
        <w:t>підвищення інтересу до навчання;</w:t>
      </w:r>
      <w:r w:rsidR="00C134F7">
        <w:rPr>
          <w:rFonts w:eastAsia="Times New Roman" w:cs="Times New Roman"/>
          <w:szCs w:val="28"/>
          <w:lang w:eastAsia="uk-UA"/>
        </w:rPr>
        <w:t xml:space="preserve"> </w:t>
      </w:r>
      <w:r w:rsidRPr="00220CDE">
        <w:rPr>
          <w:rFonts w:eastAsia="Times New Roman" w:cs="Times New Roman"/>
          <w:szCs w:val="28"/>
          <w:lang w:eastAsia="uk-UA"/>
        </w:rPr>
        <w:t>опора на життєвий досвід дітей;</w:t>
      </w:r>
      <w:r w:rsidR="00C134F7">
        <w:rPr>
          <w:rFonts w:eastAsia="Times New Roman" w:cs="Times New Roman"/>
          <w:szCs w:val="28"/>
          <w:lang w:eastAsia="uk-UA"/>
        </w:rPr>
        <w:t xml:space="preserve"> </w:t>
      </w:r>
      <w:r w:rsidRPr="00220CDE">
        <w:rPr>
          <w:rFonts w:eastAsia="Times New Roman" w:cs="Times New Roman"/>
          <w:szCs w:val="28"/>
          <w:lang w:eastAsia="uk-UA"/>
        </w:rPr>
        <w:t>зміна видів діяльності, що запобігає перевтомі;</w:t>
      </w:r>
      <w:r w:rsidR="00C134F7">
        <w:rPr>
          <w:rFonts w:eastAsia="Times New Roman" w:cs="Times New Roman"/>
          <w:szCs w:val="28"/>
          <w:lang w:eastAsia="uk-UA"/>
        </w:rPr>
        <w:t xml:space="preserve"> </w:t>
      </w:r>
      <w:r w:rsidRPr="00220CDE">
        <w:rPr>
          <w:rFonts w:eastAsia="Times New Roman" w:cs="Times New Roman"/>
          <w:szCs w:val="28"/>
          <w:lang w:eastAsia="uk-UA"/>
        </w:rPr>
        <w:t>розвиток творчості дітей і вихователя;</w:t>
      </w:r>
      <w:r w:rsidR="00C134F7">
        <w:rPr>
          <w:rFonts w:eastAsia="Times New Roman" w:cs="Times New Roman"/>
          <w:szCs w:val="28"/>
          <w:lang w:eastAsia="uk-UA"/>
        </w:rPr>
        <w:t xml:space="preserve"> </w:t>
      </w:r>
      <w:r w:rsidRPr="00220CDE">
        <w:rPr>
          <w:rFonts w:eastAsia="Times New Roman" w:cs="Times New Roman"/>
          <w:szCs w:val="28"/>
          <w:lang w:eastAsia="uk-UA"/>
        </w:rPr>
        <w:t>економія часу для інших форм роботи.</w:t>
      </w:r>
    </w:p>
    <w:p w14:paraId="1E7AB126"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szCs w:val="28"/>
          <w:lang w:eastAsia="uk-UA"/>
        </w:rPr>
        <w:t xml:space="preserve">Разом із тим інтегровані заняття потребують </w:t>
      </w:r>
      <w:r w:rsidRPr="00220CDE">
        <w:rPr>
          <w:rFonts w:eastAsia="Times New Roman" w:cs="Times New Roman"/>
          <w:i/>
          <w:iCs/>
          <w:szCs w:val="28"/>
          <w:lang w:eastAsia="uk-UA"/>
        </w:rPr>
        <w:t>ретельної підготовки</w:t>
      </w:r>
      <w:r w:rsidRPr="00220CDE">
        <w:rPr>
          <w:rFonts w:eastAsia="Times New Roman" w:cs="Times New Roman"/>
          <w:szCs w:val="28"/>
          <w:lang w:eastAsia="uk-UA"/>
        </w:rPr>
        <w:t xml:space="preserve"> та високого рівня професійної майстерності вихователя.</w:t>
      </w:r>
    </w:p>
    <w:p w14:paraId="71D1DFC6" w14:textId="02587E52" w:rsidR="00220CDE" w:rsidRPr="00220CDE" w:rsidRDefault="00220CDE" w:rsidP="005E37BA">
      <w:pPr>
        <w:spacing w:after="0"/>
        <w:ind w:firstLine="709"/>
        <w:jc w:val="both"/>
        <w:outlineLvl w:val="2"/>
        <w:rPr>
          <w:rFonts w:eastAsia="Times New Roman" w:cs="Times New Roman"/>
          <w:szCs w:val="28"/>
          <w:lang w:eastAsia="uk-UA"/>
        </w:rPr>
      </w:pPr>
      <w:r w:rsidRPr="00220CDE">
        <w:rPr>
          <w:rFonts w:eastAsia="Times New Roman" w:cs="Times New Roman"/>
          <w:i/>
          <w:iCs/>
          <w:szCs w:val="28"/>
          <w:lang w:eastAsia="uk-UA"/>
        </w:rPr>
        <w:t>Умови ефективного проведення інтегрованих занять</w:t>
      </w:r>
      <w:r w:rsidR="00C134F7" w:rsidRPr="00C134F7">
        <w:rPr>
          <w:rFonts w:eastAsia="Times New Roman" w:cs="Times New Roman"/>
          <w:i/>
          <w:iCs/>
          <w:szCs w:val="28"/>
          <w:lang w:eastAsia="uk-UA"/>
        </w:rPr>
        <w:t>:</w:t>
      </w:r>
      <w:r w:rsidR="00C134F7">
        <w:rPr>
          <w:rFonts w:eastAsia="Times New Roman" w:cs="Times New Roman"/>
          <w:b/>
          <w:bCs/>
          <w:szCs w:val="28"/>
          <w:lang w:eastAsia="uk-UA"/>
        </w:rPr>
        <w:t xml:space="preserve"> </w:t>
      </w:r>
      <w:r w:rsidRPr="00220CDE">
        <w:rPr>
          <w:rFonts w:eastAsia="Times New Roman" w:cs="Times New Roman"/>
          <w:szCs w:val="28"/>
          <w:lang w:eastAsia="uk-UA"/>
        </w:rPr>
        <w:t>чітке визначення теми й програмових завдань;</w:t>
      </w:r>
      <w:r w:rsidR="00C134F7">
        <w:rPr>
          <w:rFonts w:eastAsia="Times New Roman" w:cs="Times New Roman"/>
          <w:szCs w:val="28"/>
          <w:lang w:eastAsia="uk-UA"/>
        </w:rPr>
        <w:t xml:space="preserve"> </w:t>
      </w:r>
      <w:r w:rsidRPr="00220CDE">
        <w:rPr>
          <w:rFonts w:eastAsia="Times New Roman" w:cs="Times New Roman"/>
          <w:szCs w:val="28"/>
          <w:lang w:eastAsia="uk-UA"/>
        </w:rPr>
        <w:t>урахування вікових та індивідуальних особливостей дітей;</w:t>
      </w:r>
      <w:r w:rsidR="00C134F7">
        <w:rPr>
          <w:rFonts w:eastAsia="Times New Roman" w:cs="Times New Roman"/>
          <w:szCs w:val="28"/>
          <w:lang w:eastAsia="uk-UA"/>
        </w:rPr>
        <w:t xml:space="preserve"> </w:t>
      </w:r>
      <w:r w:rsidRPr="00220CDE">
        <w:rPr>
          <w:rFonts w:eastAsia="Times New Roman" w:cs="Times New Roman"/>
          <w:szCs w:val="28"/>
          <w:lang w:eastAsia="uk-UA"/>
        </w:rPr>
        <w:t>поєднання індивідуальних і групових форм роботи;</w:t>
      </w:r>
      <w:r w:rsidR="00C134F7">
        <w:rPr>
          <w:rFonts w:eastAsia="Times New Roman" w:cs="Times New Roman"/>
          <w:szCs w:val="28"/>
          <w:lang w:eastAsia="uk-UA"/>
        </w:rPr>
        <w:t xml:space="preserve"> </w:t>
      </w:r>
      <w:r w:rsidRPr="00220CDE">
        <w:rPr>
          <w:rFonts w:eastAsia="Times New Roman" w:cs="Times New Roman"/>
          <w:szCs w:val="28"/>
          <w:lang w:eastAsia="uk-UA"/>
        </w:rPr>
        <w:t>використання інтерактивних, ігрових та дослідницьких методів;</w:t>
      </w:r>
      <w:r w:rsidR="00C134F7">
        <w:rPr>
          <w:rFonts w:eastAsia="Times New Roman" w:cs="Times New Roman"/>
          <w:szCs w:val="28"/>
          <w:lang w:eastAsia="uk-UA"/>
        </w:rPr>
        <w:t xml:space="preserve"> </w:t>
      </w:r>
      <w:r w:rsidRPr="00220CDE">
        <w:rPr>
          <w:rFonts w:eastAsia="Times New Roman" w:cs="Times New Roman"/>
          <w:szCs w:val="28"/>
          <w:lang w:eastAsia="uk-UA"/>
        </w:rPr>
        <w:t>створення ситуацій успіху та позитивної мотивації;</w:t>
      </w:r>
      <w:r w:rsidR="00C134F7">
        <w:rPr>
          <w:rFonts w:eastAsia="Times New Roman" w:cs="Times New Roman"/>
          <w:szCs w:val="28"/>
          <w:lang w:eastAsia="uk-UA"/>
        </w:rPr>
        <w:t xml:space="preserve"> </w:t>
      </w:r>
      <w:r w:rsidRPr="00220CDE">
        <w:rPr>
          <w:rFonts w:eastAsia="Times New Roman" w:cs="Times New Roman"/>
          <w:szCs w:val="28"/>
          <w:lang w:eastAsia="uk-UA"/>
        </w:rPr>
        <w:t>наявність розвивального предметно-</w:t>
      </w:r>
      <w:r w:rsidRPr="00220CDE">
        <w:rPr>
          <w:rFonts w:eastAsia="Times New Roman" w:cs="Times New Roman"/>
          <w:szCs w:val="28"/>
          <w:lang w:eastAsia="uk-UA"/>
        </w:rPr>
        <w:lastRenderedPageBreak/>
        <w:t>ігрового середовища;</w:t>
      </w:r>
      <w:r w:rsidR="00C134F7">
        <w:rPr>
          <w:rFonts w:eastAsia="Times New Roman" w:cs="Times New Roman"/>
          <w:szCs w:val="28"/>
          <w:lang w:eastAsia="uk-UA"/>
        </w:rPr>
        <w:t xml:space="preserve"> </w:t>
      </w:r>
      <w:r w:rsidRPr="00220CDE">
        <w:rPr>
          <w:rFonts w:eastAsia="Times New Roman" w:cs="Times New Roman"/>
          <w:szCs w:val="28"/>
          <w:lang w:eastAsia="uk-UA"/>
        </w:rPr>
        <w:t>активізація пізнавальної діяльності на всіх етапах заняття.</w:t>
      </w:r>
    </w:p>
    <w:p w14:paraId="7C5521D3" w14:textId="77777777" w:rsidR="00220CDE" w:rsidRPr="00220CDE" w:rsidRDefault="00220CDE" w:rsidP="005E37BA">
      <w:pPr>
        <w:spacing w:after="0"/>
        <w:ind w:firstLine="709"/>
        <w:jc w:val="both"/>
        <w:rPr>
          <w:rFonts w:eastAsia="Times New Roman" w:cs="Times New Roman"/>
          <w:szCs w:val="28"/>
          <w:lang w:eastAsia="uk-UA"/>
        </w:rPr>
      </w:pPr>
      <w:r w:rsidRPr="00220CDE">
        <w:rPr>
          <w:rFonts w:eastAsia="Times New Roman" w:cs="Times New Roman"/>
          <w:szCs w:val="28"/>
          <w:lang w:eastAsia="uk-UA"/>
        </w:rPr>
        <w:t xml:space="preserve">У процесі інтегрованого навчання вихователь виступає </w:t>
      </w:r>
      <w:r w:rsidRPr="00220CDE">
        <w:rPr>
          <w:rFonts w:eastAsia="Times New Roman" w:cs="Times New Roman"/>
          <w:i/>
          <w:iCs/>
          <w:szCs w:val="28"/>
          <w:lang w:eastAsia="uk-UA"/>
        </w:rPr>
        <w:t>організатором, фасилітатором і модератором</w:t>
      </w:r>
      <w:r w:rsidRPr="00220CDE">
        <w:rPr>
          <w:rFonts w:eastAsia="Times New Roman" w:cs="Times New Roman"/>
          <w:szCs w:val="28"/>
          <w:lang w:eastAsia="uk-UA"/>
        </w:rPr>
        <w:t xml:space="preserve"> освітнього процесу. Його завдання — створити умови для розвитку дитячої ініціативи, самостійного мислення та встановлення міжпредметних зв’язків через гру, дослідження, творчість і експериментування.</w:t>
      </w:r>
    </w:p>
    <w:p w14:paraId="657672B3" w14:textId="77777777" w:rsidR="00220CDE" w:rsidRDefault="00220CDE" w:rsidP="005E37BA">
      <w:pPr>
        <w:spacing w:after="0"/>
        <w:ind w:left="360"/>
        <w:jc w:val="both"/>
      </w:pPr>
    </w:p>
    <w:p w14:paraId="60999ABB" w14:textId="77777777" w:rsidR="00306F50" w:rsidRPr="00306F50" w:rsidRDefault="00306F50" w:rsidP="005E37BA">
      <w:pPr>
        <w:spacing w:after="0"/>
        <w:ind w:firstLine="709"/>
        <w:jc w:val="both"/>
      </w:pPr>
      <w:r w:rsidRPr="00306F50">
        <w:rPr>
          <w:i/>
          <w:iCs/>
        </w:rPr>
        <w:t>Ігрова діяльність</w:t>
      </w:r>
      <w:r w:rsidRPr="00306F50">
        <w:t xml:space="preserve"> є провідною формою активності дитини дошкільного віку та основним засобом пізнання навколишнього світу. Через гру дитина відображає дійсність у формі відчуттів, сприймань, уявлень, емоцій і дій. На відміну від навчання і праці, гра має умовний характер і ґрунтується на внутрішній мотивації дитини.</w:t>
      </w:r>
    </w:p>
    <w:p w14:paraId="7FD1DD28" w14:textId="77777777" w:rsidR="00306F50" w:rsidRPr="00306F50" w:rsidRDefault="00306F50" w:rsidP="005E37BA">
      <w:pPr>
        <w:spacing w:after="0"/>
        <w:ind w:firstLine="709"/>
        <w:jc w:val="both"/>
      </w:pPr>
      <w:r w:rsidRPr="00306F50">
        <w:rPr>
          <w:i/>
          <w:iCs/>
        </w:rPr>
        <w:t>Ефективне педагогічне керівництво ігровою діяльністю</w:t>
      </w:r>
      <w:r w:rsidRPr="00306F50">
        <w:t xml:space="preserve"> передбачає урахування вікових та індивідуальних особливостей дітей, а також закономірностей розвитку гри. Без знання її внутрішніх механізмів будь-які спроби керувати грою можуть порушити її природний перебіг і знизити розвивальний потенціал.</w:t>
      </w:r>
    </w:p>
    <w:p w14:paraId="73FA4EDD" w14:textId="77777777" w:rsidR="00306F50" w:rsidRPr="00306F50" w:rsidRDefault="00306F50" w:rsidP="005E37BA">
      <w:pPr>
        <w:spacing w:after="0"/>
        <w:ind w:firstLine="709"/>
        <w:jc w:val="both"/>
      </w:pPr>
      <w:r w:rsidRPr="00306F50">
        <w:t>Для успішного керівництва ігровою діяльністю вихователь має володіти такими групами вмінь:</w:t>
      </w:r>
    </w:p>
    <w:p w14:paraId="64B06307" w14:textId="77777777" w:rsidR="00306F50" w:rsidRPr="00306F50" w:rsidRDefault="00306F50">
      <w:pPr>
        <w:numPr>
          <w:ilvl w:val="0"/>
          <w:numId w:val="35"/>
        </w:numPr>
        <w:tabs>
          <w:tab w:val="clear" w:pos="720"/>
          <w:tab w:val="num" w:pos="426"/>
        </w:tabs>
        <w:spacing w:after="0"/>
        <w:ind w:left="0" w:firstLine="709"/>
        <w:jc w:val="both"/>
      </w:pPr>
      <w:r w:rsidRPr="00306F50">
        <w:t>аналітичні — уміння спостерігати, аналізувати та діагностувати рівень розвитку ігрової діяльності дітей;</w:t>
      </w:r>
    </w:p>
    <w:p w14:paraId="5DD3EF5D" w14:textId="77777777" w:rsidR="00306F50" w:rsidRPr="00306F50" w:rsidRDefault="00306F50">
      <w:pPr>
        <w:numPr>
          <w:ilvl w:val="0"/>
          <w:numId w:val="35"/>
        </w:numPr>
        <w:tabs>
          <w:tab w:val="clear" w:pos="720"/>
          <w:tab w:val="num" w:pos="426"/>
        </w:tabs>
        <w:spacing w:after="0"/>
        <w:ind w:left="0" w:firstLine="709"/>
        <w:jc w:val="both"/>
      </w:pPr>
      <w:r w:rsidRPr="00306F50">
        <w:t>проектувальні — здатність прогнозувати й планувати розвиток гри в часовій перспективі;</w:t>
      </w:r>
    </w:p>
    <w:p w14:paraId="2692AB3D" w14:textId="77777777" w:rsidR="00306F50" w:rsidRPr="00306F50" w:rsidRDefault="00306F50">
      <w:pPr>
        <w:numPr>
          <w:ilvl w:val="0"/>
          <w:numId w:val="35"/>
        </w:numPr>
        <w:tabs>
          <w:tab w:val="clear" w:pos="720"/>
          <w:tab w:val="num" w:pos="426"/>
        </w:tabs>
        <w:spacing w:after="0"/>
        <w:ind w:left="0" w:firstLine="709"/>
        <w:jc w:val="both"/>
      </w:pPr>
      <w:r w:rsidRPr="00306F50">
        <w:t>організаторські та комунікативні — уміння зацікавлювати дітей грою, включатися в неї як партнер, впливати на її перебіг порадою, запитанням, пропозицією.</w:t>
      </w:r>
    </w:p>
    <w:p w14:paraId="57964F2D" w14:textId="77777777" w:rsidR="00306F50" w:rsidRPr="00306F50" w:rsidRDefault="00306F50" w:rsidP="005E37BA">
      <w:pPr>
        <w:spacing w:after="0"/>
        <w:ind w:firstLine="709"/>
        <w:jc w:val="both"/>
        <w:rPr>
          <w:i/>
          <w:iCs/>
        </w:rPr>
      </w:pPr>
      <w:r w:rsidRPr="00306F50">
        <w:rPr>
          <w:i/>
          <w:iCs/>
        </w:rPr>
        <w:t>Педагогічне керівництво ігровою діяльністю має відповідати таким вимогам:</w:t>
      </w:r>
    </w:p>
    <w:p w14:paraId="3C686244" w14:textId="77777777" w:rsidR="00306F50" w:rsidRPr="00306F50" w:rsidRDefault="00306F50">
      <w:pPr>
        <w:numPr>
          <w:ilvl w:val="0"/>
          <w:numId w:val="34"/>
        </w:numPr>
        <w:spacing w:after="0"/>
        <w:ind w:left="0" w:firstLine="709"/>
        <w:jc w:val="both"/>
      </w:pPr>
      <w:r w:rsidRPr="00306F50">
        <w:t>Планомірне формування практичного досвіду дитини — засвоєння змісту людської діяльності, призначення предметів, соціальних ролей.</w:t>
      </w:r>
    </w:p>
    <w:p w14:paraId="0B8E9A48" w14:textId="77777777" w:rsidR="00306F50" w:rsidRPr="00306F50" w:rsidRDefault="00306F50">
      <w:pPr>
        <w:numPr>
          <w:ilvl w:val="0"/>
          <w:numId w:val="34"/>
        </w:numPr>
        <w:spacing w:after="0"/>
        <w:ind w:left="0" w:firstLine="709"/>
        <w:jc w:val="both"/>
      </w:pPr>
      <w:r w:rsidRPr="00306F50">
        <w:t>Виокремлення головного в ігрових діях — уміння переносити реальний досвід у умовний ігровий план.</w:t>
      </w:r>
    </w:p>
    <w:p w14:paraId="78C16BE2" w14:textId="77777777" w:rsidR="00306F50" w:rsidRPr="00306F50" w:rsidRDefault="00306F50">
      <w:pPr>
        <w:numPr>
          <w:ilvl w:val="0"/>
          <w:numId w:val="34"/>
        </w:numPr>
        <w:spacing w:after="0"/>
        <w:ind w:left="0" w:firstLine="709"/>
        <w:jc w:val="both"/>
      </w:pPr>
      <w:r w:rsidRPr="00306F50">
        <w:t>Своєчасне оновлення ігрового середовища — добір іграшок та матеріалів, що стимулюють самостійність і творчість.</w:t>
      </w:r>
    </w:p>
    <w:p w14:paraId="2F54B1FE" w14:textId="77777777" w:rsidR="00306F50" w:rsidRPr="00306F50" w:rsidRDefault="00306F50">
      <w:pPr>
        <w:numPr>
          <w:ilvl w:val="0"/>
          <w:numId w:val="34"/>
        </w:numPr>
        <w:spacing w:after="0"/>
        <w:ind w:left="0" w:firstLine="709"/>
        <w:jc w:val="both"/>
      </w:pPr>
      <w:r w:rsidRPr="00306F50">
        <w:t>Організація спілкування в грі — використання непрямих методів впливу (порада, запитання, підказка), включення вихователя у гру як рівноправного партнера.</w:t>
      </w:r>
    </w:p>
    <w:p w14:paraId="46C94FA0" w14:textId="65D52F7B" w:rsidR="00306F50" w:rsidRPr="00306F50" w:rsidRDefault="00306F50" w:rsidP="005E37BA">
      <w:pPr>
        <w:spacing w:after="0"/>
        <w:ind w:firstLine="709"/>
        <w:jc w:val="both"/>
      </w:pPr>
      <w:r w:rsidRPr="00306F50">
        <w:rPr>
          <w:i/>
          <w:iCs/>
        </w:rPr>
        <w:t>Особливості ігрової діяльності за віковими періодами</w:t>
      </w:r>
      <w:r w:rsidR="0066251E" w:rsidRPr="0066251E">
        <w:rPr>
          <w:i/>
          <w:iCs/>
        </w:rPr>
        <w:t>.</w:t>
      </w:r>
      <w:r w:rsidR="0066251E">
        <w:t xml:space="preserve"> </w:t>
      </w:r>
      <w:r w:rsidRPr="00306F50">
        <w:rPr>
          <w:i/>
          <w:iCs/>
        </w:rPr>
        <w:t>Молодший дошкільний вік.</w:t>
      </w:r>
      <w:r w:rsidR="0066251E" w:rsidRPr="0066251E">
        <w:rPr>
          <w:i/>
          <w:iCs/>
        </w:rPr>
        <w:t xml:space="preserve"> </w:t>
      </w:r>
      <w:r w:rsidRPr="00306F50">
        <w:t>Вихователь сприяє сталості задуму гри, формуванню простих сюжетів, навчає дітей гратися поруч і разом. Важливим прийомом є рольова участь вихователя, демонстрація ігрових дій, використання предметів-замінників.</w:t>
      </w:r>
    </w:p>
    <w:p w14:paraId="34008F82" w14:textId="089B37CC" w:rsidR="00306F50" w:rsidRPr="00306F50" w:rsidRDefault="00306F50" w:rsidP="005E37BA">
      <w:pPr>
        <w:spacing w:after="0"/>
        <w:ind w:firstLine="709"/>
        <w:jc w:val="both"/>
      </w:pPr>
      <w:r w:rsidRPr="00306F50">
        <w:rPr>
          <w:i/>
          <w:iCs/>
        </w:rPr>
        <w:lastRenderedPageBreak/>
        <w:t>Середній дошкільний вік</w:t>
      </w:r>
      <w:r w:rsidRPr="00306F50">
        <w:t>.</w:t>
      </w:r>
      <w:r w:rsidR="0066251E">
        <w:t xml:space="preserve"> </w:t>
      </w:r>
      <w:r w:rsidRPr="00306F50">
        <w:t>Основна увага приділяється збагаченню змісту гри, формуванню рольової поведінки, уміння домовлятися, дотримуватися правил і підтримувати дружні взаємини. Вихователь допомагає дітям розподіляти ролі, узгоджувати дії, усвідомлювати моральний зміст ігрових правил.</w:t>
      </w:r>
    </w:p>
    <w:p w14:paraId="148E34AA" w14:textId="47BDD5BC" w:rsidR="00306F50" w:rsidRPr="00306F50" w:rsidRDefault="00306F50" w:rsidP="005E37BA">
      <w:pPr>
        <w:spacing w:after="0"/>
        <w:ind w:firstLine="709"/>
        <w:jc w:val="both"/>
      </w:pPr>
      <w:r w:rsidRPr="00306F50">
        <w:rPr>
          <w:i/>
          <w:iCs/>
        </w:rPr>
        <w:t>Старший</w:t>
      </w:r>
      <w:r w:rsidRPr="00306F50">
        <w:t xml:space="preserve"> дошкільний вік.</w:t>
      </w:r>
      <w:r w:rsidR="0066251E">
        <w:t xml:space="preserve"> </w:t>
      </w:r>
      <w:r w:rsidRPr="00306F50">
        <w:t>Гра спрямовується на розвиток умінь самостійно створювати й розвивати сюжет, узгоджувати дії з партнерами. Ефективними є прийоми спільного придумування та розігрування казок, інсценування, творчого комбінування сюжетних елементів.</w:t>
      </w:r>
    </w:p>
    <w:p w14:paraId="0D318D8B" w14:textId="30FF21DB" w:rsidR="00306F50" w:rsidRPr="00306F50" w:rsidRDefault="00306F50" w:rsidP="005E37BA">
      <w:pPr>
        <w:spacing w:after="0"/>
        <w:ind w:firstLine="709"/>
        <w:jc w:val="both"/>
      </w:pPr>
      <w:r w:rsidRPr="00306F50">
        <w:t>Розвиток творчої уяви в грі</w:t>
      </w:r>
      <w:r w:rsidR="0066251E">
        <w:t xml:space="preserve">. </w:t>
      </w:r>
      <w:r w:rsidRPr="00306F50">
        <w:t>Для збагачення ігрових сюжетів вихователь може використовувати творчі прийоми, запропоновані Дж. Родарі:</w:t>
      </w:r>
    </w:p>
    <w:p w14:paraId="410FC76A" w14:textId="77777777" w:rsidR="00306F50" w:rsidRPr="00306F50" w:rsidRDefault="00306F50">
      <w:pPr>
        <w:numPr>
          <w:ilvl w:val="0"/>
          <w:numId w:val="36"/>
        </w:numPr>
        <w:spacing w:after="0"/>
        <w:jc w:val="both"/>
      </w:pPr>
      <w:r w:rsidRPr="00306F50">
        <w:t>введення нових персонажів і ситуацій;</w:t>
      </w:r>
    </w:p>
    <w:p w14:paraId="15621703" w14:textId="77777777" w:rsidR="00306F50" w:rsidRPr="00306F50" w:rsidRDefault="00306F50">
      <w:pPr>
        <w:numPr>
          <w:ilvl w:val="0"/>
          <w:numId w:val="36"/>
        </w:numPr>
        <w:spacing w:after="0"/>
        <w:jc w:val="both"/>
      </w:pPr>
      <w:r w:rsidRPr="00306F50">
        <w:t>формулювання проблемних запитань;</w:t>
      </w:r>
    </w:p>
    <w:p w14:paraId="6F1977F9" w14:textId="77777777" w:rsidR="00306F50" w:rsidRPr="00306F50" w:rsidRDefault="00306F50">
      <w:pPr>
        <w:numPr>
          <w:ilvl w:val="0"/>
          <w:numId w:val="36"/>
        </w:numPr>
        <w:spacing w:after="0"/>
        <w:jc w:val="both"/>
      </w:pPr>
      <w:r w:rsidRPr="00306F50">
        <w:t>використання «бінома фантазії»;</w:t>
      </w:r>
    </w:p>
    <w:p w14:paraId="3F1C79E7" w14:textId="77777777" w:rsidR="00306F50" w:rsidRPr="00306F50" w:rsidRDefault="00306F50">
      <w:pPr>
        <w:numPr>
          <w:ilvl w:val="0"/>
          <w:numId w:val="36"/>
        </w:numPr>
        <w:spacing w:after="0"/>
        <w:jc w:val="both"/>
      </w:pPr>
      <w:r w:rsidRPr="00306F50">
        <w:t>умисну зміну умов дії персонажів.</w:t>
      </w:r>
    </w:p>
    <w:p w14:paraId="5F46B138" w14:textId="53F0EBC1" w:rsidR="00306F50" w:rsidRPr="00306F50" w:rsidRDefault="00306F50" w:rsidP="005E37BA">
      <w:pPr>
        <w:spacing w:after="0"/>
        <w:ind w:firstLine="709"/>
        <w:jc w:val="both"/>
      </w:pPr>
      <w:r w:rsidRPr="00306F50">
        <w:t>Педагогічна ефективність гри залежить від успішного розв’язання ігрового завдання та емоційної завершеності гри. Важливо формувати в дітей уміння відрізняти ігрові ролі від реальних обов’язків і своєчасно переключатися на інші види діяльності. Головне завдання вихователя — сприяти розвитку самостійності, ініціативності та творчого ставлення дитини до світу.</w:t>
      </w:r>
    </w:p>
    <w:p w14:paraId="090394E6" w14:textId="77777777" w:rsidR="00220CDE" w:rsidRDefault="00220CDE" w:rsidP="005E37BA">
      <w:pPr>
        <w:spacing w:after="0"/>
        <w:ind w:left="360"/>
        <w:jc w:val="both"/>
      </w:pPr>
    </w:p>
    <w:p w14:paraId="59ED929F" w14:textId="77777777" w:rsidR="002D1637" w:rsidRPr="004F1682" w:rsidRDefault="002D1637" w:rsidP="005E37BA">
      <w:pPr>
        <w:spacing w:after="0"/>
        <w:ind w:firstLine="709"/>
        <w:jc w:val="both"/>
        <w:rPr>
          <w:b/>
          <w:bCs/>
        </w:rPr>
      </w:pPr>
      <w:r w:rsidRPr="004F1682">
        <w:rPr>
          <w:b/>
          <w:bCs/>
        </w:rPr>
        <w:t>Тема 8. Самовиховання, саморозвиток та само-вдосконалення як умова формування педагогічної майстерності майбутніх вихователів ЗДО</w:t>
      </w:r>
    </w:p>
    <w:p w14:paraId="569ECA51" w14:textId="77777777" w:rsidR="002D1637" w:rsidRPr="004F1682" w:rsidRDefault="002D1637" w:rsidP="005E37BA">
      <w:pPr>
        <w:spacing w:after="0"/>
        <w:ind w:firstLine="709"/>
        <w:jc w:val="center"/>
        <w:rPr>
          <w:i/>
          <w:iCs/>
        </w:rPr>
      </w:pPr>
      <w:r w:rsidRPr="004F1682">
        <w:rPr>
          <w:i/>
          <w:iCs/>
        </w:rPr>
        <w:t>План</w:t>
      </w:r>
    </w:p>
    <w:p w14:paraId="24C460FD" w14:textId="77777777" w:rsidR="002D1637" w:rsidRDefault="002D1637">
      <w:pPr>
        <w:pStyle w:val="a9"/>
        <w:numPr>
          <w:ilvl w:val="0"/>
          <w:numId w:val="37"/>
        </w:numPr>
        <w:spacing w:after="0"/>
        <w:jc w:val="both"/>
      </w:pPr>
      <w:r>
        <w:t xml:space="preserve">Сутність педагогічних категорій: особисте та професійне самовдосконалення. </w:t>
      </w:r>
    </w:p>
    <w:p w14:paraId="1CC9A267" w14:textId="77777777" w:rsidR="002D1637" w:rsidRDefault="002D1637">
      <w:pPr>
        <w:pStyle w:val="a9"/>
        <w:numPr>
          <w:ilvl w:val="0"/>
          <w:numId w:val="37"/>
        </w:numPr>
        <w:spacing w:after="0"/>
        <w:jc w:val="both"/>
      </w:pPr>
      <w:r w:rsidRPr="00B7208B">
        <w:t>Систем</w:t>
      </w:r>
      <w:r>
        <w:t>а</w:t>
      </w:r>
      <w:r w:rsidRPr="00B7208B">
        <w:t xml:space="preserve"> методів і прийомів самовиховання</w:t>
      </w:r>
      <w:r>
        <w:t>.</w:t>
      </w:r>
    </w:p>
    <w:p w14:paraId="7E6810BF" w14:textId="77777777" w:rsidR="002D1637" w:rsidRPr="002D1637" w:rsidRDefault="002D1637">
      <w:pPr>
        <w:pStyle w:val="a9"/>
        <w:numPr>
          <w:ilvl w:val="0"/>
          <w:numId w:val="37"/>
        </w:numPr>
        <w:spacing w:after="0"/>
        <w:jc w:val="both"/>
      </w:pPr>
      <w:r w:rsidRPr="002D1637">
        <w:t>Індивідуальна траєкторія розвитку.</w:t>
      </w:r>
    </w:p>
    <w:p w14:paraId="79576C97" w14:textId="77777777" w:rsidR="002D1637" w:rsidRDefault="002D1637" w:rsidP="005E37BA">
      <w:pPr>
        <w:spacing w:after="0"/>
        <w:ind w:firstLine="709"/>
        <w:jc w:val="both"/>
      </w:pPr>
      <w:r w:rsidRPr="002D1637">
        <w:rPr>
          <w:i/>
          <w:iCs/>
        </w:rPr>
        <w:t>Основі поняття теми:</w:t>
      </w:r>
      <w:r>
        <w:t xml:space="preserve"> </w:t>
      </w:r>
      <w:r w:rsidRPr="00C41516">
        <w:t>Самовиховання, саморозвиток, самовдосконалення, педагогічна майстерність, особисте самовдосконалення, професійне самовдосконалення, система методів і прийомів самовиховання, індивідуальна траєкторія розвитку.</w:t>
      </w:r>
    </w:p>
    <w:p w14:paraId="1EFC3F36" w14:textId="77777777" w:rsidR="00220CDE" w:rsidRPr="00220CDE" w:rsidRDefault="00220CDE" w:rsidP="005E37BA">
      <w:pPr>
        <w:spacing w:after="0"/>
        <w:ind w:left="360"/>
        <w:jc w:val="both"/>
      </w:pPr>
    </w:p>
    <w:p w14:paraId="7D6A91F8" w14:textId="77777777"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 xml:space="preserve">Постійне </w:t>
      </w:r>
      <w:r w:rsidRPr="002D1637">
        <w:rPr>
          <w:rFonts w:eastAsia="Times New Roman" w:cs="Times New Roman"/>
          <w:i/>
          <w:iCs/>
          <w:szCs w:val="28"/>
          <w:lang w:eastAsia="uk-UA"/>
        </w:rPr>
        <w:t>особистісне й професійне самовдосконалення</w:t>
      </w:r>
      <w:r w:rsidRPr="002D1637">
        <w:rPr>
          <w:rFonts w:eastAsia="Times New Roman" w:cs="Times New Roman"/>
          <w:szCs w:val="28"/>
          <w:lang w:eastAsia="uk-UA"/>
        </w:rPr>
        <w:t xml:space="preserve"> є однією з найважливіших вимог до педагогічної професії. Саме педагог доносить до дітей найвищі досягнення культури, науки, моралі та сприяє розвитку їхнього творчого потенціалу. Тому вихователь повинен постійно працювати над собою, підвищуючи власний культурний, моральний і професійний рівень.</w:t>
      </w:r>
    </w:p>
    <w:p w14:paraId="7C6ED9FD" w14:textId="77777777"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 xml:space="preserve">Ідея самовдосконалення педагога має глибокі історичні корені. Я. Коменський, А. Дістервег, К. Ушинський наголошували на необхідності самоосвіти й самовиховання вчителя. К. Ушинський зазначав, що педагог існує як фахівець доти, доки навчається сам. В. Сухомлинський підкреслював </w:t>
      </w:r>
      <w:r w:rsidRPr="002D1637">
        <w:rPr>
          <w:rFonts w:eastAsia="Times New Roman" w:cs="Times New Roman"/>
          <w:szCs w:val="28"/>
          <w:lang w:eastAsia="uk-UA"/>
        </w:rPr>
        <w:lastRenderedPageBreak/>
        <w:t>важливість поєднання індивідуального й колективного самовдосконалення та закликав педагогів бути активними творцями педагогічних ідей.</w:t>
      </w:r>
    </w:p>
    <w:p w14:paraId="43ADCBB3" w14:textId="77777777"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Самовдосконалення є важливим не лише для професійної ефективності, а й для особистісного зростання вихователя. Майбутній педагог має цілеспрямовано формувати професійно значущі якості, що охоплюють світогляд, моральність, психічний розвиток і фізичне здоров’я.</w:t>
      </w:r>
    </w:p>
    <w:p w14:paraId="7D6C778D" w14:textId="77777777" w:rsidR="002D1637" w:rsidRPr="002D1637" w:rsidRDefault="002D1637" w:rsidP="005E37BA">
      <w:pPr>
        <w:spacing w:after="0"/>
        <w:ind w:firstLine="709"/>
        <w:jc w:val="both"/>
        <w:outlineLvl w:val="2"/>
        <w:rPr>
          <w:rFonts w:eastAsia="Times New Roman" w:cs="Times New Roman"/>
          <w:szCs w:val="28"/>
          <w:lang w:eastAsia="uk-UA"/>
        </w:rPr>
      </w:pPr>
      <w:r w:rsidRPr="002D1637">
        <w:rPr>
          <w:rFonts w:eastAsia="Times New Roman" w:cs="Times New Roman"/>
          <w:szCs w:val="28"/>
          <w:lang w:eastAsia="uk-UA"/>
        </w:rPr>
        <w:t>Основні групи вимог до особистості педагога</w:t>
      </w:r>
    </w:p>
    <w:p w14:paraId="45336125" w14:textId="77777777"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Вимоги до вихователя умовно поділяють на три групи:</w:t>
      </w:r>
    </w:p>
    <w:p w14:paraId="5F22AB45" w14:textId="77777777" w:rsidR="002D1637" w:rsidRPr="002D1637" w:rsidRDefault="002D1637">
      <w:pPr>
        <w:numPr>
          <w:ilvl w:val="0"/>
          <w:numId w:val="38"/>
        </w:numPr>
        <w:spacing w:after="0"/>
        <w:ind w:firstLine="709"/>
        <w:jc w:val="both"/>
        <w:rPr>
          <w:rFonts w:eastAsia="Times New Roman" w:cs="Times New Roman"/>
          <w:szCs w:val="28"/>
          <w:lang w:eastAsia="uk-UA"/>
        </w:rPr>
      </w:pPr>
      <w:r w:rsidRPr="002D1637">
        <w:rPr>
          <w:rFonts w:eastAsia="Times New Roman" w:cs="Times New Roman"/>
          <w:szCs w:val="28"/>
          <w:lang w:eastAsia="uk-UA"/>
        </w:rPr>
        <w:t>Соціально-моральні вимоги — вихователь як носій суспільних і моральних цінностей повинен мати сформовані переконання, професійну етику, педагогічний ідеал.</w:t>
      </w:r>
    </w:p>
    <w:p w14:paraId="5011664F" w14:textId="77777777" w:rsidR="002D1637" w:rsidRPr="002D1637" w:rsidRDefault="002D1637">
      <w:pPr>
        <w:numPr>
          <w:ilvl w:val="0"/>
          <w:numId w:val="38"/>
        </w:numPr>
        <w:spacing w:after="0"/>
        <w:ind w:firstLine="709"/>
        <w:jc w:val="both"/>
        <w:rPr>
          <w:rFonts w:eastAsia="Times New Roman" w:cs="Times New Roman"/>
          <w:szCs w:val="28"/>
          <w:lang w:eastAsia="uk-UA"/>
        </w:rPr>
      </w:pPr>
      <w:r w:rsidRPr="002D1637">
        <w:rPr>
          <w:rFonts w:eastAsia="Times New Roman" w:cs="Times New Roman"/>
          <w:szCs w:val="28"/>
          <w:lang w:eastAsia="uk-UA"/>
        </w:rPr>
        <w:t>Професійні вимоги — ґрунтовні фахові знання, педагогічна підготовленість, розвинене педагогічне мислення, емоційно-мотиваційна сфера та педагогічна техніка.</w:t>
      </w:r>
    </w:p>
    <w:p w14:paraId="468EC249" w14:textId="77777777" w:rsidR="002D1637" w:rsidRPr="002D1637" w:rsidRDefault="002D1637">
      <w:pPr>
        <w:numPr>
          <w:ilvl w:val="0"/>
          <w:numId w:val="38"/>
        </w:numPr>
        <w:spacing w:after="0"/>
        <w:ind w:firstLine="709"/>
        <w:jc w:val="both"/>
        <w:rPr>
          <w:rFonts w:eastAsia="Times New Roman" w:cs="Times New Roman"/>
          <w:szCs w:val="28"/>
          <w:lang w:eastAsia="uk-UA"/>
        </w:rPr>
      </w:pPr>
      <w:r w:rsidRPr="002D1637">
        <w:rPr>
          <w:rFonts w:eastAsia="Times New Roman" w:cs="Times New Roman"/>
          <w:szCs w:val="28"/>
          <w:lang w:eastAsia="uk-UA"/>
        </w:rPr>
        <w:t>Психологічні та психофізичні вимоги — розвиток мислення, уяви, пам’яті, спостережливості, емоційно-вольових якостей, належний стан здоров’я.</w:t>
      </w:r>
    </w:p>
    <w:p w14:paraId="034AB7C3" w14:textId="77777777"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i/>
          <w:iCs/>
          <w:szCs w:val="28"/>
          <w:lang w:eastAsia="uk-UA"/>
        </w:rPr>
        <w:t>Професійно-педагогічне самовдосконалення</w:t>
      </w:r>
      <w:r w:rsidRPr="002D1637">
        <w:rPr>
          <w:rFonts w:eastAsia="Times New Roman" w:cs="Times New Roman"/>
          <w:szCs w:val="28"/>
          <w:lang w:eastAsia="uk-UA"/>
        </w:rPr>
        <w:t xml:space="preserve"> — це цілеспрямований, усвідомлений і творчий процес руху педагога від реального до ідеального професійного “Я”, що здійснюється через самовиховання, самоосвіту та самоактуалізацію і забезпечує його успішну самореалізацію в професії.</w:t>
      </w:r>
    </w:p>
    <w:p w14:paraId="59B89AD1" w14:textId="5FF95E2B"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Сутнісними ознаками самовдосконалення є:</w:t>
      </w:r>
      <w:r>
        <w:rPr>
          <w:rFonts w:eastAsia="Times New Roman" w:cs="Times New Roman"/>
          <w:szCs w:val="28"/>
          <w:lang w:eastAsia="uk-UA"/>
        </w:rPr>
        <w:t xml:space="preserve"> </w:t>
      </w:r>
      <w:r w:rsidRPr="002D1637">
        <w:rPr>
          <w:rFonts w:eastAsia="Times New Roman" w:cs="Times New Roman"/>
          <w:szCs w:val="28"/>
          <w:lang w:eastAsia="uk-UA"/>
        </w:rPr>
        <w:t>аутоспрямованість;</w:t>
      </w:r>
      <w:r>
        <w:rPr>
          <w:rFonts w:eastAsia="Times New Roman" w:cs="Times New Roman"/>
          <w:szCs w:val="28"/>
          <w:lang w:eastAsia="uk-UA"/>
        </w:rPr>
        <w:t xml:space="preserve"> </w:t>
      </w:r>
      <w:r w:rsidRPr="002D1637">
        <w:rPr>
          <w:rFonts w:eastAsia="Times New Roman" w:cs="Times New Roman"/>
          <w:szCs w:val="28"/>
          <w:lang w:eastAsia="uk-UA"/>
        </w:rPr>
        <w:t>самостійність;</w:t>
      </w:r>
      <w:r>
        <w:rPr>
          <w:rFonts w:eastAsia="Times New Roman" w:cs="Times New Roman"/>
          <w:szCs w:val="28"/>
          <w:lang w:eastAsia="uk-UA"/>
        </w:rPr>
        <w:t xml:space="preserve"> </w:t>
      </w:r>
      <w:r w:rsidRPr="002D1637">
        <w:rPr>
          <w:rFonts w:eastAsia="Times New Roman" w:cs="Times New Roman"/>
          <w:szCs w:val="28"/>
          <w:lang w:eastAsia="uk-UA"/>
        </w:rPr>
        <w:t>самодетермінованість;</w:t>
      </w:r>
      <w:r>
        <w:rPr>
          <w:rFonts w:eastAsia="Times New Roman" w:cs="Times New Roman"/>
          <w:szCs w:val="28"/>
          <w:lang w:eastAsia="uk-UA"/>
        </w:rPr>
        <w:t xml:space="preserve"> </w:t>
      </w:r>
      <w:r w:rsidRPr="002D1637">
        <w:rPr>
          <w:rFonts w:eastAsia="Times New Roman" w:cs="Times New Roman"/>
          <w:szCs w:val="28"/>
          <w:lang w:eastAsia="uk-UA"/>
        </w:rPr>
        <w:t>усвідомленість;</w:t>
      </w:r>
      <w:r>
        <w:rPr>
          <w:rFonts w:eastAsia="Times New Roman" w:cs="Times New Roman"/>
          <w:szCs w:val="28"/>
          <w:lang w:eastAsia="uk-UA"/>
        </w:rPr>
        <w:t xml:space="preserve"> </w:t>
      </w:r>
      <w:r w:rsidRPr="002D1637">
        <w:rPr>
          <w:rFonts w:eastAsia="Times New Roman" w:cs="Times New Roman"/>
          <w:szCs w:val="28"/>
          <w:lang w:eastAsia="uk-UA"/>
        </w:rPr>
        <w:t>інтегративність;</w:t>
      </w:r>
      <w:r>
        <w:rPr>
          <w:rFonts w:eastAsia="Times New Roman" w:cs="Times New Roman"/>
          <w:szCs w:val="28"/>
          <w:lang w:eastAsia="uk-UA"/>
        </w:rPr>
        <w:t xml:space="preserve"> </w:t>
      </w:r>
      <w:r w:rsidRPr="002D1637">
        <w:rPr>
          <w:rFonts w:eastAsia="Times New Roman" w:cs="Times New Roman"/>
          <w:szCs w:val="28"/>
          <w:lang w:eastAsia="uk-UA"/>
        </w:rPr>
        <w:t>позитивна спрямованість;</w:t>
      </w:r>
      <w:r>
        <w:rPr>
          <w:rFonts w:eastAsia="Times New Roman" w:cs="Times New Roman"/>
          <w:szCs w:val="28"/>
          <w:lang w:eastAsia="uk-UA"/>
        </w:rPr>
        <w:t xml:space="preserve"> </w:t>
      </w:r>
      <w:r w:rsidRPr="002D1637">
        <w:rPr>
          <w:rFonts w:eastAsia="Times New Roman" w:cs="Times New Roman"/>
          <w:szCs w:val="28"/>
          <w:lang w:eastAsia="uk-UA"/>
        </w:rPr>
        <w:t>творчий характер.</w:t>
      </w:r>
    </w:p>
    <w:p w14:paraId="2A013C77" w14:textId="77777777"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i/>
          <w:iCs/>
          <w:szCs w:val="28"/>
          <w:lang w:eastAsia="uk-UA"/>
        </w:rPr>
        <w:t>Процес самовдосконалення включає:</w:t>
      </w:r>
      <w:r w:rsidRPr="002D1637">
        <w:rPr>
          <w:rFonts w:eastAsia="Times New Roman" w:cs="Times New Roman"/>
          <w:szCs w:val="28"/>
          <w:lang w:eastAsia="uk-UA"/>
        </w:rPr>
        <w:t xml:space="preserve"> мотивацію, мету, завдання, напрями, засоби та результат. Провідним компонентом є мотивація, яка поступово формується від зовнішніх вимог до внутрішньої потреби постійного розвитку.</w:t>
      </w:r>
    </w:p>
    <w:p w14:paraId="12C63955" w14:textId="6E53A84A"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Мета самовдосконалення майбутнього вихователя полягає в досягненні високого рівня особистісної й професійної досконалості. Основними напрямами є:</w:t>
      </w:r>
      <w:r>
        <w:rPr>
          <w:rFonts w:eastAsia="Times New Roman" w:cs="Times New Roman"/>
          <w:szCs w:val="28"/>
          <w:lang w:eastAsia="uk-UA"/>
        </w:rPr>
        <w:t xml:space="preserve"> </w:t>
      </w:r>
      <w:r w:rsidRPr="002D1637">
        <w:rPr>
          <w:rFonts w:eastAsia="Times New Roman" w:cs="Times New Roman"/>
          <w:szCs w:val="28"/>
          <w:lang w:eastAsia="uk-UA"/>
        </w:rPr>
        <w:t>розвиток педагогічної майстерності;</w:t>
      </w:r>
      <w:r>
        <w:rPr>
          <w:rFonts w:eastAsia="Times New Roman" w:cs="Times New Roman"/>
          <w:szCs w:val="28"/>
          <w:lang w:eastAsia="uk-UA"/>
        </w:rPr>
        <w:t xml:space="preserve"> </w:t>
      </w:r>
      <w:r w:rsidRPr="002D1637">
        <w:rPr>
          <w:rFonts w:eastAsia="Times New Roman" w:cs="Times New Roman"/>
          <w:szCs w:val="28"/>
          <w:lang w:eastAsia="uk-UA"/>
        </w:rPr>
        <w:t>підвищення професійної компетентності;</w:t>
      </w:r>
      <w:r>
        <w:rPr>
          <w:rFonts w:eastAsia="Times New Roman" w:cs="Times New Roman"/>
          <w:szCs w:val="28"/>
          <w:lang w:eastAsia="uk-UA"/>
        </w:rPr>
        <w:t xml:space="preserve"> </w:t>
      </w:r>
      <w:r w:rsidRPr="002D1637">
        <w:rPr>
          <w:rFonts w:eastAsia="Times New Roman" w:cs="Times New Roman"/>
          <w:szCs w:val="28"/>
          <w:lang w:eastAsia="uk-UA"/>
        </w:rPr>
        <w:t>реалізація творчого потенціалу.</w:t>
      </w:r>
    </w:p>
    <w:p w14:paraId="2D25981B" w14:textId="661DDBF2"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Основними засобами самовдосконалення є:</w:t>
      </w:r>
      <w:r>
        <w:rPr>
          <w:rFonts w:eastAsia="Times New Roman" w:cs="Times New Roman"/>
          <w:szCs w:val="28"/>
          <w:lang w:eastAsia="uk-UA"/>
        </w:rPr>
        <w:t xml:space="preserve"> </w:t>
      </w:r>
      <w:r w:rsidRPr="002D1637">
        <w:rPr>
          <w:rFonts w:eastAsia="Times New Roman" w:cs="Times New Roman"/>
          <w:szCs w:val="28"/>
          <w:lang w:eastAsia="uk-UA"/>
        </w:rPr>
        <w:t>професійне самовиховання;</w:t>
      </w:r>
      <w:r>
        <w:rPr>
          <w:rFonts w:eastAsia="Times New Roman" w:cs="Times New Roman"/>
          <w:szCs w:val="28"/>
          <w:lang w:eastAsia="uk-UA"/>
        </w:rPr>
        <w:t xml:space="preserve"> </w:t>
      </w:r>
      <w:r w:rsidRPr="002D1637">
        <w:rPr>
          <w:rFonts w:eastAsia="Times New Roman" w:cs="Times New Roman"/>
          <w:szCs w:val="28"/>
          <w:lang w:eastAsia="uk-UA"/>
        </w:rPr>
        <w:t>професійна самоосвіта;</w:t>
      </w:r>
      <w:r>
        <w:rPr>
          <w:rFonts w:eastAsia="Times New Roman" w:cs="Times New Roman"/>
          <w:szCs w:val="28"/>
          <w:lang w:eastAsia="uk-UA"/>
        </w:rPr>
        <w:t xml:space="preserve"> </w:t>
      </w:r>
      <w:r w:rsidRPr="002D1637">
        <w:rPr>
          <w:rFonts w:eastAsia="Times New Roman" w:cs="Times New Roman"/>
          <w:szCs w:val="28"/>
          <w:lang w:eastAsia="uk-UA"/>
        </w:rPr>
        <w:t>професійна самоактуалізація.</w:t>
      </w:r>
    </w:p>
    <w:p w14:paraId="16491256" w14:textId="77777777"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Професійне самовиховання передбачає свідому роботу вихователя над розвитком професійно значущих якостей, педагогічної техніки, дотримання педагогічної етики та формування загальної педагогічної культури.</w:t>
      </w:r>
    </w:p>
    <w:p w14:paraId="2171ECB9" w14:textId="77777777" w:rsidR="002D1637" w:rsidRPr="002D1637" w:rsidRDefault="002D1637" w:rsidP="005E37BA">
      <w:pPr>
        <w:spacing w:after="0"/>
        <w:ind w:firstLine="709"/>
        <w:jc w:val="both"/>
        <w:rPr>
          <w:rFonts w:eastAsia="Times New Roman" w:cs="Times New Roman"/>
          <w:szCs w:val="28"/>
          <w:lang w:eastAsia="uk-UA"/>
        </w:rPr>
      </w:pPr>
      <w:r w:rsidRPr="002D1637">
        <w:rPr>
          <w:rFonts w:eastAsia="Times New Roman" w:cs="Times New Roman"/>
          <w:szCs w:val="28"/>
          <w:lang w:eastAsia="uk-UA"/>
        </w:rPr>
        <w:t>Педагог, який не працює над собою, втрачає професійну життєздатність. Самовдосконалення є безперервним процесом, необхідною умовою педагогічної майстерності, творчості та успішної професійної діяльності вихователя.</w:t>
      </w:r>
    </w:p>
    <w:p w14:paraId="5286C484" w14:textId="77777777" w:rsidR="00220CDE" w:rsidRDefault="00220CDE" w:rsidP="005E37BA">
      <w:pPr>
        <w:spacing w:after="0"/>
        <w:ind w:left="360"/>
        <w:jc w:val="both"/>
        <w:rPr>
          <w:b/>
          <w:bCs/>
          <w:sz w:val="24"/>
          <w:szCs w:val="20"/>
        </w:rPr>
      </w:pPr>
    </w:p>
    <w:p w14:paraId="0CA8C4F2" w14:textId="7A8D165E" w:rsidR="00D1226C" w:rsidRPr="00D1226C" w:rsidRDefault="00D1226C" w:rsidP="005E37BA">
      <w:pPr>
        <w:spacing w:after="0"/>
        <w:ind w:firstLine="709"/>
        <w:jc w:val="both"/>
        <w:rPr>
          <w:bCs/>
        </w:rPr>
      </w:pPr>
      <w:r w:rsidRPr="00D1226C">
        <w:rPr>
          <w:bCs/>
          <w:i/>
          <w:iCs/>
        </w:rPr>
        <w:t>Система методів і прийомів самовиховання</w:t>
      </w:r>
      <w:r w:rsidRPr="00D1226C">
        <w:rPr>
          <w:bCs/>
        </w:rPr>
        <w:t xml:space="preserve"> будується за логікою процесу: від виникнення потреби в самовдосконаленні до досягнення </w:t>
      </w:r>
      <w:r w:rsidRPr="00D1226C">
        <w:rPr>
          <w:bCs/>
        </w:rPr>
        <w:lastRenderedPageBreak/>
        <w:t>результату. Вона поєднує три основні форми: самовиховання, самоосвіту та самоактуалізацію.</w:t>
      </w:r>
      <w:r>
        <w:rPr>
          <w:bCs/>
        </w:rPr>
        <w:t xml:space="preserve"> </w:t>
      </w:r>
    </w:p>
    <w:p w14:paraId="5F2C518D" w14:textId="37E2C2F3" w:rsidR="00D1226C" w:rsidRPr="00D1226C" w:rsidRDefault="00D1226C" w:rsidP="005E37BA">
      <w:pPr>
        <w:spacing w:after="0"/>
        <w:ind w:firstLine="709"/>
        <w:jc w:val="both"/>
        <w:rPr>
          <w:bCs/>
        </w:rPr>
      </w:pPr>
      <w:r w:rsidRPr="00D1226C">
        <w:rPr>
          <w:bCs/>
        </w:rPr>
        <w:t>1. Самопізнання</w:t>
      </w:r>
      <w:r>
        <w:rPr>
          <w:bCs/>
        </w:rPr>
        <w:t xml:space="preserve">. </w:t>
      </w:r>
      <w:r w:rsidRPr="00D1226C">
        <w:rPr>
          <w:bCs/>
        </w:rPr>
        <w:t>Самопізнання реалізується через:</w:t>
      </w:r>
      <w:r>
        <w:rPr>
          <w:bCs/>
        </w:rPr>
        <w:t xml:space="preserve"> </w:t>
      </w:r>
      <w:r w:rsidRPr="00D1226C">
        <w:rPr>
          <w:bCs/>
        </w:rPr>
        <w:t>самоспостереження – фіксація і аналіз вчинків, думок, почуттів і якостей особистості;</w:t>
      </w:r>
      <w:r>
        <w:rPr>
          <w:bCs/>
        </w:rPr>
        <w:t xml:space="preserve"> </w:t>
      </w:r>
      <w:r w:rsidRPr="00D1226C">
        <w:rPr>
          <w:bCs/>
        </w:rPr>
        <w:t>самоаналіз – оцінка причин власних дій та їх відповідності цінностям;</w:t>
      </w:r>
      <w:r>
        <w:rPr>
          <w:bCs/>
        </w:rPr>
        <w:t xml:space="preserve"> </w:t>
      </w:r>
      <w:r w:rsidRPr="00D1226C">
        <w:rPr>
          <w:bCs/>
        </w:rPr>
        <w:t>самооцінка – визначення позитивних і негативних якостей особистості;</w:t>
      </w:r>
      <w:r>
        <w:rPr>
          <w:bCs/>
        </w:rPr>
        <w:t xml:space="preserve"> </w:t>
      </w:r>
      <w:r w:rsidRPr="00D1226C">
        <w:rPr>
          <w:bCs/>
        </w:rPr>
        <w:t>самокритика – комплексний аналіз результатів самоспостереження та самооцінки.</w:t>
      </w:r>
    </w:p>
    <w:p w14:paraId="66191341" w14:textId="77777777" w:rsidR="00D1226C" w:rsidRPr="00D1226C" w:rsidRDefault="00D1226C" w:rsidP="005E37BA">
      <w:pPr>
        <w:spacing w:after="0"/>
        <w:ind w:firstLine="709"/>
        <w:jc w:val="both"/>
        <w:rPr>
          <w:bCs/>
        </w:rPr>
      </w:pPr>
      <w:r w:rsidRPr="00D1226C">
        <w:rPr>
          <w:bCs/>
        </w:rPr>
        <w:t>Самопізнання дозволяє педагогу усвідомити реальний стан професійно значущих рис і підготувати ґрунт для змін.</w:t>
      </w:r>
    </w:p>
    <w:p w14:paraId="642A7B6A" w14:textId="6088F4B9" w:rsidR="00D1226C" w:rsidRPr="00D1226C" w:rsidRDefault="00D1226C" w:rsidP="005E37BA">
      <w:pPr>
        <w:spacing w:after="0"/>
        <w:ind w:firstLine="709"/>
        <w:jc w:val="both"/>
        <w:rPr>
          <w:bCs/>
        </w:rPr>
      </w:pPr>
      <w:r w:rsidRPr="00D1226C">
        <w:rPr>
          <w:bCs/>
        </w:rPr>
        <w:t>2. Самопрограмування</w:t>
      </w:r>
      <w:r>
        <w:rPr>
          <w:bCs/>
        </w:rPr>
        <w:t xml:space="preserve">. </w:t>
      </w:r>
      <w:r w:rsidRPr="00D1226C">
        <w:rPr>
          <w:bCs/>
        </w:rPr>
        <w:t>Самопрограмування включає:</w:t>
      </w:r>
      <w:r>
        <w:rPr>
          <w:bCs/>
        </w:rPr>
        <w:t xml:space="preserve"> </w:t>
      </w:r>
      <w:r w:rsidRPr="00D1226C">
        <w:rPr>
          <w:bCs/>
        </w:rPr>
        <w:t>складання самозобов’язань;</w:t>
      </w:r>
      <w:r>
        <w:rPr>
          <w:bCs/>
        </w:rPr>
        <w:t xml:space="preserve"> </w:t>
      </w:r>
      <w:r w:rsidRPr="00D1226C">
        <w:rPr>
          <w:bCs/>
        </w:rPr>
        <w:t>визначення девізу життя та пріоритетів діяльності;</w:t>
      </w:r>
      <w:r>
        <w:rPr>
          <w:bCs/>
        </w:rPr>
        <w:t xml:space="preserve"> </w:t>
      </w:r>
      <w:r w:rsidRPr="00D1226C">
        <w:rPr>
          <w:bCs/>
        </w:rPr>
        <w:t>розробку планів і програм самовиховання.</w:t>
      </w:r>
      <w:r w:rsidR="00D52143">
        <w:rPr>
          <w:bCs/>
        </w:rPr>
        <w:t xml:space="preserve"> </w:t>
      </w:r>
      <w:r w:rsidRPr="00D1226C">
        <w:rPr>
          <w:bCs/>
        </w:rPr>
        <w:t>Цей етап створює чітку систему дій для цілеспрямованого професійного розвитку.</w:t>
      </w:r>
    </w:p>
    <w:p w14:paraId="4F0A3AD2" w14:textId="3EB1FF0A" w:rsidR="00D1226C" w:rsidRPr="00D1226C" w:rsidRDefault="00D1226C" w:rsidP="005E37BA">
      <w:pPr>
        <w:spacing w:after="0"/>
        <w:ind w:firstLine="709"/>
        <w:jc w:val="both"/>
        <w:rPr>
          <w:bCs/>
        </w:rPr>
      </w:pPr>
      <w:r w:rsidRPr="00D1226C">
        <w:rPr>
          <w:bCs/>
        </w:rPr>
        <w:t>3. Самовплив</w:t>
      </w:r>
      <w:r w:rsidR="00D52143">
        <w:rPr>
          <w:bCs/>
        </w:rPr>
        <w:t xml:space="preserve">. </w:t>
      </w:r>
      <w:r w:rsidRPr="00D1226C">
        <w:rPr>
          <w:bCs/>
        </w:rPr>
        <w:t>Основні прийоми самовпливу:</w:t>
      </w:r>
      <w:r w:rsidR="00D52143">
        <w:rPr>
          <w:bCs/>
        </w:rPr>
        <w:t xml:space="preserve"> </w:t>
      </w:r>
      <w:r w:rsidRPr="00D1226C">
        <w:rPr>
          <w:bCs/>
        </w:rPr>
        <w:t>самоінструкція – передбачення власних дій у педагогічних ситуаціях;</w:t>
      </w:r>
      <w:r w:rsidR="00D52143">
        <w:rPr>
          <w:bCs/>
        </w:rPr>
        <w:t xml:space="preserve"> </w:t>
      </w:r>
      <w:r w:rsidRPr="00D1226C">
        <w:rPr>
          <w:bCs/>
        </w:rPr>
        <w:t>самопідбадьорення – підкріплення віри у власні сили та можливості;</w:t>
      </w:r>
      <w:r w:rsidR="00D52143">
        <w:rPr>
          <w:bCs/>
        </w:rPr>
        <w:t xml:space="preserve"> </w:t>
      </w:r>
      <w:r w:rsidRPr="00D1226C">
        <w:rPr>
          <w:bCs/>
        </w:rPr>
        <w:t>самопереконання – логічне обґрунтування правильності власних дій;</w:t>
      </w:r>
      <w:r w:rsidR="00D52143">
        <w:rPr>
          <w:bCs/>
        </w:rPr>
        <w:t xml:space="preserve"> </w:t>
      </w:r>
      <w:r w:rsidRPr="00D1226C">
        <w:rPr>
          <w:bCs/>
        </w:rPr>
        <w:t>самонаказ – вольовий наказ самому собі;</w:t>
      </w:r>
      <w:r w:rsidR="00D52143">
        <w:rPr>
          <w:bCs/>
        </w:rPr>
        <w:t xml:space="preserve"> </w:t>
      </w:r>
      <w:r w:rsidRPr="00D1226C">
        <w:rPr>
          <w:bCs/>
        </w:rPr>
        <w:t>самопідкорення – добровільне підкорення себе необхідним правилам чи нормам;</w:t>
      </w:r>
      <w:r w:rsidR="00D52143">
        <w:rPr>
          <w:bCs/>
        </w:rPr>
        <w:t xml:space="preserve"> </w:t>
      </w:r>
      <w:r w:rsidRPr="00D1226C">
        <w:rPr>
          <w:bCs/>
        </w:rPr>
        <w:t>самонавіювання – аутосугестія, спрямована на регуляцію психічних станів.</w:t>
      </w:r>
    </w:p>
    <w:p w14:paraId="7175E90B" w14:textId="77777777" w:rsidR="00D1226C" w:rsidRPr="00D1226C" w:rsidRDefault="00D1226C" w:rsidP="005E37BA">
      <w:pPr>
        <w:spacing w:after="0"/>
        <w:ind w:firstLine="709"/>
        <w:jc w:val="both"/>
        <w:rPr>
          <w:bCs/>
        </w:rPr>
      </w:pPr>
      <w:r w:rsidRPr="00D1226C">
        <w:rPr>
          <w:bCs/>
        </w:rPr>
        <w:t>Ці прийоми допомагають регулювати власну поведінку та забезпечують дисципліну і самоконтроль у професійній діяльності.</w:t>
      </w:r>
    </w:p>
    <w:p w14:paraId="3BFD097E" w14:textId="0D4A9C6E" w:rsidR="00D1226C" w:rsidRPr="00D1226C" w:rsidRDefault="00D1226C" w:rsidP="005E37BA">
      <w:pPr>
        <w:spacing w:after="0"/>
        <w:ind w:firstLine="709"/>
        <w:jc w:val="both"/>
        <w:rPr>
          <w:bCs/>
        </w:rPr>
      </w:pPr>
      <w:r w:rsidRPr="00D1226C">
        <w:rPr>
          <w:bCs/>
        </w:rPr>
        <w:t>4. Самоосвіта</w:t>
      </w:r>
      <w:r w:rsidR="00D52143">
        <w:rPr>
          <w:bCs/>
        </w:rPr>
        <w:t xml:space="preserve">. </w:t>
      </w:r>
      <w:r w:rsidRPr="00D1226C">
        <w:rPr>
          <w:bCs/>
        </w:rPr>
        <w:t>Самоосвіта – це самостійна пізнавальна діяльність педагога, спрямована на оновлення та поглиблення знань, розвиток професійного мислення та компетентності.</w:t>
      </w:r>
      <w:r w:rsidR="00D52143">
        <w:rPr>
          <w:bCs/>
        </w:rPr>
        <w:t xml:space="preserve"> </w:t>
      </w:r>
      <w:r w:rsidRPr="00D1226C">
        <w:rPr>
          <w:bCs/>
        </w:rPr>
        <w:t>Методи самоосвіти:</w:t>
      </w:r>
      <w:r w:rsidR="00D52143">
        <w:rPr>
          <w:bCs/>
        </w:rPr>
        <w:t xml:space="preserve"> </w:t>
      </w:r>
      <w:r w:rsidRPr="00D1226C">
        <w:rPr>
          <w:bCs/>
        </w:rPr>
        <w:t>опанування передового педагогічного досвіду;</w:t>
      </w:r>
      <w:r w:rsidR="00D52143">
        <w:rPr>
          <w:bCs/>
        </w:rPr>
        <w:t xml:space="preserve"> </w:t>
      </w:r>
      <w:r w:rsidRPr="00D1226C">
        <w:rPr>
          <w:bCs/>
        </w:rPr>
        <w:t>опрацювання літератури та медіаресурсів;</w:t>
      </w:r>
      <w:r w:rsidR="00D52143">
        <w:rPr>
          <w:bCs/>
        </w:rPr>
        <w:t xml:space="preserve"> </w:t>
      </w:r>
      <w:r w:rsidRPr="00D1226C">
        <w:rPr>
          <w:bCs/>
        </w:rPr>
        <w:t>підготовка виступів, рефератів, дослідницьких проєктів;</w:t>
      </w:r>
      <w:r w:rsidR="00D52143">
        <w:rPr>
          <w:bCs/>
        </w:rPr>
        <w:t xml:space="preserve"> </w:t>
      </w:r>
      <w:r w:rsidRPr="00D1226C">
        <w:rPr>
          <w:bCs/>
        </w:rPr>
        <w:t>участь у семінарах, конференціях, методичних об’єднаннях.</w:t>
      </w:r>
    </w:p>
    <w:p w14:paraId="4C1A5491" w14:textId="77777777" w:rsidR="00D1226C" w:rsidRPr="00D1226C" w:rsidRDefault="00D1226C" w:rsidP="005E37BA">
      <w:pPr>
        <w:spacing w:after="0"/>
        <w:ind w:firstLine="709"/>
        <w:jc w:val="both"/>
        <w:rPr>
          <w:bCs/>
        </w:rPr>
      </w:pPr>
      <w:r w:rsidRPr="00D1226C">
        <w:rPr>
          <w:bCs/>
        </w:rPr>
        <w:t>Самоосвіта сприяє формуванню індивідуальної освітньої траєкторії розвитку педагога.</w:t>
      </w:r>
    </w:p>
    <w:p w14:paraId="59FC0FA5" w14:textId="75162295" w:rsidR="00D1226C" w:rsidRPr="00D1226C" w:rsidRDefault="00D1226C" w:rsidP="005E37BA">
      <w:pPr>
        <w:spacing w:after="0"/>
        <w:ind w:firstLine="709"/>
        <w:jc w:val="both"/>
        <w:rPr>
          <w:bCs/>
        </w:rPr>
      </w:pPr>
      <w:r w:rsidRPr="00D1226C">
        <w:rPr>
          <w:bCs/>
        </w:rPr>
        <w:t>5. Самоактуалізація</w:t>
      </w:r>
      <w:r w:rsidR="00D52143">
        <w:rPr>
          <w:bCs/>
        </w:rPr>
        <w:t xml:space="preserve">. </w:t>
      </w:r>
      <w:r w:rsidRPr="00D1226C">
        <w:rPr>
          <w:bCs/>
        </w:rPr>
        <w:t>Самоактуалізація – це виявлення і реалізація творчих і потенційних можливостей педагога у професійній діяльності.</w:t>
      </w:r>
      <w:r w:rsidR="00D52143">
        <w:rPr>
          <w:bCs/>
        </w:rPr>
        <w:t xml:space="preserve"> </w:t>
      </w:r>
      <w:r w:rsidRPr="00D1226C">
        <w:rPr>
          <w:bCs/>
        </w:rPr>
        <w:t>Вона передбачає:</w:t>
      </w:r>
      <w:r w:rsidR="00D52143">
        <w:rPr>
          <w:bCs/>
        </w:rPr>
        <w:t xml:space="preserve"> </w:t>
      </w:r>
      <w:r w:rsidRPr="00D1226C">
        <w:rPr>
          <w:bCs/>
        </w:rPr>
        <w:t>відкриття власної індивідуальності;</w:t>
      </w:r>
      <w:r w:rsidR="00D52143">
        <w:rPr>
          <w:bCs/>
        </w:rPr>
        <w:t xml:space="preserve"> </w:t>
      </w:r>
      <w:r w:rsidRPr="00D1226C">
        <w:rPr>
          <w:bCs/>
        </w:rPr>
        <w:t>розвиток внутрішніх сил, умінь і творчих здібностей;</w:t>
      </w:r>
      <w:r w:rsidR="00D52143">
        <w:rPr>
          <w:bCs/>
        </w:rPr>
        <w:t xml:space="preserve"> </w:t>
      </w:r>
      <w:r w:rsidRPr="00D1226C">
        <w:rPr>
          <w:bCs/>
        </w:rPr>
        <w:t>реалізацію життєвих цінностей через педагогічну діяльність.</w:t>
      </w:r>
    </w:p>
    <w:p w14:paraId="7CB4A045" w14:textId="77777777" w:rsidR="00D1226C" w:rsidRPr="00D1226C" w:rsidRDefault="00D1226C" w:rsidP="005E37BA">
      <w:pPr>
        <w:spacing w:after="0"/>
        <w:ind w:firstLine="709"/>
        <w:jc w:val="both"/>
        <w:rPr>
          <w:bCs/>
        </w:rPr>
      </w:pPr>
      <w:r w:rsidRPr="00D1226C">
        <w:rPr>
          <w:bCs/>
        </w:rPr>
        <w:t>Процес самоактуалізації потребує активного творчого підходу, готовності до ризику, подолання перешкод і постійного самовдосконалення.</w:t>
      </w:r>
    </w:p>
    <w:p w14:paraId="3B6B8E40" w14:textId="41C61580" w:rsidR="00D1226C" w:rsidRPr="00D1226C" w:rsidRDefault="00D1226C" w:rsidP="005E37BA">
      <w:pPr>
        <w:spacing w:after="0"/>
        <w:ind w:firstLine="709"/>
        <w:jc w:val="both"/>
        <w:rPr>
          <w:bCs/>
        </w:rPr>
      </w:pPr>
      <w:r w:rsidRPr="00D1226C">
        <w:rPr>
          <w:bCs/>
        </w:rPr>
        <w:t>6. Етапи професійно-педагогічного самовдосконалення</w:t>
      </w:r>
      <w:r w:rsidR="00D52143">
        <w:rPr>
          <w:bCs/>
        </w:rPr>
        <w:t xml:space="preserve">. </w:t>
      </w:r>
      <w:r w:rsidRPr="00D1226C">
        <w:rPr>
          <w:bCs/>
        </w:rPr>
        <w:t>Т. Вайніленко виділяє такі основні етапи:</w:t>
      </w:r>
      <w:r w:rsidR="00D52143">
        <w:rPr>
          <w:bCs/>
        </w:rPr>
        <w:t xml:space="preserve"> д</w:t>
      </w:r>
      <w:r w:rsidRPr="00D1226C">
        <w:rPr>
          <w:bCs/>
        </w:rPr>
        <w:t>іагностування – визначення реального стану професійно значущих рис;</w:t>
      </w:r>
      <w:r w:rsidR="00D52143">
        <w:rPr>
          <w:bCs/>
        </w:rPr>
        <w:t xml:space="preserve"> ц</w:t>
      </w:r>
      <w:r w:rsidRPr="00D1226C">
        <w:rPr>
          <w:bCs/>
        </w:rPr>
        <w:t>ілепокладання – формування мети і завдань самовдосконалення;</w:t>
      </w:r>
      <w:r w:rsidR="00D52143">
        <w:rPr>
          <w:bCs/>
        </w:rPr>
        <w:t xml:space="preserve"> п</w:t>
      </w:r>
      <w:r w:rsidRPr="00D1226C">
        <w:rPr>
          <w:bCs/>
        </w:rPr>
        <w:t>ланування – розробка конкретних дій і програм самовдосконалення;</w:t>
      </w:r>
      <w:r w:rsidR="00D52143">
        <w:rPr>
          <w:bCs/>
        </w:rPr>
        <w:t xml:space="preserve"> в</w:t>
      </w:r>
      <w:r w:rsidRPr="00D1226C">
        <w:rPr>
          <w:bCs/>
        </w:rPr>
        <w:t>иконання – реалізація методів і прийомів самовпливу та самоосвіти;</w:t>
      </w:r>
      <w:r w:rsidR="00D52143">
        <w:rPr>
          <w:bCs/>
        </w:rPr>
        <w:t xml:space="preserve"> к</w:t>
      </w:r>
      <w:r w:rsidRPr="00D1226C">
        <w:rPr>
          <w:bCs/>
        </w:rPr>
        <w:t>онтроль і корекція – аналіз результатів, внесення змін і вдосконалення плану.</w:t>
      </w:r>
    </w:p>
    <w:p w14:paraId="48FDC6C0" w14:textId="77777777" w:rsidR="00D1226C" w:rsidRPr="00D1226C" w:rsidRDefault="00D1226C" w:rsidP="005E37BA">
      <w:pPr>
        <w:spacing w:after="0"/>
        <w:ind w:firstLine="709"/>
        <w:jc w:val="both"/>
        <w:rPr>
          <w:bCs/>
        </w:rPr>
      </w:pPr>
      <w:r w:rsidRPr="00D1226C">
        <w:rPr>
          <w:bCs/>
        </w:rPr>
        <w:lastRenderedPageBreak/>
        <w:t>Цей процес є спіралеподібним: досягнуті результати стають підґрунтям для нових цілей самовдосконалення.</w:t>
      </w:r>
    </w:p>
    <w:p w14:paraId="174042E1" w14:textId="3EE17891" w:rsidR="00C545EE" w:rsidRPr="00220CDE" w:rsidRDefault="00D1226C" w:rsidP="005E37BA">
      <w:pPr>
        <w:spacing w:after="0"/>
        <w:ind w:firstLine="709"/>
        <w:jc w:val="both"/>
        <w:rPr>
          <w:bCs/>
        </w:rPr>
      </w:pPr>
      <w:r w:rsidRPr="00D1226C">
        <w:rPr>
          <w:bCs/>
        </w:rPr>
        <w:t>7. Професійно-педагогічний самоменеджмент</w:t>
      </w:r>
      <w:r w:rsidR="00D52143">
        <w:rPr>
          <w:bCs/>
        </w:rPr>
        <w:t xml:space="preserve">. </w:t>
      </w:r>
      <w:r w:rsidRPr="00D1226C">
        <w:rPr>
          <w:bCs/>
        </w:rPr>
        <w:t>Самоменеджмент – це цілеспрямована організація власної діяльності педагога, що забезпечує ефективне управління часом, поведінкою та розвитком у різних сферах. Він є важливим механізмом реалізації всіх форм самовдосконалення.</w:t>
      </w:r>
    </w:p>
    <w:p w14:paraId="51E19F8B" w14:textId="77777777" w:rsidR="00C545EE" w:rsidRPr="00220CDE" w:rsidRDefault="00C545EE" w:rsidP="005E37BA">
      <w:pPr>
        <w:spacing w:after="0"/>
        <w:ind w:firstLine="709"/>
        <w:jc w:val="both"/>
        <w:rPr>
          <w:bCs/>
          <w:sz w:val="24"/>
          <w:szCs w:val="20"/>
        </w:rPr>
      </w:pPr>
    </w:p>
    <w:p w14:paraId="00C7DE11" w14:textId="09DFF0E4" w:rsidR="00AF7063" w:rsidRPr="00AF7063" w:rsidRDefault="00AF7063" w:rsidP="005E37BA">
      <w:pPr>
        <w:spacing w:after="0"/>
        <w:ind w:firstLine="709"/>
        <w:jc w:val="both"/>
        <w:rPr>
          <w:rFonts w:eastAsia="Times New Roman" w:cs="Times New Roman"/>
          <w:szCs w:val="28"/>
          <w:lang w:eastAsia="uk-UA"/>
        </w:rPr>
      </w:pPr>
      <w:r w:rsidRPr="00AF7063">
        <w:rPr>
          <w:rFonts w:eastAsia="Times New Roman" w:cs="Times New Roman"/>
          <w:i/>
          <w:iCs/>
          <w:szCs w:val="28"/>
          <w:lang w:eastAsia="uk-UA"/>
        </w:rPr>
        <w:t>Індивідуальна траєкторія розвитку</w:t>
      </w:r>
      <w:r w:rsidRPr="00AF7063">
        <w:rPr>
          <w:rFonts w:eastAsia="Times New Roman" w:cs="Times New Roman"/>
          <w:szCs w:val="28"/>
          <w:lang w:eastAsia="uk-UA"/>
        </w:rPr>
        <w:t xml:space="preserve"> – це перспективний план професійного та особистісного зростання педагога, який:</w:t>
      </w:r>
      <w:r>
        <w:rPr>
          <w:rFonts w:eastAsia="Times New Roman" w:cs="Times New Roman"/>
          <w:szCs w:val="28"/>
          <w:lang w:eastAsia="uk-UA"/>
        </w:rPr>
        <w:t xml:space="preserve"> </w:t>
      </w:r>
      <w:r w:rsidRPr="00AF7063">
        <w:rPr>
          <w:rFonts w:eastAsia="Times New Roman" w:cs="Times New Roman"/>
          <w:szCs w:val="28"/>
          <w:lang w:eastAsia="uk-UA"/>
        </w:rPr>
        <w:t>враховує особистісний потенціал, знання, творчість та самоосвіту;</w:t>
      </w:r>
      <w:r>
        <w:rPr>
          <w:rFonts w:eastAsia="Times New Roman" w:cs="Times New Roman"/>
          <w:szCs w:val="28"/>
          <w:lang w:eastAsia="uk-UA"/>
        </w:rPr>
        <w:t xml:space="preserve"> </w:t>
      </w:r>
      <w:r w:rsidRPr="00AF7063">
        <w:rPr>
          <w:rFonts w:eastAsia="Times New Roman" w:cs="Times New Roman"/>
          <w:szCs w:val="28"/>
          <w:lang w:eastAsia="uk-UA"/>
        </w:rPr>
        <w:t>передбачає конкретні цілі та завдання на тривалий період (3–5 років);</w:t>
      </w:r>
      <w:r>
        <w:rPr>
          <w:rFonts w:eastAsia="Times New Roman" w:cs="Times New Roman"/>
          <w:szCs w:val="28"/>
          <w:lang w:eastAsia="uk-UA"/>
        </w:rPr>
        <w:t xml:space="preserve"> </w:t>
      </w:r>
      <w:r w:rsidRPr="00AF7063">
        <w:rPr>
          <w:rFonts w:eastAsia="Times New Roman" w:cs="Times New Roman"/>
          <w:szCs w:val="28"/>
          <w:lang w:eastAsia="uk-UA"/>
        </w:rPr>
        <w:t>реалізується через індивідуальний маршрут розвитку на кожний навчальний рік (методична тема, професійні компетенції).</w:t>
      </w:r>
    </w:p>
    <w:p w14:paraId="2EF78110" w14:textId="1D41F8F9" w:rsidR="00AF7063" w:rsidRPr="00AF7063" w:rsidRDefault="00AF7063" w:rsidP="005E37BA">
      <w:pPr>
        <w:spacing w:after="0"/>
        <w:ind w:firstLine="709"/>
        <w:jc w:val="both"/>
        <w:outlineLvl w:val="2"/>
        <w:rPr>
          <w:rFonts w:eastAsia="Times New Roman" w:cs="Times New Roman"/>
          <w:szCs w:val="28"/>
          <w:lang w:eastAsia="uk-UA"/>
        </w:rPr>
      </w:pPr>
      <w:r w:rsidRPr="00AF7063">
        <w:rPr>
          <w:rFonts w:eastAsia="Times New Roman" w:cs="Times New Roman"/>
          <w:szCs w:val="28"/>
          <w:lang w:eastAsia="uk-UA"/>
        </w:rPr>
        <w:t>2. Мета</w:t>
      </w:r>
      <w:r>
        <w:rPr>
          <w:rFonts w:eastAsia="Times New Roman" w:cs="Times New Roman"/>
          <w:szCs w:val="28"/>
          <w:lang w:eastAsia="uk-UA"/>
        </w:rPr>
        <w:t>: з</w:t>
      </w:r>
      <w:r w:rsidRPr="00AF7063">
        <w:rPr>
          <w:rFonts w:eastAsia="Times New Roman" w:cs="Times New Roman"/>
          <w:szCs w:val="28"/>
          <w:lang w:eastAsia="uk-UA"/>
        </w:rPr>
        <w:t>абезпечення професійного розвитку педагога;</w:t>
      </w:r>
      <w:r>
        <w:rPr>
          <w:rFonts w:eastAsia="Times New Roman" w:cs="Times New Roman"/>
          <w:szCs w:val="28"/>
          <w:lang w:eastAsia="uk-UA"/>
        </w:rPr>
        <w:t xml:space="preserve"> р</w:t>
      </w:r>
      <w:r w:rsidRPr="00AF7063">
        <w:rPr>
          <w:rFonts w:eastAsia="Times New Roman" w:cs="Times New Roman"/>
          <w:szCs w:val="28"/>
          <w:lang w:eastAsia="uk-UA"/>
        </w:rPr>
        <w:t>озширення можливостей вибору форм і шляхів саморозвитку;</w:t>
      </w:r>
      <w:r>
        <w:rPr>
          <w:rFonts w:eastAsia="Times New Roman" w:cs="Times New Roman"/>
          <w:szCs w:val="28"/>
          <w:lang w:eastAsia="uk-UA"/>
        </w:rPr>
        <w:t xml:space="preserve"> п</w:t>
      </w:r>
      <w:r w:rsidRPr="00AF7063">
        <w:rPr>
          <w:rFonts w:eastAsia="Times New Roman" w:cs="Times New Roman"/>
          <w:szCs w:val="28"/>
          <w:lang w:eastAsia="uk-UA"/>
        </w:rPr>
        <w:t>ідвищення мотивації та ефективності професійної діяльності.</w:t>
      </w:r>
    </w:p>
    <w:p w14:paraId="4FF16292" w14:textId="7D3EF6DD" w:rsidR="00AF7063" w:rsidRPr="00AF7063" w:rsidRDefault="00AF7063" w:rsidP="005E37BA">
      <w:pPr>
        <w:spacing w:after="0"/>
        <w:ind w:firstLine="709"/>
        <w:jc w:val="both"/>
        <w:outlineLvl w:val="2"/>
        <w:rPr>
          <w:rFonts w:eastAsia="Times New Roman" w:cs="Times New Roman"/>
          <w:szCs w:val="28"/>
          <w:lang w:eastAsia="uk-UA"/>
        </w:rPr>
      </w:pPr>
      <w:r w:rsidRPr="00AF7063">
        <w:rPr>
          <w:rFonts w:eastAsia="Times New Roman" w:cs="Times New Roman"/>
          <w:szCs w:val="28"/>
          <w:lang w:eastAsia="uk-UA"/>
        </w:rPr>
        <w:t>3. Психологічні якості, що враховуються</w:t>
      </w:r>
      <w:r>
        <w:rPr>
          <w:rFonts w:eastAsia="Times New Roman" w:cs="Times New Roman"/>
          <w:szCs w:val="28"/>
          <w:lang w:eastAsia="uk-UA"/>
        </w:rPr>
        <w:t xml:space="preserve"> : </w:t>
      </w:r>
      <w:r w:rsidRPr="00AF7063">
        <w:rPr>
          <w:rFonts w:eastAsia="Times New Roman" w:cs="Times New Roman"/>
          <w:szCs w:val="28"/>
          <w:lang w:eastAsia="uk-UA"/>
        </w:rPr>
        <w:t>оптимізм;</w:t>
      </w:r>
      <w:r>
        <w:rPr>
          <w:rFonts w:eastAsia="Times New Roman" w:cs="Times New Roman"/>
          <w:szCs w:val="28"/>
          <w:lang w:eastAsia="uk-UA"/>
        </w:rPr>
        <w:t xml:space="preserve"> </w:t>
      </w:r>
      <w:r w:rsidRPr="00AF7063">
        <w:rPr>
          <w:rFonts w:eastAsia="Times New Roman" w:cs="Times New Roman"/>
          <w:szCs w:val="28"/>
          <w:lang w:eastAsia="uk-UA"/>
        </w:rPr>
        <w:t>життєстійкість;</w:t>
      </w:r>
      <w:r>
        <w:rPr>
          <w:rFonts w:eastAsia="Times New Roman" w:cs="Times New Roman"/>
          <w:szCs w:val="28"/>
          <w:lang w:eastAsia="uk-UA"/>
        </w:rPr>
        <w:t xml:space="preserve">  </w:t>
      </w:r>
      <w:r w:rsidRPr="00AF7063">
        <w:rPr>
          <w:rFonts w:eastAsia="Times New Roman" w:cs="Times New Roman"/>
          <w:szCs w:val="28"/>
          <w:lang w:eastAsia="uk-UA"/>
        </w:rPr>
        <w:t>особистісна автономія;</w:t>
      </w:r>
      <w:r>
        <w:rPr>
          <w:rFonts w:eastAsia="Times New Roman" w:cs="Times New Roman"/>
          <w:szCs w:val="28"/>
          <w:lang w:eastAsia="uk-UA"/>
        </w:rPr>
        <w:t xml:space="preserve"> </w:t>
      </w:r>
      <w:r w:rsidRPr="00AF7063">
        <w:rPr>
          <w:rFonts w:eastAsia="Times New Roman" w:cs="Times New Roman"/>
          <w:szCs w:val="28"/>
          <w:lang w:eastAsia="uk-UA"/>
        </w:rPr>
        <w:t>самоефективність;</w:t>
      </w:r>
      <w:r>
        <w:rPr>
          <w:rFonts w:eastAsia="Times New Roman" w:cs="Times New Roman"/>
          <w:szCs w:val="28"/>
          <w:lang w:eastAsia="uk-UA"/>
        </w:rPr>
        <w:t xml:space="preserve"> </w:t>
      </w:r>
      <w:r w:rsidRPr="00AF7063">
        <w:rPr>
          <w:rFonts w:eastAsia="Times New Roman" w:cs="Times New Roman"/>
          <w:szCs w:val="28"/>
          <w:lang w:eastAsia="uk-UA"/>
        </w:rPr>
        <w:t>толерантність до невизначеності;</w:t>
      </w:r>
      <w:r>
        <w:rPr>
          <w:rFonts w:eastAsia="Times New Roman" w:cs="Times New Roman"/>
          <w:szCs w:val="28"/>
          <w:lang w:eastAsia="uk-UA"/>
        </w:rPr>
        <w:t xml:space="preserve"> </w:t>
      </w:r>
      <w:r w:rsidRPr="00AF7063">
        <w:rPr>
          <w:rFonts w:eastAsia="Times New Roman" w:cs="Times New Roman"/>
          <w:szCs w:val="28"/>
          <w:lang w:eastAsia="uk-UA"/>
        </w:rPr>
        <w:t>рефлективність.</w:t>
      </w:r>
    </w:p>
    <w:p w14:paraId="7A5F5EEA" w14:textId="77777777" w:rsidR="00AF7063" w:rsidRPr="00AF7063" w:rsidRDefault="00AF7063" w:rsidP="005E37BA">
      <w:pPr>
        <w:spacing w:after="0"/>
        <w:ind w:firstLine="709"/>
        <w:jc w:val="both"/>
        <w:outlineLvl w:val="2"/>
        <w:rPr>
          <w:rFonts w:eastAsia="Times New Roman" w:cs="Times New Roman"/>
          <w:szCs w:val="28"/>
          <w:lang w:eastAsia="uk-UA"/>
        </w:rPr>
      </w:pPr>
      <w:r w:rsidRPr="00AF7063">
        <w:rPr>
          <w:rFonts w:eastAsia="Times New Roman" w:cs="Times New Roman"/>
          <w:szCs w:val="28"/>
          <w:lang w:eastAsia="uk-UA"/>
        </w:rPr>
        <w:t>4. Переваги індивідуальної траєкторії розвитку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016"/>
        <w:gridCol w:w="4338"/>
      </w:tblGrid>
      <w:tr w:rsidR="00AF7063" w:rsidRPr="00AF7063" w14:paraId="6FBEA72A" w14:textId="77777777">
        <w:trPr>
          <w:tblHeader/>
          <w:tblCellSpacing w:w="15" w:type="dxa"/>
        </w:trPr>
        <w:tc>
          <w:tcPr>
            <w:tcW w:w="0" w:type="auto"/>
            <w:vAlign w:val="center"/>
            <w:hideMark/>
          </w:tcPr>
          <w:p w14:paraId="37C93C15" w14:textId="77777777" w:rsidR="00AF7063" w:rsidRPr="00AF7063" w:rsidRDefault="00AF7063" w:rsidP="005E37BA">
            <w:pPr>
              <w:spacing w:after="0"/>
              <w:ind w:firstLine="709"/>
              <w:jc w:val="center"/>
              <w:rPr>
                <w:rFonts w:eastAsia="Times New Roman" w:cs="Times New Roman"/>
                <w:b/>
                <w:bCs/>
                <w:sz w:val="24"/>
                <w:szCs w:val="24"/>
                <w:lang w:eastAsia="uk-UA"/>
              </w:rPr>
            </w:pPr>
            <w:r w:rsidRPr="00AF7063">
              <w:rPr>
                <w:rFonts w:eastAsia="Times New Roman" w:cs="Times New Roman"/>
                <w:b/>
                <w:bCs/>
                <w:sz w:val="24"/>
                <w:szCs w:val="24"/>
                <w:lang w:eastAsia="uk-UA"/>
              </w:rPr>
              <w:t>Для закладу освіти</w:t>
            </w:r>
          </w:p>
        </w:tc>
        <w:tc>
          <w:tcPr>
            <w:tcW w:w="0" w:type="auto"/>
            <w:vAlign w:val="center"/>
            <w:hideMark/>
          </w:tcPr>
          <w:p w14:paraId="3E12BBE2" w14:textId="77777777" w:rsidR="00AF7063" w:rsidRPr="00AF7063" w:rsidRDefault="00AF7063" w:rsidP="005E37BA">
            <w:pPr>
              <w:spacing w:after="0"/>
              <w:ind w:firstLine="709"/>
              <w:jc w:val="center"/>
              <w:rPr>
                <w:rFonts w:eastAsia="Times New Roman" w:cs="Times New Roman"/>
                <w:b/>
                <w:bCs/>
                <w:sz w:val="24"/>
                <w:szCs w:val="24"/>
                <w:lang w:eastAsia="uk-UA"/>
              </w:rPr>
            </w:pPr>
            <w:r w:rsidRPr="00AF7063">
              <w:rPr>
                <w:rFonts w:eastAsia="Times New Roman" w:cs="Times New Roman"/>
                <w:b/>
                <w:bCs/>
                <w:sz w:val="24"/>
                <w:szCs w:val="24"/>
                <w:lang w:eastAsia="uk-UA"/>
              </w:rPr>
              <w:t>Для педагога</w:t>
            </w:r>
          </w:p>
        </w:tc>
      </w:tr>
      <w:tr w:rsidR="00AF7063" w:rsidRPr="00AF7063" w14:paraId="65DD96C9" w14:textId="77777777">
        <w:trPr>
          <w:tblCellSpacing w:w="15" w:type="dxa"/>
        </w:trPr>
        <w:tc>
          <w:tcPr>
            <w:tcW w:w="0" w:type="auto"/>
            <w:vAlign w:val="center"/>
            <w:hideMark/>
          </w:tcPr>
          <w:p w14:paraId="001FDCD7" w14:textId="77777777" w:rsidR="00AF7063" w:rsidRPr="00AF7063" w:rsidRDefault="00AF7063" w:rsidP="005E37BA">
            <w:pPr>
              <w:spacing w:after="0"/>
              <w:ind w:firstLine="91"/>
              <w:jc w:val="both"/>
              <w:rPr>
                <w:rFonts w:eastAsia="Times New Roman" w:cs="Times New Roman"/>
                <w:sz w:val="24"/>
                <w:szCs w:val="24"/>
                <w:lang w:eastAsia="uk-UA"/>
              </w:rPr>
            </w:pPr>
            <w:r w:rsidRPr="00AF7063">
              <w:rPr>
                <w:rFonts w:eastAsia="Times New Roman" w:cs="Times New Roman"/>
                <w:sz w:val="24"/>
                <w:szCs w:val="24"/>
                <w:lang w:eastAsia="uk-UA"/>
              </w:rPr>
              <w:t>Раціональне та ефективне підвищення професійної компетентності персоналу</w:t>
            </w:r>
          </w:p>
        </w:tc>
        <w:tc>
          <w:tcPr>
            <w:tcW w:w="0" w:type="auto"/>
            <w:vAlign w:val="center"/>
            <w:hideMark/>
          </w:tcPr>
          <w:p w14:paraId="6167CAD7" w14:textId="77777777" w:rsidR="00AF7063" w:rsidRPr="00AF7063" w:rsidRDefault="00AF7063" w:rsidP="005E37BA">
            <w:pPr>
              <w:spacing w:after="0"/>
              <w:ind w:left="369" w:firstLine="91"/>
              <w:jc w:val="both"/>
              <w:rPr>
                <w:rFonts w:eastAsia="Times New Roman" w:cs="Times New Roman"/>
                <w:sz w:val="24"/>
                <w:szCs w:val="24"/>
                <w:lang w:eastAsia="uk-UA"/>
              </w:rPr>
            </w:pPr>
            <w:r w:rsidRPr="00AF7063">
              <w:rPr>
                <w:rFonts w:eastAsia="Times New Roman" w:cs="Times New Roman"/>
                <w:sz w:val="24"/>
                <w:szCs w:val="24"/>
                <w:lang w:eastAsia="uk-UA"/>
              </w:rPr>
              <w:t>Розширення освітнього простору та вибір ефективних способів навчання</w:t>
            </w:r>
          </w:p>
        </w:tc>
      </w:tr>
      <w:tr w:rsidR="00AF7063" w:rsidRPr="00AF7063" w14:paraId="70F8A89E" w14:textId="77777777">
        <w:trPr>
          <w:tblCellSpacing w:w="15" w:type="dxa"/>
        </w:trPr>
        <w:tc>
          <w:tcPr>
            <w:tcW w:w="0" w:type="auto"/>
            <w:vAlign w:val="center"/>
            <w:hideMark/>
          </w:tcPr>
          <w:p w14:paraId="00EE8ED7" w14:textId="77777777" w:rsidR="00AF7063" w:rsidRPr="00AF7063" w:rsidRDefault="00AF7063" w:rsidP="005E37BA">
            <w:pPr>
              <w:spacing w:after="0"/>
              <w:ind w:firstLine="91"/>
              <w:jc w:val="both"/>
              <w:rPr>
                <w:rFonts w:eastAsia="Times New Roman" w:cs="Times New Roman"/>
                <w:sz w:val="24"/>
                <w:szCs w:val="24"/>
                <w:lang w:eastAsia="uk-UA"/>
              </w:rPr>
            </w:pPr>
            <w:r w:rsidRPr="00AF7063">
              <w:rPr>
                <w:rFonts w:eastAsia="Times New Roman" w:cs="Times New Roman"/>
                <w:sz w:val="24"/>
                <w:szCs w:val="24"/>
                <w:lang w:eastAsia="uk-UA"/>
              </w:rPr>
              <w:t>Підвищення конкурентоспроможності закладу через професійне зростання педагогів</w:t>
            </w:r>
          </w:p>
        </w:tc>
        <w:tc>
          <w:tcPr>
            <w:tcW w:w="0" w:type="auto"/>
            <w:vAlign w:val="center"/>
            <w:hideMark/>
          </w:tcPr>
          <w:p w14:paraId="5AEA7E35" w14:textId="77777777" w:rsidR="00AF7063" w:rsidRPr="00AF7063" w:rsidRDefault="00AF7063" w:rsidP="005E37BA">
            <w:pPr>
              <w:spacing w:after="0"/>
              <w:ind w:left="369" w:firstLine="91"/>
              <w:jc w:val="both"/>
              <w:rPr>
                <w:rFonts w:eastAsia="Times New Roman" w:cs="Times New Roman"/>
                <w:sz w:val="24"/>
                <w:szCs w:val="24"/>
                <w:lang w:eastAsia="uk-UA"/>
              </w:rPr>
            </w:pPr>
            <w:r w:rsidRPr="00AF7063">
              <w:rPr>
                <w:rFonts w:eastAsia="Times New Roman" w:cs="Times New Roman"/>
                <w:sz w:val="24"/>
                <w:szCs w:val="24"/>
                <w:lang w:eastAsia="uk-UA"/>
              </w:rPr>
              <w:t>Зростання компетентності та цінності педагога</w:t>
            </w:r>
          </w:p>
        </w:tc>
      </w:tr>
      <w:tr w:rsidR="00AF7063" w:rsidRPr="00AF7063" w14:paraId="66DD59E1" w14:textId="77777777">
        <w:trPr>
          <w:tblCellSpacing w:w="15" w:type="dxa"/>
        </w:trPr>
        <w:tc>
          <w:tcPr>
            <w:tcW w:w="0" w:type="auto"/>
            <w:vAlign w:val="center"/>
            <w:hideMark/>
          </w:tcPr>
          <w:p w14:paraId="0E69BA40" w14:textId="77777777" w:rsidR="00AF7063" w:rsidRPr="00AF7063" w:rsidRDefault="00AF7063" w:rsidP="005E37BA">
            <w:pPr>
              <w:spacing w:after="0"/>
              <w:ind w:firstLine="709"/>
              <w:jc w:val="both"/>
              <w:rPr>
                <w:rFonts w:eastAsia="Times New Roman" w:cs="Times New Roman"/>
                <w:sz w:val="24"/>
                <w:szCs w:val="24"/>
                <w:lang w:eastAsia="uk-UA"/>
              </w:rPr>
            </w:pPr>
            <w:r w:rsidRPr="00AF7063">
              <w:rPr>
                <w:rFonts w:eastAsia="Times New Roman" w:cs="Times New Roman"/>
                <w:sz w:val="24"/>
                <w:szCs w:val="24"/>
                <w:lang w:eastAsia="uk-UA"/>
              </w:rPr>
              <w:t>Залучення кваліфікованих кадрів, зменшення плинності персоналу</w:t>
            </w:r>
          </w:p>
        </w:tc>
        <w:tc>
          <w:tcPr>
            <w:tcW w:w="0" w:type="auto"/>
            <w:vAlign w:val="center"/>
            <w:hideMark/>
          </w:tcPr>
          <w:p w14:paraId="091ADEAD" w14:textId="77777777" w:rsidR="00AF7063" w:rsidRPr="00AF7063" w:rsidRDefault="00AF7063" w:rsidP="005E37BA">
            <w:pPr>
              <w:spacing w:after="0"/>
              <w:ind w:firstLine="709"/>
              <w:jc w:val="both"/>
              <w:rPr>
                <w:rFonts w:eastAsia="Times New Roman" w:cs="Times New Roman"/>
                <w:sz w:val="24"/>
                <w:szCs w:val="24"/>
                <w:lang w:eastAsia="uk-UA"/>
              </w:rPr>
            </w:pPr>
            <w:r w:rsidRPr="00AF7063">
              <w:rPr>
                <w:rFonts w:eastAsia="Times New Roman" w:cs="Times New Roman"/>
                <w:sz w:val="24"/>
                <w:szCs w:val="24"/>
                <w:lang w:eastAsia="uk-UA"/>
              </w:rPr>
              <w:t>Формування універсальних навичок, розвиток різних сфер діяльності</w:t>
            </w:r>
          </w:p>
        </w:tc>
      </w:tr>
      <w:tr w:rsidR="00AF7063" w:rsidRPr="00AF7063" w14:paraId="6EA73824" w14:textId="77777777">
        <w:trPr>
          <w:tblCellSpacing w:w="15" w:type="dxa"/>
        </w:trPr>
        <w:tc>
          <w:tcPr>
            <w:tcW w:w="0" w:type="auto"/>
            <w:vAlign w:val="center"/>
            <w:hideMark/>
          </w:tcPr>
          <w:p w14:paraId="54CDEE12" w14:textId="77777777" w:rsidR="00AF7063" w:rsidRPr="00AF7063" w:rsidRDefault="00AF7063" w:rsidP="005E37BA">
            <w:pPr>
              <w:spacing w:after="0"/>
              <w:ind w:firstLine="709"/>
              <w:jc w:val="both"/>
              <w:rPr>
                <w:rFonts w:eastAsia="Times New Roman" w:cs="Times New Roman"/>
                <w:sz w:val="24"/>
                <w:szCs w:val="24"/>
                <w:lang w:eastAsia="uk-UA"/>
              </w:rPr>
            </w:pPr>
            <w:r w:rsidRPr="00AF7063">
              <w:rPr>
                <w:rFonts w:eastAsia="Times New Roman" w:cs="Times New Roman"/>
                <w:sz w:val="24"/>
                <w:szCs w:val="24"/>
                <w:lang w:eastAsia="uk-UA"/>
              </w:rPr>
              <w:t>Планування кар’єрного розвитку педагогів</w:t>
            </w:r>
          </w:p>
        </w:tc>
        <w:tc>
          <w:tcPr>
            <w:tcW w:w="0" w:type="auto"/>
            <w:vAlign w:val="center"/>
            <w:hideMark/>
          </w:tcPr>
          <w:p w14:paraId="7B330080" w14:textId="77777777" w:rsidR="00AF7063" w:rsidRPr="00AF7063" w:rsidRDefault="00AF7063" w:rsidP="005E37BA">
            <w:pPr>
              <w:spacing w:after="0"/>
              <w:ind w:firstLine="709"/>
              <w:jc w:val="both"/>
              <w:rPr>
                <w:rFonts w:eastAsia="Times New Roman" w:cs="Times New Roman"/>
                <w:sz w:val="24"/>
                <w:szCs w:val="24"/>
                <w:lang w:eastAsia="uk-UA"/>
              </w:rPr>
            </w:pPr>
            <w:r w:rsidRPr="00AF7063">
              <w:rPr>
                <w:rFonts w:eastAsia="Times New Roman" w:cs="Times New Roman"/>
                <w:sz w:val="24"/>
                <w:szCs w:val="24"/>
                <w:lang w:eastAsia="uk-UA"/>
              </w:rPr>
              <w:t>Зручний шлях освіти та можливість кар’єрного росту</w:t>
            </w:r>
          </w:p>
        </w:tc>
      </w:tr>
      <w:tr w:rsidR="00AF7063" w:rsidRPr="00AF7063" w14:paraId="1822886E" w14:textId="77777777">
        <w:trPr>
          <w:tblCellSpacing w:w="15" w:type="dxa"/>
        </w:trPr>
        <w:tc>
          <w:tcPr>
            <w:tcW w:w="0" w:type="auto"/>
            <w:vAlign w:val="center"/>
            <w:hideMark/>
          </w:tcPr>
          <w:p w14:paraId="2021B0D8" w14:textId="77777777" w:rsidR="00AF7063" w:rsidRPr="00AF7063" w:rsidRDefault="00AF7063" w:rsidP="005E37BA">
            <w:pPr>
              <w:spacing w:after="0"/>
              <w:ind w:firstLine="709"/>
              <w:jc w:val="both"/>
              <w:rPr>
                <w:rFonts w:eastAsia="Times New Roman" w:cs="Times New Roman"/>
                <w:sz w:val="24"/>
                <w:szCs w:val="24"/>
                <w:lang w:eastAsia="uk-UA"/>
              </w:rPr>
            </w:pPr>
            <w:r w:rsidRPr="00AF7063">
              <w:rPr>
                <w:rFonts w:eastAsia="Times New Roman" w:cs="Times New Roman"/>
                <w:sz w:val="24"/>
                <w:szCs w:val="24"/>
                <w:lang w:eastAsia="uk-UA"/>
              </w:rPr>
              <w:t>Моделювання індивідуальних траєкторій сприяє організаційним змінам</w:t>
            </w:r>
          </w:p>
        </w:tc>
        <w:tc>
          <w:tcPr>
            <w:tcW w:w="0" w:type="auto"/>
            <w:vAlign w:val="center"/>
            <w:hideMark/>
          </w:tcPr>
          <w:p w14:paraId="478A1A5F" w14:textId="77777777" w:rsidR="00AF7063" w:rsidRPr="00AF7063" w:rsidRDefault="00AF7063" w:rsidP="005E37BA">
            <w:pPr>
              <w:spacing w:after="0"/>
              <w:ind w:firstLine="709"/>
              <w:jc w:val="both"/>
              <w:rPr>
                <w:rFonts w:eastAsia="Times New Roman" w:cs="Times New Roman"/>
                <w:sz w:val="24"/>
                <w:szCs w:val="24"/>
                <w:lang w:eastAsia="uk-UA"/>
              </w:rPr>
            </w:pPr>
            <w:r w:rsidRPr="00AF7063">
              <w:rPr>
                <w:rFonts w:eastAsia="Times New Roman" w:cs="Times New Roman"/>
                <w:sz w:val="24"/>
                <w:szCs w:val="24"/>
                <w:lang w:eastAsia="uk-UA"/>
              </w:rPr>
              <w:t>Підвищення мотивації та задоволення від ефективної праці</w:t>
            </w:r>
          </w:p>
        </w:tc>
      </w:tr>
      <w:tr w:rsidR="00AF7063" w:rsidRPr="00AF7063" w14:paraId="66DA85B5" w14:textId="77777777">
        <w:trPr>
          <w:tblCellSpacing w:w="15" w:type="dxa"/>
        </w:trPr>
        <w:tc>
          <w:tcPr>
            <w:tcW w:w="0" w:type="auto"/>
            <w:vAlign w:val="center"/>
            <w:hideMark/>
          </w:tcPr>
          <w:p w14:paraId="7FD8963C" w14:textId="77777777" w:rsidR="00AF7063" w:rsidRPr="00AF7063" w:rsidRDefault="00AF7063" w:rsidP="005E37BA">
            <w:pPr>
              <w:spacing w:after="0"/>
              <w:ind w:firstLine="709"/>
              <w:jc w:val="both"/>
              <w:rPr>
                <w:rFonts w:eastAsia="Times New Roman" w:cs="Times New Roman"/>
                <w:sz w:val="24"/>
                <w:szCs w:val="24"/>
                <w:lang w:eastAsia="uk-UA"/>
              </w:rPr>
            </w:pPr>
            <w:r w:rsidRPr="00AF7063">
              <w:rPr>
                <w:rFonts w:eastAsia="Times New Roman" w:cs="Times New Roman"/>
                <w:sz w:val="24"/>
                <w:szCs w:val="24"/>
                <w:lang w:eastAsia="uk-UA"/>
              </w:rPr>
              <w:t>Цілеспрямоване впровадження нових технологій</w:t>
            </w:r>
          </w:p>
        </w:tc>
        <w:tc>
          <w:tcPr>
            <w:tcW w:w="0" w:type="auto"/>
            <w:vAlign w:val="center"/>
            <w:hideMark/>
          </w:tcPr>
          <w:p w14:paraId="3308776E" w14:textId="77777777" w:rsidR="00AF7063" w:rsidRPr="00AF7063" w:rsidRDefault="00AF7063" w:rsidP="005E37BA">
            <w:pPr>
              <w:spacing w:after="0"/>
              <w:ind w:firstLine="709"/>
              <w:jc w:val="both"/>
              <w:rPr>
                <w:rFonts w:eastAsia="Times New Roman" w:cs="Times New Roman"/>
                <w:sz w:val="24"/>
                <w:szCs w:val="24"/>
                <w:lang w:eastAsia="uk-UA"/>
              </w:rPr>
            </w:pPr>
            <w:r w:rsidRPr="00AF7063">
              <w:rPr>
                <w:rFonts w:eastAsia="Times New Roman" w:cs="Times New Roman"/>
                <w:sz w:val="24"/>
                <w:szCs w:val="24"/>
                <w:lang w:eastAsia="uk-UA"/>
              </w:rPr>
              <w:t>Послаблення стресу та підвищення здатності адаптуватися до змін</w:t>
            </w:r>
          </w:p>
        </w:tc>
      </w:tr>
    </w:tbl>
    <w:p w14:paraId="3541E0A3" w14:textId="318FC95C" w:rsidR="00AF7063" w:rsidRPr="00AF7063" w:rsidRDefault="00AF7063" w:rsidP="005E37BA">
      <w:pPr>
        <w:spacing w:after="0"/>
        <w:ind w:firstLine="709"/>
        <w:jc w:val="both"/>
        <w:outlineLvl w:val="2"/>
        <w:rPr>
          <w:rFonts w:eastAsia="Times New Roman" w:cs="Times New Roman"/>
          <w:szCs w:val="28"/>
          <w:lang w:eastAsia="uk-UA"/>
        </w:rPr>
      </w:pPr>
      <w:r w:rsidRPr="00AF7063">
        <w:rPr>
          <w:rFonts w:eastAsia="Times New Roman" w:cs="Times New Roman"/>
          <w:szCs w:val="28"/>
          <w:lang w:eastAsia="uk-UA"/>
        </w:rPr>
        <w:t>5. Реалізація</w:t>
      </w:r>
      <w:r>
        <w:rPr>
          <w:rFonts w:eastAsia="Times New Roman" w:cs="Times New Roman"/>
          <w:szCs w:val="28"/>
          <w:lang w:eastAsia="uk-UA"/>
        </w:rPr>
        <w:t>: вихователь</w:t>
      </w:r>
      <w:r w:rsidRPr="00AF7063">
        <w:rPr>
          <w:rFonts w:eastAsia="Times New Roman" w:cs="Times New Roman"/>
          <w:szCs w:val="28"/>
          <w:lang w:eastAsia="uk-UA"/>
        </w:rPr>
        <w:t xml:space="preserve"> складає індивідуальний маршрут розвитку на навчальний рік;</w:t>
      </w:r>
      <w:r>
        <w:rPr>
          <w:rFonts w:eastAsia="Times New Roman" w:cs="Times New Roman"/>
          <w:szCs w:val="28"/>
          <w:lang w:eastAsia="uk-UA"/>
        </w:rPr>
        <w:t xml:space="preserve"> м</w:t>
      </w:r>
      <w:r w:rsidRPr="00AF7063">
        <w:rPr>
          <w:rFonts w:eastAsia="Times New Roman" w:cs="Times New Roman"/>
          <w:szCs w:val="28"/>
          <w:lang w:eastAsia="uk-UA"/>
        </w:rPr>
        <w:t>аршрут узгоджується з керівництвом закладу освіти;</w:t>
      </w:r>
      <w:r>
        <w:rPr>
          <w:rFonts w:eastAsia="Times New Roman" w:cs="Times New Roman"/>
          <w:szCs w:val="28"/>
          <w:lang w:eastAsia="uk-UA"/>
        </w:rPr>
        <w:t xml:space="preserve"> в</w:t>
      </w:r>
      <w:r w:rsidRPr="00AF7063">
        <w:rPr>
          <w:rFonts w:eastAsia="Times New Roman" w:cs="Times New Roman"/>
          <w:szCs w:val="28"/>
          <w:lang w:eastAsia="uk-UA"/>
        </w:rPr>
        <w:t>иконується через роботу над методичними темами та професійними завданнями;</w:t>
      </w:r>
      <w:r>
        <w:rPr>
          <w:rFonts w:eastAsia="Times New Roman" w:cs="Times New Roman"/>
          <w:szCs w:val="28"/>
          <w:lang w:eastAsia="uk-UA"/>
        </w:rPr>
        <w:t xml:space="preserve"> к</w:t>
      </w:r>
      <w:r w:rsidRPr="00AF7063">
        <w:rPr>
          <w:rFonts w:eastAsia="Times New Roman" w:cs="Times New Roman"/>
          <w:szCs w:val="28"/>
          <w:lang w:eastAsia="uk-UA"/>
        </w:rPr>
        <w:t>онтролюється прогрес і коригується у процесі діяльност</w:t>
      </w:r>
      <w:r>
        <w:rPr>
          <w:rFonts w:eastAsia="Times New Roman" w:cs="Times New Roman"/>
          <w:szCs w:val="28"/>
          <w:lang w:eastAsia="uk-UA"/>
        </w:rPr>
        <w:t>і.</w:t>
      </w:r>
    </w:p>
    <w:p w14:paraId="76816194" w14:textId="77777777" w:rsidR="00C545EE" w:rsidRPr="00220CDE" w:rsidRDefault="00C545EE" w:rsidP="00B16AD9">
      <w:pPr>
        <w:spacing w:after="0" w:line="360" w:lineRule="auto"/>
        <w:ind w:firstLine="709"/>
        <w:jc w:val="both"/>
        <w:rPr>
          <w:bCs/>
          <w:sz w:val="24"/>
          <w:szCs w:val="20"/>
        </w:rPr>
      </w:pPr>
    </w:p>
    <w:p w14:paraId="1F9CF50C" w14:textId="10A808C9" w:rsidR="00C545EE" w:rsidRPr="00D51423" w:rsidRDefault="00D51423" w:rsidP="00D51423">
      <w:pPr>
        <w:spacing w:after="0" w:line="360" w:lineRule="auto"/>
        <w:ind w:firstLine="709"/>
        <w:jc w:val="center"/>
        <w:rPr>
          <w:b/>
          <w:bCs/>
          <w:sz w:val="24"/>
          <w:szCs w:val="20"/>
        </w:rPr>
      </w:pPr>
      <w:r w:rsidRPr="00D51423">
        <w:rPr>
          <w:b/>
          <w:bCs/>
          <w:lang w:val="ru-RU"/>
        </w:rPr>
        <w:t>МЕТОДИЧНІ ВКАЗІВКИ ДЛЯ САМОСТІЙНОЇ ПІДГОТОВКИ ДО ПРАКТИЧНИХ ЗАНЯТЬ</w:t>
      </w:r>
    </w:p>
    <w:p w14:paraId="62B844F8" w14:textId="77777777" w:rsidR="00555556" w:rsidRPr="00555556" w:rsidRDefault="00555556" w:rsidP="005E37BA">
      <w:pPr>
        <w:pStyle w:val="ae"/>
        <w:spacing w:before="0" w:beforeAutospacing="0" w:after="0" w:afterAutospacing="0"/>
        <w:jc w:val="both"/>
        <w:rPr>
          <w:sz w:val="28"/>
          <w:szCs w:val="28"/>
        </w:rPr>
      </w:pPr>
      <w:r w:rsidRPr="00555556">
        <w:rPr>
          <w:sz w:val="28"/>
          <w:szCs w:val="28"/>
        </w:rPr>
        <w:t xml:space="preserve">Самостійна підготовка здобувачів освіти до практичних занять з дисципліни «Педагогічна майстерність вихователя» є важливою складовою професійної підготовки майбутніх вихователів закладів дошкільної освіти. Вона </w:t>
      </w:r>
      <w:r w:rsidRPr="00555556">
        <w:rPr>
          <w:sz w:val="28"/>
          <w:szCs w:val="28"/>
        </w:rPr>
        <w:lastRenderedPageBreak/>
        <w:t>спрямована на формування педагогічної культури, професійної компетентності, педагогічного такту, комунікативних умінь та творчого підходу до організації освітнього процесу.</w:t>
      </w:r>
    </w:p>
    <w:p w14:paraId="523ACD23" w14:textId="77777777" w:rsidR="00555556" w:rsidRPr="00555556" w:rsidRDefault="00555556">
      <w:pPr>
        <w:pStyle w:val="ae"/>
        <w:numPr>
          <w:ilvl w:val="0"/>
          <w:numId w:val="40"/>
        </w:numPr>
        <w:spacing w:before="0" w:beforeAutospacing="0" w:after="0" w:afterAutospacing="0"/>
        <w:ind w:left="0" w:firstLine="284"/>
        <w:jc w:val="both"/>
        <w:rPr>
          <w:sz w:val="28"/>
          <w:szCs w:val="28"/>
        </w:rPr>
      </w:pPr>
      <w:r w:rsidRPr="00555556">
        <w:rPr>
          <w:sz w:val="28"/>
          <w:szCs w:val="28"/>
        </w:rPr>
        <w:t>Під час самостійної підготовки до практичних занять здобувачам освіти рекомендується:</w:t>
      </w:r>
    </w:p>
    <w:p w14:paraId="34DC98E6" w14:textId="77777777" w:rsidR="00555556" w:rsidRPr="00555556" w:rsidRDefault="00555556">
      <w:pPr>
        <w:pStyle w:val="ae"/>
        <w:numPr>
          <w:ilvl w:val="0"/>
          <w:numId w:val="40"/>
        </w:numPr>
        <w:spacing w:before="0" w:beforeAutospacing="0" w:after="0" w:afterAutospacing="0"/>
        <w:ind w:left="0" w:firstLine="284"/>
        <w:jc w:val="both"/>
        <w:rPr>
          <w:sz w:val="28"/>
          <w:szCs w:val="28"/>
        </w:rPr>
      </w:pPr>
      <w:r w:rsidRPr="00555556">
        <w:rPr>
          <w:sz w:val="28"/>
          <w:szCs w:val="28"/>
        </w:rPr>
        <w:t>опрацювати лекційний матеріал з теми заняття;</w:t>
      </w:r>
    </w:p>
    <w:p w14:paraId="0DE27996" w14:textId="77777777" w:rsidR="00555556" w:rsidRPr="00555556" w:rsidRDefault="00555556">
      <w:pPr>
        <w:pStyle w:val="ae"/>
        <w:numPr>
          <w:ilvl w:val="0"/>
          <w:numId w:val="40"/>
        </w:numPr>
        <w:spacing w:before="0" w:beforeAutospacing="0" w:after="0" w:afterAutospacing="0"/>
        <w:ind w:left="0" w:firstLine="284"/>
        <w:jc w:val="both"/>
        <w:rPr>
          <w:sz w:val="28"/>
          <w:szCs w:val="28"/>
        </w:rPr>
      </w:pPr>
      <w:r w:rsidRPr="00555556">
        <w:rPr>
          <w:sz w:val="28"/>
          <w:szCs w:val="28"/>
        </w:rPr>
        <w:t>ознайомитися з основною та додатковою психолого-педагогічною літературою;</w:t>
      </w:r>
    </w:p>
    <w:p w14:paraId="445F34A7" w14:textId="77777777" w:rsidR="00555556" w:rsidRPr="00555556" w:rsidRDefault="00555556">
      <w:pPr>
        <w:pStyle w:val="ae"/>
        <w:numPr>
          <w:ilvl w:val="0"/>
          <w:numId w:val="40"/>
        </w:numPr>
        <w:spacing w:before="0" w:beforeAutospacing="0" w:after="0" w:afterAutospacing="0"/>
        <w:ind w:left="0" w:firstLine="284"/>
        <w:jc w:val="both"/>
        <w:rPr>
          <w:sz w:val="28"/>
          <w:szCs w:val="28"/>
        </w:rPr>
      </w:pPr>
      <w:r w:rsidRPr="00555556">
        <w:rPr>
          <w:sz w:val="28"/>
          <w:szCs w:val="28"/>
        </w:rPr>
        <w:t>вивчити ключові поняття та категорії педагогічної майстерності;</w:t>
      </w:r>
    </w:p>
    <w:p w14:paraId="1373B73F" w14:textId="77777777" w:rsidR="00555556" w:rsidRPr="00555556" w:rsidRDefault="00555556">
      <w:pPr>
        <w:pStyle w:val="ae"/>
        <w:numPr>
          <w:ilvl w:val="0"/>
          <w:numId w:val="40"/>
        </w:numPr>
        <w:spacing w:before="0" w:beforeAutospacing="0" w:after="0" w:afterAutospacing="0"/>
        <w:ind w:left="0" w:firstLine="284"/>
        <w:jc w:val="both"/>
        <w:rPr>
          <w:sz w:val="28"/>
          <w:szCs w:val="28"/>
        </w:rPr>
      </w:pPr>
      <w:r w:rsidRPr="00555556">
        <w:rPr>
          <w:sz w:val="28"/>
          <w:szCs w:val="28"/>
        </w:rPr>
        <w:t>виконати завдання для самостійної роботи (аналіз педагогічних ситуацій, вправи з розвитку професійних умінь);</w:t>
      </w:r>
    </w:p>
    <w:p w14:paraId="5949B7CA" w14:textId="77777777" w:rsidR="00555556" w:rsidRPr="00555556" w:rsidRDefault="00555556">
      <w:pPr>
        <w:pStyle w:val="ae"/>
        <w:numPr>
          <w:ilvl w:val="0"/>
          <w:numId w:val="40"/>
        </w:numPr>
        <w:spacing w:before="0" w:beforeAutospacing="0" w:after="0" w:afterAutospacing="0"/>
        <w:ind w:left="0" w:firstLine="284"/>
        <w:jc w:val="both"/>
        <w:rPr>
          <w:sz w:val="28"/>
          <w:szCs w:val="28"/>
        </w:rPr>
      </w:pPr>
      <w:r w:rsidRPr="00555556">
        <w:rPr>
          <w:sz w:val="28"/>
          <w:szCs w:val="28"/>
        </w:rPr>
        <w:t>підготувати відповіді на контрольні запитання;</w:t>
      </w:r>
    </w:p>
    <w:p w14:paraId="7C1C9A4B" w14:textId="77777777" w:rsidR="00555556" w:rsidRPr="00555556" w:rsidRDefault="00555556">
      <w:pPr>
        <w:pStyle w:val="ae"/>
        <w:numPr>
          <w:ilvl w:val="0"/>
          <w:numId w:val="40"/>
        </w:numPr>
        <w:spacing w:before="0" w:beforeAutospacing="0" w:after="0" w:afterAutospacing="0"/>
        <w:ind w:left="0" w:firstLine="284"/>
        <w:jc w:val="both"/>
        <w:rPr>
          <w:sz w:val="28"/>
          <w:szCs w:val="28"/>
        </w:rPr>
      </w:pPr>
      <w:r w:rsidRPr="00555556">
        <w:rPr>
          <w:sz w:val="28"/>
          <w:szCs w:val="28"/>
        </w:rPr>
        <w:t>за потреби підготувати мініпрезентації, повідомлення або приклади з практики роботи вихователя.</w:t>
      </w:r>
    </w:p>
    <w:p w14:paraId="70582E3F" w14:textId="77777777" w:rsidR="00555556" w:rsidRPr="00555556" w:rsidRDefault="00555556" w:rsidP="005E37BA">
      <w:pPr>
        <w:pStyle w:val="ae"/>
        <w:spacing w:before="0" w:beforeAutospacing="0" w:after="0" w:afterAutospacing="0"/>
        <w:ind w:firstLine="709"/>
        <w:jc w:val="both"/>
        <w:rPr>
          <w:sz w:val="28"/>
          <w:szCs w:val="28"/>
        </w:rPr>
      </w:pPr>
      <w:r w:rsidRPr="00555556">
        <w:rPr>
          <w:sz w:val="28"/>
          <w:szCs w:val="28"/>
        </w:rPr>
        <w:t>Під час практичних занять здобувачі освіти повинні вміти демонструвати педагогічну техніку, аналізувати власну професійну діяльність, моделювати педагогічні ситуації, працювати в команді та застосовувати сучасні педагогічні підходи.</w:t>
      </w:r>
    </w:p>
    <w:p w14:paraId="01F32299" w14:textId="77777777" w:rsidR="00555556" w:rsidRPr="00555556" w:rsidRDefault="00555556" w:rsidP="005E37BA">
      <w:pPr>
        <w:pStyle w:val="ae"/>
        <w:spacing w:before="0" w:beforeAutospacing="0" w:after="0" w:afterAutospacing="0"/>
        <w:ind w:firstLine="709"/>
        <w:jc w:val="both"/>
        <w:rPr>
          <w:sz w:val="28"/>
          <w:szCs w:val="28"/>
        </w:rPr>
      </w:pPr>
      <w:r w:rsidRPr="00555556">
        <w:rPr>
          <w:sz w:val="28"/>
          <w:szCs w:val="28"/>
        </w:rPr>
        <w:t>Результати самостійної підготовки враховуються під час поточного контролю та підсумкового оцінювання з дисципліни.</w:t>
      </w:r>
    </w:p>
    <w:p w14:paraId="1961CA20" w14:textId="77777777" w:rsidR="00C545EE" w:rsidRDefault="00C545EE" w:rsidP="005E37BA">
      <w:pPr>
        <w:spacing w:after="0"/>
        <w:ind w:firstLine="709"/>
        <w:jc w:val="both"/>
        <w:rPr>
          <w:bCs/>
          <w:sz w:val="32"/>
          <w:szCs w:val="24"/>
        </w:rPr>
      </w:pPr>
    </w:p>
    <w:p w14:paraId="617CB99B" w14:textId="1C373DFF" w:rsidR="00C545EE" w:rsidRPr="005E37BA" w:rsidRDefault="005E37BA" w:rsidP="005E37BA">
      <w:pPr>
        <w:spacing w:after="0"/>
        <w:ind w:firstLine="709"/>
        <w:jc w:val="center"/>
        <w:rPr>
          <w:b/>
          <w:bCs/>
          <w:sz w:val="32"/>
          <w:szCs w:val="24"/>
        </w:rPr>
      </w:pPr>
      <w:r w:rsidRPr="005E37BA">
        <w:rPr>
          <w:rFonts w:eastAsia="Times New Roman" w:cs="Times New Roman"/>
          <w:b/>
          <w:bCs/>
          <w:szCs w:val="28"/>
          <w:lang w:val="ru-RU"/>
        </w:rPr>
        <w:t>ПЛАНИ</w:t>
      </w:r>
      <w:r w:rsidRPr="005E37BA">
        <w:rPr>
          <w:rFonts w:eastAsia="Times New Roman" w:cs="Times New Roman"/>
          <w:b/>
          <w:bCs/>
          <w:spacing w:val="-10"/>
          <w:szCs w:val="28"/>
          <w:lang w:val="ru-RU"/>
        </w:rPr>
        <w:t xml:space="preserve"> </w:t>
      </w:r>
      <w:r w:rsidRPr="005E37BA">
        <w:rPr>
          <w:rFonts w:eastAsia="Times New Roman" w:cs="Times New Roman"/>
          <w:b/>
          <w:bCs/>
          <w:szCs w:val="28"/>
          <w:lang w:val="ru-RU"/>
        </w:rPr>
        <w:t>ПРАКТИЧНИХ</w:t>
      </w:r>
      <w:r w:rsidRPr="005E37BA">
        <w:rPr>
          <w:rFonts w:eastAsia="Times New Roman" w:cs="Times New Roman"/>
          <w:b/>
          <w:bCs/>
          <w:spacing w:val="-7"/>
          <w:szCs w:val="28"/>
          <w:lang w:val="ru-RU"/>
        </w:rPr>
        <w:t xml:space="preserve"> </w:t>
      </w:r>
      <w:r w:rsidRPr="005E37BA">
        <w:rPr>
          <w:rFonts w:eastAsia="Times New Roman" w:cs="Times New Roman"/>
          <w:b/>
          <w:bCs/>
          <w:spacing w:val="-2"/>
          <w:szCs w:val="28"/>
          <w:lang w:val="ru-RU"/>
        </w:rPr>
        <w:t>ЗАНЯТЬ</w:t>
      </w:r>
    </w:p>
    <w:p w14:paraId="075C7B77" w14:textId="77777777" w:rsidR="005E37BA" w:rsidRPr="005E37BA" w:rsidRDefault="005E37BA" w:rsidP="005E37BA">
      <w:pPr>
        <w:pStyle w:val="western"/>
        <w:spacing w:before="0" w:beforeAutospacing="0" w:after="0" w:afterAutospacing="0"/>
        <w:jc w:val="center"/>
        <w:textAlignment w:val="baseline"/>
        <w:rPr>
          <w:rFonts w:eastAsiaTheme="minorHAnsi"/>
          <w:b/>
          <w:bCs/>
          <w:sz w:val="28"/>
          <w:szCs w:val="28"/>
          <w:lang w:eastAsia="en-US"/>
        </w:rPr>
      </w:pPr>
      <w:r w:rsidRPr="005E37BA">
        <w:rPr>
          <w:rFonts w:eastAsiaTheme="minorHAnsi"/>
          <w:b/>
          <w:bCs/>
          <w:sz w:val="28"/>
          <w:szCs w:val="28"/>
          <w:lang w:eastAsia="en-US"/>
        </w:rPr>
        <w:t>Практичне заняття 1.Педагогічна техніка педагога</w:t>
      </w:r>
    </w:p>
    <w:p w14:paraId="01F93922" w14:textId="77777777" w:rsidR="005E37BA" w:rsidRPr="005E37BA" w:rsidRDefault="005E37BA" w:rsidP="005E37BA">
      <w:pPr>
        <w:pStyle w:val="western"/>
        <w:spacing w:before="0" w:beforeAutospacing="0" w:after="0" w:afterAutospacing="0"/>
        <w:jc w:val="center"/>
        <w:textAlignment w:val="baseline"/>
        <w:rPr>
          <w:rFonts w:eastAsiaTheme="minorHAnsi"/>
          <w:b/>
          <w:bCs/>
          <w:sz w:val="28"/>
          <w:szCs w:val="28"/>
          <w:lang w:eastAsia="en-US"/>
        </w:rPr>
      </w:pPr>
      <w:r w:rsidRPr="005E37BA">
        <w:rPr>
          <w:rFonts w:eastAsiaTheme="minorHAnsi"/>
          <w:b/>
          <w:bCs/>
          <w:sz w:val="28"/>
          <w:szCs w:val="28"/>
          <w:lang w:eastAsia="en-US"/>
        </w:rPr>
        <w:t>План</w:t>
      </w:r>
    </w:p>
    <w:p w14:paraId="511189F8" w14:textId="77777777" w:rsidR="005E37BA" w:rsidRPr="005E37BA" w:rsidRDefault="005E37BA" w:rsidP="005E37BA">
      <w:pPr>
        <w:pStyle w:val="western"/>
        <w:spacing w:before="0" w:beforeAutospacing="0" w:after="0" w:afterAutospacing="0"/>
        <w:ind w:firstLine="567"/>
        <w:textAlignment w:val="baseline"/>
        <w:rPr>
          <w:rFonts w:eastAsiaTheme="minorHAnsi"/>
          <w:b/>
          <w:bCs/>
          <w:sz w:val="28"/>
          <w:szCs w:val="28"/>
          <w:lang w:eastAsia="en-US"/>
        </w:rPr>
      </w:pPr>
      <w:r w:rsidRPr="005E37BA">
        <w:rPr>
          <w:rFonts w:eastAsiaTheme="minorHAnsi"/>
          <w:b/>
          <w:bCs/>
          <w:sz w:val="28"/>
          <w:szCs w:val="28"/>
          <w:lang w:eastAsia="en-US"/>
        </w:rPr>
        <w:t>Теоретичні питання:</w:t>
      </w:r>
    </w:p>
    <w:p w14:paraId="28E6C6EA" w14:textId="77777777" w:rsidR="005E37BA" w:rsidRPr="005E37BA" w:rsidRDefault="005E37BA" w:rsidP="005E37BA">
      <w:pPr>
        <w:pStyle w:val="western"/>
        <w:spacing w:before="0" w:beforeAutospacing="0" w:after="0" w:afterAutospacing="0"/>
        <w:ind w:firstLine="567"/>
        <w:textAlignment w:val="baseline"/>
        <w:rPr>
          <w:rFonts w:eastAsiaTheme="minorHAnsi"/>
          <w:sz w:val="28"/>
          <w:szCs w:val="28"/>
          <w:lang w:eastAsia="en-US"/>
        </w:rPr>
      </w:pPr>
      <w:r w:rsidRPr="005E37BA">
        <w:rPr>
          <w:rFonts w:eastAsiaTheme="minorHAnsi"/>
          <w:sz w:val="28"/>
          <w:szCs w:val="28"/>
          <w:lang w:eastAsia="en-US"/>
        </w:rPr>
        <w:t>1. Поняття педагогічної техніки.</w:t>
      </w:r>
    </w:p>
    <w:p w14:paraId="3869C4FE" w14:textId="77777777" w:rsidR="005E37BA" w:rsidRPr="005E37BA" w:rsidRDefault="005E37BA" w:rsidP="005E37BA">
      <w:pPr>
        <w:pStyle w:val="western"/>
        <w:spacing w:before="0" w:beforeAutospacing="0" w:after="0" w:afterAutospacing="0"/>
        <w:ind w:firstLine="567"/>
        <w:textAlignment w:val="baseline"/>
        <w:rPr>
          <w:rFonts w:eastAsiaTheme="minorHAnsi"/>
          <w:sz w:val="28"/>
          <w:szCs w:val="28"/>
          <w:lang w:eastAsia="en-US"/>
        </w:rPr>
      </w:pPr>
      <w:r w:rsidRPr="005E37BA">
        <w:rPr>
          <w:rFonts w:eastAsiaTheme="minorHAnsi"/>
          <w:sz w:val="28"/>
          <w:szCs w:val="28"/>
          <w:lang w:eastAsia="en-US"/>
        </w:rPr>
        <w:t>2. Внутрішня техніка педагога.</w:t>
      </w:r>
    </w:p>
    <w:p w14:paraId="4CB710C6" w14:textId="77777777" w:rsidR="005E37BA" w:rsidRPr="005E37BA" w:rsidRDefault="005E37BA" w:rsidP="005E37BA">
      <w:pPr>
        <w:pStyle w:val="western"/>
        <w:spacing w:before="0" w:beforeAutospacing="0" w:after="0" w:afterAutospacing="0"/>
        <w:ind w:firstLine="567"/>
        <w:textAlignment w:val="baseline"/>
        <w:rPr>
          <w:rFonts w:eastAsiaTheme="minorHAnsi"/>
          <w:sz w:val="28"/>
          <w:szCs w:val="28"/>
          <w:lang w:eastAsia="en-US"/>
        </w:rPr>
      </w:pPr>
      <w:r w:rsidRPr="005E37BA">
        <w:rPr>
          <w:rFonts w:eastAsiaTheme="minorHAnsi"/>
          <w:sz w:val="28"/>
          <w:szCs w:val="28"/>
          <w:lang w:eastAsia="en-US"/>
        </w:rPr>
        <w:t>3. Зовнішня техніка педагога.</w:t>
      </w:r>
    </w:p>
    <w:p w14:paraId="260B673B" w14:textId="77777777" w:rsidR="005E37BA" w:rsidRPr="005E37BA" w:rsidRDefault="005E37BA" w:rsidP="005E37BA">
      <w:pPr>
        <w:pStyle w:val="western"/>
        <w:spacing w:before="0" w:beforeAutospacing="0" w:after="0" w:afterAutospacing="0"/>
        <w:ind w:firstLine="567"/>
        <w:textAlignment w:val="baseline"/>
        <w:rPr>
          <w:rFonts w:eastAsiaTheme="minorHAnsi"/>
          <w:b/>
          <w:bCs/>
          <w:sz w:val="28"/>
          <w:szCs w:val="28"/>
          <w:lang w:eastAsia="en-US"/>
        </w:rPr>
      </w:pPr>
      <w:r w:rsidRPr="005E37BA">
        <w:rPr>
          <w:rFonts w:eastAsiaTheme="minorHAnsi"/>
          <w:b/>
          <w:bCs/>
          <w:sz w:val="28"/>
          <w:szCs w:val="28"/>
          <w:lang w:eastAsia="en-US"/>
        </w:rPr>
        <w:t>Практична частина заняття:</w:t>
      </w:r>
    </w:p>
    <w:p w14:paraId="1E83FA1C" w14:textId="77777777" w:rsidR="005E37BA" w:rsidRPr="005E37BA" w:rsidRDefault="005E37BA">
      <w:pPr>
        <w:pStyle w:val="western"/>
        <w:numPr>
          <w:ilvl w:val="0"/>
          <w:numId w:val="41"/>
        </w:numPr>
        <w:spacing w:before="0" w:beforeAutospacing="0" w:after="0" w:afterAutospacing="0"/>
        <w:textAlignment w:val="baseline"/>
        <w:rPr>
          <w:rFonts w:eastAsiaTheme="minorHAnsi"/>
          <w:sz w:val="28"/>
          <w:szCs w:val="28"/>
          <w:lang w:eastAsia="en-US"/>
        </w:rPr>
      </w:pPr>
      <w:r w:rsidRPr="005E37BA">
        <w:rPr>
          <w:rFonts w:eastAsiaTheme="minorHAnsi"/>
          <w:sz w:val="28"/>
          <w:szCs w:val="28"/>
          <w:lang w:eastAsia="en-US"/>
        </w:rPr>
        <w:t xml:space="preserve">Ознайомившись із літературою, підготуватися до відповідей на теоретичні питання. </w:t>
      </w:r>
    </w:p>
    <w:p w14:paraId="481EB613" w14:textId="77777777" w:rsidR="005E37BA" w:rsidRPr="005E37BA" w:rsidRDefault="005E37BA">
      <w:pPr>
        <w:pStyle w:val="western"/>
        <w:numPr>
          <w:ilvl w:val="0"/>
          <w:numId w:val="41"/>
        </w:numPr>
        <w:spacing w:before="0" w:beforeAutospacing="0" w:after="0" w:afterAutospacing="0"/>
        <w:textAlignment w:val="baseline"/>
        <w:rPr>
          <w:rFonts w:eastAsiaTheme="minorHAnsi"/>
          <w:sz w:val="28"/>
          <w:szCs w:val="28"/>
          <w:lang w:eastAsia="en-US"/>
        </w:rPr>
      </w:pPr>
      <w:r w:rsidRPr="005E37BA">
        <w:rPr>
          <w:rFonts w:eastAsiaTheme="minorHAnsi"/>
          <w:sz w:val="28"/>
          <w:szCs w:val="28"/>
          <w:lang w:eastAsia="en-US"/>
        </w:rPr>
        <w:t>Підготувати словник основних понять теми.</w:t>
      </w:r>
    </w:p>
    <w:p w14:paraId="5D3BCFB1" w14:textId="77777777" w:rsidR="005E37BA" w:rsidRPr="005E37BA" w:rsidRDefault="005E37BA">
      <w:pPr>
        <w:pStyle w:val="western"/>
        <w:numPr>
          <w:ilvl w:val="0"/>
          <w:numId w:val="41"/>
        </w:numPr>
        <w:spacing w:after="0"/>
        <w:textAlignment w:val="baseline"/>
        <w:rPr>
          <w:rFonts w:eastAsiaTheme="minorHAnsi"/>
          <w:sz w:val="28"/>
          <w:szCs w:val="28"/>
          <w:lang w:eastAsia="en-US"/>
        </w:rPr>
      </w:pPr>
      <w:r w:rsidRPr="005E37BA">
        <w:rPr>
          <w:rFonts w:eastAsiaTheme="minorHAnsi"/>
          <w:sz w:val="28"/>
          <w:szCs w:val="28"/>
          <w:lang w:eastAsia="en-US"/>
        </w:rPr>
        <w:t>Ознайомитись з системою вправ на розвиток фонаційного дихання й голосотворення, підготуватись до їх демонстрації у групі.</w:t>
      </w:r>
    </w:p>
    <w:p w14:paraId="5A9B9C81" w14:textId="77777777" w:rsidR="005E37BA" w:rsidRPr="005E37BA" w:rsidRDefault="005E37BA">
      <w:pPr>
        <w:pStyle w:val="western"/>
        <w:numPr>
          <w:ilvl w:val="0"/>
          <w:numId w:val="41"/>
        </w:numPr>
        <w:spacing w:before="0" w:beforeAutospacing="0" w:after="0" w:afterAutospacing="0"/>
        <w:textAlignment w:val="baseline"/>
        <w:rPr>
          <w:rFonts w:eastAsiaTheme="minorHAnsi"/>
          <w:sz w:val="28"/>
          <w:szCs w:val="28"/>
          <w:lang w:eastAsia="en-US"/>
        </w:rPr>
      </w:pPr>
      <w:r w:rsidRPr="005E37BA">
        <w:rPr>
          <w:rFonts w:eastAsiaTheme="minorHAnsi"/>
          <w:sz w:val="28"/>
          <w:szCs w:val="28"/>
          <w:lang w:eastAsia="en-US"/>
        </w:rPr>
        <w:t xml:space="preserve">Підготуватися до демонстрації розповіді. Обдумати прийоми виходу на контакт із дітьми. </w:t>
      </w:r>
    </w:p>
    <w:p w14:paraId="1ECFED96" w14:textId="77777777" w:rsidR="005E37BA" w:rsidRPr="005E37BA" w:rsidRDefault="005E37BA">
      <w:pPr>
        <w:pStyle w:val="western"/>
        <w:numPr>
          <w:ilvl w:val="0"/>
          <w:numId w:val="41"/>
        </w:numPr>
        <w:spacing w:before="0" w:beforeAutospacing="0" w:after="0" w:afterAutospacing="0"/>
        <w:textAlignment w:val="baseline"/>
        <w:rPr>
          <w:rFonts w:eastAsiaTheme="minorHAnsi"/>
          <w:sz w:val="28"/>
          <w:szCs w:val="28"/>
          <w:lang w:eastAsia="en-US"/>
        </w:rPr>
      </w:pPr>
      <w:r w:rsidRPr="005E37BA">
        <w:rPr>
          <w:rFonts w:eastAsiaTheme="minorHAnsi"/>
          <w:sz w:val="28"/>
          <w:szCs w:val="28"/>
          <w:lang w:eastAsia="en-US"/>
        </w:rPr>
        <w:t>Обдумати зміст і прийоми емоційного завершення розповіді.</w:t>
      </w:r>
    </w:p>
    <w:p w14:paraId="29DA5C79" w14:textId="77777777" w:rsidR="005E37BA" w:rsidRPr="005E37BA" w:rsidRDefault="005E37BA" w:rsidP="005E37BA">
      <w:pPr>
        <w:pStyle w:val="western"/>
        <w:spacing w:before="0" w:beforeAutospacing="0" w:after="0" w:afterAutospacing="0"/>
        <w:ind w:firstLine="567"/>
        <w:jc w:val="both"/>
        <w:textAlignment w:val="baseline"/>
        <w:rPr>
          <w:rFonts w:eastAsiaTheme="minorHAnsi"/>
          <w:b/>
          <w:bCs/>
          <w:sz w:val="28"/>
          <w:szCs w:val="28"/>
          <w:lang w:eastAsia="en-US"/>
        </w:rPr>
      </w:pPr>
      <w:r w:rsidRPr="005E37BA">
        <w:rPr>
          <w:rFonts w:eastAsiaTheme="minorHAnsi"/>
          <w:b/>
          <w:bCs/>
          <w:sz w:val="28"/>
          <w:szCs w:val="28"/>
          <w:lang w:eastAsia="en-US"/>
        </w:rPr>
        <w:t>Література:</w:t>
      </w:r>
    </w:p>
    <w:p w14:paraId="391A64A6"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t>1.</w:t>
      </w:r>
      <w:r w:rsidRPr="005E37BA">
        <w:rPr>
          <w:rFonts w:eastAsiaTheme="minorHAnsi"/>
          <w:sz w:val="28"/>
          <w:szCs w:val="28"/>
          <w:lang w:eastAsia="en-US"/>
        </w:rPr>
        <w:tab/>
        <w:t>Загородня Л. П., Тітаренко С. А. Педагогічна майстерність вихователя дошкільного закладу: навч. посіб. Суми: Університетська книга, 2023. 319 с.</w:t>
      </w:r>
    </w:p>
    <w:p w14:paraId="44941437"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t>2.</w:t>
      </w:r>
      <w:r w:rsidRPr="005E37BA">
        <w:rPr>
          <w:rFonts w:eastAsiaTheme="minorHAnsi"/>
          <w:sz w:val="28"/>
          <w:szCs w:val="28"/>
          <w:lang w:eastAsia="en-US"/>
        </w:rPr>
        <w:tab/>
        <w:t xml:space="preserve">Основи педагогічної майстерності (для студентів спеціальності 012 Дошкільна освіта) : навч.-метод. посіб. / упоряд. Н. Мачинська, А. Федорович, Н. Яремчук. Львів : ЛНУ імені Івана Франка, 2020. 286 с. </w:t>
      </w:r>
    </w:p>
    <w:p w14:paraId="7FD848A2"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lastRenderedPageBreak/>
        <w:t>3.</w:t>
      </w:r>
      <w:r w:rsidRPr="005E37BA">
        <w:rPr>
          <w:rFonts w:eastAsiaTheme="minorHAnsi"/>
          <w:sz w:val="28"/>
          <w:szCs w:val="28"/>
          <w:lang w:eastAsia="en-US"/>
        </w:rPr>
        <w:tab/>
        <w:t xml:space="preserve">Основи педагогічної майстерності та педагогічної творчості : методичні рекомендації до практичних занять : навч.-метод. посіб. для студентів спеціальності 012 «Дошкільна освіта» / уклад.: О. О. Вашак, О. Г. Вільхова. Полтава: ПНПУ імені В. Г. Короленка, 2019. 66 с. </w:t>
      </w:r>
    </w:p>
    <w:p w14:paraId="27677A12"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t>4.</w:t>
      </w:r>
      <w:r w:rsidRPr="005E37BA">
        <w:rPr>
          <w:rFonts w:eastAsiaTheme="minorHAnsi"/>
          <w:sz w:val="28"/>
          <w:szCs w:val="28"/>
          <w:lang w:eastAsia="en-US"/>
        </w:rPr>
        <w:tab/>
        <w:t xml:space="preserve">Основи педагогічної майстерності. Опорні конспекти лекцій : навч. посіб. / укладач Т. В. Хома. Ужгород : Поліграфцентр «Ліра», 2021. 112 с. </w:t>
      </w:r>
    </w:p>
    <w:p w14:paraId="47C2CAE6"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t>5.</w:t>
      </w:r>
      <w:r w:rsidRPr="005E37BA">
        <w:rPr>
          <w:rFonts w:eastAsiaTheme="minorHAnsi"/>
          <w:sz w:val="28"/>
          <w:szCs w:val="28"/>
          <w:lang w:eastAsia="en-US"/>
        </w:rPr>
        <w:tab/>
        <w:t>Основи педагогічної майстерності: практикум / укладачі І. Л. Холковська, О. В. Волошина, С. І. Губіна. Вінниця: «Твори», 2019. 240 с.</w:t>
      </w:r>
    </w:p>
    <w:p w14:paraId="16EEA28A"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t>7.</w:t>
      </w:r>
      <w:r w:rsidRPr="005E37BA">
        <w:rPr>
          <w:rFonts w:eastAsiaTheme="minorHAnsi"/>
          <w:sz w:val="28"/>
          <w:szCs w:val="28"/>
          <w:lang w:eastAsia="en-US"/>
        </w:rPr>
        <w:tab/>
        <w:t>Педагогічна майстерність: підручник / І. А. Зязюн, Л. В. Крамущенко, І. Ф. Кривонос [та ін.]; за ред. І. А. Зязюна. 3-тє вид., допов. і переробл. Київ: СПД Богданова А. М., 2008. 376 с.</w:t>
      </w:r>
    </w:p>
    <w:p w14:paraId="5BDE3876"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t>8.</w:t>
      </w:r>
      <w:r w:rsidRPr="005E37BA">
        <w:rPr>
          <w:rFonts w:eastAsiaTheme="minorHAnsi"/>
          <w:sz w:val="28"/>
          <w:szCs w:val="28"/>
          <w:lang w:eastAsia="en-US"/>
        </w:rPr>
        <w:tab/>
        <w:t>Пихтіна Н. П. Основи педагогічної техніки: навч. посібн. Київ: ЦУЛ, 2022. 316 с.</w:t>
      </w:r>
    </w:p>
    <w:p w14:paraId="7728E6C6"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t>9.</w:t>
      </w:r>
      <w:r w:rsidRPr="005E37BA">
        <w:rPr>
          <w:rFonts w:eastAsiaTheme="minorHAnsi"/>
          <w:sz w:val="28"/>
          <w:szCs w:val="28"/>
          <w:lang w:eastAsia="en-US"/>
        </w:rPr>
        <w:tab/>
        <w:t>Професійний стандарт «Вихователь закладу дошкільної освіти» URL https://mon.gov.ua/ua/npa/pro-zatverdzhennya-profesijnogo-standartu-vihovatel-zakladu-doshkilnoyi-osviti.</w:t>
      </w:r>
    </w:p>
    <w:p w14:paraId="772A26F3" w14:textId="77777777" w:rsidR="005E37BA" w:rsidRPr="005E37BA" w:rsidRDefault="005E37BA" w:rsidP="005E37BA">
      <w:pPr>
        <w:pStyle w:val="western"/>
        <w:spacing w:before="0" w:beforeAutospacing="0" w:after="0" w:afterAutospacing="0"/>
        <w:ind w:firstLine="284"/>
        <w:jc w:val="both"/>
        <w:textAlignment w:val="baseline"/>
        <w:rPr>
          <w:rFonts w:eastAsiaTheme="minorHAnsi"/>
          <w:sz w:val="28"/>
          <w:szCs w:val="28"/>
          <w:lang w:eastAsia="en-US"/>
        </w:rPr>
      </w:pPr>
      <w:r w:rsidRPr="005E37BA">
        <w:rPr>
          <w:rFonts w:eastAsiaTheme="minorHAnsi"/>
          <w:sz w:val="28"/>
          <w:szCs w:val="28"/>
          <w:lang w:eastAsia="en-US"/>
        </w:rPr>
        <w:t>10.</w:t>
      </w:r>
      <w:r w:rsidRPr="005E37BA">
        <w:rPr>
          <w:rFonts w:eastAsiaTheme="minorHAnsi"/>
          <w:sz w:val="28"/>
          <w:szCs w:val="28"/>
          <w:lang w:eastAsia="en-US"/>
        </w:rPr>
        <w:tab/>
        <w:t>Філатова Л. С. Педагогічна майстерність : навчальний посібник. Харків : ХНПУ, 2021. 90 с.</w:t>
      </w:r>
    </w:p>
    <w:p w14:paraId="27251D35" w14:textId="77777777" w:rsidR="005E37BA" w:rsidRPr="005E37BA" w:rsidRDefault="005E37BA" w:rsidP="005E37BA">
      <w:pPr>
        <w:pStyle w:val="western"/>
        <w:spacing w:before="0" w:beforeAutospacing="0" w:after="0" w:afterAutospacing="0"/>
        <w:textAlignment w:val="baseline"/>
        <w:rPr>
          <w:rFonts w:eastAsiaTheme="minorHAnsi"/>
          <w:sz w:val="28"/>
          <w:szCs w:val="28"/>
          <w:lang w:eastAsia="en-US"/>
        </w:rPr>
      </w:pPr>
    </w:p>
    <w:p w14:paraId="55DE4781" w14:textId="77777777" w:rsidR="005E37BA" w:rsidRPr="005E37BA" w:rsidRDefault="005E37BA" w:rsidP="005E37BA">
      <w:pPr>
        <w:pStyle w:val="western"/>
        <w:spacing w:before="0" w:beforeAutospacing="0" w:after="0" w:afterAutospacing="0"/>
        <w:jc w:val="center"/>
        <w:textAlignment w:val="baseline"/>
        <w:rPr>
          <w:rFonts w:eastAsiaTheme="minorHAnsi"/>
          <w:b/>
          <w:bCs/>
          <w:sz w:val="28"/>
          <w:szCs w:val="28"/>
          <w:lang w:eastAsia="en-US"/>
        </w:rPr>
      </w:pPr>
      <w:r w:rsidRPr="005E37BA">
        <w:rPr>
          <w:rFonts w:eastAsiaTheme="minorHAnsi"/>
          <w:b/>
          <w:bCs/>
          <w:sz w:val="28"/>
          <w:szCs w:val="28"/>
          <w:lang w:eastAsia="en-US"/>
        </w:rPr>
        <w:t>Практичне заняття 2 .</w:t>
      </w:r>
      <w:r w:rsidRPr="005E37BA">
        <w:rPr>
          <w:sz w:val="28"/>
          <w:szCs w:val="28"/>
        </w:rPr>
        <w:t xml:space="preserve"> </w:t>
      </w:r>
      <w:r w:rsidRPr="005E37BA">
        <w:rPr>
          <w:rFonts w:eastAsiaTheme="minorHAnsi"/>
          <w:b/>
          <w:bCs/>
          <w:sz w:val="28"/>
          <w:szCs w:val="28"/>
          <w:lang w:eastAsia="en-US"/>
        </w:rPr>
        <w:t>Мовлення вихователя як засіб  педагогічної праці.</w:t>
      </w:r>
    </w:p>
    <w:p w14:paraId="4B6A041E" w14:textId="77777777" w:rsidR="005E37BA" w:rsidRPr="005E37BA" w:rsidRDefault="005E37BA" w:rsidP="005E37BA">
      <w:pPr>
        <w:pStyle w:val="western"/>
        <w:spacing w:before="0" w:beforeAutospacing="0" w:after="0" w:afterAutospacing="0"/>
        <w:jc w:val="center"/>
        <w:textAlignment w:val="baseline"/>
        <w:rPr>
          <w:rFonts w:eastAsiaTheme="minorHAnsi"/>
          <w:b/>
          <w:bCs/>
          <w:sz w:val="28"/>
          <w:szCs w:val="28"/>
          <w:lang w:eastAsia="en-US"/>
        </w:rPr>
      </w:pPr>
      <w:r w:rsidRPr="005E37BA">
        <w:rPr>
          <w:rFonts w:eastAsiaTheme="minorHAnsi"/>
          <w:b/>
          <w:bCs/>
          <w:sz w:val="28"/>
          <w:szCs w:val="28"/>
          <w:lang w:eastAsia="en-US"/>
        </w:rPr>
        <w:t>План</w:t>
      </w:r>
    </w:p>
    <w:p w14:paraId="3D2CCE16" w14:textId="77777777" w:rsidR="005E37BA" w:rsidRPr="005E37BA" w:rsidRDefault="005E37BA" w:rsidP="005E37BA">
      <w:pPr>
        <w:pStyle w:val="western"/>
        <w:spacing w:before="0" w:beforeAutospacing="0" w:after="0" w:afterAutospacing="0"/>
        <w:ind w:firstLine="567"/>
        <w:textAlignment w:val="baseline"/>
        <w:rPr>
          <w:rFonts w:eastAsiaTheme="minorHAnsi"/>
          <w:b/>
          <w:bCs/>
          <w:sz w:val="28"/>
          <w:szCs w:val="28"/>
          <w:lang w:eastAsia="en-US"/>
        </w:rPr>
      </w:pPr>
      <w:r w:rsidRPr="005E37BA">
        <w:rPr>
          <w:rFonts w:eastAsiaTheme="minorHAnsi"/>
          <w:b/>
          <w:bCs/>
          <w:sz w:val="28"/>
          <w:szCs w:val="28"/>
          <w:lang w:eastAsia="en-US"/>
        </w:rPr>
        <w:t>Теоретичні питання.</w:t>
      </w:r>
    </w:p>
    <w:p w14:paraId="7AEAFE00" w14:textId="77777777" w:rsidR="005E37BA" w:rsidRPr="005E37BA" w:rsidRDefault="005E37BA">
      <w:pPr>
        <w:pStyle w:val="western"/>
        <w:numPr>
          <w:ilvl w:val="0"/>
          <w:numId w:val="42"/>
        </w:numPr>
        <w:spacing w:before="0" w:beforeAutospacing="0" w:after="0" w:afterAutospacing="0"/>
        <w:textAlignment w:val="baseline"/>
        <w:rPr>
          <w:rFonts w:eastAsiaTheme="minorHAnsi"/>
          <w:sz w:val="28"/>
          <w:szCs w:val="28"/>
          <w:lang w:eastAsia="en-US"/>
        </w:rPr>
      </w:pPr>
      <w:r w:rsidRPr="005E37BA">
        <w:rPr>
          <w:rFonts w:eastAsiaTheme="minorHAnsi"/>
          <w:sz w:val="28"/>
          <w:szCs w:val="28"/>
          <w:lang w:eastAsia="en-US"/>
        </w:rPr>
        <w:t>Мовний етикет як необхідна одиниця культури мовлення.</w:t>
      </w:r>
    </w:p>
    <w:p w14:paraId="241F484D" w14:textId="77777777" w:rsidR="005E37BA" w:rsidRPr="005E37BA" w:rsidRDefault="005E37BA">
      <w:pPr>
        <w:pStyle w:val="western"/>
        <w:numPr>
          <w:ilvl w:val="0"/>
          <w:numId w:val="42"/>
        </w:numPr>
        <w:spacing w:after="0"/>
        <w:textAlignment w:val="baseline"/>
        <w:rPr>
          <w:rFonts w:eastAsiaTheme="minorHAnsi"/>
          <w:sz w:val="28"/>
          <w:szCs w:val="28"/>
          <w:lang w:eastAsia="en-US"/>
        </w:rPr>
      </w:pPr>
      <w:r w:rsidRPr="005E37BA">
        <w:rPr>
          <w:rFonts w:eastAsiaTheme="minorHAnsi"/>
          <w:sz w:val="28"/>
          <w:szCs w:val="28"/>
          <w:lang w:eastAsia="en-US"/>
        </w:rPr>
        <w:t>Культура монологічного мовлення.</w:t>
      </w:r>
    </w:p>
    <w:p w14:paraId="5F258704" w14:textId="77777777" w:rsidR="005E37BA" w:rsidRPr="005E37BA" w:rsidRDefault="005E37BA">
      <w:pPr>
        <w:pStyle w:val="western"/>
        <w:numPr>
          <w:ilvl w:val="0"/>
          <w:numId w:val="42"/>
        </w:numPr>
        <w:spacing w:before="0" w:beforeAutospacing="0" w:after="0" w:afterAutospacing="0"/>
        <w:textAlignment w:val="baseline"/>
        <w:rPr>
          <w:rFonts w:eastAsiaTheme="minorHAnsi"/>
          <w:sz w:val="28"/>
          <w:szCs w:val="28"/>
          <w:lang w:eastAsia="en-US"/>
        </w:rPr>
      </w:pPr>
      <w:r w:rsidRPr="005E37BA">
        <w:rPr>
          <w:rFonts w:eastAsiaTheme="minorHAnsi"/>
          <w:sz w:val="28"/>
          <w:szCs w:val="28"/>
          <w:lang w:eastAsia="en-US"/>
        </w:rPr>
        <w:t xml:space="preserve"> Культура діалогічного мовлення. </w:t>
      </w:r>
    </w:p>
    <w:p w14:paraId="3DB98483" w14:textId="77777777" w:rsidR="005E37BA" w:rsidRPr="005E37BA" w:rsidRDefault="005E37BA">
      <w:pPr>
        <w:pStyle w:val="western"/>
        <w:numPr>
          <w:ilvl w:val="0"/>
          <w:numId w:val="42"/>
        </w:numPr>
        <w:spacing w:before="0" w:beforeAutospacing="0" w:after="0" w:afterAutospacing="0"/>
        <w:textAlignment w:val="baseline"/>
        <w:rPr>
          <w:rFonts w:eastAsiaTheme="minorHAnsi"/>
          <w:sz w:val="28"/>
          <w:szCs w:val="28"/>
          <w:lang w:eastAsia="en-US"/>
        </w:rPr>
      </w:pPr>
      <w:r w:rsidRPr="005E37BA">
        <w:rPr>
          <w:rFonts w:eastAsiaTheme="minorHAnsi"/>
          <w:sz w:val="28"/>
          <w:szCs w:val="28"/>
          <w:lang w:eastAsia="en-US"/>
        </w:rPr>
        <w:t xml:space="preserve"> Мовленнєвий етикет педагога</w:t>
      </w:r>
    </w:p>
    <w:p w14:paraId="111D6A30" w14:textId="77777777" w:rsidR="005E37BA" w:rsidRPr="005E37BA" w:rsidRDefault="005E37BA" w:rsidP="005E37BA">
      <w:pPr>
        <w:pStyle w:val="western"/>
        <w:spacing w:before="0" w:beforeAutospacing="0" w:after="0" w:afterAutospacing="0"/>
        <w:ind w:firstLine="567"/>
        <w:textAlignment w:val="baseline"/>
        <w:rPr>
          <w:rFonts w:eastAsiaTheme="minorHAnsi"/>
          <w:b/>
          <w:bCs/>
          <w:sz w:val="28"/>
          <w:szCs w:val="28"/>
          <w:lang w:eastAsia="en-US"/>
        </w:rPr>
      </w:pPr>
      <w:r w:rsidRPr="005E37BA">
        <w:rPr>
          <w:rFonts w:eastAsiaTheme="minorHAnsi"/>
          <w:b/>
          <w:bCs/>
          <w:sz w:val="28"/>
          <w:szCs w:val="28"/>
          <w:lang w:eastAsia="en-US"/>
        </w:rPr>
        <w:t xml:space="preserve">Практична частина заняття: </w:t>
      </w:r>
    </w:p>
    <w:p w14:paraId="307F69B0" w14:textId="77777777" w:rsidR="005E37BA" w:rsidRPr="005E37BA" w:rsidRDefault="005E37BA">
      <w:pPr>
        <w:pStyle w:val="western"/>
        <w:numPr>
          <w:ilvl w:val="0"/>
          <w:numId w:val="43"/>
        </w:numPr>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 xml:space="preserve"> Прочитайте статтю, занотуйте основні положення цієї статті. Скрипник Н., Когутюк О., Турлюк С. Мовно-мовленнєвий етикет у професійно орієнтованому комунікативному спілкуванні. </w:t>
      </w:r>
      <w:r w:rsidRPr="005E37BA">
        <w:rPr>
          <w:rFonts w:eastAsiaTheme="minorHAnsi"/>
          <w:i/>
          <w:iCs/>
          <w:sz w:val="28"/>
          <w:szCs w:val="28"/>
          <w:lang w:eastAsia="en-US"/>
        </w:rPr>
        <w:t>Молодий вчений</w:t>
      </w:r>
      <w:r w:rsidRPr="005E37BA">
        <w:rPr>
          <w:rFonts w:eastAsiaTheme="minorHAnsi"/>
          <w:sz w:val="28"/>
          <w:szCs w:val="28"/>
          <w:lang w:eastAsia="en-US"/>
        </w:rPr>
        <w:t>. 2024. № 6.1 (130.1). С. 73–78.</w:t>
      </w:r>
    </w:p>
    <w:p w14:paraId="23064BE6" w14:textId="77777777" w:rsidR="005E37BA" w:rsidRPr="005E37BA" w:rsidRDefault="005E37BA">
      <w:pPr>
        <w:pStyle w:val="western"/>
        <w:numPr>
          <w:ilvl w:val="0"/>
          <w:numId w:val="43"/>
        </w:numPr>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 xml:space="preserve"> </w:t>
      </w:r>
      <w:r w:rsidRPr="005E37BA">
        <w:rPr>
          <w:rFonts w:eastAsiaTheme="minorHAnsi"/>
          <w:b/>
          <w:bCs/>
          <w:sz w:val="28"/>
          <w:szCs w:val="28"/>
          <w:lang w:eastAsia="en-US"/>
        </w:rPr>
        <w:t xml:space="preserve"> </w:t>
      </w:r>
      <w:r w:rsidRPr="005E37BA">
        <w:rPr>
          <w:rFonts w:eastAsiaTheme="minorHAnsi"/>
          <w:sz w:val="28"/>
          <w:szCs w:val="28"/>
          <w:lang w:eastAsia="en-US"/>
        </w:rPr>
        <w:t xml:space="preserve">Розробіть правила мовного етику для педагогів. Знайдіть відображення правил мовного етикету у прислів’ях та приказках. </w:t>
      </w:r>
    </w:p>
    <w:p w14:paraId="439A6A8E" w14:textId="77777777" w:rsidR="005E37BA" w:rsidRPr="005E37BA" w:rsidRDefault="005E37BA" w:rsidP="005E37BA">
      <w:pPr>
        <w:pStyle w:val="western"/>
        <w:spacing w:before="0" w:beforeAutospacing="0" w:after="0" w:afterAutospacing="0"/>
        <w:ind w:firstLine="567"/>
        <w:textAlignment w:val="baseline"/>
        <w:rPr>
          <w:rFonts w:eastAsiaTheme="minorHAnsi"/>
          <w:b/>
          <w:bCs/>
          <w:sz w:val="28"/>
          <w:szCs w:val="28"/>
          <w:lang w:eastAsia="en-US"/>
        </w:rPr>
      </w:pPr>
      <w:r w:rsidRPr="005E37BA">
        <w:rPr>
          <w:rFonts w:eastAsiaTheme="minorHAnsi"/>
          <w:b/>
          <w:bCs/>
          <w:sz w:val="28"/>
          <w:szCs w:val="28"/>
          <w:lang w:eastAsia="en-US"/>
        </w:rPr>
        <w:t xml:space="preserve">Література: </w:t>
      </w:r>
    </w:p>
    <w:p w14:paraId="15F6A5AD" w14:textId="77777777" w:rsidR="005E37BA" w:rsidRPr="005E37BA" w:rsidRDefault="005E37BA">
      <w:pPr>
        <w:pStyle w:val="western"/>
        <w:numPr>
          <w:ilvl w:val="0"/>
          <w:numId w:val="44"/>
        </w:numPr>
        <w:spacing w:before="0" w:beforeAutospacing="0" w:after="0" w:afterAutospacing="0"/>
        <w:ind w:left="0" w:firstLine="284"/>
        <w:jc w:val="both"/>
        <w:textAlignment w:val="baseline"/>
        <w:rPr>
          <w:rFonts w:eastAsiaTheme="minorHAnsi"/>
          <w:sz w:val="28"/>
          <w:szCs w:val="28"/>
          <w:lang w:eastAsia="en-US"/>
        </w:rPr>
      </w:pPr>
      <w:r w:rsidRPr="005E37BA">
        <w:rPr>
          <w:rFonts w:eastAsiaTheme="minorHAnsi"/>
          <w:sz w:val="28"/>
          <w:szCs w:val="28"/>
          <w:lang w:eastAsia="en-US"/>
        </w:rPr>
        <w:t>Гарбар І. В. Культура мовлення : навчальний посібник. Миколаїв : НУК, 2023. – 228 с.</w:t>
      </w:r>
    </w:p>
    <w:p w14:paraId="323E9A64" w14:textId="77777777" w:rsidR="005E37BA" w:rsidRPr="005E37BA" w:rsidRDefault="005E37BA">
      <w:pPr>
        <w:pStyle w:val="western"/>
        <w:numPr>
          <w:ilvl w:val="0"/>
          <w:numId w:val="44"/>
        </w:numPr>
        <w:spacing w:before="0" w:beforeAutospacing="0" w:after="0" w:afterAutospacing="0"/>
        <w:ind w:left="0" w:firstLine="284"/>
        <w:jc w:val="both"/>
        <w:textAlignment w:val="baseline"/>
        <w:rPr>
          <w:rFonts w:eastAsiaTheme="minorHAnsi"/>
          <w:sz w:val="28"/>
          <w:szCs w:val="28"/>
          <w:lang w:eastAsia="en-US"/>
        </w:rPr>
      </w:pPr>
      <w:r w:rsidRPr="005E37BA">
        <w:rPr>
          <w:rFonts w:eastAsiaTheme="minorHAnsi"/>
          <w:sz w:val="28"/>
          <w:szCs w:val="28"/>
          <w:lang w:eastAsia="en-US"/>
        </w:rPr>
        <w:t>Бартків О. С., Мельник І.М. Педагогічна майстерність : навч.-метод. посіб. Луцьк, 2023. 198 с.</w:t>
      </w:r>
    </w:p>
    <w:p w14:paraId="26B5BF2D" w14:textId="77777777" w:rsidR="005E37BA" w:rsidRPr="005E37BA" w:rsidRDefault="005E37BA">
      <w:pPr>
        <w:pStyle w:val="western"/>
        <w:numPr>
          <w:ilvl w:val="0"/>
          <w:numId w:val="44"/>
        </w:numPr>
        <w:spacing w:after="0"/>
        <w:ind w:left="0" w:firstLine="284"/>
        <w:jc w:val="both"/>
        <w:textAlignment w:val="baseline"/>
        <w:rPr>
          <w:rFonts w:eastAsiaTheme="minorHAnsi"/>
          <w:sz w:val="28"/>
          <w:szCs w:val="28"/>
          <w:lang w:eastAsia="en-US"/>
        </w:rPr>
      </w:pPr>
      <w:r w:rsidRPr="005E37BA">
        <w:rPr>
          <w:rFonts w:eastAsiaTheme="minorHAnsi"/>
          <w:sz w:val="28"/>
          <w:szCs w:val="28"/>
          <w:lang w:eastAsia="en-US"/>
        </w:rPr>
        <w:t>Загородня Л. П., Тітаренко С. А. Педагогічна майстерність вихователя дошкільного закладу: навч. посіб. Суми: Університетська книга, 2023. 319 с.</w:t>
      </w:r>
    </w:p>
    <w:p w14:paraId="2573FAD0" w14:textId="77777777" w:rsidR="005E37BA" w:rsidRPr="005E37BA" w:rsidRDefault="005E37BA">
      <w:pPr>
        <w:pStyle w:val="western"/>
        <w:numPr>
          <w:ilvl w:val="0"/>
          <w:numId w:val="44"/>
        </w:numPr>
        <w:spacing w:before="0" w:beforeAutospacing="0" w:after="0" w:afterAutospacing="0"/>
        <w:ind w:left="0" w:firstLine="284"/>
        <w:jc w:val="both"/>
        <w:textAlignment w:val="baseline"/>
        <w:rPr>
          <w:rFonts w:eastAsiaTheme="minorHAnsi"/>
          <w:sz w:val="28"/>
          <w:szCs w:val="28"/>
          <w:lang w:eastAsia="en-US"/>
        </w:rPr>
      </w:pPr>
      <w:r w:rsidRPr="005E37BA">
        <w:rPr>
          <w:rFonts w:eastAsiaTheme="minorHAnsi"/>
          <w:sz w:val="28"/>
          <w:szCs w:val="28"/>
          <w:lang w:eastAsia="en-US"/>
        </w:rPr>
        <w:t>Основи педагогічної майстерності (для студентів спеціальності 012 Дошкільна освіта) : навч.-метод. посіб. / упоряд. Н. Мачинська, А. Федорович, Н. Яремчук. Львів : ЛНУ імені Івана Франка, 2020. 286 с.</w:t>
      </w:r>
    </w:p>
    <w:p w14:paraId="6D69D2C1" w14:textId="77777777" w:rsidR="005E37BA" w:rsidRPr="005E37BA" w:rsidRDefault="005E37BA" w:rsidP="005E37BA">
      <w:pPr>
        <w:pStyle w:val="western"/>
        <w:spacing w:before="0" w:beforeAutospacing="0" w:after="0"/>
        <w:textAlignment w:val="baseline"/>
        <w:rPr>
          <w:color w:val="000000"/>
          <w:sz w:val="28"/>
          <w:szCs w:val="28"/>
        </w:rPr>
      </w:pPr>
    </w:p>
    <w:p w14:paraId="0FC7241C" w14:textId="77777777" w:rsidR="005E37BA" w:rsidRPr="005E37BA" w:rsidRDefault="005E37BA" w:rsidP="005E37BA">
      <w:pPr>
        <w:pStyle w:val="ae"/>
        <w:spacing w:before="0" w:beforeAutospacing="0" w:after="0" w:afterAutospacing="0"/>
        <w:jc w:val="center"/>
        <w:rPr>
          <w:color w:val="1D2125"/>
          <w:sz w:val="28"/>
          <w:szCs w:val="28"/>
        </w:rPr>
      </w:pPr>
      <w:r w:rsidRPr="005E37BA">
        <w:rPr>
          <w:b/>
          <w:bCs/>
          <w:color w:val="1D2125"/>
          <w:sz w:val="28"/>
          <w:szCs w:val="28"/>
        </w:rPr>
        <w:lastRenderedPageBreak/>
        <w:t>Практичне заняття 3 . Професійна етика та педагогічний такт</w:t>
      </w:r>
    </w:p>
    <w:p w14:paraId="65C11286" w14:textId="77777777" w:rsidR="005E37BA" w:rsidRPr="005E37BA" w:rsidRDefault="005E37BA" w:rsidP="005E37BA">
      <w:pPr>
        <w:pStyle w:val="ae"/>
        <w:spacing w:before="0" w:beforeAutospacing="0" w:after="0" w:afterAutospacing="0"/>
        <w:jc w:val="center"/>
        <w:rPr>
          <w:color w:val="1D2125"/>
          <w:sz w:val="28"/>
          <w:szCs w:val="28"/>
        </w:rPr>
      </w:pPr>
      <w:r w:rsidRPr="005E37BA">
        <w:rPr>
          <w:b/>
          <w:bCs/>
          <w:color w:val="1D2125"/>
          <w:sz w:val="28"/>
          <w:szCs w:val="28"/>
        </w:rPr>
        <w:t>План</w:t>
      </w:r>
    </w:p>
    <w:p w14:paraId="3AF07C0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b/>
          <w:bCs/>
          <w:color w:val="1D2125"/>
          <w:sz w:val="28"/>
          <w:szCs w:val="28"/>
        </w:rPr>
        <w:t>Теоретичні питання.</w:t>
      </w:r>
    </w:p>
    <w:p w14:paraId="36D371E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1. Дитиноцентризм та гуманізм як декларація Закону України «Про освіту».</w:t>
      </w:r>
    </w:p>
    <w:p w14:paraId="68C5CF2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2. Сутність поняття «такт», його суспільні функції, особливості тактовної людини.</w:t>
      </w:r>
    </w:p>
    <w:p w14:paraId="07A937BB"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3. Співвідношення понять «такт» і «педагогічний  так».</w:t>
      </w:r>
    </w:p>
    <w:p w14:paraId="01CBC0A0"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4. Принципи педагогічного такту та морально-психологічні якості вихователя.</w:t>
      </w:r>
    </w:p>
    <w:p w14:paraId="00A97CBE"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5. Конфлікти у педагогічному колективі.</w:t>
      </w:r>
    </w:p>
    <w:p w14:paraId="01232480"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6. Етичний захист вихователя.</w:t>
      </w:r>
    </w:p>
    <w:p w14:paraId="3C3BF1B3" w14:textId="77777777" w:rsidR="005E37BA" w:rsidRPr="005E37BA" w:rsidRDefault="005E37BA" w:rsidP="005E37BA">
      <w:pPr>
        <w:pStyle w:val="ae"/>
        <w:spacing w:before="0" w:beforeAutospacing="0" w:after="0" w:afterAutospacing="0"/>
        <w:ind w:firstLine="567"/>
        <w:jc w:val="both"/>
        <w:rPr>
          <w:b/>
          <w:bCs/>
          <w:i/>
          <w:iCs/>
          <w:color w:val="1D2125"/>
          <w:sz w:val="28"/>
          <w:szCs w:val="28"/>
        </w:rPr>
      </w:pPr>
      <w:r w:rsidRPr="005E37BA">
        <w:rPr>
          <w:b/>
          <w:bCs/>
          <w:i/>
          <w:iCs/>
          <w:color w:val="1D2125"/>
          <w:sz w:val="28"/>
          <w:szCs w:val="28"/>
        </w:rPr>
        <w:t>Практична частина заняття:</w:t>
      </w:r>
    </w:p>
    <w:p w14:paraId="62B43760"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b/>
          <w:bCs/>
          <w:color w:val="1D2125"/>
          <w:sz w:val="28"/>
          <w:szCs w:val="28"/>
        </w:rPr>
        <w:t>Завдання 1</w:t>
      </w:r>
      <w:r w:rsidRPr="005E37BA">
        <w:rPr>
          <w:color w:val="1D2125"/>
          <w:sz w:val="28"/>
          <w:szCs w:val="28"/>
        </w:rPr>
        <w:t>. Тактовне реагування на поведінкові ситуації у дітей.</w:t>
      </w:r>
    </w:p>
    <w:p w14:paraId="36BD37A4"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Уявіть, що ви працюєте вихователем у дитячому садку. Вам необхідно тактовно та професійно відреагувати на ситуацію, що виникла у групі дітей.</w:t>
      </w:r>
    </w:p>
    <w:p w14:paraId="140C594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Оберіть одну із запропонованих ситуацій або придумайте власну:</w:t>
      </w:r>
    </w:p>
    <w:p w14:paraId="38C9FCAB"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Дитина впала і почала плакати.</w:t>
      </w:r>
    </w:p>
    <w:p w14:paraId="37EEF9F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Дитина відмовляється прибирати іграшки після гри.</w:t>
      </w:r>
    </w:p>
    <w:p w14:paraId="65F894BB"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Дитина говорить, що ненавидить іншого малюка.</w:t>
      </w:r>
    </w:p>
    <w:p w14:paraId="0C6EAA85"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Дитина відмовляється брати участь у спільній діяльності.</w:t>
      </w:r>
    </w:p>
    <w:p w14:paraId="0C9068F7"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Дитина агресивно поводиться з іншими дітьми.</w:t>
      </w:r>
    </w:p>
    <w:p w14:paraId="1B178B7F" w14:textId="77777777" w:rsidR="005E37BA" w:rsidRPr="005E37BA" w:rsidRDefault="005E37BA" w:rsidP="005E37BA">
      <w:pPr>
        <w:pStyle w:val="ae"/>
        <w:spacing w:before="0" w:beforeAutospacing="0" w:after="0" w:afterAutospacing="0"/>
        <w:ind w:firstLine="567"/>
        <w:jc w:val="both"/>
        <w:rPr>
          <w:i/>
          <w:iCs/>
          <w:color w:val="1D2125"/>
          <w:sz w:val="28"/>
          <w:szCs w:val="28"/>
        </w:rPr>
      </w:pPr>
      <w:r w:rsidRPr="005E37BA">
        <w:rPr>
          <w:i/>
          <w:iCs/>
          <w:color w:val="1D2125"/>
          <w:sz w:val="28"/>
          <w:szCs w:val="28"/>
        </w:rPr>
        <w:t>Формулювання реакції:</w:t>
      </w:r>
    </w:p>
    <w:p w14:paraId="714F50B7"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ви відреагуєте на цю ситуацію?</w:t>
      </w:r>
    </w:p>
    <w:p w14:paraId="0AD8648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Які слова та інтонацію використаєте, щоб заспокоїти чи переконати дитину?</w:t>
      </w:r>
    </w:p>
    <w:p w14:paraId="2A9680F7"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Який виховний ефект матиме ваша відповідь?</w:t>
      </w:r>
    </w:p>
    <w:p w14:paraId="6ADE545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Аналіз реакції:</w:t>
      </w:r>
    </w:p>
    <w:p w14:paraId="6E56EB9E"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Чому обрана вами реакція є тактовною та професійною?</w:t>
      </w:r>
    </w:p>
    <w:p w14:paraId="1799EE08"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вона допоможе сформувати у дитини позитивну поведінку?</w:t>
      </w:r>
    </w:p>
    <w:p w14:paraId="074D7676"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Висновок:</w:t>
      </w:r>
    </w:p>
    <w:p w14:paraId="41C64045"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Які принципи педагогічного такту ви застосували?</w:t>
      </w:r>
    </w:p>
    <w:p w14:paraId="6D9C61C4"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правильне реагування на поведінку дітей допомагає формуванню довірливих стосунків у групі?</w:t>
      </w:r>
    </w:p>
    <w:p w14:paraId="235FA014"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b/>
          <w:bCs/>
          <w:color w:val="1D2125"/>
          <w:sz w:val="28"/>
          <w:szCs w:val="28"/>
        </w:rPr>
        <w:t>Завдання 2</w:t>
      </w:r>
      <w:r w:rsidRPr="005E37BA">
        <w:rPr>
          <w:color w:val="1D2125"/>
          <w:sz w:val="28"/>
          <w:szCs w:val="28"/>
        </w:rPr>
        <w:t>. Казковий вихователь: застосування педагогічного такту у виховному процесі</w:t>
      </w:r>
    </w:p>
    <w:p w14:paraId="268CED1E"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Уявіть, що ви вихователь у дитячому садку, і вам потрібно вирішити виховну ситуацію за допомогою казкового сюжету. Напишіть коротку історію, в якій головний герой (вихователь або казковий персонаж) тактовно допомагає дітям зрозуміти важливу істину або вирішити конфлікт.</w:t>
      </w:r>
    </w:p>
    <w:p w14:paraId="0771672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Оберіть одну з виховних ситуацій або придумайте власну:</w:t>
      </w:r>
    </w:p>
    <w:p w14:paraId="248FE392"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Двоє дітей посварилися і не хочуть миритися.</w:t>
      </w:r>
    </w:p>
    <w:p w14:paraId="3F1A10A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Діти не хочуть прибирати іграшки після гри.</w:t>
      </w:r>
    </w:p>
    <w:p w14:paraId="65FEEFB3"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Одна дитина ображає іншу.</w:t>
      </w:r>
    </w:p>
    <w:p w14:paraId="003E95F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lastRenderedPageBreak/>
        <w:t>Дитина соромиться виступати перед групою.</w:t>
      </w:r>
    </w:p>
    <w:p w14:paraId="7C0C332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Діти не слухають вихователя під час заняття.</w:t>
      </w:r>
    </w:p>
    <w:p w14:paraId="7B13DDEC"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1.Створення казкового сюжету:</w:t>
      </w:r>
    </w:p>
    <w:p w14:paraId="4435A523"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2 Розвиток подій:</w:t>
      </w:r>
    </w:p>
    <w:p w14:paraId="590D1A0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Введіть у сюжет казкового героя (це може бути вихователь або чарівний персонаж).</w:t>
      </w:r>
    </w:p>
    <w:p w14:paraId="66ACC1CE"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3.Опишіть, як він м’яко і тактовно допомагає дітям знайти правильне рішення.</w:t>
      </w:r>
    </w:p>
    <w:p w14:paraId="0C93E351"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4.Використайте діалоги, які показують важливість доброзичливого спілкування та поваги.</w:t>
      </w:r>
    </w:p>
    <w:p w14:paraId="208447FC"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5.Висновок казки:</w:t>
      </w:r>
    </w:p>
    <w:p w14:paraId="0DCA52C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Яку мораль ви хочете донести до дітей?</w:t>
      </w:r>
    </w:p>
    <w:p w14:paraId="25D794E2"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ця історія допоможе формувати правильну поведінку?</w:t>
      </w:r>
    </w:p>
    <w:p w14:paraId="5A777918"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b/>
          <w:bCs/>
          <w:color w:val="1D2125"/>
          <w:sz w:val="28"/>
          <w:szCs w:val="28"/>
        </w:rPr>
        <w:t>Завдання 3.</w:t>
      </w:r>
      <w:r w:rsidRPr="005E37BA">
        <w:rPr>
          <w:color w:val="1D2125"/>
          <w:sz w:val="28"/>
          <w:szCs w:val="28"/>
        </w:rPr>
        <w:t xml:space="preserve"> Педагогічний такт у вирішенні конфліктних ситуацій у колектив.</w:t>
      </w:r>
    </w:p>
    <w:p w14:paraId="346D6323"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Уявіть, що ви працюєте вихователем у дитячому садку. Вам потрібно вирішити конфліктну ситуацію з колегою, дотримуючись принципів педагогічного такту.</w:t>
      </w:r>
    </w:p>
    <w:p w14:paraId="63811240"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Оберіть одну із запропонованих ситуацій або придумайте власну:</w:t>
      </w:r>
    </w:p>
    <w:p w14:paraId="69A6079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Колега не виконує домовлену частину спільних обов’язків.</w:t>
      </w:r>
    </w:p>
    <w:p w14:paraId="217E7D6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Колега часто запізнюється на роботу, через що вам доводиться самостійно доглядати дітей.</w:t>
      </w:r>
    </w:p>
    <w:p w14:paraId="0C9EC0A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Ваші методи виховання відрізняються, і колега критикує ваш підхід перед іншими співробітниками.</w:t>
      </w:r>
    </w:p>
    <w:p w14:paraId="41526CE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Аналіз ситуації:</w:t>
      </w:r>
    </w:p>
    <w:p w14:paraId="12290C1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Чому виник конфлікт?</w:t>
      </w:r>
    </w:p>
    <w:p w14:paraId="4BC1F2AC"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Які можливі наслідки цього конфлікту для роботи колективу та дітей?</w:t>
      </w:r>
    </w:p>
    <w:p w14:paraId="6A87974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Пошук рішення:</w:t>
      </w:r>
    </w:p>
    <w:p w14:paraId="6EC3AD73"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Опишіть, як ви тактовно розпочнете розмову з колегою.</w:t>
      </w:r>
    </w:p>
    <w:p w14:paraId="63E1FE20"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Які слова та аргументи використаєте, щоб не загострювати ситуацію?</w:t>
      </w:r>
    </w:p>
    <w:p w14:paraId="6FDEFA72"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Які можливі варіанти компромісного вирішення ви запропонуєте?</w:t>
      </w:r>
    </w:p>
    <w:p w14:paraId="583AEC0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Висновок:</w:t>
      </w:r>
    </w:p>
    <w:p w14:paraId="677E0296"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Які принципи педагогічного такту ви застосували у цій ситуації?</w:t>
      </w:r>
    </w:p>
    <w:p w14:paraId="68363538"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це вплине на подальшу співпрацю з колегою?</w:t>
      </w:r>
    </w:p>
    <w:p w14:paraId="02A4816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b/>
          <w:bCs/>
          <w:color w:val="1D2125"/>
          <w:sz w:val="28"/>
          <w:szCs w:val="28"/>
        </w:rPr>
        <w:t>Завдання 4</w:t>
      </w:r>
      <w:r w:rsidRPr="005E37BA">
        <w:rPr>
          <w:color w:val="1D2125"/>
          <w:sz w:val="28"/>
          <w:szCs w:val="28"/>
        </w:rPr>
        <w:t>. Критика без конфлікту: тактовне висловлення зауважень у педагогічному колективі</w:t>
      </w:r>
    </w:p>
    <w:p w14:paraId="7C063BD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Уявіть, що ви працюєте вихователем у дитячому садку і стикаєтеся із ситуацією, коли необхідно зробити зауваження колезі.</w:t>
      </w:r>
    </w:p>
    <w:p w14:paraId="16338480"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Ваше завдання – сформулювати це зауваження у тактовній і конструктивній формі, щоб уникнути конфлікту та сприяти ефективній співпраці.</w:t>
      </w:r>
    </w:p>
    <w:p w14:paraId="516EEC9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Оберіть одну із запропонованих ситуацій або придумайте власну:</w:t>
      </w:r>
    </w:p>
    <w:p w14:paraId="2777C270"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Колега часто запізнюється на роботу, і вам доводиться доглядати дітей самостійно.</w:t>
      </w:r>
    </w:p>
    <w:p w14:paraId="386B0B25"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lastRenderedPageBreak/>
        <w:t>Колега не виконує домовлені обов’язки (не прибирає після занять, не готує матеріали тощо).</w:t>
      </w:r>
    </w:p>
    <w:p w14:paraId="7D9756B7"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Колега дозволяє собі розмовляти з дітьми у грубій або різкій формі.</w:t>
      </w:r>
    </w:p>
    <w:p w14:paraId="31E6A73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Колега відкрито критикує ваш метод роботи перед батьками чи адміністрацією.</w:t>
      </w:r>
    </w:p>
    <w:p w14:paraId="78AA9344"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Формулювання зауваження:</w:t>
      </w:r>
    </w:p>
    <w:p w14:paraId="42E09C2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ви звернетеся до колеги?</w:t>
      </w:r>
    </w:p>
    <w:p w14:paraId="3DD44995"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Які слова та аргументи використаєте, щоб висловити зауваження тактовно, не ображаючи людину?</w:t>
      </w:r>
    </w:p>
    <w:p w14:paraId="1417ADC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Чи запропонуєте альтернативне рішення або підтримку для виправлення ситуації?</w:t>
      </w:r>
    </w:p>
    <w:p w14:paraId="6B734EB0" w14:textId="77777777" w:rsidR="005E37BA" w:rsidRPr="005E37BA" w:rsidRDefault="005E37BA" w:rsidP="005E37BA">
      <w:pPr>
        <w:pStyle w:val="ae"/>
        <w:spacing w:before="0" w:beforeAutospacing="0" w:after="0" w:afterAutospacing="0"/>
        <w:ind w:firstLine="567"/>
        <w:jc w:val="both"/>
        <w:rPr>
          <w:i/>
          <w:iCs/>
          <w:color w:val="1D2125"/>
          <w:sz w:val="28"/>
          <w:szCs w:val="28"/>
        </w:rPr>
      </w:pPr>
      <w:r w:rsidRPr="005E37BA">
        <w:rPr>
          <w:i/>
          <w:iCs/>
          <w:color w:val="1D2125"/>
          <w:sz w:val="28"/>
          <w:szCs w:val="28"/>
        </w:rPr>
        <w:t>Аналіз можливих реакцій:</w:t>
      </w:r>
    </w:p>
    <w:p w14:paraId="419E9F23"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на вашу думку, колега може відреагувати на ваше зауваження?</w:t>
      </w:r>
    </w:p>
    <w:p w14:paraId="7D4BDC73"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ви уникнете конфлікту, якщо реакція буде негативною?</w:t>
      </w:r>
    </w:p>
    <w:p w14:paraId="625526B4"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Висновок:</w:t>
      </w:r>
    </w:p>
    <w:p w14:paraId="77BABC33"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Які принципи педагогічного такту ви застосували?</w:t>
      </w:r>
    </w:p>
    <w:p w14:paraId="51D2F78C"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Як тактовне висловлення зауваження допомагає підтримувати позитивну атмосферу в колективі?</w:t>
      </w:r>
    </w:p>
    <w:p w14:paraId="256F9BF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b/>
          <w:bCs/>
          <w:color w:val="1D2125"/>
          <w:sz w:val="28"/>
          <w:szCs w:val="28"/>
        </w:rPr>
        <w:t>Завдання 4</w:t>
      </w:r>
      <w:r w:rsidRPr="005E37BA">
        <w:rPr>
          <w:color w:val="1D2125"/>
          <w:sz w:val="28"/>
          <w:szCs w:val="28"/>
        </w:rPr>
        <w:t>. Тактовні відповіді на запити батьків у дошкільному закладі</w:t>
      </w:r>
    </w:p>
    <w:p w14:paraId="45C0027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Уявіть, що ви вихователь у дитячому садку, і до вас звертаються батьки з хвилюючими питаннями щодо їхньої дитини. Ваше завдання – письмово сформулювати відповідь на одне з таких питань, зберігаючи педагогічний такт, доброзичливість і професіоналізм.</w:t>
      </w:r>
    </w:p>
    <w:p w14:paraId="722C5D7C"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1. Оберіть запитання батьків:</w:t>
      </w:r>
    </w:p>
    <w:p w14:paraId="2B0B435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Чому моя дитина мало їсть у садочку?"</w:t>
      </w:r>
    </w:p>
    <w:p w14:paraId="6A239D59"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Чому ви не звертаєте увагу на мого сина/доньку?"</w:t>
      </w:r>
    </w:p>
    <w:p w14:paraId="73584E5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Чому моя дитина постійно плаче вранці?"</w:t>
      </w:r>
    </w:p>
    <w:p w14:paraId="1DC39A0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Чому ви караєте дітей?"</w:t>
      </w:r>
    </w:p>
    <w:p w14:paraId="73F9FB8D"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Чому мій син поскаржився, що його ображають інші діти?"</w:t>
      </w:r>
    </w:p>
    <w:p w14:paraId="583442B6"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Чому моя дитина не хоче йти до садочка?"</w:t>
      </w:r>
    </w:p>
    <w:p w14:paraId="67F02EE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Ви можете придумати власне питання на основі реальних ситуацій.</w:t>
      </w:r>
    </w:p>
    <w:p w14:paraId="04457978"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2. Формулювання відповіді:</w:t>
      </w:r>
    </w:p>
    <w:p w14:paraId="7851A09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Почніть з вираження розуміння та підтримки (наприклад, "Я розумію ваше занепокоєння…").</w:t>
      </w:r>
    </w:p>
    <w:p w14:paraId="6E8BDE28"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Поясніть ситуацію доброзичливою мовою, використовуючи аргументи та факти.</w:t>
      </w:r>
    </w:p>
    <w:p w14:paraId="06D6A20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Запропонуйте можливі рішення або шляхи співпраці з батьками.</w:t>
      </w:r>
    </w:p>
    <w:p w14:paraId="731316B2"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Завершіть відповідь позитивним настроєм і відкритістю до діалогу.</w:t>
      </w:r>
    </w:p>
    <w:p w14:paraId="3E5AAC4A"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3. Аналіз відповіді:</w:t>
      </w:r>
    </w:p>
    <w:p w14:paraId="37907604"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Чи зберігає відповідь педагогічний такт?</w:t>
      </w:r>
    </w:p>
    <w:p w14:paraId="3C0C36D8"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Чи уникаєте ви конфліктності та негативних оцінок?</w:t>
      </w:r>
    </w:p>
    <w:p w14:paraId="3BA0C992"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Чи допоможе така відповідь налагодити довірливі відносини з батьками?</w:t>
      </w:r>
    </w:p>
    <w:p w14:paraId="2261BC5C" w14:textId="77777777" w:rsidR="005E37BA" w:rsidRPr="005E37BA" w:rsidRDefault="005E37BA" w:rsidP="005E37BA">
      <w:pPr>
        <w:pStyle w:val="ae"/>
        <w:spacing w:before="0" w:beforeAutospacing="0" w:after="0" w:afterAutospacing="0"/>
        <w:ind w:firstLine="567"/>
        <w:jc w:val="both"/>
        <w:rPr>
          <w:b/>
          <w:bCs/>
          <w:color w:val="1D2125"/>
          <w:sz w:val="28"/>
          <w:szCs w:val="28"/>
        </w:rPr>
      </w:pPr>
      <w:r w:rsidRPr="005E37BA">
        <w:rPr>
          <w:b/>
          <w:bCs/>
          <w:color w:val="1D2125"/>
          <w:sz w:val="28"/>
          <w:szCs w:val="28"/>
        </w:rPr>
        <w:t>Література:</w:t>
      </w:r>
    </w:p>
    <w:p w14:paraId="1A83D27E"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lastRenderedPageBreak/>
        <w:t>1.   Загородня Л. П., Тітаренко С. А. Педагогічна майстерність вихователя дошкільного закладу: навч. посіб. Суми: Університетська книга, 2023. 319 с.</w:t>
      </w:r>
    </w:p>
    <w:p w14:paraId="4E2EE0AC"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2.   Основи педагогічної майстерності (для студентів спеціальності 012 Дошкільна освіта) : навч.-метод. посіб. / упоряд. Н. Мачинська, А. Федорович, Н. Яремчук. Львів : ЛНУ імені Івана Франка, 2020. 286 с.</w:t>
      </w:r>
    </w:p>
    <w:p w14:paraId="776E0976"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3.   Основи педагогічної майстерності та педагогічної творчості : методичні рекомендації до практичних занять : навч.-метод. посіб. для студентів спеціальності 012 «Дошкільна освіта» / уклад.: О. О. Вашак, О. Г. Вільхова. Полтава: ПНПУ імені В. Г. Короленка, 2019. 66 с.</w:t>
      </w:r>
    </w:p>
    <w:p w14:paraId="536DF20C"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4.   Основи педагогічної майстерності. Опорні конспекти лекцій : навч. посіб. / укладач Т. В. Хома. Ужгород : Поліграфцентр «Ліра», 2021. 112 с.</w:t>
      </w:r>
    </w:p>
    <w:p w14:paraId="3BEB8BB4"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5.   Основи педагогічної майстерності: практикум / укладачі І. Л. Холковська, О. В. Волошина, С. І. Губіна. Вінниця: «Твори», 2019. 240 с.</w:t>
      </w:r>
    </w:p>
    <w:p w14:paraId="565B4DF5"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7.   Педагогічна майстерність: підручник / І. А. Зязюн, Л. В. Крамущенко, І. Ф. Кривонос [та ін.]; за ред. І. А. Зязюна. 3-тє вид., допов. і переробл. Київ: СПД Богданова А. М., 2008. 376 с.</w:t>
      </w:r>
    </w:p>
    <w:p w14:paraId="07CA9A7B"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8.   Пихтіна Н. П. Основи педагогічної техніки: навч. посібн. Київ: ЦУЛ, 2022. 316 с.</w:t>
      </w:r>
    </w:p>
    <w:p w14:paraId="0295186F"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9.   Професійний стандарт «Вихователь закладу дошкільної освіти» URL </w:t>
      </w:r>
      <w:hyperlink r:id="rId14" w:history="1">
        <w:r w:rsidRPr="005E37BA">
          <w:rPr>
            <w:color w:val="1D2125"/>
            <w:sz w:val="28"/>
            <w:szCs w:val="28"/>
          </w:rPr>
          <w:t>https://mon.gov.ua/ua/npa/pro-zatverdzhennya-profesijnogo-standartu-vihovatel-zakladu-doshkilnoyi-osviti</w:t>
        </w:r>
      </w:hyperlink>
      <w:r w:rsidRPr="005E37BA">
        <w:rPr>
          <w:color w:val="1D2125"/>
          <w:sz w:val="28"/>
          <w:szCs w:val="28"/>
        </w:rPr>
        <w:t>.</w:t>
      </w:r>
    </w:p>
    <w:p w14:paraId="2CD71332" w14:textId="77777777" w:rsidR="005E37BA" w:rsidRPr="005E37BA" w:rsidRDefault="005E37BA" w:rsidP="005E37BA">
      <w:pPr>
        <w:pStyle w:val="ae"/>
        <w:spacing w:before="0" w:beforeAutospacing="0" w:after="0" w:afterAutospacing="0"/>
        <w:ind w:firstLine="567"/>
        <w:jc w:val="both"/>
        <w:rPr>
          <w:color w:val="1D2125"/>
          <w:sz w:val="28"/>
          <w:szCs w:val="28"/>
        </w:rPr>
      </w:pPr>
      <w:r w:rsidRPr="005E37BA">
        <w:rPr>
          <w:color w:val="1D2125"/>
          <w:sz w:val="28"/>
          <w:szCs w:val="28"/>
        </w:rPr>
        <w:t>10. Філатова Л. С. Педагогічна майстерність : навчальний посібник. Харків : ХНПУ, 2021. 90 с.</w:t>
      </w:r>
    </w:p>
    <w:p w14:paraId="36419D10" w14:textId="77777777" w:rsidR="005E37BA" w:rsidRPr="005E37BA" w:rsidRDefault="005E37BA" w:rsidP="005E37BA">
      <w:pPr>
        <w:pStyle w:val="western"/>
        <w:spacing w:before="0" w:beforeAutospacing="0" w:after="0" w:afterAutospacing="0"/>
        <w:jc w:val="center"/>
        <w:textAlignment w:val="baseline"/>
        <w:rPr>
          <w:rFonts w:eastAsiaTheme="minorHAnsi"/>
          <w:b/>
          <w:bCs/>
          <w:sz w:val="28"/>
          <w:szCs w:val="28"/>
          <w:lang w:eastAsia="en-US"/>
        </w:rPr>
      </w:pPr>
      <w:r w:rsidRPr="005E37BA">
        <w:rPr>
          <w:rFonts w:eastAsiaTheme="minorHAnsi"/>
          <w:b/>
          <w:bCs/>
          <w:sz w:val="28"/>
          <w:szCs w:val="28"/>
          <w:lang w:eastAsia="en-US"/>
        </w:rPr>
        <w:t>Практичне заняття 4 . Культура спілкування вихователя закладу дошкільної освіти.</w:t>
      </w:r>
    </w:p>
    <w:p w14:paraId="0E33474E" w14:textId="77777777" w:rsidR="005E37BA" w:rsidRPr="005E37BA" w:rsidRDefault="005E37BA" w:rsidP="005E37BA">
      <w:pPr>
        <w:pStyle w:val="western"/>
        <w:spacing w:before="0" w:beforeAutospacing="0" w:after="0" w:afterAutospacing="0"/>
        <w:jc w:val="center"/>
        <w:textAlignment w:val="baseline"/>
        <w:rPr>
          <w:rFonts w:eastAsiaTheme="minorHAnsi"/>
          <w:b/>
          <w:bCs/>
          <w:sz w:val="28"/>
          <w:szCs w:val="28"/>
          <w:lang w:eastAsia="en-US"/>
        </w:rPr>
      </w:pPr>
      <w:r w:rsidRPr="005E37BA">
        <w:rPr>
          <w:rFonts w:eastAsiaTheme="minorHAnsi"/>
          <w:b/>
          <w:bCs/>
          <w:sz w:val="28"/>
          <w:szCs w:val="28"/>
          <w:lang w:eastAsia="en-US"/>
        </w:rPr>
        <w:t>План</w:t>
      </w:r>
    </w:p>
    <w:p w14:paraId="604342AB" w14:textId="77777777" w:rsidR="005E37BA" w:rsidRPr="005E37BA" w:rsidRDefault="005E37BA" w:rsidP="005E37BA">
      <w:pPr>
        <w:pStyle w:val="western"/>
        <w:spacing w:before="0" w:beforeAutospacing="0" w:after="0" w:afterAutospacing="0"/>
        <w:ind w:firstLine="567"/>
        <w:textAlignment w:val="baseline"/>
        <w:rPr>
          <w:rFonts w:eastAsiaTheme="minorHAnsi"/>
          <w:b/>
          <w:bCs/>
          <w:sz w:val="28"/>
          <w:szCs w:val="28"/>
          <w:lang w:eastAsia="en-US"/>
        </w:rPr>
      </w:pPr>
      <w:r w:rsidRPr="005E37BA">
        <w:rPr>
          <w:rFonts w:eastAsiaTheme="minorHAnsi"/>
          <w:b/>
          <w:bCs/>
          <w:sz w:val="28"/>
          <w:szCs w:val="28"/>
          <w:lang w:eastAsia="en-US"/>
        </w:rPr>
        <w:t>Теоретичні питання.</w:t>
      </w:r>
    </w:p>
    <w:p w14:paraId="0F6170F7" w14:textId="77777777" w:rsidR="005E37BA" w:rsidRPr="005E37BA" w:rsidRDefault="005E37BA" w:rsidP="005E37BA">
      <w:pPr>
        <w:pStyle w:val="western"/>
        <w:spacing w:before="0" w:beforeAutospacing="0" w:after="0" w:afterAutospacing="0"/>
        <w:ind w:firstLine="567"/>
        <w:textAlignment w:val="baseline"/>
        <w:rPr>
          <w:rFonts w:eastAsiaTheme="minorHAnsi"/>
          <w:sz w:val="28"/>
          <w:szCs w:val="28"/>
          <w:lang w:eastAsia="en-US"/>
        </w:rPr>
      </w:pPr>
      <w:r w:rsidRPr="005E37BA">
        <w:rPr>
          <w:rFonts w:eastAsiaTheme="minorHAnsi"/>
          <w:sz w:val="28"/>
          <w:szCs w:val="28"/>
          <w:lang w:eastAsia="en-US"/>
        </w:rPr>
        <w:t>1. Визначення педагогічного спілкування, його функції та стадії.</w:t>
      </w:r>
    </w:p>
    <w:p w14:paraId="28377B37" w14:textId="77777777" w:rsidR="005E37BA" w:rsidRPr="005E37BA" w:rsidRDefault="005E37BA" w:rsidP="005E37BA">
      <w:pPr>
        <w:pStyle w:val="western"/>
        <w:spacing w:before="0" w:beforeAutospacing="0" w:after="0" w:afterAutospacing="0"/>
        <w:ind w:firstLine="567"/>
        <w:textAlignment w:val="baseline"/>
        <w:rPr>
          <w:rFonts w:eastAsiaTheme="minorHAnsi"/>
          <w:sz w:val="28"/>
          <w:szCs w:val="28"/>
          <w:lang w:eastAsia="en-US"/>
        </w:rPr>
      </w:pPr>
      <w:r w:rsidRPr="005E37BA">
        <w:rPr>
          <w:rFonts w:eastAsiaTheme="minorHAnsi"/>
          <w:sz w:val="28"/>
          <w:szCs w:val="28"/>
          <w:lang w:eastAsia="en-US"/>
        </w:rPr>
        <w:t>2. Стилі ставлення вихователя до вихованців та стилі педагогічного спілкування.</w:t>
      </w:r>
    </w:p>
    <w:p w14:paraId="737EAB65" w14:textId="77777777" w:rsidR="005E37BA" w:rsidRPr="005E37BA" w:rsidRDefault="005E37BA" w:rsidP="005E37BA">
      <w:pPr>
        <w:pStyle w:val="western"/>
        <w:spacing w:before="0" w:beforeAutospacing="0" w:after="0" w:afterAutospacing="0"/>
        <w:ind w:firstLine="567"/>
        <w:textAlignment w:val="baseline"/>
        <w:rPr>
          <w:rFonts w:eastAsiaTheme="minorHAnsi"/>
          <w:sz w:val="28"/>
          <w:szCs w:val="28"/>
          <w:lang w:eastAsia="en-US"/>
        </w:rPr>
      </w:pPr>
      <w:r w:rsidRPr="005E37BA">
        <w:rPr>
          <w:rFonts w:eastAsiaTheme="minorHAnsi"/>
          <w:sz w:val="28"/>
          <w:szCs w:val="28"/>
          <w:lang w:eastAsia="en-US"/>
        </w:rPr>
        <w:t>3. Педагогічний такт. Типи вихователів.</w:t>
      </w:r>
    </w:p>
    <w:p w14:paraId="5D82274B" w14:textId="77777777" w:rsidR="005E37BA" w:rsidRPr="005E37BA" w:rsidRDefault="005E37BA" w:rsidP="005E37BA">
      <w:pPr>
        <w:pStyle w:val="western"/>
        <w:spacing w:before="0" w:beforeAutospacing="0" w:after="0" w:afterAutospacing="0"/>
        <w:ind w:firstLine="567"/>
        <w:textAlignment w:val="baseline"/>
        <w:rPr>
          <w:rFonts w:eastAsiaTheme="minorHAnsi"/>
          <w:sz w:val="28"/>
          <w:szCs w:val="28"/>
          <w:lang w:eastAsia="en-US"/>
        </w:rPr>
      </w:pPr>
      <w:r w:rsidRPr="005E37BA">
        <w:rPr>
          <w:rFonts w:eastAsiaTheme="minorHAnsi"/>
          <w:sz w:val="28"/>
          <w:szCs w:val="28"/>
          <w:lang w:eastAsia="en-US"/>
        </w:rPr>
        <w:t>4. Умови ефективного педагогічного спілкування.</w:t>
      </w:r>
    </w:p>
    <w:p w14:paraId="652A4DC6" w14:textId="77777777" w:rsidR="005E37BA" w:rsidRPr="005E37BA" w:rsidRDefault="005E37BA" w:rsidP="005E37BA">
      <w:pPr>
        <w:pStyle w:val="western"/>
        <w:spacing w:before="0" w:beforeAutospacing="0" w:after="0" w:afterAutospacing="0"/>
        <w:ind w:firstLine="567"/>
        <w:textAlignment w:val="baseline"/>
        <w:rPr>
          <w:rFonts w:eastAsiaTheme="minorHAnsi"/>
          <w:b/>
          <w:bCs/>
          <w:sz w:val="28"/>
          <w:szCs w:val="28"/>
          <w:lang w:eastAsia="en-US"/>
        </w:rPr>
      </w:pPr>
      <w:r w:rsidRPr="005E37BA">
        <w:rPr>
          <w:rFonts w:eastAsiaTheme="minorHAnsi"/>
          <w:b/>
          <w:bCs/>
          <w:sz w:val="28"/>
          <w:szCs w:val="28"/>
          <w:lang w:eastAsia="en-US"/>
        </w:rPr>
        <w:t xml:space="preserve">Практична частина заняття: </w:t>
      </w:r>
    </w:p>
    <w:p w14:paraId="22F6837E" w14:textId="77777777" w:rsidR="005E37BA" w:rsidRPr="005E37BA" w:rsidRDefault="005E37BA">
      <w:pPr>
        <w:pStyle w:val="western"/>
        <w:numPr>
          <w:ilvl w:val="0"/>
          <w:numId w:val="45"/>
        </w:numPr>
        <w:spacing w:before="0" w:beforeAutospacing="0" w:after="0" w:afterAutospacing="0"/>
        <w:textAlignment w:val="baseline"/>
        <w:rPr>
          <w:rFonts w:eastAsiaTheme="minorHAnsi"/>
          <w:sz w:val="28"/>
          <w:szCs w:val="28"/>
          <w:lang w:eastAsia="en-US"/>
        </w:rPr>
      </w:pPr>
      <w:r w:rsidRPr="005E37BA">
        <w:rPr>
          <w:rFonts w:eastAsiaTheme="minorHAnsi"/>
          <w:sz w:val="28"/>
          <w:szCs w:val="28"/>
          <w:lang w:eastAsia="en-US"/>
        </w:rPr>
        <w:t>Початок спілкування на занятті. Ознайомтеся з фрагментами початку занять різних вихователів.  З’ясуйте, на яку взаємодію  налаштовує вихователь дошкільнят із перших хвилин заняття: особистісно зорієнтовану чи формально зорієнтовану.</w:t>
      </w:r>
    </w:p>
    <w:p w14:paraId="661F3517"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r w:rsidRPr="005E37BA">
        <w:rPr>
          <w:rFonts w:eastAsiaTheme="minorHAnsi"/>
          <w:i/>
          <w:iCs/>
          <w:sz w:val="28"/>
          <w:szCs w:val="28"/>
          <w:lang w:eastAsia="en-US"/>
        </w:rPr>
        <w:t>Заняття А</w:t>
      </w:r>
      <w:r w:rsidRPr="005E37BA">
        <w:rPr>
          <w:rFonts w:eastAsiaTheme="minorHAnsi"/>
          <w:sz w:val="28"/>
          <w:szCs w:val="28"/>
          <w:lang w:eastAsia="en-US"/>
        </w:rPr>
        <w:t xml:space="preserve">. (старша група, розвиток мовлення). Так! Всідайтеся всі! Дожовуйте вже! Так.. Доброго дня! Починаємо наше заняття.. Андрій, ти ще довго будеш йорзати на стільці? Скільки можна?!  Сьогодні за занятті почитаємо казку та потім намалюємо до неї малюнок. </w:t>
      </w:r>
    </w:p>
    <w:p w14:paraId="564495A9"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r w:rsidRPr="005E37BA">
        <w:rPr>
          <w:rFonts w:eastAsiaTheme="minorHAnsi"/>
          <w:i/>
          <w:iCs/>
          <w:sz w:val="28"/>
          <w:szCs w:val="28"/>
          <w:lang w:eastAsia="en-US"/>
        </w:rPr>
        <w:t>Заняття Б</w:t>
      </w:r>
      <w:r w:rsidRPr="005E37BA">
        <w:rPr>
          <w:rFonts w:eastAsiaTheme="minorHAnsi"/>
          <w:sz w:val="28"/>
          <w:szCs w:val="28"/>
          <w:lang w:eastAsia="en-US"/>
        </w:rPr>
        <w:t xml:space="preserve">. (старша група, логіко-математичний розвиток). Доброго ранку, мої чомусики? Знаю, що ми дуже полюбляєте ставити запитання, </w:t>
      </w:r>
      <w:r w:rsidRPr="005E37BA">
        <w:rPr>
          <w:rFonts w:eastAsiaTheme="minorHAnsi"/>
          <w:sz w:val="28"/>
          <w:szCs w:val="28"/>
          <w:lang w:eastAsia="en-US"/>
        </w:rPr>
        <w:lastRenderedPageBreak/>
        <w:t>але сьогодні я перша вам задам питання? Скажіть,  що ви можете сказати про слово фігура? Де ви чули це слово? (репліки дітей).</w:t>
      </w:r>
    </w:p>
    <w:p w14:paraId="202E5A39"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r w:rsidRPr="005E37BA">
        <w:rPr>
          <w:rFonts w:eastAsiaTheme="minorHAnsi"/>
          <w:i/>
          <w:iCs/>
          <w:sz w:val="28"/>
          <w:szCs w:val="28"/>
          <w:lang w:eastAsia="en-US"/>
        </w:rPr>
        <w:t>Проаналізуйте подані фрагменти за такою схемою</w:t>
      </w:r>
      <w:r w:rsidRPr="005E37BA">
        <w:rPr>
          <w:rFonts w:eastAsiaTheme="minorHAnsi"/>
          <w:sz w:val="28"/>
          <w:szCs w:val="28"/>
          <w:lang w:eastAsia="en-US"/>
        </w:rPr>
        <w:t xml:space="preserve">. </w:t>
      </w:r>
    </w:p>
    <w:p w14:paraId="2D4810C7"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p>
    <w:tbl>
      <w:tblPr>
        <w:tblStyle w:val="af4"/>
        <w:tblW w:w="0" w:type="auto"/>
        <w:tblInd w:w="567" w:type="dxa"/>
        <w:tblLook w:val="04A0" w:firstRow="1" w:lastRow="0" w:firstColumn="1" w:lastColumn="0" w:noHBand="0" w:noVBand="1"/>
      </w:tblPr>
      <w:tblGrid>
        <w:gridCol w:w="1090"/>
        <w:gridCol w:w="1497"/>
        <w:gridCol w:w="1269"/>
        <w:gridCol w:w="930"/>
        <w:gridCol w:w="1300"/>
        <w:gridCol w:w="1335"/>
        <w:gridCol w:w="1356"/>
      </w:tblGrid>
      <w:tr w:rsidR="005E37BA" w:rsidRPr="005E37BA" w14:paraId="38C2CB68" w14:textId="77777777" w:rsidTr="008C6234">
        <w:trPr>
          <w:cantSplit/>
          <w:trHeight w:val="1134"/>
        </w:trPr>
        <w:tc>
          <w:tcPr>
            <w:tcW w:w="1334" w:type="dxa"/>
          </w:tcPr>
          <w:p w14:paraId="40B8747D"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Фрагмент заняття А, Б</w:t>
            </w:r>
          </w:p>
        </w:tc>
        <w:tc>
          <w:tcPr>
            <w:tcW w:w="1335" w:type="dxa"/>
          </w:tcPr>
          <w:p w14:paraId="7F59C336"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Мета вихователя:  повідомлення, контроль, розвиток</w:t>
            </w:r>
          </w:p>
        </w:tc>
        <w:tc>
          <w:tcPr>
            <w:tcW w:w="1335" w:type="dxa"/>
          </w:tcPr>
          <w:p w14:paraId="31A2ECB9"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Врахування інтересів, ставлення до дітей</w:t>
            </w:r>
          </w:p>
        </w:tc>
        <w:tc>
          <w:tcPr>
            <w:tcW w:w="1335" w:type="dxa"/>
          </w:tcPr>
          <w:p w14:paraId="526043A8"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 xml:space="preserve">Позиція дитини; об’єкт, суб’єкт </w:t>
            </w:r>
          </w:p>
        </w:tc>
        <w:tc>
          <w:tcPr>
            <w:tcW w:w="1335" w:type="dxa"/>
          </w:tcPr>
          <w:p w14:paraId="521064B0"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Можливість вибору учня</w:t>
            </w:r>
          </w:p>
        </w:tc>
        <w:tc>
          <w:tcPr>
            <w:tcW w:w="1335" w:type="dxa"/>
          </w:tcPr>
          <w:p w14:paraId="59F399EA"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Формування знань, ставлень</w:t>
            </w:r>
          </w:p>
        </w:tc>
        <w:tc>
          <w:tcPr>
            <w:tcW w:w="1335" w:type="dxa"/>
          </w:tcPr>
          <w:p w14:paraId="71648803"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r w:rsidRPr="005E37BA">
              <w:rPr>
                <w:rFonts w:eastAsiaTheme="minorHAnsi"/>
                <w:sz w:val="28"/>
                <w:szCs w:val="28"/>
                <w:lang w:eastAsia="en-US"/>
              </w:rPr>
              <w:t xml:space="preserve">Висновок: формально-рольове чи особистісно зорієнтоване </w:t>
            </w:r>
          </w:p>
        </w:tc>
      </w:tr>
      <w:tr w:rsidR="005E37BA" w:rsidRPr="005E37BA" w14:paraId="6818C044" w14:textId="77777777" w:rsidTr="008C6234">
        <w:tc>
          <w:tcPr>
            <w:tcW w:w="1334" w:type="dxa"/>
          </w:tcPr>
          <w:p w14:paraId="24023969"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046148D1"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23331AF9"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7A9E79E7"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2CB77CA5"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163584CF"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1E34BBE3"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r>
      <w:tr w:rsidR="005E37BA" w:rsidRPr="005E37BA" w14:paraId="15D781A9" w14:textId="77777777" w:rsidTr="008C6234">
        <w:tc>
          <w:tcPr>
            <w:tcW w:w="1334" w:type="dxa"/>
          </w:tcPr>
          <w:p w14:paraId="1894D183"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20365C25"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6079AAD7"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369BEB2C"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1699D47F"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2679D9FD"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c>
          <w:tcPr>
            <w:tcW w:w="1335" w:type="dxa"/>
          </w:tcPr>
          <w:p w14:paraId="2BAC8E30" w14:textId="77777777" w:rsidR="005E37BA" w:rsidRPr="005E37BA" w:rsidRDefault="005E37BA" w:rsidP="005E37BA">
            <w:pPr>
              <w:pStyle w:val="western"/>
              <w:spacing w:before="0" w:beforeAutospacing="0" w:after="0" w:afterAutospacing="0"/>
              <w:jc w:val="both"/>
              <w:textAlignment w:val="baseline"/>
              <w:rPr>
                <w:rFonts w:eastAsiaTheme="minorHAnsi"/>
                <w:sz w:val="28"/>
                <w:szCs w:val="28"/>
                <w:lang w:eastAsia="en-US"/>
              </w:rPr>
            </w:pPr>
          </w:p>
        </w:tc>
      </w:tr>
    </w:tbl>
    <w:p w14:paraId="0795E90B"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p>
    <w:p w14:paraId="1D1A0AC3"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r w:rsidRPr="005E37BA">
        <w:rPr>
          <w:rFonts w:eastAsiaTheme="minorHAnsi"/>
          <w:sz w:val="28"/>
          <w:szCs w:val="28"/>
          <w:lang w:eastAsia="en-US"/>
        </w:rPr>
        <w:t>Зробіть висновок стосовно характеру спілкування вихователів і спрогнозуйте його результат.</w:t>
      </w:r>
    </w:p>
    <w:p w14:paraId="0B1BA46C"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r w:rsidRPr="005E37BA">
        <w:rPr>
          <w:rFonts w:eastAsiaTheme="minorHAnsi"/>
          <w:sz w:val="28"/>
          <w:szCs w:val="28"/>
          <w:lang w:eastAsia="en-US"/>
        </w:rPr>
        <w:t>Запропонуйте можливі корективи поведінки вихователя для наближення його спілкування до особистісно зорієнтованого.</w:t>
      </w:r>
    </w:p>
    <w:p w14:paraId="3E7F84F2" w14:textId="77777777" w:rsidR="005E37BA" w:rsidRPr="005E37BA" w:rsidRDefault="005E37BA">
      <w:pPr>
        <w:pStyle w:val="western"/>
        <w:numPr>
          <w:ilvl w:val="0"/>
          <w:numId w:val="45"/>
        </w:numPr>
        <w:spacing w:before="0" w:beforeAutospacing="0" w:after="0" w:afterAutospacing="0"/>
        <w:jc w:val="both"/>
        <w:textAlignment w:val="baseline"/>
        <w:rPr>
          <w:rFonts w:eastAsiaTheme="minorHAnsi"/>
          <w:sz w:val="28"/>
          <w:szCs w:val="28"/>
          <w:lang w:eastAsia="en-US"/>
        </w:rPr>
      </w:pPr>
      <w:r w:rsidRPr="005E37BA">
        <w:rPr>
          <w:rFonts w:eastAsiaTheme="minorHAnsi"/>
          <w:i/>
          <w:iCs/>
          <w:sz w:val="28"/>
          <w:szCs w:val="28"/>
          <w:lang w:eastAsia="en-US"/>
        </w:rPr>
        <w:t>Ситуація одна – стілі різні.</w:t>
      </w:r>
      <w:r w:rsidRPr="005E37BA">
        <w:rPr>
          <w:rFonts w:eastAsiaTheme="minorHAnsi"/>
          <w:sz w:val="28"/>
          <w:szCs w:val="28"/>
          <w:lang w:eastAsia="en-US"/>
        </w:rPr>
        <w:t xml:space="preserve"> Ця вправ поєднує вміння аналізувати стиль спілкування, демонструвати техніку його виконання й усвідомлювати наслідки та доцільність використання за певних умов. </w:t>
      </w:r>
    </w:p>
    <w:p w14:paraId="3D1C1D38"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r w:rsidRPr="005E37BA">
        <w:rPr>
          <w:rFonts w:eastAsiaTheme="minorHAnsi"/>
          <w:i/>
          <w:iCs/>
          <w:sz w:val="28"/>
          <w:szCs w:val="28"/>
          <w:lang w:eastAsia="en-US"/>
        </w:rPr>
        <w:t>Прочитайте педагогічну ситуацію.</w:t>
      </w:r>
      <w:r w:rsidRPr="005E37BA">
        <w:rPr>
          <w:rFonts w:eastAsiaTheme="minorHAnsi"/>
          <w:sz w:val="28"/>
          <w:szCs w:val="28"/>
          <w:lang w:eastAsia="en-US"/>
        </w:rPr>
        <w:t xml:space="preserve"> Обміркуйте її. </w:t>
      </w:r>
    </w:p>
    <w:p w14:paraId="7A99B6FF" w14:textId="77777777" w:rsidR="005E37BA" w:rsidRPr="005E37BA" w:rsidRDefault="005E37BA" w:rsidP="005E37BA">
      <w:pPr>
        <w:pStyle w:val="western"/>
        <w:spacing w:before="0" w:beforeAutospacing="0" w:after="0" w:afterAutospacing="0"/>
        <w:ind w:left="567"/>
        <w:jc w:val="both"/>
        <w:textAlignment w:val="baseline"/>
        <w:rPr>
          <w:rFonts w:eastAsiaTheme="minorHAnsi"/>
          <w:i/>
          <w:iCs/>
          <w:sz w:val="28"/>
          <w:szCs w:val="28"/>
          <w:lang w:eastAsia="en-US"/>
        </w:rPr>
      </w:pPr>
      <w:r w:rsidRPr="005E37BA">
        <w:rPr>
          <w:rFonts w:eastAsiaTheme="minorHAnsi"/>
          <w:i/>
          <w:iCs/>
          <w:sz w:val="28"/>
          <w:szCs w:val="28"/>
          <w:lang w:eastAsia="en-US"/>
        </w:rPr>
        <w:t>«Під час вашої розповіді на занятій дитина відволікається і пропускає важливу інформацію. Ваші дії»</w:t>
      </w:r>
    </w:p>
    <w:p w14:paraId="760E43AD"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r w:rsidRPr="005E37BA">
        <w:rPr>
          <w:rFonts w:eastAsiaTheme="minorHAnsi"/>
          <w:sz w:val="28"/>
          <w:szCs w:val="28"/>
          <w:lang w:eastAsia="en-US"/>
        </w:rPr>
        <w:t xml:space="preserve">Вихователь може поступи в залежності від стилів спілкування: залякування, загравання, дистанція, дружба, захоплення спільною творчою справою.  </w:t>
      </w:r>
    </w:p>
    <w:p w14:paraId="1C474B8C" w14:textId="77777777" w:rsidR="005E37BA" w:rsidRPr="005E37BA" w:rsidRDefault="005E37BA" w:rsidP="005E37BA">
      <w:pPr>
        <w:pStyle w:val="western"/>
        <w:spacing w:before="0" w:beforeAutospacing="0" w:after="0" w:afterAutospacing="0"/>
        <w:ind w:left="567"/>
        <w:jc w:val="both"/>
        <w:textAlignment w:val="baseline"/>
        <w:rPr>
          <w:rFonts w:eastAsiaTheme="minorHAnsi"/>
          <w:sz w:val="28"/>
          <w:szCs w:val="28"/>
          <w:lang w:eastAsia="en-US"/>
        </w:rPr>
      </w:pPr>
      <w:r w:rsidRPr="005E37BA">
        <w:rPr>
          <w:rFonts w:eastAsiaTheme="minorHAnsi"/>
          <w:sz w:val="28"/>
          <w:szCs w:val="28"/>
          <w:lang w:eastAsia="en-US"/>
        </w:rPr>
        <w:t xml:space="preserve">Оберіть один із два із пропонованих стилів спілкування вихователя, опишіть його дії та спрогнозуйте наслідки такої комунікативної поведінки. </w:t>
      </w:r>
    </w:p>
    <w:p w14:paraId="7629EB89" w14:textId="77777777" w:rsidR="005E37BA" w:rsidRPr="005E37BA" w:rsidRDefault="005E37BA" w:rsidP="005E37BA">
      <w:pPr>
        <w:pStyle w:val="western"/>
        <w:spacing w:before="0" w:beforeAutospacing="0" w:after="0" w:afterAutospacing="0"/>
        <w:ind w:firstLine="567"/>
        <w:textAlignment w:val="baseline"/>
        <w:rPr>
          <w:rFonts w:eastAsiaTheme="minorHAnsi"/>
          <w:b/>
          <w:bCs/>
          <w:sz w:val="28"/>
          <w:szCs w:val="28"/>
          <w:lang w:eastAsia="en-US"/>
        </w:rPr>
      </w:pPr>
      <w:r w:rsidRPr="005E37BA">
        <w:rPr>
          <w:rFonts w:eastAsiaTheme="minorHAnsi"/>
          <w:b/>
          <w:bCs/>
          <w:sz w:val="28"/>
          <w:szCs w:val="28"/>
          <w:lang w:eastAsia="en-US"/>
        </w:rPr>
        <w:t xml:space="preserve">Література: </w:t>
      </w:r>
    </w:p>
    <w:p w14:paraId="413DD105" w14:textId="77777777" w:rsidR="005E37BA" w:rsidRPr="005E37BA" w:rsidRDefault="005E37BA" w:rsidP="00734D99">
      <w:pPr>
        <w:pStyle w:val="western"/>
        <w:spacing w:before="0" w:beforeAutospacing="0" w:after="0" w:afterAutospacing="0"/>
        <w:ind w:firstLine="426"/>
        <w:jc w:val="both"/>
        <w:textAlignment w:val="baseline"/>
        <w:rPr>
          <w:rFonts w:eastAsiaTheme="minorHAnsi"/>
          <w:sz w:val="28"/>
          <w:szCs w:val="28"/>
          <w:lang w:eastAsia="en-US"/>
        </w:rPr>
      </w:pPr>
      <w:r w:rsidRPr="005E37BA">
        <w:rPr>
          <w:rFonts w:eastAsiaTheme="minorHAnsi"/>
          <w:sz w:val="28"/>
          <w:szCs w:val="28"/>
          <w:lang w:eastAsia="en-US"/>
        </w:rPr>
        <w:t>1.</w:t>
      </w:r>
      <w:r w:rsidRPr="005E37BA">
        <w:rPr>
          <w:rFonts w:eastAsiaTheme="minorHAnsi"/>
          <w:sz w:val="28"/>
          <w:szCs w:val="28"/>
          <w:lang w:eastAsia="en-US"/>
        </w:rPr>
        <w:tab/>
        <w:t>Гарбар І. В. Культура мовлення : навчальний посібник. Миколаїв : НУК, 2023. – 228 с.</w:t>
      </w:r>
    </w:p>
    <w:p w14:paraId="7B88762B" w14:textId="77777777" w:rsidR="005E37BA" w:rsidRPr="005E37BA" w:rsidRDefault="005E37BA" w:rsidP="00734D99">
      <w:pPr>
        <w:pStyle w:val="western"/>
        <w:spacing w:before="0" w:beforeAutospacing="0" w:after="0" w:afterAutospacing="0"/>
        <w:ind w:firstLine="426"/>
        <w:jc w:val="both"/>
        <w:textAlignment w:val="baseline"/>
        <w:rPr>
          <w:rFonts w:eastAsiaTheme="minorHAnsi"/>
          <w:sz w:val="28"/>
          <w:szCs w:val="28"/>
          <w:lang w:eastAsia="en-US"/>
        </w:rPr>
      </w:pPr>
      <w:r w:rsidRPr="005E37BA">
        <w:rPr>
          <w:rFonts w:eastAsiaTheme="minorHAnsi"/>
          <w:sz w:val="28"/>
          <w:szCs w:val="28"/>
          <w:lang w:eastAsia="en-US"/>
        </w:rPr>
        <w:t>2.</w:t>
      </w:r>
      <w:r w:rsidRPr="005E37BA">
        <w:rPr>
          <w:rFonts w:eastAsiaTheme="minorHAnsi"/>
          <w:sz w:val="28"/>
          <w:szCs w:val="28"/>
          <w:lang w:eastAsia="en-US"/>
        </w:rPr>
        <w:tab/>
        <w:t>Бартків О. С., Мельник І.М. Педагогічна майстерність : навч.-метод. посіб. Луцьк, 2023. 198 с.</w:t>
      </w:r>
    </w:p>
    <w:p w14:paraId="3D2A4928" w14:textId="77777777" w:rsidR="005E37BA" w:rsidRPr="005E37BA" w:rsidRDefault="005E37BA" w:rsidP="00734D99">
      <w:pPr>
        <w:pStyle w:val="western"/>
        <w:spacing w:before="0" w:beforeAutospacing="0" w:after="0" w:afterAutospacing="0"/>
        <w:ind w:firstLine="426"/>
        <w:jc w:val="both"/>
        <w:textAlignment w:val="baseline"/>
        <w:rPr>
          <w:rFonts w:eastAsiaTheme="minorHAnsi"/>
          <w:sz w:val="28"/>
          <w:szCs w:val="28"/>
          <w:lang w:eastAsia="en-US"/>
        </w:rPr>
      </w:pPr>
      <w:r w:rsidRPr="005E37BA">
        <w:rPr>
          <w:rFonts w:eastAsiaTheme="minorHAnsi"/>
          <w:sz w:val="28"/>
          <w:szCs w:val="28"/>
          <w:lang w:eastAsia="en-US"/>
        </w:rPr>
        <w:t>3.</w:t>
      </w:r>
      <w:r w:rsidRPr="005E37BA">
        <w:rPr>
          <w:rFonts w:eastAsiaTheme="minorHAnsi"/>
          <w:sz w:val="28"/>
          <w:szCs w:val="28"/>
          <w:lang w:eastAsia="en-US"/>
        </w:rPr>
        <w:tab/>
        <w:t>Загородня Л. П., Тітаренко С. А. Педагогічна майстерність вихователя дошкільного закладу: навч. посіб. Суми: Університетська книга, 2023. 319 с.</w:t>
      </w:r>
    </w:p>
    <w:p w14:paraId="1A454EFD" w14:textId="77777777" w:rsidR="005E37BA" w:rsidRDefault="005E37BA" w:rsidP="00734D99">
      <w:pPr>
        <w:pStyle w:val="western"/>
        <w:spacing w:before="0" w:beforeAutospacing="0" w:after="0" w:afterAutospacing="0"/>
        <w:ind w:firstLine="426"/>
        <w:jc w:val="both"/>
        <w:textAlignment w:val="baseline"/>
        <w:rPr>
          <w:rFonts w:eastAsiaTheme="minorHAnsi"/>
          <w:sz w:val="28"/>
          <w:szCs w:val="28"/>
          <w:lang w:eastAsia="en-US"/>
        </w:rPr>
      </w:pPr>
      <w:r w:rsidRPr="005E37BA">
        <w:rPr>
          <w:rFonts w:eastAsiaTheme="minorHAnsi"/>
          <w:sz w:val="28"/>
          <w:szCs w:val="28"/>
          <w:lang w:eastAsia="en-US"/>
        </w:rPr>
        <w:t>4.</w:t>
      </w:r>
      <w:r w:rsidRPr="005E37BA">
        <w:rPr>
          <w:rFonts w:eastAsiaTheme="minorHAnsi"/>
          <w:sz w:val="28"/>
          <w:szCs w:val="28"/>
          <w:lang w:eastAsia="en-US"/>
        </w:rPr>
        <w:tab/>
        <w:t>Основи педагогічної майстерності (для студентів спеціальності 012 Дошкільна освіта) : навч.-метод. посіб. / упоряд. Н. Мачинська, А. Федорович, Н. Яремчук. Львів : ЛНУ імені Івана Франка, 2020. 286 с.</w:t>
      </w:r>
    </w:p>
    <w:p w14:paraId="50CD3389" w14:textId="77777777" w:rsidR="009F201B" w:rsidRPr="005E37BA" w:rsidRDefault="009F201B" w:rsidP="005E37BA">
      <w:pPr>
        <w:pStyle w:val="western"/>
        <w:spacing w:before="0" w:beforeAutospacing="0" w:after="0" w:afterAutospacing="0"/>
        <w:ind w:left="567"/>
        <w:jc w:val="both"/>
        <w:textAlignment w:val="baseline"/>
        <w:rPr>
          <w:rFonts w:eastAsiaTheme="minorHAnsi"/>
          <w:sz w:val="28"/>
          <w:szCs w:val="28"/>
          <w:lang w:eastAsia="en-US"/>
        </w:rPr>
      </w:pPr>
    </w:p>
    <w:p w14:paraId="7C4B9474" w14:textId="77777777" w:rsidR="005E37BA" w:rsidRPr="005E37BA" w:rsidRDefault="005E37BA" w:rsidP="005E37BA">
      <w:pPr>
        <w:spacing w:after="0"/>
        <w:jc w:val="center"/>
        <w:outlineLvl w:val="2"/>
        <w:rPr>
          <w:rFonts w:eastAsia="Times New Roman" w:cs="Times New Roman"/>
          <w:b/>
          <w:bCs/>
          <w:szCs w:val="28"/>
          <w:lang w:eastAsia="uk-UA"/>
        </w:rPr>
      </w:pPr>
      <w:r w:rsidRPr="005E37BA">
        <w:rPr>
          <w:rFonts w:eastAsia="Times New Roman" w:cs="Times New Roman"/>
          <w:b/>
          <w:bCs/>
          <w:szCs w:val="28"/>
          <w:lang w:eastAsia="uk-UA"/>
        </w:rPr>
        <w:lastRenderedPageBreak/>
        <w:t>Практичне заняття 5. Методи ефективного педагогічного впливу в професійній діяльності вихователя ЗДО</w:t>
      </w:r>
    </w:p>
    <w:p w14:paraId="7A8B1F99" w14:textId="77777777" w:rsidR="005E37BA" w:rsidRPr="005E37BA" w:rsidRDefault="005E37BA" w:rsidP="005E37BA">
      <w:pPr>
        <w:spacing w:after="0"/>
        <w:jc w:val="center"/>
        <w:outlineLvl w:val="2"/>
        <w:rPr>
          <w:rFonts w:eastAsia="Times New Roman" w:cs="Times New Roman"/>
          <w:szCs w:val="28"/>
          <w:lang w:eastAsia="uk-UA"/>
        </w:rPr>
      </w:pPr>
      <w:r w:rsidRPr="005E37BA">
        <w:rPr>
          <w:rFonts w:eastAsia="Times New Roman" w:cs="Times New Roman"/>
          <w:b/>
          <w:bCs/>
          <w:szCs w:val="28"/>
          <w:lang w:eastAsia="uk-UA"/>
        </w:rPr>
        <w:t>План 1.</w:t>
      </w:r>
    </w:p>
    <w:p w14:paraId="46481B5B" w14:textId="77777777" w:rsidR="005E37BA" w:rsidRPr="005E37BA" w:rsidRDefault="005E37BA" w:rsidP="005E37BA">
      <w:pPr>
        <w:spacing w:after="0"/>
        <w:ind w:firstLine="567"/>
        <w:jc w:val="both"/>
        <w:outlineLvl w:val="2"/>
        <w:rPr>
          <w:rFonts w:eastAsia="Times New Roman" w:cs="Times New Roman"/>
          <w:b/>
          <w:bCs/>
          <w:szCs w:val="28"/>
          <w:lang w:eastAsia="uk-UA"/>
        </w:rPr>
      </w:pPr>
      <w:r w:rsidRPr="005E37BA">
        <w:rPr>
          <w:rFonts w:eastAsia="Times New Roman" w:cs="Times New Roman"/>
          <w:b/>
          <w:bCs/>
          <w:szCs w:val="28"/>
          <w:lang w:eastAsia="uk-UA"/>
        </w:rPr>
        <w:t>Теоретичні питання для обговорення:</w:t>
      </w:r>
    </w:p>
    <w:p w14:paraId="574E45C1" w14:textId="77777777" w:rsidR="005E37BA" w:rsidRPr="005E37BA" w:rsidRDefault="005E37BA">
      <w:pPr>
        <w:numPr>
          <w:ilvl w:val="0"/>
          <w:numId w:val="46"/>
        </w:numPr>
        <w:tabs>
          <w:tab w:val="clear" w:pos="360"/>
          <w:tab w:val="num" w:pos="709"/>
        </w:tabs>
        <w:spacing w:after="0"/>
        <w:ind w:left="0" w:firstLine="567"/>
        <w:jc w:val="both"/>
        <w:rPr>
          <w:rFonts w:eastAsia="Times New Roman" w:cs="Times New Roman"/>
          <w:szCs w:val="28"/>
          <w:lang w:eastAsia="uk-UA"/>
        </w:rPr>
      </w:pPr>
      <w:r w:rsidRPr="005E37BA">
        <w:rPr>
          <w:rFonts w:eastAsia="Times New Roman" w:cs="Times New Roman"/>
          <w:szCs w:val="28"/>
          <w:lang w:eastAsia="uk-UA"/>
        </w:rPr>
        <w:t>Поняття педагогічного впливу: поняття педагогічного таку та його роль у вихованні дошкільників.  Які відмінності між педагогічним тактом та маніпуляцією.</w:t>
      </w:r>
    </w:p>
    <w:p w14:paraId="70D6D2D4" w14:textId="77777777" w:rsidR="005E37BA" w:rsidRPr="005E37BA" w:rsidRDefault="005E37BA">
      <w:pPr>
        <w:numPr>
          <w:ilvl w:val="0"/>
          <w:numId w:val="46"/>
        </w:numPr>
        <w:tabs>
          <w:tab w:val="clear" w:pos="360"/>
          <w:tab w:val="num" w:pos="709"/>
        </w:tabs>
        <w:spacing w:before="100" w:beforeAutospacing="1" w:after="100" w:afterAutospacing="1"/>
        <w:ind w:left="0" w:firstLine="567"/>
        <w:jc w:val="both"/>
        <w:rPr>
          <w:rFonts w:eastAsia="Times New Roman" w:cs="Times New Roman"/>
          <w:szCs w:val="28"/>
          <w:lang w:eastAsia="uk-UA"/>
        </w:rPr>
      </w:pPr>
      <w:r w:rsidRPr="005E37BA">
        <w:rPr>
          <w:rFonts w:eastAsia="Times New Roman" w:cs="Times New Roman"/>
          <w:szCs w:val="28"/>
          <w:lang w:eastAsia="uk-UA"/>
        </w:rPr>
        <w:t>Класифікація методів педагогічного впливу. Класифікація методів педагогічного впливу за характером дії (переконання, стимулювання, примус тощо).</w:t>
      </w:r>
    </w:p>
    <w:p w14:paraId="7C63076C" w14:textId="77777777" w:rsidR="005E37BA" w:rsidRPr="005E37BA" w:rsidRDefault="005E37BA">
      <w:pPr>
        <w:numPr>
          <w:ilvl w:val="0"/>
          <w:numId w:val="46"/>
        </w:numPr>
        <w:tabs>
          <w:tab w:val="clear" w:pos="360"/>
          <w:tab w:val="num" w:pos="709"/>
        </w:tabs>
        <w:spacing w:before="100" w:beforeAutospacing="1" w:after="100" w:afterAutospacing="1"/>
        <w:ind w:left="0" w:firstLine="567"/>
        <w:jc w:val="both"/>
        <w:rPr>
          <w:rFonts w:eastAsia="Times New Roman" w:cs="Times New Roman"/>
          <w:szCs w:val="28"/>
          <w:lang w:eastAsia="uk-UA"/>
        </w:rPr>
      </w:pPr>
      <w:r w:rsidRPr="005E37BA">
        <w:rPr>
          <w:rFonts w:eastAsia="Times New Roman" w:cs="Times New Roman"/>
          <w:szCs w:val="28"/>
          <w:lang w:eastAsia="uk-UA"/>
        </w:rPr>
        <w:t xml:space="preserve">Методи переконання у вихованні дітей дошкільного віку. Бесіда ,  пояснення, роз’яснення  та моральний приклад як метод переконання.  Особистий приклад вихователя  є найважливішим методом педагогічного впливу. </w:t>
      </w:r>
    </w:p>
    <w:p w14:paraId="7E20B689" w14:textId="77777777" w:rsidR="005E37BA" w:rsidRPr="005E37BA" w:rsidRDefault="005E37BA">
      <w:pPr>
        <w:numPr>
          <w:ilvl w:val="0"/>
          <w:numId w:val="46"/>
        </w:numPr>
        <w:tabs>
          <w:tab w:val="clear" w:pos="360"/>
          <w:tab w:val="num" w:pos="709"/>
        </w:tabs>
        <w:spacing w:after="0"/>
        <w:ind w:left="0" w:firstLine="567"/>
        <w:jc w:val="both"/>
        <w:rPr>
          <w:rFonts w:eastAsia="Times New Roman" w:cs="Times New Roman"/>
          <w:szCs w:val="28"/>
          <w:lang w:eastAsia="uk-UA"/>
        </w:rPr>
      </w:pPr>
      <w:r w:rsidRPr="005E37BA">
        <w:rPr>
          <w:rFonts w:eastAsia="Times New Roman" w:cs="Times New Roman"/>
          <w:szCs w:val="28"/>
          <w:lang w:eastAsia="uk-UA"/>
        </w:rPr>
        <w:t>Методи стимулювання позитивної поведінки: прийоми заохочення; особливості використання похвали; використання ігрових прийомів для формування позитивної поведінки.</w:t>
      </w:r>
    </w:p>
    <w:p w14:paraId="4807B329" w14:textId="77777777" w:rsidR="005E37BA" w:rsidRPr="005E37BA" w:rsidRDefault="005E37BA" w:rsidP="005E37BA">
      <w:pPr>
        <w:spacing w:after="0"/>
        <w:ind w:left="1134"/>
        <w:jc w:val="both"/>
        <w:rPr>
          <w:rFonts w:eastAsia="Times New Roman" w:cs="Times New Roman"/>
          <w:b/>
          <w:bCs/>
          <w:szCs w:val="28"/>
          <w:lang w:eastAsia="uk-UA"/>
        </w:rPr>
      </w:pPr>
      <w:r w:rsidRPr="005E37BA">
        <w:rPr>
          <w:rFonts w:eastAsia="Times New Roman" w:cs="Times New Roman"/>
          <w:b/>
          <w:bCs/>
          <w:szCs w:val="28"/>
          <w:lang w:eastAsia="uk-UA"/>
        </w:rPr>
        <w:t xml:space="preserve">Практичні завдання. </w:t>
      </w:r>
    </w:p>
    <w:p w14:paraId="6A70FC71"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Завдання 1. Аналіз педагогічних ситуацій</w:t>
      </w:r>
    </w:p>
    <w:p w14:paraId="0B915F02"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b/>
          <w:bCs/>
          <w:szCs w:val="28"/>
          <w:lang w:eastAsia="uk-UA"/>
        </w:rPr>
        <w:t>Інструкція:</w:t>
      </w:r>
      <w:r w:rsidRPr="005E37BA">
        <w:rPr>
          <w:rFonts w:eastAsia="Times New Roman" w:cs="Times New Roman"/>
          <w:szCs w:val="28"/>
          <w:lang w:eastAsia="uk-UA"/>
        </w:rPr>
        <w:t xml:space="preserve"> Оберіть одну із ситуацій та письмово проаналізуйте її, відповідаючи на запитання.</w:t>
      </w:r>
    </w:p>
    <w:p w14:paraId="62F68F0A"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szCs w:val="28"/>
          <w:lang w:eastAsia="uk-UA"/>
        </w:rPr>
        <w:t>Ситуації:</w:t>
      </w:r>
    </w:p>
    <w:p w14:paraId="27DA5F21"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szCs w:val="28"/>
          <w:lang w:eastAsia="uk-UA"/>
        </w:rPr>
        <w:t>Дитина вперто відмовляється брати участь у спільній діяльності (наприклад, у ранковій зарядці або занятті).</w:t>
      </w:r>
    </w:p>
    <w:p w14:paraId="7F804F6C"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szCs w:val="28"/>
          <w:lang w:eastAsia="uk-UA"/>
        </w:rPr>
        <w:t>Двоє дітей постійно конфліктують через іграшки, незважаючи на попередні пояснення вихователя.</w:t>
      </w:r>
    </w:p>
    <w:p w14:paraId="7873EBA6"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szCs w:val="28"/>
          <w:lang w:eastAsia="uk-UA"/>
        </w:rPr>
        <w:t>Дитина під час занять постійно відволікається та заважає іншим.</w:t>
      </w:r>
    </w:p>
    <w:p w14:paraId="1224449B"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szCs w:val="28"/>
          <w:lang w:eastAsia="uk-UA"/>
        </w:rPr>
        <w:t>Батьки вимагають суворішого ставлення до дитини, але ви дотримуєтесь демократичного стилю виховання.</w:t>
      </w:r>
    </w:p>
    <w:p w14:paraId="1468A72F" w14:textId="77777777" w:rsidR="005E37BA" w:rsidRPr="005E37BA" w:rsidRDefault="005E37BA" w:rsidP="005E37BA">
      <w:pPr>
        <w:spacing w:after="0"/>
        <w:ind w:firstLine="567"/>
        <w:jc w:val="both"/>
        <w:rPr>
          <w:rFonts w:eastAsia="Times New Roman" w:cs="Times New Roman"/>
          <w:i/>
          <w:iCs/>
          <w:szCs w:val="28"/>
          <w:lang w:eastAsia="uk-UA"/>
        </w:rPr>
      </w:pPr>
      <w:r w:rsidRPr="005E37BA">
        <w:rPr>
          <w:rFonts w:eastAsia="Times New Roman" w:cs="Times New Roman"/>
          <w:i/>
          <w:iCs/>
          <w:szCs w:val="28"/>
          <w:lang w:eastAsia="uk-UA"/>
        </w:rPr>
        <w:t>Структура письмової відповіді:</w:t>
      </w:r>
    </w:p>
    <w:p w14:paraId="0DE26462" w14:textId="77777777" w:rsidR="005E37BA" w:rsidRPr="005E37BA" w:rsidRDefault="005E37BA" w:rsidP="005E37BA">
      <w:pPr>
        <w:spacing w:after="0"/>
        <w:ind w:firstLine="567"/>
        <w:jc w:val="both"/>
        <w:rPr>
          <w:rFonts w:eastAsia="Times New Roman" w:cs="Times New Roman"/>
          <w:i/>
          <w:iCs/>
          <w:szCs w:val="28"/>
          <w:lang w:eastAsia="uk-UA"/>
        </w:rPr>
      </w:pPr>
      <w:r w:rsidRPr="005E37BA">
        <w:rPr>
          <w:rFonts w:eastAsia="Times New Roman" w:cs="Times New Roman"/>
          <w:szCs w:val="28"/>
          <w:lang w:eastAsia="uk-UA"/>
        </w:rPr>
        <w:t>Визначте основну проблему ситуації.</w:t>
      </w:r>
    </w:p>
    <w:p w14:paraId="4131C0D1" w14:textId="77777777" w:rsidR="005E37BA" w:rsidRPr="005E37BA" w:rsidRDefault="005E37BA" w:rsidP="005E37BA">
      <w:pPr>
        <w:spacing w:after="0"/>
        <w:ind w:firstLine="567"/>
        <w:jc w:val="both"/>
        <w:rPr>
          <w:rFonts w:eastAsia="Times New Roman" w:cs="Times New Roman"/>
          <w:i/>
          <w:iCs/>
          <w:szCs w:val="28"/>
          <w:lang w:eastAsia="uk-UA"/>
        </w:rPr>
      </w:pPr>
      <w:r w:rsidRPr="005E37BA">
        <w:rPr>
          <w:rFonts w:eastAsia="Times New Roman" w:cs="Times New Roman"/>
          <w:szCs w:val="28"/>
          <w:lang w:eastAsia="uk-UA"/>
        </w:rPr>
        <w:t>Які методи педагогічного впливу ви застосуєте? (переконання, заохочення, приклад, корекція поведінки тощо).</w:t>
      </w:r>
    </w:p>
    <w:p w14:paraId="2CBEFB20" w14:textId="77777777" w:rsidR="005E37BA" w:rsidRPr="005E37BA" w:rsidRDefault="005E37BA" w:rsidP="005E37BA">
      <w:pPr>
        <w:spacing w:after="0"/>
        <w:ind w:firstLine="567"/>
        <w:jc w:val="both"/>
        <w:rPr>
          <w:rFonts w:eastAsia="Times New Roman" w:cs="Times New Roman"/>
          <w:i/>
          <w:iCs/>
          <w:szCs w:val="28"/>
          <w:lang w:eastAsia="uk-UA"/>
        </w:rPr>
      </w:pPr>
      <w:r w:rsidRPr="005E37BA">
        <w:rPr>
          <w:rFonts w:eastAsia="Times New Roman" w:cs="Times New Roman"/>
          <w:szCs w:val="28"/>
          <w:lang w:eastAsia="uk-UA"/>
        </w:rPr>
        <w:t>Як можна попередити подібні ситуації у майбутньому?</w:t>
      </w:r>
    </w:p>
    <w:p w14:paraId="35B4D55D" w14:textId="77777777" w:rsidR="005E37BA" w:rsidRPr="005E37BA" w:rsidRDefault="005E37BA" w:rsidP="005E37BA">
      <w:pPr>
        <w:spacing w:after="0"/>
        <w:ind w:firstLine="567"/>
        <w:outlineLvl w:val="2"/>
        <w:rPr>
          <w:rFonts w:eastAsia="Times New Roman" w:cs="Times New Roman"/>
          <w:b/>
          <w:bCs/>
          <w:szCs w:val="28"/>
          <w:lang w:eastAsia="uk-UA"/>
        </w:rPr>
      </w:pPr>
    </w:p>
    <w:p w14:paraId="756A2959" w14:textId="77777777" w:rsidR="005E37BA" w:rsidRPr="005E37BA" w:rsidRDefault="005E37BA" w:rsidP="005E37BA">
      <w:pPr>
        <w:spacing w:after="0"/>
        <w:ind w:firstLine="567"/>
        <w:outlineLvl w:val="2"/>
        <w:rPr>
          <w:rFonts w:eastAsia="Times New Roman" w:cs="Times New Roman"/>
          <w:b/>
          <w:bCs/>
          <w:szCs w:val="28"/>
          <w:lang w:eastAsia="uk-UA"/>
        </w:rPr>
      </w:pPr>
      <w:r w:rsidRPr="005E37BA">
        <w:rPr>
          <w:rFonts w:eastAsia="Times New Roman" w:cs="Times New Roman"/>
          <w:b/>
          <w:bCs/>
          <w:szCs w:val="28"/>
          <w:lang w:eastAsia="uk-UA"/>
        </w:rPr>
        <w:t>Завдання 2. Есе "Мій стиль педагогічного впливу".</w:t>
      </w:r>
    </w:p>
    <w:p w14:paraId="04C13000"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b/>
          <w:bCs/>
          <w:szCs w:val="28"/>
          <w:lang w:eastAsia="uk-UA"/>
        </w:rPr>
        <w:t xml:space="preserve"> Інструкція: </w:t>
      </w:r>
      <w:r w:rsidRPr="005E37BA">
        <w:rPr>
          <w:rFonts w:eastAsia="Times New Roman" w:cs="Times New Roman"/>
          <w:szCs w:val="28"/>
          <w:lang w:eastAsia="uk-UA"/>
        </w:rPr>
        <w:t>Напишіть есе, в якому:</w:t>
      </w:r>
    </w:p>
    <w:p w14:paraId="025B1C70" w14:textId="77777777" w:rsidR="005E37BA" w:rsidRPr="005E37BA" w:rsidRDefault="005E37BA">
      <w:pPr>
        <w:numPr>
          <w:ilvl w:val="0"/>
          <w:numId w:val="47"/>
        </w:numPr>
        <w:spacing w:after="0"/>
        <w:rPr>
          <w:rFonts w:eastAsia="Times New Roman" w:cs="Times New Roman"/>
          <w:szCs w:val="28"/>
          <w:lang w:eastAsia="uk-UA"/>
        </w:rPr>
      </w:pPr>
      <w:r w:rsidRPr="005E37BA">
        <w:rPr>
          <w:rFonts w:eastAsia="Times New Roman" w:cs="Times New Roman"/>
          <w:szCs w:val="28"/>
          <w:lang w:eastAsia="uk-UA"/>
        </w:rPr>
        <w:t>Опишіть, який стиль педагогічного впливу вам найближчий (демократичний, авторитарний, ліберальний) та чому.</w:t>
      </w:r>
    </w:p>
    <w:p w14:paraId="7C5E9D25" w14:textId="77777777" w:rsidR="005E37BA" w:rsidRPr="005E37BA" w:rsidRDefault="005E37BA">
      <w:pPr>
        <w:numPr>
          <w:ilvl w:val="0"/>
          <w:numId w:val="47"/>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Які методи педагогічного впливу ви вважаєте найбільш ефективними у роботі з дошкільниками?</w:t>
      </w:r>
    </w:p>
    <w:p w14:paraId="54BF97F1" w14:textId="77777777" w:rsidR="005E37BA" w:rsidRPr="005E37BA" w:rsidRDefault="005E37BA">
      <w:pPr>
        <w:numPr>
          <w:ilvl w:val="0"/>
          <w:numId w:val="47"/>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Як педагогічний такт впливає на успішність педагогічного впливу?</w:t>
      </w:r>
    </w:p>
    <w:p w14:paraId="5534E0ED" w14:textId="77777777" w:rsidR="005E37BA" w:rsidRPr="005E37BA" w:rsidRDefault="005E37BA">
      <w:pPr>
        <w:numPr>
          <w:ilvl w:val="0"/>
          <w:numId w:val="47"/>
        </w:numPr>
        <w:spacing w:after="0"/>
        <w:rPr>
          <w:rFonts w:eastAsia="Times New Roman" w:cs="Times New Roman"/>
          <w:szCs w:val="28"/>
          <w:lang w:eastAsia="uk-UA"/>
        </w:rPr>
      </w:pPr>
      <w:r w:rsidRPr="005E37BA">
        <w:rPr>
          <w:rFonts w:eastAsia="Times New Roman" w:cs="Times New Roman"/>
          <w:szCs w:val="28"/>
          <w:lang w:eastAsia="uk-UA"/>
        </w:rPr>
        <w:lastRenderedPageBreak/>
        <w:t>Наведіть приклад із власного досвіду (або змодельованої ситуації), коли ефективний метод впливу допоміг змінити поведінку дитини або покращити атмосферу в групі.</w:t>
      </w:r>
    </w:p>
    <w:p w14:paraId="68A5BEE9" w14:textId="77777777" w:rsidR="005E37BA" w:rsidRPr="005E37BA" w:rsidRDefault="005E37BA" w:rsidP="005E37BA">
      <w:pPr>
        <w:pStyle w:val="ae"/>
        <w:spacing w:before="0" w:beforeAutospacing="0" w:after="0" w:afterAutospacing="0"/>
        <w:ind w:left="720"/>
        <w:jc w:val="both"/>
        <w:rPr>
          <w:b/>
          <w:bCs/>
          <w:color w:val="1D2125"/>
          <w:sz w:val="28"/>
          <w:szCs w:val="28"/>
        </w:rPr>
      </w:pPr>
      <w:r w:rsidRPr="005E37BA">
        <w:rPr>
          <w:b/>
          <w:bCs/>
          <w:color w:val="1D2125"/>
          <w:sz w:val="28"/>
          <w:szCs w:val="28"/>
        </w:rPr>
        <w:t>Література:</w:t>
      </w:r>
    </w:p>
    <w:p w14:paraId="3999D02E"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1. Загородня Л. П., Тітаренко С. А. Педагогічна майстерність вихователя дошкільного закладу: навч. посіб. Суми: Університетська книга, 2023. 319 с.</w:t>
      </w:r>
    </w:p>
    <w:p w14:paraId="5CD43EE3"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2. Основи педагогічної майстерності (для студентів спеціальності 012 Дошкільна освіта) : навч.-метод. посіб. / упоряд. Н. Мачинська, А. Федорович, Н. Яремчук. Львів : ЛНУ імені Івана Франка, 2020. 286 с.</w:t>
      </w:r>
    </w:p>
    <w:p w14:paraId="557D83EC"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3.  Основи педагогічної майстерності та педагогічної творчості : методичні рекомендації до практичних занять : навч.-метод. посіб. для студентів спеціальності 012 «Дошкільна освіта» / уклад.: О. О. Вашак, О. Г. Вільхова. Полтава: ПНПУ імені В. Г. Короленка, 2019. 66 с.</w:t>
      </w:r>
    </w:p>
    <w:p w14:paraId="4B3ADF6F"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4. Основи педагогічної майстерності. Опорні конспекти лекцій : навч. посіб. / укладач Т. В. Хома. Ужгород : Поліграфцентр «Ліра», 2021. 112 с.</w:t>
      </w:r>
    </w:p>
    <w:p w14:paraId="2C9A71FA"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5.  Основи педагогічної майстерності: практикум / укладачі І. Л. Холковська, О. В. Волошина, С. І. Губіна. Вінниця: «Твори», 2019. 240 с.</w:t>
      </w:r>
    </w:p>
    <w:p w14:paraId="3C1356B1"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7. Педагогічна майстерність: підручник / І. А. Зязюн, Л. В. Крамущенко, І. Ф. Кривонос [та ін.]; за ред. І. А. Зязюна. 3-тє вид., допов. і переробл. Київ: СПД Богданова А. М., 2008. 376 с.</w:t>
      </w:r>
    </w:p>
    <w:p w14:paraId="4CF19A18"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8.  Пихтіна Н. П. Основи педагогічної техніки: навч. посібн. Київ: ЦУЛ, 2022. 316 с.</w:t>
      </w:r>
    </w:p>
    <w:p w14:paraId="6BB163BB"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9. Професійний стандарт «Вихователь закладу дошкільної освіти» URL </w:t>
      </w:r>
      <w:hyperlink r:id="rId15" w:history="1">
        <w:r w:rsidRPr="005E37BA">
          <w:rPr>
            <w:color w:val="1D2125"/>
            <w:sz w:val="28"/>
            <w:szCs w:val="28"/>
          </w:rPr>
          <w:t>https://mon.gov.ua/ua/npa/pro-zatverdzhennya-profesijnogo-standartu-vihovatel-zakladu-doshkilnoyi-osviti</w:t>
        </w:r>
      </w:hyperlink>
      <w:r w:rsidRPr="005E37BA">
        <w:rPr>
          <w:color w:val="1D2125"/>
          <w:sz w:val="28"/>
          <w:szCs w:val="28"/>
        </w:rPr>
        <w:t>.</w:t>
      </w:r>
    </w:p>
    <w:p w14:paraId="0F4BF50C" w14:textId="77777777" w:rsidR="005E37BA" w:rsidRPr="005E37BA" w:rsidRDefault="005E37BA" w:rsidP="005E37BA">
      <w:pPr>
        <w:pStyle w:val="ae"/>
        <w:spacing w:before="0" w:beforeAutospacing="0" w:after="0" w:afterAutospacing="0"/>
        <w:ind w:firstLine="284"/>
        <w:jc w:val="both"/>
        <w:rPr>
          <w:color w:val="1D2125"/>
          <w:sz w:val="28"/>
          <w:szCs w:val="28"/>
        </w:rPr>
      </w:pPr>
      <w:r w:rsidRPr="005E37BA">
        <w:rPr>
          <w:color w:val="1D2125"/>
          <w:sz w:val="28"/>
          <w:szCs w:val="28"/>
        </w:rPr>
        <w:t>10. Філатова Л. С. Педагогічна майстерність : навчальний посібник. Харків : ХНПУ, 2021. 90 с.</w:t>
      </w:r>
    </w:p>
    <w:p w14:paraId="7004876D" w14:textId="77777777" w:rsidR="005E37BA" w:rsidRPr="005E37BA" w:rsidRDefault="005E37BA" w:rsidP="005E37BA">
      <w:pPr>
        <w:spacing w:after="0"/>
        <w:jc w:val="center"/>
        <w:outlineLvl w:val="2"/>
        <w:rPr>
          <w:rFonts w:eastAsia="Times New Roman" w:cs="Times New Roman"/>
          <w:b/>
          <w:bCs/>
          <w:szCs w:val="28"/>
          <w:lang w:eastAsia="uk-UA"/>
        </w:rPr>
      </w:pPr>
    </w:p>
    <w:p w14:paraId="78CC5808" w14:textId="77777777" w:rsidR="005E37BA" w:rsidRPr="005E37BA" w:rsidRDefault="005E37BA" w:rsidP="005E37BA">
      <w:pPr>
        <w:spacing w:after="0"/>
        <w:jc w:val="center"/>
        <w:outlineLvl w:val="2"/>
        <w:rPr>
          <w:rFonts w:eastAsia="Times New Roman" w:cs="Times New Roman"/>
          <w:b/>
          <w:bCs/>
          <w:szCs w:val="28"/>
          <w:lang w:eastAsia="uk-UA"/>
        </w:rPr>
      </w:pPr>
      <w:r w:rsidRPr="005E37BA">
        <w:rPr>
          <w:rFonts w:eastAsia="Times New Roman" w:cs="Times New Roman"/>
          <w:b/>
          <w:bCs/>
          <w:szCs w:val="28"/>
          <w:lang w:eastAsia="uk-UA"/>
        </w:rPr>
        <w:t>Практичне заняття 6. Методи ефективного педагогічного впливу в професійній діяльності вихователя ЗДО</w:t>
      </w:r>
    </w:p>
    <w:p w14:paraId="525A196D" w14:textId="77777777" w:rsidR="005E37BA" w:rsidRPr="005E37BA" w:rsidRDefault="005E37BA" w:rsidP="005E37BA">
      <w:pPr>
        <w:spacing w:after="0"/>
        <w:jc w:val="center"/>
        <w:outlineLvl w:val="2"/>
        <w:rPr>
          <w:rFonts w:eastAsia="Times New Roman" w:cs="Times New Roman"/>
          <w:szCs w:val="28"/>
          <w:lang w:eastAsia="uk-UA"/>
        </w:rPr>
      </w:pPr>
      <w:r w:rsidRPr="005E37BA">
        <w:rPr>
          <w:rFonts w:eastAsia="Times New Roman" w:cs="Times New Roman"/>
          <w:b/>
          <w:bCs/>
          <w:szCs w:val="28"/>
          <w:lang w:eastAsia="uk-UA"/>
        </w:rPr>
        <w:t>План 2.</w:t>
      </w:r>
    </w:p>
    <w:p w14:paraId="658E4170" w14:textId="77777777" w:rsidR="005E37BA" w:rsidRPr="005E37BA" w:rsidRDefault="005E37BA" w:rsidP="005E37BA">
      <w:pPr>
        <w:spacing w:after="0"/>
        <w:ind w:firstLine="567"/>
        <w:jc w:val="both"/>
        <w:outlineLvl w:val="2"/>
        <w:rPr>
          <w:rFonts w:eastAsia="Times New Roman" w:cs="Times New Roman"/>
          <w:b/>
          <w:bCs/>
          <w:szCs w:val="28"/>
          <w:lang w:eastAsia="uk-UA"/>
        </w:rPr>
      </w:pPr>
      <w:r w:rsidRPr="005E37BA">
        <w:rPr>
          <w:rFonts w:eastAsia="Times New Roman" w:cs="Times New Roman"/>
          <w:b/>
          <w:bCs/>
          <w:szCs w:val="28"/>
          <w:lang w:eastAsia="uk-UA"/>
        </w:rPr>
        <w:t>Теоретичні питання для обговорення:</w:t>
      </w:r>
    </w:p>
    <w:p w14:paraId="1D715389" w14:textId="77777777" w:rsidR="005E37BA" w:rsidRPr="005E37BA" w:rsidRDefault="005E37BA">
      <w:pPr>
        <w:pStyle w:val="a9"/>
        <w:numPr>
          <w:ilvl w:val="0"/>
          <w:numId w:val="52"/>
        </w:numPr>
        <w:spacing w:after="0"/>
        <w:jc w:val="both"/>
        <w:outlineLvl w:val="2"/>
        <w:rPr>
          <w:rFonts w:eastAsia="Times New Roman" w:cs="Times New Roman"/>
          <w:b/>
          <w:bCs/>
          <w:szCs w:val="28"/>
          <w:lang w:eastAsia="uk-UA"/>
        </w:rPr>
      </w:pPr>
      <w:r w:rsidRPr="005E37BA">
        <w:rPr>
          <w:rFonts w:eastAsia="Times New Roman" w:cs="Times New Roman"/>
          <w:szCs w:val="28"/>
          <w:lang w:eastAsia="uk-UA"/>
        </w:rPr>
        <w:t>Методи корекції поведінки. Чим відрізняється конструктивна критика від негативного го оцінювання.</w:t>
      </w:r>
    </w:p>
    <w:p w14:paraId="1F9E6D30" w14:textId="77777777" w:rsidR="005E37BA" w:rsidRPr="005E37BA" w:rsidRDefault="005E37BA">
      <w:pPr>
        <w:pStyle w:val="a9"/>
        <w:numPr>
          <w:ilvl w:val="0"/>
          <w:numId w:val="52"/>
        </w:numPr>
        <w:spacing w:after="0"/>
        <w:jc w:val="both"/>
        <w:outlineLvl w:val="2"/>
        <w:rPr>
          <w:rFonts w:eastAsia="Times New Roman" w:cs="Times New Roman"/>
          <w:szCs w:val="28"/>
          <w:lang w:eastAsia="uk-UA"/>
        </w:rPr>
      </w:pPr>
      <w:r w:rsidRPr="005E37BA">
        <w:rPr>
          <w:rFonts w:eastAsia="Times New Roman" w:cs="Times New Roman"/>
          <w:szCs w:val="28"/>
          <w:lang w:eastAsia="uk-UA"/>
        </w:rPr>
        <w:t xml:space="preserve">Індивідуальний та диференційований підхід до дітей: використання методів впливу у відповідності до вікових особливостей  дітей; особливості гіперактивних, сором’язливих та емоціно нестабільних дітей. </w:t>
      </w:r>
    </w:p>
    <w:p w14:paraId="1BCF89AE" w14:textId="77777777" w:rsidR="005E37BA" w:rsidRPr="005E37BA" w:rsidRDefault="005E37BA">
      <w:pPr>
        <w:pStyle w:val="a9"/>
        <w:numPr>
          <w:ilvl w:val="0"/>
          <w:numId w:val="52"/>
        </w:numPr>
        <w:spacing w:after="0"/>
        <w:jc w:val="both"/>
        <w:outlineLvl w:val="2"/>
        <w:rPr>
          <w:rFonts w:eastAsia="Times New Roman" w:cs="Times New Roman"/>
          <w:szCs w:val="28"/>
          <w:lang w:eastAsia="uk-UA"/>
        </w:rPr>
      </w:pPr>
      <w:r w:rsidRPr="005E37BA">
        <w:rPr>
          <w:rFonts w:eastAsia="Times New Roman" w:cs="Times New Roman"/>
          <w:szCs w:val="28"/>
          <w:lang w:eastAsia="uk-UA"/>
        </w:rPr>
        <w:t xml:space="preserve">Методи ефективного педагогічного впливу у взаємодії з батьками. Методи уникнення конфліктів у роботі із батьками. </w:t>
      </w:r>
    </w:p>
    <w:p w14:paraId="03E19761" w14:textId="77777777" w:rsidR="005E37BA" w:rsidRPr="005E37BA" w:rsidRDefault="005E37BA">
      <w:pPr>
        <w:pStyle w:val="a9"/>
        <w:numPr>
          <w:ilvl w:val="0"/>
          <w:numId w:val="52"/>
        </w:numPr>
        <w:spacing w:after="0"/>
        <w:jc w:val="both"/>
        <w:outlineLvl w:val="2"/>
        <w:rPr>
          <w:rFonts w:eastAsia="Times New Roman" w:cs="Times New Roman"/>
          <w:szCs w:val="28"/>
          <w:lang w:eastAsia="uk-UA"/>
        </w:rPr>
      </w:pPr>
      <w:r w:rsidRPr="005E37BA">
        <w:rPr>
          <w:rFonts w:eastAsia="Times New Roman" w:cs="Times New Roman"/>
          <w:szCs w:val="28"/>
          <w:lang w:eastAsia="uk-UA"/>
        </w:rPr>
        <w:t xml:space="preserve">Сучасні підходи до педагогічного впливу в ЗДО ( емоційний інтелект, методи педагогіки співробітництва, ненасильницьке спілкування) змінюють підхід до виховання. </w:t>
      </w:r>
    </w:p>
    <w:p w14:paraId="00791C70" w14:textId="77777777" w:rsidR="005E37BA" w:rsidRPr="005E37BA" w:rsidRDefault="005E37BA" w:rsidP="005E37BA">
      <w:pPr>
        <w:pStyle w:val="a9"/>
        <w:spacing w:after="0"/>
        <w:ind w:left="927"/>
        <w:jc w:val="both"/>
        <w:outlineLvl w:val="2"/>
        <w:rPr>
          <w:rFonts w:eastAsia="Times New Roman" w:cs="Times New Roman"/>
          <w:b/>
          <w:bCs/>
          <w:szCs w:val="28"/>
          <w:lang w:eastAsia="uk-UA"/>
        </w:rPr>
      </w:pPr>
      <w:r w:rsidRPr="005E37BA">
        <w:rPr>
          <w:rFonts w:eastAsia="Times New Roman" w:cs="Times New Roman"/>
          <w:b/>
          <w:bCs/>
          <w:szCs w:val="28"/>
          <w:lang w:eastAsia="uk-UA"/>
        </w:rPr>
        <w:t>Практичні завдання.</w:t>
      </w:r>
    </w:p>
    <w:p w14:paraId="4144B101" w14:textId="77777777" w:rsidR="005E37BA" w:rsidRPr="005E37BA" w:rsidRDefault="005E37BA" w:rsidP="005E37BA">
      <w:pPr>
        <w:spacing w:after="0"/>
        <w:ind w:firstLine="567"/>
        <w:outlineLvl w:val="2"/>
        <w:rPr>
          <w:rFonts w:eastAsia="Times New Roman" w:cs="Times New Roman"/>
          <w:b/>
          <w:bCs/>
          <w:szCs w:val="28"/>
          <w:lang w:eastAsia="uk-UA"/>
        </w:rPr>
      </w:pPr>
      <w:r w:rsidRPr="005E37BA">
        <w:rPr>
          <w:rFonts w:eastAsia="Times New Roman" w:cs="Times New Roman"/>
          <w:b/>
          <w:bCs/>
          <w:szCs w:val="28"/>
          <w:lang w:eastAsia="uk-UA"/>
        </w:rPr>
        <w:lastRenderedPageBreak/>
        <w:t xml:space="preserve">Завдання 1. Аналіз вікових особливостей та методів впливу.  </w:t>
      </w:r>
    </w:p>
    <w:p w14:paraId="034755AD"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b/>
          <w:bCs/>
          <w:szCs w:val="28"/>
          <w:lang w:eastAsia="uk-UA"/>
        </w:rPr>
        <w:t>Інструкція:</w:t>
      </w:r>
    </w:p>
    <w:p w14:paraId="62AE7269" w14:textId="77777777" w:rsidR="005E37BA" w:rsidRPr="005E37BA" w:rsidRDefault="005E37BA">
      <w:pPr>
        <w:numPr>
          <w:ilvl w:val="0"/>
          <w:numId w:val="48"/>
        </w:numPr>
        <w:spacing w:after="0"/>
        <w:rPr>
          <w:rFonts w:eastAsia="Times New Roman" w:cs="Times New Roman"/>
          <w:szCs w:val="28"/>
          <w:lang w:eastAsia="uk-UA"/>
        </w:rPr>
      </w:pPr>
      <w:r w:rsidRPr="005E37BA">
        <w:rPr>
          <w:rFonts w:eastAsia="Times New Roman" w:cs="Times New Roman"/>
          <w:szCs w:val="28"/>
          <w:lang w:eastAsia="uk-UA"/>
        </w:rPr>
        <w:t>Оберіть одну вікову групу:</w:t>
      </w:r>
    </w:p>
    <w:p w14:paraId="59681890" w14:textId="77777777" w:rsidR="005E37BA" w:rsidRPr="005E37BA" w:rsidRDefault="005E37BA">
      <w:pPr>
        <w:numPr>
          <w:ilvl w:val="1"/>
          <w:numId w:val="48"/>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Молодший дошкільний вік (3–4 роки)</w:t>
      </w:r>
    </w:p>
    <w:p w14:paraId="098324CE" w14:textId="77777777" w:rsidR="005E37BA" w:rsidRPr="005E37BA" w:rsidRDefault="005E37BA">
      <w:pPr>
        <w:numPr>
          <w:ilvl w:val="1"/>
          <w:numId w:val="48"/>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Середній дошкільний вік (4–5 років)</w:t>
      </w:r>
    </w:p>
    <w:p w14:paraId="0727BA2C" w14:textId="77777777" w:rsidR="005E37BA" w:rsidRPr="005E37BA" w:rsidRDefault="005E37BA">
      <w:pPr>
        <w:numPr>
          <w:ilvl w:val="1"/>
          <w:numId w:val="48"/>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Старший дошкільний вік (5–6 років)</w:t>
      </w:r>
    </w:p>
    <w:p w14:paraId="1A1DDA77" w14:textId="77777777" w:rsidR="005E37BA" w:rsidRPr="005E37BA" w:rsidRDefault="005E37BA">
      <w:pPr>
        <w:numPr>
          <w:ilvl w:val="0"/>
          <w:numId w:val="48"/>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Опишіть особливості поведінки дітей цього віку (емоційний розвиток, соціальна взаємодія, мотивація).</w:t>
      </w:r>
    </w:p>
    <w:p w14:paraId="0652CEB7" w14:textId="77777777" w:rsidR="005E37BA" w:rsidRPr="005E37BA" w:rsidRDefault="005E37BA">
      <w:pPr>
        <w:numPr>
          <w:ilvl w:val="0"/>
          <w:numId w:val="48"/>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Наведіть 2–3 ефективні методи педагогічного впливу для цієї вікової групи та поясніть, чому саме вони підходять.</w:t>
      </w:r>
    </w:p>
    <w:p w14:paraId="31D100E6" w14:textId="77777777" w:rsidR="005E37BA" w:rsidRPr="005E37BA" w:rsidRDefault="005E37BA">
      <w:pPr>
        <w:numPr>
          <w:ilvl w:val="0"/>
          <w:numId w:val="48"/>
        </w:numPr>
        <w:spacing w:after="0"/>
        <w:outlineLvl w:val="2"/>
        <w:rPr>
          <w:rFonts w:eastAsia="Times New Roman" w:cs="Times New Roman"/>
          <w:b/>
          <w:bCs/>
          <w:szCs w:val="28"/>
          <w:lang w:eastAsia="uk-UA"/>
        </w:rPr>
      </w:pPr>
      <w:r w:rsidRPr="005E37BA">
        <w:rPr>
          <w:rFonts w:eastAsia="Times New Roman" w:cs="Times New Roman"/>
          <w:szCs w:val="28"/>
          <w:lang w:eastAsia="uk-UA"/>
        </w:rPr>
        <w:t xml:space="preserve">Запропонуйте конкретний приклад використання цих методів у педагогічному процесі. </w:t>
      </w:r>
    </w:p>
    <w:p w14:paraId="3A1C36CB" w14:textId="77777777" w:rsidR="005E37BA" w:rsidRPr="005E37BA" w:rsidRDefault="005E37BA" w:rsidP="005E37BA">
      <w:pPr>
        <w:spacing w:after="0"/>
        <w:ind w:firstLine="567"/>
        <w:outlineLvl w:val="2"/>
        <w:rPr>
          <w:rFonts w:eastAsia="Times New Roman" w:cs="Times New Roman"/>
          <w:b/>
          <w:bCs/>
          <w:szCs w:val="28"/>
          <w:lang w:eastAsia="uk-UA"/>
        </w:rPr>
      </w:pPr>
      <w:r w:rsidRPr="005E37BA">
        <w:rPr>
          <w:rFonts w:eastAsia="Times New Roman" w:cs="Times New Roman"/>
          <w:b/>
          <w:bCs/>
          <w:szCs w:val="28"/>
          <w:lang w:eastAsia="uk-UA"/>
        </w:rPr>
        <w:t xml:space="preserve">Завдання 4. Конструктивний діалог з батьками. </w:t>
      </w:r>
    </w:p>
    <w:p w14:paraId="676EEF46"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b/>
          <w:bCs/>
          <w:szCs w:val="28"/>
          <w:lang w:eastAsia="uk-UA"/>
        </w:rPr>
        <w:t xml:space="preserve">Інструкція: </w:t>
      </w:r>
      <w:r w:rsidRPr="005E37BA">
        <w:rPr>
          <w:rFonts w:eastAsia="Times New Roman" w:cs="Times New Roman"/>
          <w:szCs w:val="28"/>
          <w:lang w:eastAsia="uk-UA"/>
        </w:rPr>
        <w:t xml:space="preserve">Напишіть діалог між вихователем та батьками, які звернулися із запитанням або проблемою. </w:t>
      </w:r>
    </w:p>
    <w:p w14:paraId="25DE2EFE" w14:textId="77777777" w:rsidR="005E37BA" w:rsidRPr="005E37BA" w:rsidRDefault="005E37BA" w:rsidP="005E37BA">
      <w:pPr>
        <w:spacing w:after="0"/>
        <w:ind w:firstLine="567"/>
        <w:outlineLvl w:val="2"/>
        <w:rPr>
          <w:rFonts w:eastAsia="Times New Roman" w:cs="Times New Roman"/>
          <w:b/>
          <w:bCs/>
          <w:szCs w:val="28"/>
          <w:lang w:eastAsia="uk-UA"/>
        </w:rPr>
      </w:pPr>
      <w:r w:rsidRPr="005E37BA">
        <w:rPr>
          <w:rFonts w:eastAsia="Times New Roman" w:cs="Times New Roman"/>
          <w:b/>
          <w:bCs/>
          <w:szCs w:val="28"/>
          <w:lang w:eastAsia="uk-UA"/>
        </w:rPr>
        <w:t xml:space="preserve">Варіанти ситуацій: </w:t>
      </w:r>
    </w:p>
    <w:p w14:paraId="57BD8297"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szCs w:val="28"/>
          <w:lang w:eastAsia="uk-UA"/>
        </w:rPr>
        <w:t xml:space="preserve">Батьки вважають, що їхня дитина повинна отримувати більше індивідуальної уваги, бо вона «особлива». </w:t>
      </w:r>
    </w:p>
    <w:p w14:paraId="1C47BD2A"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szCs w:val="28"/>
          <w:lang w:eastAsia="uk-UA"/>
        </w:rPr>
        <w:t xml:space="preserve">Батьки скаржаться, що дитина стала вередливою вдома після відвідування дитячого садка. </w:t>
      </w:r>
    </w:p>
    <w:p w14:paraId="0730B3BA"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szCs w:val="28"/>
          <w:lang w:eastAsia="uk-UA"/>
        </w:rPr>
        <w:t xml:space="preserve">Батьки наполягають на суворішому вихованні, тоді як у садочку застосовуються демократичні методи. </w:t>
      </w:r>
    </w:p>
    <w:p w14:paraId="726B9446" w14:textId="77777777" w:rsidR="005E37BA" w:rsidRPr="005E37BA" w:rsidRDefault="005E37BA" w:rsidP="005E37BA">
      <w:pPr>
        <w:spacing w:after="0"/>
        <w:ind w:firstLine="567"/>
        <w:outlineLvl w:val="2"/>
        <w:rPr>
          <w:rFonts w:eastAsia="Times New Roman" w:cs="Times New Roman"/>
          <w:b/>
          <w:bCs/>
          <w:szCs w:val="28"/>
          <w:lang w:eastAsia="uk-UA"/>
        </w:rPr>
      </w:pPr>
      <w:r w:rsidRPr="005E37BA">
        <w:rPr>
          <w:rFonts w:eastAsia="Times New Roman" w:cs="Times New Roman"/>
          <w:b/>
          <w:bCs/>
          <w:szCs w:val="28"/>
          <w:lang w:eastAsia="uk-UA"/>
        </w:rPr>
        <w:t xml:space="preserve">Структура діалогу: </w:t>
      </w:r>
    </w:p>
    <w:p w14:paraId="242439FE"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szCs w:val="28"/>
          <w:lang w:eastAsia="uk-UA"/>
        </w:rPr>
        <w:t xml:space="preserve">Вітання та прояв розуміння до хвилювань батьків. </w:t>
      </w:r>
    </w:p>
    <w:p w14:paraId="1CD182CB"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szCs w:val="28"/>
          <w:lang w:eastAsia="uk-UA"/>
        </w:rPr>
        <w:t xml:space="preserve">Обґрунтоване пояснення ситуації з точки зору педагога. </w:t>
      </w:r>
    </w:p>
    <w:p w14:paraId="2C935E18"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szCs w:val="28"/>
          <w:lang w:eastAsia="uk-UA"/>
        </w:rPr>
        <w:t xml:space="preserve">Пропозиція рішення або спільних дій. </w:t>
      </w:r>
    </w:p>
    <w:p w14:paraId="2C8D88F9" w14:textId="77777777" w:rsidR="005E37BA" w:rsidRPr="005E37BA" w:rsidRDefault="005E37BA" w:rsidP="005E37BA">
      <w:pPr>
        <w:spacing w:after="0"/>
        <w:ind w:firstLine="567"/>
        <w:outlineLvl w:val="2"/>
        <w:rPr>
          <w:rFonts w:eastAsia="Times New Roman" w:cs="Times New Roman"/>
          <w:szCs w:val="28"/>
          <w:lang w:eastAsia="uk-UA"/>
        </w:rPr>
      </w:pPr>
      <w:r w:rsidRPr="005E37BA">
        <w:rPr>
          <w:rFonts w:eastAsia="Times New Roman" w:cs="Times New Roman"/>
          <w:szCs w:val="28"/>
          <w:lang w:eastAsia="uk-UA"/>
        </w:rPr>
        <w:t>Завершення розмови на позитивній ноті.</w:t>
      </w:r>
    </w:p>
    <w:p w14:paraId="4CCC9285" w14:textId="77777777" w:rsidR="005E37BA" w:rsidRPr="005E37BA" w:rsidRDefault="005E37BA" w:rsidP="005E37BA">
      <w:pPr>
        <w:spacing w:after="0"/>
        <w:ind w:firstLine="567"/>
        <w:outlineLvl w:val="2"/>
        <w:rPr>
          <w:rFonts w:eastAsia="Times New Roman" w:cs="Times New Roman"/>
          <w:b/>
          <w:bCs/>
          <w:szCs w:val="28"/>
          <w:lang w:eastAsia="uk-UA"/>
        </w:rPr>
      </w:pPr>
      <w:r w:rsidRPr="005E37BA">
        <w:rPr>
          <w:rFonts w:eastAsia="Times New Roman" w:cs="Times New Roman"/>
          <w:b/>
          <w:bCs/>
          <w:szCs w:val="28"/>
          <w:lang w:eastAsia="uk-UA"/>
        </w:rPr>
        <w:t>Завдання 5. Порівняльний аналіз традиційних та сучасних методів впливу</w:t>
      </w:r>
    </w:p>
    <w:p w14:paraId="5F1DDEE4" w14:textId="77777777" w:rsidR="005E37BA" w:rsidRPr="005E37BA" w:rsidRDefault="005E37BA" w:rsidP="005E37BA">
      <w:pPr>
        <w:spacing w:after="0"/>
        <w:ind w:firstLine="567"/>
        <w:outlineLvl w:val="2"/>
        <w:rPr>
          <w:rFonts w:eastAsia="Times New Roman" w:cs="Times New Roman"/>
          <w:b/>
          <w:bCs/>
          <w:szCs w:val="28"/>
          <w:lang w:eastAsia="uk-UA"/>
        </w:rPr>
      </w:pPr>
      <w:r w:rsidRPr="005E37BA">
        <w:rPr>
          <w:rFonts w:eastAsia="Times New Roman" w:cs="Times New Roman"/>
          <w:b/>
          <w:bCs/>
          <w:szCs w:val="28"/>
          <w:lang w:eastAsia="uk-UA"/>
        </w:rPr>
        <w:t>Інструкція:</w:t>
      </w:r>
    </w:p>
    <w:p w14:paraId="17FCC438" w14:textId="77777777" w:rsidR="005E37BA" w:rsidRPr="005E37BA" w:rsidRDefault="005E37BA">
      <w:pPr>
        <w:numPr>
          <w:ilvl w:val="0"/>
          <w:numId w:val="49"/>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Оберіть 2 традиційні методи педагогічного впливу (наприклад, заохочення та покарання).</w:t>
      </w:r>
    </w:p>
    <w:p w14:paraId="570067B1" w14:textId="77777777" w:rsidR="005E37BA" w:rsidRPr="005E37BA" w:rsidRDefault="005E37BA">
      <w:pPr>
        <w:numPr>
          <w:ilvl w:val="0"/>
          <w:numId w:val="49"/>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Оберіть 2 сучасні методи (наприклад, метод ненасильницького спілкування, емоційний коучинг).</w:t>
      </w:r>
    </w:p>
    <w:p w14:paraId="4596D8DA" w14:textId="77777777" w:rsidR="005E37BA" w:rsidRPr="005E37BA" w:rsidRDefault="005E37BA">
      <w:pPr>
        <w:numPr>
          <w:ilvl w:val="0"/>
          <w:numId w:val="49"/>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Зробіть порівняльну таблицю, в якій:</w:t>
      </w:r>
    </w:p>
    <w:p w14:paraId="4709FE15" w14:textId="77777777" w:rsidR="005E37BA" w:rsidRPr="005E37BA" w:rsidRDefault="005E37BA">
      <w:pPr>
        <w:numPr>
          <w:ilvl w:val="1"/>
          <w:numId w:val="49"/>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Опишіть кожен метод.</w:t>
      </w:r>
    </w:p>
    <w:p w14:paraId="65655221" w14:textId="77777777" w:rsidR="005E37BA" w:rsidRPr="005E37BA" w:rsidRDefault="005E37BA">
      <w:pPr>
        <w:numPr>
          <w:ilvl w:val="1"/>
          <w:numId w:val="49"/>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Вкажіть його переваги та недоліки.</w:t>
      </w:r>
    </w:p>
    <w:p w14:paraId="7B0CA868" w14:textId="77777777" w:rsidR="005E37BA" w:rsidRPr="005E37BA" w:rsidRDefault="005E37BA">
      <w:pPr>
        <w:numPr>
          <w:ilvl w:val="1"/>
          <w:numId w:val="49"/>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Наведіть приклади застосування у ЗДО.</w:t>
      </w:r>
    </w:p>
    <w:p w14:paraId="2FA5979E" w14:textId="77777777" w:rsidR="005E37BA" w:rsidRPr="005E37BA" w:rsidRDefault="005E37BA">
      <w:pPr>
        <w:numPr>
          <w:ilvl w:val="0"/>
          <w:numId w:val="49"/>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Зробіть висновок: які методи, на вашу думку, є більш ефективними у сучасному вихованні дошкільників?</w:t>
      </w:r>
    </w:p>
    <w:p w14:paraId="7EB6495C" w14:textId="77777777" w:rsidR="005E37BA" w:rsidRPr="005E37BA" w:rsidRDefault="005E37BA" w:rsidP="005E37BA">
      <w:pPr>
        <w:spacing w:after="0"/>
        <w:ind w:firstLine="567"/>
        <w:rPr>
          <w:rFonts w:eastAsia="Times New Roman" w:cs="Times New Roman"/>
          <w:b/>
          <w:bCs/>
          <w:szCs w:val="28"/>
          <w:lang w:eastAsia="uk-UA"/>
        </w:rPr>
      </w:pPr>
      <w:bookmarkStart w:id="2" w:name="_Hlk190934060"/>
      <w:r w:rsidRPr="005E37BA">
        <w:rPr>
          <w:rFonts w:eastAsia="Times New Roman" w:cs="Times New Roman"/>
          <w:b/>
          <w:bCs/>
          <w:szCs w:val="28"/>
          <w:lang w:eastAsia="uk-UA"/>
        </w:rPr>
        <w:lastRenderedPageBreak/>
        <w:t xml:space="preserve">План практичного заняття 7. </w:t>
      </w:r>
      <w:r w:rsidRPr="005E37BA">
        <w:rPr>
          <w:rFonts w:cs="Times New Roman"/>
          <w:b/>
          <w:bCs/>
          <w:szCs w:val="28"/>
        </w:rPr>
        <w:t>Майстерність вихователя в організації різних видів освітньо-виховної діяльності дітей раннього і дошкільного віку.</w:t>
      </w:r>
      <w:r w:rsidRPr="005E37BA">
        <w:rPr>
          <w:rFonts w:cs="Times New Roman"/>
          <w:szCs w:val="28"/>
        </w:rPr>
        <w:t xml:space="preserve"> </w:t>
      </w:r>
      <w:r w:rsidRPr="005E37BA">
        <w:rPr>
          <w:rFonts w:eastAsia="Times New Roman" w:cs="Times New Roman"/>
          <w:b/>
          <w:bCs/>
          <w:szCs w:val="28"/>
          <w:lang w:eastAsia="uk-UA"/>
        </w:rPr>
        <w:t>Види освітньо-виховної діяльності у ЗДО:</w:t>
      </w:r>
    </w:p>
    <w:p w14:paraId="32293AC5" w14:textId="77777777" w:rsidR="005E37BA" w:rsidRPr="005E37BA" w:rsidRDefault="005E37BA" w:rsidP="005E37BA">
      <w:pPr>
        <w:spacing w:after="0"/>
        <w:jc w:val="center"/>
        <w:rPr>
          <w:rFonts w:cs="Times New Roman"/>
          <w:b/>
          <w:bCs/>
          <w:szCs w:val="28"/>
        </w:rPr>
      </w:pPr>
      <w:r w:rsidRPr="005E37BA">
        <w:rPr>
          <w:rFonts w:cs="Times New Roman"/>
          <w:b/>
          <w:bCs/>
          <w:szCs w:val="28"/>
        </w:rPr>
        <w:t>План 1.</w:t>
      </w:r>
    </w:p>
    <w:bookmarkEnd w:id="2"/>
    <w:p w14:paraId="72C06437" w14:textId="77777777" w:rsidR="005E37BA" w:rsidRPr="005E37BA" w:rsidRDefault="005E37BA" w:rsidP="005E37BA">
      <w:pPr>
        <w:spacing w:after="0"/>
        <w:ind w:firstLine="567"/>
        <w:rPr>
          <w:rFonts w:cs="Times New Roman"/>
          <w:b/>
          <w:bCs/>
          <w:szCs w:val="28"/>
        </w:rPr>
      </w:pPr>
      <w:r w:rsidRPr="005E37BA">
        <w:rPr>
          <w:rFonts w:cs="Times New Roman"/>
          <w:b/>
          <w:bCs/>
          <w:szCs w:val="28"/>
        </w:rPr>
        <w:t>Теоретичні питання.</w:t>
      </w:r>
    </w:p>
    <w:p w14:paraId="59D18B37" w14:textId="77777777" w:rsidR="005E37BA" w:rsidRPr="005E37BA" w:rsidRDefault="005E37BA">
      <w:pPr>
        <w:pStyle w:val="a9"/>
        <w:numPr>
          <w:ilvl w:val="0"/>
          <w:numId w:val="50"/>
        </w:numPr>
        <w:spacing w:after="0"/>
        <w:jc w:val="both"/>
        <w:rPr>
          <w:rFonts w:eastAsia="Times New Roman" w:cs="Times New Roman"/>
          <w:szCs w:val="28"/>
          <w:lang w:eastAsia="uk-UA"/>
        </w:rPr>
      </w:pPr>
      <w:r w:rsidRPr="005E37BA">
        <w:rPr>
          <w:rFonts w:cs="Times New Roman"/>
          <w:szCs w:val="28"/>
        </w:rPr>
        <w:t xml:space="preserve">Педагогічна майстерність вихователя в </w:t>
      </w:r>
      <w:r w:rsidRPr="005E37BA">
        <w:rPr>
          <w:rFonts w:eastAsia="Times New Roman" w:cs="Times New Roman"/>
          <w:szCs w:val="28"/>
          <w:lang w:eastAsia="uk-UA"/>
        </w:rPr>
        <w:t>ігровій діяльність як провідної діяльності  для дошкільників.</w:t>
      </w:r>
    </w:p>
    <w:p w14:paraId="56D692EC" w14:textId="77777777" w:rsidR="005E37BA" w:rsidRPr="005E37BA" w:rsidRDefault="005E37BA">
      <w:pPr>
        <w:pStyle w:val="a9"/>
        <w:numPr>
          <w:ilvl w:val="0"/>
          <w:numId w:val="50"/>
        </w:numPr>
        <w:spacing w:after="0"/>
        <w:jc w:val="both"/>
        <w:rPr>
          <w:rFonts w:cs="Times New Roman"/>
          <w:szCs w:val="28"/>
        </w:rPr>
      </w:pPr>
      <w:r w:rsidRPr="005E37BA">
        <w:rPr>
          <w:rFonts w:cs="Times New Roman"/>
          <w:szCs w:val="28"/>
        </w:rPr>
        <w:t>Майстерність вихователя в організації навчальної діяльності у ранньому і дошкільному віці.</w:t>
      </w:r>
    </w:p>
    <w:p w14:paraId="00CF4EB1" w14:textId="77777777" w:rsidR="005E37BA" w:rsidRPr="005E37BA" w:rsidRDefault="005E37BA">
      <w:pPr>
        <w:pStyle w:val="a9"/>
        <w:numPr>
          <w:ilvl w:val="0"/>
          <w:numId w:val="50"/>
        </w:numPr>
        <w:spacing w:after="0"/>
        <w:rPr>
          <w:rFonts w:cs="Times New Roman"/>
          <w:szCs w:val="28"/>
        </w:rPr>
      </w:pPr>
      <w:r w:rsidRPr="005E37BA">
        <w:rPr>
          <w:rFonts w:cs="Times New Roman"/>
          <w:b/>
          <w:bCs/>
          <w:szCs w:val="28"/>
        </w:rPr>
        <w:t xml:space="preserve"> </w:t>
      </w:r>
      <w:r w:rsidRPr="005E37BA">
        <w:rPr>
          <w:rFonts w:cs="Times New Roman"/>
          <w:szCs w:val="28"/>
        </w:rPr>
        <w:t>Професійні навички вихователя в організації трудової діяльності дошкільників: формування навичок самообслуговування та соціалізації.</w:t>
      </w:r>
    </w:p>
    <w:p w14:paraId="2C0A7F72" w14:textId="77777777" w:rsidR="005E37BA" w:rsidRPr="005E37BA" w:rsidRDefault="005E37BA">
      <w:pPr>
        <w:pStyle w:val="a9"/>
        <w:numPr>
          <w:ilvl w:val="0"/>
          <w:numId w:val="50"/>
        </w:numPr>
        <w:spacing w:after="0"/>
        <w:rPr>
          <w:rFonts w:cs="Times New Roman"/>
          <w:szCs w:val="28"/>
        </w:rPr>
      </w:pPr>
      <w:r w:rsidRPr="005E37BA">
        <w:rPr>
          <w:rFonts w:cs="Times New Roman"/>
          <w:szCs w:val="28"/>
        </w:rPr>
        <w:t xml:space="preserve">Майстерність педагогі і організації в естетично-художньої діяльності </w:t>
      </w:r>
      <w:r w:rsidRPr="005E37BA">
        <w:rPr>
          <w:rFonts w:eastAsia="Times New Roman" w:cs="Times New Roman"/>
          <w:szCs w:val="28"/>
          <w:lang w:eastAsia="uk-UA"/>
        </w:rPr>
        <w:t>(малювання, ліплення, музичне виховання).</w:t>
      </w:r>
    </w:p>
    <w:p w14:paraId="29C7F329" w14:textId="77777777" w:rsidR="005E37BA" w:rsidRPr="005E37BA" w:rsidRDefault="005E37BA">
      <w:pPr>
        <w:pStyle w:val="a9"/>
        <w:numPr>
          <w:ilvl w:val="0"/>
          <w:numId w:val="50"/>
        </w:numPr>
        <w:spacing w:after="0"/>
        <w:rPr>
          <w:rFonts w:cs="Times New Roman"/>
          <w:szCs w:val="28"/>
        </w:rPr>
      </w:pPr>
      <w:r w:rsidRPr="005E37BA">
        <w:rPr>
          <w:rFonts w:eastAsia="Times New Roman" w:cs="Times New Roman"/>
          <w:szCs w:val="28"/>
          <w:lang w:eastAsia="uk-UA"/>
        </w:rPr>
        <w:t>Фахова досконалість вихователя в організації рухової діяльності (фізичний розвиток, спортивні ігри)</w:t>
      </w:r>
    </w:p>
    <w:p w14:paraId="76C83A74" w14:textId="77777777" w:rsidR="005E37BA" w:rsidRPr="005E37BA" w:rsidRDefault="005E37BA" w:rsidP="005E37BA">
      <w:pPr>
        <w:pStyle w:val="a9"/>
        <w:spacing w:after="0"/>
        <w:rPr>
          <w:rFonts w:cs="Times New Roman"/>
          <w:b/>
          <w:bCs/>
          <w:szCs w:val="28"/>
        </w:rPr>
      </w:pPr>
      <w:r w:rsidRPr="005E37BA">
        <w:rPr>
          <w:rFonts w:cs="Times New Roman"/>
          <w:b/>
          <w:bCs/>
          <w:szCs w:val="28"/>
        </w:rPr>
        <w:t>Практичні завдання.</w:t>
      </w:r>
    </w:p>
    <w:p w14:paraId="7A77726E" w14:textId="77777777" w:rsidR="005E37BA" w:rsidRPr="005E37BA" w:rsidRDefault="005E37BA" w:rsidP="005E37BA">
      <w:pPr>
        <w:pStyle w:val="a9"/>
        <w:spacing w:after="0"/>
        <w:ind w:left="0" w:firstLine="567"/>
        <w:rPr>
          <w:rFonts w:eastAsia="Times New Roman" w:cs="Times New Roman"/>
          <w:b/>
          <w:bCs/>
          <w:szCs w:val="28"/>
          <w:lang w:eastAsia="uk-UA"/>
        </w:rPr>
      </w:pPr>
      <w:r w:rsidRPr="005E37BA">
        <w:rPr>
          <w:rFonts w:eastAsia="Times New Roman" w:cs="Times New Roman"/>
          <w:b/>
          <w:bCs/>
          <w:szCs w:val="28"/>
          <w:lang w:eastAsia="uk-UA"/>
        </w:rPr>
        <w:t>Завдання 1. Аналіз педагогічних ситуацій.</w:t>
      </w:r>
    </w:p>
    <w:p w14:paraId="536DD8FA"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b/>
          <w:bCs/>
          <w:szCs w:val="28"/>
          <w:lang w:eastAsia="uk-UA"/>
        </w:rPr>
        <w:t>Інструкція:</w:t>
      </w:r>
      <w:r w:rsidRPr="005E37BA">
        <w:rPr>
          <w:rFonts w:eastAsia="Times New Roman" w:cs="Times New Roman"/>
          <w:szCs w:val="28"/>
          <w:lang w:eastAsia="uk-UA"/>
        </w:rPr>
        <w:t xml:space="preserve"> Оберіть одну із запропонованих ситуацій (або сформулюйте власну) та проаналізуйте її, відповідаючи на запитання. </w:t>
      </w:r>
    </w:p>
    <w:p w14:paraId="3829C1C4" w14:textId="77777777" w:rsidR="005E37BA" w:rsidRPr="005E37BA" w:rsidRDefault="005E37BA" w:rsidP="005E37BA">
      <w:pPr>
        <w:pStyle w:val="a9"/>
        <w:tabs>
          <w:tab w:val="num" w:pos="567"/>
        </w:tabs>
        <w:spacing w:after="0"/>
        <w:ind w:left="0" w:firstLine="567"/>
        <w:rPr>
          <w:rFonts w:eastAsia="Times New Roman" w:cs="Times New Roman"/>
          <w:b/>
          <w:bCs/>
          <w:szCs w:val="28"/>
          <w:lang w:eastAsia="uk-UA"/>
        </w:rPr>
      </w:pPr>
      <w:r w:rsidRPr="005E37BA">
        <w:rPr>
          <w:rFonts w:eastAsia="Times New Roman" w:cs="Times New Roman"/>
          <w:b/>
          <w:bCs/>
          <w:szCs w:val="28"/>
          <w:lang w:eastAsia="uk-UA"/>
        </w:rPr>
        <w:t xml:space="preserve">Ситуації на вибір: </w:t>
      </w:r>
    </w:p>
    <w:p w14:paraId="34FB58F7"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 xml:space="preserve">Дитина відмовляється брати участь у грі, сидить осторонь і не реагує на заклики вихователя. </w:t>
      </w:r>
    </w:p>
    <w:p w14:paraId="2990D0A0"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 xml:space="preserve">Група дітей не слухає вихователя під час заняття, постійно відволікається. </w:t>
      </w:r>
    </w:p>
    <w:p w14:paraId="33A05C3F"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 xml:space="preserve">Діти швидко втрачають інтерес до запропонованої діяльності та починають займатися іншими справами. </w:t>
      </w:r>
    </w:p>
    <w:p w14:paraId="29FFB9B9"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 xml:space="preserve">Двоє дітей постійно сваряться через іграшки, незважаючи на попередні пояснення вихователя. </w:t>
      </w:r>
    </w:p>
    <w:p w14:paraId="5284CA11"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Дитина відмовляється виконувати завдання під час заняття, заявляючи, що «не хоче і не буде».</w:t>
      </w:r>
    </w:p>
    <w:p w14:paraId="4B48E28A" w14:textId="77777777" w:rsidR="005E37BA" w:rsidRPr="005E37BA" w:rsidRDefault="005E37BA" w:rsidP="005E37BA">
      <w:pPr>
        <w:pStyle w:val="a9"/>
        <w:tabs>
          <w:tab w:val="num" w:pos="567"/>
        </w:tabs>
        <w:spacing w:after="0"/>
        <w:ind w:left="0" w:firstLine="567"/>
        <w:rPr>
          <w:rFonts w:eastAsia="Times New Roman" w:cs="Times New Roman"/>
          <w:b/>
          <w:bCs/>
          <w:szCs w:val="28"/>
          <w:lang w:eastAsia="uk-UA"/>
        </w:rPr>
      </w:pPr>
      <w:r w:rsidRPr="005E37BA">
        <w:rPr>
          <w:rFonts w:eastAsia="Times New Roman" w:cs="Times New Roman"/>
          <w:b/>
          <w:bCs/>
          <w:szCs w:val="28"/>
          <w:lang w:eastAsia="uk-UA"/>
        </w:rPr>
        <w:t xml:space="preserve">Структура письмової відповіді: </w:t>
      </w:r>
    </w:p>
    <w:p w14:paraId="4627A558"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 xml:space="preserve">Формулювання проблеми: Яка педагогічна складність спостерігається у ситуації? </w:t>
      </w:r>
    </w:p>
    <w:p w14:paraId="79FEF94E"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 xml:space="preserve">Причини проблеми: Чому вона могла виникнути? </w:t>
      </w:r>
    </w:p>
    <w:p w14:paraId="45AF2B75"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 xml:space="preserve">Методи вирішення: Які методи та прийоми педагогічного впливу можуть допомогти у цій ситуації? </w:t>
      </w:r>
    </w:p>
    <w:p w14:paraId="6C2306BC"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szCs w:val="28"/>
          <w:lang w:eastAsia="uk-UA"/>
        </w:rPr>
        <w:t xml:space="preserve">Профілактика: Як можна запобігти подібним проблемам у майбутньому? </w:t>
      </w:r>
    </w:p>
    <w:p w14:paraId="16C65555"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p>
    <w:p w14:paraId="51C45B3F"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b/>
          <w:bCs/>
          <w:szCs w:val="28"/>
          <w:lang w:eastAsia="uk-UA"/>
        </w:rPr>
        <w:t xml:space="preserve">Завдання 2. Розробка фрагмента заняття для дітей різного віку. </w:t>
      </w:r>
      <w:r w:rsidRPr="005E37BA">
        <w:rPr>
          <w:rFonts w:eastAsia="Times New Roman" w:cs="Times New Roman"/>
          <w:szCs w:val="28"/>
          <w:lang w:eastAsia="uk-UA"/>
        </w:rPr>
        <w:t xml:space="preserve"> </w:t>
      </w:r>
    </w:p>
    <w:p w14:paraId="74ED50A8"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b/>
          <w:bCs/>
          <w:szCs w:val="28"/>
          <w:lang w:eastAsia="uk-UA"/>
        </w:rPr>
        <w:t xml:space="preserve">Інструкція: </w:t>
      </w:r>
      <w:r w:rsidRPr="005E37BA">
        <w:rPr>
          <w:rFonts w:eastAsia="Times New Roman" w:cs="Times New Roman"/>
          <w:szCs w:val="28"/>
          <w:lang w:eastAsia="uk-UA"/>
        </w:rPr>
        <w:t>Розробіть короткий сценарій заняття для дітей раннього (1,5–3 роки) або дошкільного (3–6 років) віку.</w:t>
      </w:r>
    </w:p>
    <w:p w14:paraId="4F3C35E4" w14:textId="77777777" w:rsidR="005E37BA" w:rsidRPr="005E37BA" w:rsidRDefault="005E37BA" w:rsidP="005E37BA">
      <w:pPr>
        <w:pStyle w:val="a9"/>
        <w:tabs>
          <w:tab w:val="num" w:pos="567"/>
        </w:tabs>
        <w:spacing w:after="0"/>
        <w:ind w:left="0" w:firstLine="567"/>
        <w:rPr>
          <w:rFonts w:eastAsia="Times New Roman" w:cs="Times New Roman"/>
          <w:szCs w:val="28"/>
          <w:lang w:eastAsia="uk-UA"/>
        </w:rPr>
      </w:pPr>
      <w:r w:rsidRPr="005E37BA">
        <w:rPr>
          <w:rFonts w:eastAsia="Times New Roman" w:cs="Times New Roman"/>
          <w:b/>
          <w:bCs/>
          <w:szCs w:val="28"/>
          <w:lang w:eastAsia="uk-UA"/>
        </w:rPr>
        <w:t>Обов’язкові елементи:</w:t>
      </w:r>
    </w:p>
    <w:p w14:paraId="53EC4537" w14:textId="77777777" w:rsidR="005E37BA" w:rsidRPr="005E37BA" w:rsidRDefault="005E37BA">
      <w:pPr>
        <w:numPr>
          <w:ilvl w:val="0"/>
          <w:numId w:val="51"/>
        </w:numPr>
        <w:spacing w:after="0"/>
        <w:rPr>
          <w:rFonts w:eastAsia="Times New Roman" w:cs="Times New Roman"/>
          <w:szCs w:val="28"/>
          <w:lang w:eastAsia="uk-UA"/>
        </w:rPr>
      </w:pPr>
      <w:r w:rsidRPr="005E37BA">
        <w:rPr>
          <w:rFonts w:eastAsia="Times New Roman" w:cs="Times New Roman"/>
          <w:b/>
          <w:bCs/>
          <w:szCs w:val="28"/>
          <w:lang w:eastAsia="uk-UA"/>
        </w:rPr>
        <w:lastRenderedPageBreak/>
        <w:t>Тема заняття:</w:t>
      </w:r>
      <w:r w:rsidRPr="005E37BA">
        <w:rPr>
          <w:rFonts w:eastAsia="Times New Roman" w:cs="Times New Roman"/>
          <w:szCs w:val="28"/>
          <w:lang w:eastAsia="uk-UA"/>
        </w:rPr>
        <w:t xml:space="preserve"> (наприклад, «Осіння прогулянка», «Подорож до казки», «Чарівний світ води» тощо).</w:t>
      </w:r>
    </w:p>
    <w:p w14:paraId="2A284392" w14:textId="77777777" w:rsidR="005E37BA" w:rsidRPr="005E37BA" w:rsidRDefault="005E37BA">
      <w:pPr>
        <w:numPr>
          <w:ilvl w:val="0"/>
          <w:numId w:val="51"/>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Вид діяльності:</w:t>
      </w:r>
      <w:r w:rsidRPr="005E37BA">
        <w:rPr>
          <w:rFonts w:eastAsia="Times New Roman" w:cs="Times New Roman"/>
          <w:szCs w:val="28"/>
          <w:lang w:eastAsia="uk-UA"/>
        </w:rPr>
        <w:t xml:space="preserve"> (ігрова, пізнавальна, художньо-естетична, рухова тощо).</w:t>
      </w:r>
    </w:p>
    <w:p w14:paraId="65B503CA" w14:textId="77777777" w:rsidR="005E37BA" w:rsidRPr="005E37BA" w:rsidRDefault="005E37BA">
      <w:pPr>
        <w:numPr>
          <w:ilvl w:val="0"/>
          <w:numId w:val="51"/>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Цілі заняття:</w:t>
      </w:r>
      <w:r w:rsidRPr="005E37BA">
        <w:rPr>
          <w:rFonts w:eastAsia="Times New Roman" w:cs="Times New Roman"/>
          <w:szCs w:val="28"/>
          <w:lang w:eastAsia="uk-UA"/>
        </w:rPr>
        <w:t xml:space="preserve"> (чого має навчитися або що має засвоїти дитина?).</w:t>
      </w:r>
    </w:p>
    <w:p w14:paraId="6C5F4EB9" w14:textId="77777777" w:rsidR="005E37BA" w:rsidRPr="005E37BA" w:rsidRDefault="005E37BA">
      <w:pPr>
        <w:numPr>
          <w:ilvl w:val="0"/>
          <w:numId w:val="51"/>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Матеріали та обладнання:</w:t>
      </w:r>
      <w:r w:rsidRPr="005E37BA">
        <w:rPr>
          <w:rFonts w:eastAsia="Times New Roman" w:cs="Times New Roman"/>
          <w:szCs w:val="28"/>
          <w:lang w:eastAsia="uk-UA"/>
        </w:rPr>
        <w:t xml:space="preserve"> Що необхідно для проведення заняття?</w:t>
      </w:r>
    </w:p>
    <w:p w14:paraId="1F5BF017" w14:textId="77777777" w:rsidR="005E37BA" w:rsidRPr="005E37BA" w:rsidRDefault="005E37BA">
      <w:pPr>
        <w:numPr>
          <w:ilvl w:val="0"/>
          <w:numId w:val="51"/>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Очікуваний результат:</w:t>
      </w:r>
      <w:r w:rsidRPr="005E37BA">
        <w:rPr>
          <w:rFonts w:eastAsia="Times New Roman" w:cs="Times New Roman"/>
          <w:szCs w:val="28"/>
          <w:lang w:eastAsia="uk-UA"/>
        </w:rPr>
        <w:t xml:space="preserve"> Як визначити, що заняття було ефективним?</w:t>
      </w:r>
    </w:p>
    <w:p w14:paraId="251676F4" w14:textId="77777777" w:rsidR="005E37BA" w:rsidRPr="005E37BA" w:rsidRDefault="005E37BA">
      <w:pPr>
        <w:numPr>
          <w:ilvl w:val="0"/>
          <w:numId w:val="51"/>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Хід заняття:</w:t>
      </w:r>
    </w:p>
    <w:p w14:paraId="69DE24E3" w14:textId="77777777" w:rsidR="005E37BA" w:rsidRPr="005E37BA" w:rsidRDefault="005E37BA">
      <w:pPr>
        <w:numPr>
          <w:ilvl w:val="1"/>
          <w:numId w:val="51"/>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Вступ (як зацікавити дітей?)</w:t>
      </w:r>
    </w:p>
    <w:p w14:paraId="0A3A05CA" w14:textId="77777777" w:rsidR="005E37BA" w:rsidRPr="005E37BA" w:rsidRDefault="005E37BA">
      <w:pPr>
        <w:numPr>
          <w:ilvl w:val="1"/>
          <w:numId w:val="51"/>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Основна частина (які методи та прийоми використовує вихователь?).</w:t>
      </w:r>
    </w:p>
    <w:p w14:paraId="6EFCCA61" w14:textId="77777777" w:rsidR="005E37BA" w:rsidRPr="005E37BA" w:rsidRDefault="005E37BA">
      <w:pPr>
        <w:numPr>
          <w:ilvl w:val="1"/>
          <w:numId w:val="51"/>
        </w:numPr>
        <w:spacing w:before="100" w:beforeAutospacing="1" w:after="100" w:afterAutospacing="1"/>
        <w:rPr>
          <w:rFonts w:eastAsia="Times New Roman" w:cs="Times New Roman"/>
          <w:szCs w:val="28"/>
          <w:lang w:eastAsia="uk-UA"/>
        </w:rPr>
      </w:pPr>
      <w:r w:rsidRPr="005E37BA">
        <w:rPr>
          <w:rFonts w:eastAsia="Times New Roman" w:cs="Times New Roman"/>
          <w:szCs w:val="28"/>
          <w:lang w:eastAsia="uk-UA"/>
        </w:rPr>
        <w:t xml:space="preserve">Заключна частина (рефлексія, підбиття підсумків, можливе домашнє </w:t>
      </w:r>
    </w:p>
    <w:p w14:paraId="72ECEDB0" w14:textId="77777777" w:rsidR="005E37BA" w:rsidRPr="005E37BA" w:rsidRDefault="005E37BA" w:rsidP="005E37BA">
      <w:pPr>
        <w:spacing w:after="0"/>
        <w:jc w:val="center"/>
        <w:rPr>
          <w:rFonts w:eastAsia="Times New Roman" w:cs="Times New Roman"/>
          <w:b/>
          <w:bCs/>
          <w:szCs w:val="28"/>
          <w:lang w:eastAsia="uk-UA"/>
        </w:rPr>
      </w:pPr>
      <w:r w:rsidRPr="005E37BA">
        <w:rPr>
          <w:rFonts w:eastAsia="Times New Roman" w:cs="Times New Roman"/>
          <w:b/>
          <w:bCs/>
          <w:szCs w:val="28"/>
          <w:lang w:eastAsia="uk-UA"/>
        </w:rPr>
        <w:t>План практичного заняття 8. Майстерність вихователя в організації різних видів освітньо-виховної діяльності дітей раннього і дошкільного віку. Принципи ефективної організації освітньо-виховної діяльності.</w:t>
      </w:r>
    </w:p>
    <w:p w14:paraId="06675BEC" w14:textId="77777777" w:rsidR="005E37BA" w:rsidRPr="005E37BA" w:rsidRDefault="005E37BA" w:rsidP="005E37BA">
      <w:pPr>
        <w:spacing w:after="0"/>
        <w:jc w:val="center"/>
        <w:rPr>
          <w:rFonts w:eastAsia="Times New Roman" w:cs="Times New Roman"/>
          <w:b/>
          <w:bCs/>
          <w:szCs w:val="28"/>
          <w:lang w:eastAsia="uk-UA"/>
        </w:rPr>
      </w:pPr>
      <w:r w:rsidRPr="005E37BA">
        <w:rPr>
          <w:rFonts w:eastAsia="Times New Roman" w:cs="Times New Roman"/>
          <w:b/>
          <w:bCs/>
          <w:szCs w:val="28"/>
          <w:lang w:eastAsia="uk-UA"/>
        </w:rPr>
        <w:t>План 2.</w:t>
      </w:r>
    </w:p>
    <w:p w14:paraId="463E1E43" w14:textId="77777777" w:rsidR="005E37BA" w:rsidRPr="005E37BA" w:rsidRDefault="005E37BA">
      <w:pPr>
        <w:numPr>
          <w:ilvl w:val="1"/>
          <w:numId w:val="53"/>
        </w:numPr>
        <w:spacing w:after="0"/>
        <w:ind w:left="0" w:firstLine="426"/>
        <w:rPr>
          <w:rFonts w:eastAsia="Times New Roman" w:cs="Times New Roman"/>
          <w:szCs w:val="28"/>
          <w:lang w:eastAsia="uk-UA"/>
        </w:rPr>
      </w:pPr>
      <w:r w:rsidRPr="005E37BA">
        <w:rPr>
          <w:rFonts w:eastAsia="Times New Roman" w:cs="Times New Roman"/>
          <w:szCs w:val="28"/>
          <w:lang w:eastAsia="uk-UA"/>
        </w:rPr>
        <w:t>Навички та вміння вихователя у впровадженні в освітній процес принципу доступності і відповідності віковим особливостям.</w:t>
      </w:r>
    </w:p>
    <w:p w14:paraId="581BCCA6" w14:textId="77777777" w:rsidR="005E37BA" w:rsidRPr="005E37BA" w:rsidRDefault="005E37BA">
      <w:pPr>
        <w:numPr>
          <w:ilvl w:val="1"/>
          <w:numId w:val="53"/>
        </w:numPr>
        <w:spacing w:after="0"/>
        <w:ind w:left="0" w:firstLine="426"/>
        <w:rPr>
          <w:rFonts w:eastAsia="Times New Roman" w:cs="Times New Roman"/>
          <w:szCs w:val="28"/>
          <w:lang w:eastAsia="uk-UA"/>
        </w:rPr>
      </w:pPr>
      <w:r w:rsidRPr="005E37BA">
        <w:rPr>
          <w:rFonts w:eastAsia="Times New Roman" w:cs="Times New Roman"/>
          <w:szCs w:val="28"/>
          <w:lang w:eastAsia="uk-UA"/>
        </w:rPr>
        <w:t>Професійні навички майбутнього педагога для організації інтеграції різних видів діяльності.</w:t>
      </w:r>
    </w:p>
    <w:p w14:paraId="3D86F41E" w14:textId="77777777" w:rsidR="005E37BA" w:rsidRPr="005E37BA" w:rsidRDefault="005E37BA">
      <w:pPr>
        <w:numPr>
          <w:ilvl w:val="1"/>
          <w:numId w:val="53"/>
        </w:numPr>
        <w:spacing w:after="0"/>
        <w:ind w:left="0" w:firstLine="426"/>
        <w:rPr>
          <w:rFonts w:eastAsia="Times New Roman" w:cs="Times New Roman"/>
          <w:szCs w:val="28"/>
          <w:lang w:eastAsia="uk-UA"/>
        </w:rPr>
      </w:pPr>
      <w:r w:rsidRPr="005E37BA">
        <w:rPr>
          <w:rFonts w:eastAsia="Times New Roman" w:cs="Times New Roman"/>
          <w:szCs w:val="28"/>
          <w:lang w:eastAsia="uk-UA"/>
        </w:rPr>
        <w:t>Індивідуальний та диференційований підхід: фахова компетентність вихователя.</w:t>
      </w:r>
    </w:p>
    <w:p w14:paraId="7D4FE761" w14:textId="77777777" w:rsidR="005E37BA" w:rsidRPr="005E37BA" w:rsidRDefault="005E37BA">
      <w:pPr>
        <w:pStyle w:val="a9"/>
        <w:numPr>
          <w:ilvl w:val="1"/>
          <w:numId w:val="53"/>
        </w:numPr>
        <w:spacing w:after="0"/>
        <w:ind w:left="0" w:firstLine="426"/>
        <w:rPr>
          <w:rFonts w:eastAsia="Times New Roman" w:cs="Times New Roman"/>
          <w:szCs w:val="28"/>
          <w:lang w:eastAsia="uk-UA"/>
        </w:rPr>
      </w:pPr>
      <w:r w:rsidRPr="005E37BA">
        <w:rPr>
          <w:rFonts w:eastAsia="Times New Roman" w:cs="Times New Roman"/>
          <w:szCs w:val="28"/>
          <w:lang w:eastAsia="uk-UA"/>
        </w:rPr>
        <w:t>Необхідні для вихователя навички та вміння для використання інноваційних методик (STEM-освіта, казкотерапія, проєктні технології).</w:t>
      </w:r>
    </w:p>
    <w:p w14:paraId="7D6C7530" w14:textId="77777777" w:rsidR="005E37BA" w:rsidRPr="005E37BA" w:rsidRDefault="005E37BA" w:rsidP="005E37BA">
      <w:pPr>
        <w:pStyle w:val="a9"/>
        <w:spacing w:after="0"/>
        <w:ind w:left="426"/>
        <w:rPr>
          <w:rFonts w:eastAsia="Times New Roman" w:cs="Times New Roman"/>
          <w:b/>
          <w:bCs/>
          <w:szCs w:val="28"/>
          <w:lang w:eastAsia="uk-UA"/>
        </w:rPr>
      </w:pPr>
      <w:r w:rsidRPr="005E37BA">
        <w:rPr>
          <w:rFonts w:eastAsia="Times New Roman" w:cs="Times New Roman"/>
          <w:b/>
          <w:bCs/>
          <w:szCs w:val="28"/>
          <w:lang w:eastAsia="uk-UA"/>
        </w:rPr>
        <w:t>Практичні завдання.</w:t>
      </w:r>
    </w:p>
    <w:p w14:paraId="44D8A381" w14:textId="77777777" w:rsidR="005E37BA" w:rsidRPr="005E37BA" w:rsidRDefault="005E37BA" w:rsidP="005E37BA">
      <w:pPr>
        <w:pStyle w:val="a9"/>
        <w:spacing w:after="0"/>
        <w:ind w:left="0" w:firstLine="567"/>
        <w:jc w:val="both"/>
        <w:rPr>
          <w:rFonts w:eastAsia="Times New Roman" w:cs="Times New Roman"/>
          <w:szCs w:val="28"/>
          <w:lang w:eastAsia="uk-UA"/>
        </w:rPr>
      </w:pPr>
      <w:r w:rsidRPr="005E37BA">
        <w:rPr>
          <w:rFonts w:eastAsia="Times New Roman" w:cs="Times New Roman"/>
          <w:b/>
          <w:bCs/>
          <w:szCs w:val="28"/>
          <w:lang w:eastAsia="uk-UA"/>
        </w:rPr>
        <w:t xml:space="preserve">Завдання 1. Використання інтерактивних методів у роботі вихователя. Інструкція: </w:t>
      </w:r>
      <w:r w:rsidRPr="005E37BA">
        <w:rPr>
          <w:rFonts w:eastAsia="Times New Roman" w:cs="Times New Roman"/>
          <w:szCs w:val="28"/>
          <w:lang w:eastAsia="uk-UA"/>
        </w:rPr>
        <w:t xml:space="preserve">Складіть письмовий огляд інтерактивних методів, які можуть зробити освітньо-виховний процес у ЗДО більш ефективним та цікавим. </w:t>
      </w:r>
    </w:p>
    <w:p w14:paraId="46056973" w14:textId="77777777" w:rsidR="005E37BA" w:rsidRPr="005E37BA" w:rsidRDefault="005E37BA" w:rsidP="005E37BA">
      <w:pPr>
        <w:pStyle w:val="a9"/>
        <w:spacing w:after="0"/>
        <w:ind w:left="0" w:firstLine="567"/>
        <w:jc w:val="both"/>
        <w:rPr>
          <w:rFonts w:eastAsia="Times New Roman" w:cs="Times New Roman"/>
          <w:b/>
          <w:bCs/>
          <w:szCs w:val="28"/>
          <w:lang w:eastAsia="uk-UA"/>
        </w:rPr>
      </w:pPr>
      <w:r w:rsidRPr="005E37BA">
        <w:rPr>
          <w:rFonts w:eastAsia="Times New Roman" w:cs="Times New Roman"/>
          <w:b/>
          <w:bCs/>
          <w:szCs w:val="28"/>
          <w:lang w:eastAsia="uk-UA"/>
        </w:rPr>
        <w:t xml:space="preserve">Структура відповіді: </w:t>
      </w:r>
    </w:p>
    <w:p w14:paraId="58AB3598" w14:textId="77777777" w:rsidR="005E37BA" w:rsidRPr="005E37BA" w:rsidRDefault="005E37BA" w:rsidP="005E37BA">
      <w:pPr>
        <w:pStyle w:val="a9"/>
        <w:spacing w:after="0"/>
        <w:ind w:left="0" w:firstLine="567"/>
        <w:jc w:val="both"/>
        <w:rPr>
          <w:rFonts w:eastAsia="Times New Roman" w:cs="Times New Roman"/>
          <w:szCs w:val="28"/>
          <w:lang w:eastAsia="uk-UA"/>
        </w:rPr>
      </w:pPr>
      <w:r w:rsidRPr="005E37BA">
        <w:rPr>
          <w:rFonts w:eastAsia="Times New Roman" w:cs="Times New Roman"/>
          <w:b/>
          <w:bCs/>
          <w:szCs w:val="28"/>
          <w:lang w:eastAsia="uk-UA"/>
        </w:rPr>
        <w:t>Що таке інтерактивні методи?</w:t>
      </w:r>
      <w:r w:rsidRPr="005E37BA">
        <w:rPr>
          <w:rFonts w:eastAsia="Times New Roman" w:cs="Times New Roman"/>
          <w:szCs w:val="28"/>
          <w:lang w:eastAsia="uk-UA"/>
        </w:rPr>
        <w:t xml:space="preserve"> Коротке визначення та їх роль у розвитку дошкільників. </w:t>
      </w:r>
    </w:p>
    <w:p w14:paraId="3B33F9BC" w14:textId="77777777" w:rsidR="005E37BA" w:rsidRPr="005E37BA" w:rsidRDefault="005E37BA" w:rsidP="005E37BA">
      <w:pPr>
        <w:pStyle w:val="a9"/>
        <w:spacing w:after="0"/>
        <w:ind w:left="0" w:firstLine="567"/>
        <w:jc w:val="both"/>
        <w:rPr>
          <w:rFonts w:eastAsia="Times New Roman" w:cs="Times New Roman"/>
          <w:b/>
          <w:bCs/>
          <w:szCs w:val="28"/>
          <w:lang w:eastAsia="uk-UA"/>
        </w:rPr>
      </w:pPr>
      <w:r w:rsidRPr="005E37BA">
        <w:rPr>
          <w:rFonts w:eastAsia="Times New Roman" w:cs="Times New Roman"/>
          <w:b/>
          <w:bCs/>
          <w:szCs w:val="28"/>
          <w:lang w:eastAsia="uk-UA"/>
        </w:rPr>
        <w:t>Перелік 5 інтерактивних методів, які можна застосовувати у роботі з дітьми:</w:t>
      </w:r>
    </w:p>
    <w:p w14:paraId="54008241" w14:textId="77777777" w:rsidR="005E37BA" w:rsidRPr="005E37BA" w:rsidRDefault="005E37BA" w:rsidP="005E37BA">
      <w:pPr>
        <w:pStyle w:val="a9"/>
        <w:spacing w:after="0"/>
        <w:ind w:left="0" w:firstLine="567"/>
        <w:jc w:val="both"/>
        <w:rPr>
          <w:rFonts w:eastAsia="Times New Roman" w:cs="Times New Roman"/>
          <w:szCs w:val="28"/>
          <w:lang w:eastAsia="uk-UA"/>
        </w:rPr>
      </w:pPr>
      <w:r w:rsidRPr="005E37BA">
        <w:rPr>
          <w:rFonts w:eastAsia="Times New Roman" w:cs="Times New Roman"/>
          <w:szCs w:val="28"/>
          <w:lang w:eastAsia="uk-UA"/>
        </w:rPr>
        <w:t xml:space="preserve">Опишіть кожен метод (наприклад, «Метод проєктів», «Казкотерапія», «Дидактичні ігри», «Метод мозкового штурму», «Рольові ігри»). </w:t>
      </w:r>
    </w:p>
    <w:p w14:paraId="3291D31A" w14:textId="77777777" w:rsidR="005E37BA" w:rsidRPr="005E37BA" w:rsidRDefault="005E37BA" w:rsidP="005E37BA">
      <w:pPr>
        <w:pStyle w:val="a9"/>
        <w:spacing w:after="0"/>
        <w:ind w:left="0" w:firstLine="567"/>
        <w:jc w:val="both"/>
        <w:rPr>
          <w:rFonts w:eastAsia="Times New Roman" w:cs="Times New Roman"/>
          <w:szCs w:val="28"/>
          <w:lang w:eastAsia="uk-UA"/>
        </w:rPr>
      </w:pPr>
      <w:r w:rsidRPr="005E37BA">
        <w:rPr>
          <w:rFonts w:eastAsia="Times New Roman" w:cs="Times New Roman"/>
          <w:szCs w:val="28"/>
          <w:lang w:eastAsia="uk-UA"/>
        </w:rPr>
        <w:t xml:space="preserve">Наведіть приклади їх використання у ЗДО. </w:t>
      </w:r>
    </w:p>
    <w:p w14:paraId="1F5C5DF8" w14:textId="77777777" w:rsidR="005E37BA" w:rsidRPr="005E37BA" w:rsidRDefault="005E37BA" w:rsidP="005E37BA">
      <w:pPr>
        <w:pStyle w:val="a9"/>
        <w:spacing w:after="0"/>
        <w:ind w:left="0" w:firstLine="567"/>
        <w:jc w:val="both"/>
        <w:rPr>
          <w:rFonts w:eastAsia="Times New Roman" w:cs="Times New Roman"/>
          <w:szCs w:val="28"/>
          <w:lang w:eastAsia="uk-UA"/>
        </w:rPr>
      </w:pPr>
      <w:r w:rsidRPr="005E37BA">
        <w:rPr>
          <w:rFonts w:eastAsia="Times New Roman" w:cs="Times New Roman"/>
          <w:szCs w:val="28"/>
          <w:lang w:eastAsia="uk-UA"/>
        </w:rPr>
        <w:t xml:space="preserve">Вкажіть, які вікові групи дітей найбільше виграють від застосування цих методів. </w:t>
      </w:r>
    </w:p>
    <w:p w14:paraId="358DBE8C" w14:textId="77777777" w:rsidR="005E37BA" w:rsidRPr="005E37BA" w:rsidRDefault="005E37BA" w:rsidP="005E37BA">
      <w:pPr>
        <w:pStyle w:val="a9"/>
        <w:spacing w:after="0"/>
        <w:ind w:left="0" w:firstLine="567"/>
        <w:jc w:val="both"/>
        <w:rPr>
          <w:rFonts w:eastAsia="Times New Roman" w:cs="Times New Roman"/>
          <w:szCs w:val="28"/>
          <w:lang w:eastAsia="uk-UA"/>
        </w:rPr>
      </w:pPr>
      <w:r w:rsidRPr="005E37BA">
        <w:rPr>
          <w:rFonts w:eastAsia="Times New Roman" w:cs="Times New Roman"/>
          <w:b/>
          <w:bCs/>
          <w:szCs w:val="28"/>
          <w:lang w:eastAsia="uk-UA"/>
        </w:rPr>
        <w:t>Власні рекомендації вихователям:</w:t>
      </w:r>
      <w:r w:rsidRPr="005E37BA">
        <w:rPr>
          <w:rFonts w:eastAsia="Times New Roman" w:cs="Times New Roman"/>
          <w:szCs w:val="28"/>
          <w:lang w:eastAsia="uk-UA"/>
        </w:rPr>
        <w:t xml:space="preserve"> Як зробити освітньо-виховну діяльність більш цікавою та ефективною за допомогою інтерактивних методів?</w:t>
      </w:r>
    </w:p>
    <w:p w14:paraId="19D3D754" w14:textId="77777777" w:rsidR="005E37BA" w:rsidRPr="005E37BA" w:rsidRDefault="005E37BA" w:rsidP="005E37BA">
      <w:pPr>
        <w:pStyle w:val="a9"/>
        <w:spacing w:after="0"/>
        <w:ind w:left="0" w:firstLine="567"/>
        <w:jc w:val="both"/>
        <w:rPr>
          <w:rFonts w:eastAsia="Times New Roman" w:cs="Times New Roman"/>
          <w:szCs w:val="28"/>
          <w:lang w:eastAsia="uk-UA"/>
        </w:rPr>
      </w:pPr>
    </w:p>
    <w:p w14:paraId="6EF87C84" w14:textId="77777777" w:rsidR="005E37BA" w:rsidRPr="005E37BA" w:rsidRDefault="005E37BA" w:rsidP="005E37BA">
      <w:pPr>
        <w:pStyle w:val="a9"/>
        <w:spacing w:after="0"/>
        <w:ind w:left="0"/>
        <w:jc w:val="center"/>
        <w:rPr>
          <w:rFonts w:eastAsia="Times New Roman" w:cs="Times New Roman"/>
          <w:b/>
          <w:bCs/>
          <w:szCs w:val="28"/>
          <w:lang w:eastAsia="uk-UA"/>
        </w:rPr>
      </w:pPr>
      <w:r w:rsidRPr="005E37BA">
        <w:rPr>
          <w:rFonts w:eastAsia="Times New Roman" w:cs="Times New Roman"/>
          <w:b/>
          <w:bCs/>
          <w:szCs w:val="28"/>
          <w:lang w:eastAsia="uk-UA"/>
        </w:rPr>
        <w:t>Практичне заняття 9. Самовиховання, саморозвиток та само-вдосконалення як умова формування педагогічної майстерності майбутніх вихователів ЗДО .</w:t>
      </w:r>
    </w:p>
    <w:p w14:paraId="4DCDCD56" w14:textId="77777777" w:rsidR="005E37BA" w:rsidRPr="005E37BA" w:rsidRDefault="005E37BA" w:rsidP="005E37BA">
      <w:pPr>
        <w:pStyle w:val="a9"/>
        <w:spacing w:after="0"/>
        <w:ind w:left="0"/>
        <w:jc w:val="center"/>
        <w:rPr>
          <w:rFonts w:eastAsia="Times New Roman" w:cs="Times New Roman"/>
          <w:b/>
          <w:bCs/>
          <w:szCs w:val="28"/>
          <w:lang w:eastAsia="uk-UA"/>
        </w:rPr>
      </w:pPr>
      <w:r w:rsidRPr="005E37BA">
        <w:rPr>
          <w:rFonts w:eastAsia="Times New Roman" w:cs="Times New Roman"/>
          <w:b/>
          <w:bCs/>
          <w:szCs w:val="28"/>
          <w:lang w:eastAsia="uk-UA"/>
        </w:rPr>
        <w:t>План.</w:t>
      </w:r>
    </w:p>
    <w:p w14:paraId="6B4B3FF8" w14:textId="77777777" w:rsidR="005E37BA" w:rsidRPr="005E37BA" w:rsidRDefault="005E37BA" w:rsidP="005E37BA">
      <w:pPr>
        <w:pStyle w:val="a9"/>
        <w:spacing w:after="0"/>
        <w:ind w:left="0" w:firstLine="567"/>
        <w:jc w:val="both"/>
        <w:rPr>
          <w:rFonts w:eastAsia="Times New Roman" w:cs="Times New Roman"/>
          <w:b/>
          <w:bCs/>
          <w:szCs w:val="28"/>
          <w:lang w:eastAsia="uk-UA"/>
        </w:rPr>
      </w:pPr>
      <w:r w:rsidRPr="005E37BA">
        <w:rPr>
          <w:rFonts w:eastAsia="Times New Roman" w:cs="Times New Roman"/>
          <w:b/>
          <w:bCs/>
          <w:szCs w:val="28"/>
          <w:lang w:eastAsia="uk-UA"/>
        </w:rPr>
        <w:t>Теоретичні питання.</w:t>
      </w:r>
    </w:p>
    <w:p w14:paraId="40E2043B" w14:textId="77777777" w:rsidR="005E37BA" w:rsidRPr="005E37BA" w:rsidRDefault="005E37BA">
      <w:pPr>
        <w:pStyle w:val="a9"/>
        <w:numPr>
          <w:ilvl w:val="0"/>
          <w:numId w:val="54"/>
        </w:numPr>
        <w:spacing w:after="0"/>
        <w:jc w:val="both"/>
        <w:rPr>
          <w:rFonts w:eastAsia="Times New Roman" w:cs="Times New Roman"/>
          <w:szCs w:val="28"/>
          <w:lang w:eastAsia="uk-UA"/>
        </w:rPr>
      </w:pPr>
      <w:r w:rsidRPr="005E37BA">
        <w:rPr>
          <w:rFonts w:eastAsia="Times New Roman" w:cs="Times New Roman"/>
          <w:szCs w:val="28"/>
          <w:lang w:eastAsia="uk-UA"/>
        </w:rPr>
        <w:t>Самовиховання як основа професійного розвитку: сутність поняття; напрямки самовиховання.</w:t>
      </w:r>
    </w:p>
    <w:p w14:paraId="39C91E15" w14:textId="77777777" w:rsidR="005E37BA" w:rsidRPr="005E37BA" w:rsidRDefault="005E37BA">
      <w:pPr>
        <w:pStyle w:val="a9"/>
        <w:numPr>
          <w:ilvl w:val="0"/>
          <w:numId w:val="54"/>
        </w:numPr>
        <w:spacing w:after="0"/>
        <w:jc w:val="both"/>
        <w:rPr>
          <w:rFonts w:eastAsia="Times New Roman" w:cs="Times New Roman"/>
          <w:szCs w:val="28"/>
          <w:lang w:eastAsia="uk-UA"/>
        </w:rPr>
      </w:pPr>
      <w:r w:rsidRPr="005E37BA">
        <w:rPr>
          <w:rFonts w:eastAsia="Times New Roman" w:cs="Times New Roman"/>
          <w:szCs w:val="28"/>
          <w:lang w:eastAsia="uk-UA"/>
        </w:rPr>
        <w:t xml:space="preserve"> Саморозвиток майбутнього вихователя: способи та методи саморозвитку. Вплив самоосвіти на педагогічну ефективність.</w:t>
      </w:r>
    </w:p>
    <w:p w14:paraId="7393CC84" w14:textId="77777777" w:rsidR="005E37BA" w:rsidRPr="005E37BA" w:rsidRDefault="005E37BA">
      <w:pPr>
        <w:pStyle w:val="a9"/>
        <w:numPr>
          <w:ilvl w:val="0"/>
          <w:numId w:val="54"/>
        </w:numPr>
        <w:spacing w:after="0"/>
        <w:jc w:val="both"/>
        <w:rPr>
          <w:rFonts w:eastAsia="Times New Roman" w:cs="Times New Roman"/>
          <w:szCs w:val="28"/>
          <w:lang w:eastAsia="uk-UA"/>
        </w:rPr>
      </w:pPr>
      <w:r w:rsidRPr="005E37BA">
        <w:rPr>
          <w:rFonts w:eastAsia="Times New Roman" w:cs="Times New Roman"/>
          <w:szCs w:val="28"/>
          <w:lang w:eastAsia="uk-UA"/>
        </w:rPr>
        <w:t>Самовдосконалення як безперервний процес: методи рефлексії та самоконтролю у професійній діяльності. Практичні прийоми для розвитку педагогічної майстерності (ведення педагогічного щоденника, самоаналіз занять, постановка цілей для професійного зростання).</w:t>
      </w:r>
    </w:p>
    <w:p w14:paraId="0819C956"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Практичні завдання.</w:t>
      </w:r>
    </w:p>
    <w:p w14:paraId="604D9293"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Завдання 1. "Мій професійний розвиток: план на рік".</w:t>
      </w:r>
    </w:p>
    <w:p w14:paraId="1AFD034C"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szCs w:val="28"/>
          <w:lang w:eastAsia="uk-UA"/>
        </w:rPr>
        <w:t xml:space="preserve"> </w:t>
      </w:r>
      <w:r w:rsidRPr="005E37BA">
        <w:rPr>
          <w:rFonts w:eastAsia="Times New Roman" w:cs="Times New Roman"/>
          <w:b/>
          <w:bCs/>
          <w:szCs w:val="28"/>
          <w:lang w:eastAsia="uk-UA"/>
        </w:rPr>
        <w:t xml:space="preserve">Інструкція: </w:t>
      </w:r>
      <w:r w:rsidRPr="005E37BA">
        <w:rPr>
          <w:rFonts w:eastAsia="Times New Roman" w:cs="Times New Roman"/>
          <w:szCs w:val="28"/>
          <w:lang w:eastAsia="uk-UA"/>
        </w:rPr>
        <w:t xml:space="preserve">Розробіть </w:t>
      </w:r>
      <w:r w:rsidRPr="005E37BA">
        <w:rPr>
          <w:rFonts w:eastAsia="Times New Roman" w:cs="Times New Roman"/>
          <w:b/>
          <w:bCs/>
          <w:szCs w:val="28"/>
          <w:lang w:eastAsia="uk-UA"/>
        </w:rPr>
        <w:t>індивідуальний план саморозвитку</w:t>
      </w:r>
      <w:r w:rsidRPr="005E37BA">
        <w:rPr>
          <w:rFonts w:eastAsia="Times New Roman" w:cs="Times New Roman"/>
          <w:szCs w:val="28"/>
          <w:lang w:eastAsia="uk-UA"/>
        </w:rPr>
        <w:t xml:space="preserve"> на один рік, враховуючи ваші особисті професійні цілі. </w:t>
      </w:r>
    </w:p>
    <w:p w14:paraId="777431AE"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 xml:space="preserve">Структура відповіді: </w:t>
      </w:r>
    </w:p>
    <w:p w14:paraId="3FA2CD75" w14:textId="77777777" w:rsidR="005E37BA" w:rsidRPr="005E37BA" w:rsidRDefault="005E37BA">
      <w:pPr>
        <w:pStyle w:val="a9"/>
        <w:numPr>
          <w:ilvl w:val="0"/>
          <w:numId w:val="56"/>
        </w:numPr>
        <w:spacing w:after="0"/>
        <w:jc w:val="both"/>
        <w:rPr>
          <w:rFonts w:eastAsia="Times New Roman" w:cs="Times New Roman"/>
          <w:szCs w:val="28"/>
          <w:lang w:eastAsia="uk-UA"/>
        </w:rPr>
      </w:pPr>
      <w:r w:rsidRPr="005E37BA">
        <w:rPr>
          <w:rFonts w:eastAsia="Times New Roman" w:cs="Times New Roman"/>
          <w:b/>
          <w:bCs/>
          <w:szCs w:val="28"/>
          <w:lang w:eastAsia="uk-UA"/>
        </w:rPr>
        <w:t>Моя головна мета професійного розвитку на рік</w:t>
      </w:r>
      <w:r w:rsidRPr="005E37BA">
        <w:rPr>
          <w:rFonts w:eastAsia="Times New Roman" w:cs="Times New Roman"/>
          <w:szCs w:val="28"/>
          <w:lang w:eastAsia="uk-UA"/>
        </w:rPr>
        <w:t xml:space="preserve"> (якого результату ви прагнете досягти?). </w:t>
      </w:r>
    </w:p>
    <w:p w14:paraId="63B0D50C" w14:textId="77777777" w:rsidR="005E37BA" w:rsidRPr="005E37BA" w:rsidRDefault="005E37BA">
      <w:pPr>
        <w:pStyle w:val="a9"/>
        <w:numPr>
          <w:ilvl w:val="0"/>
          <w:numId w:val="55"/>
        </w:numPr>
        <w:spacing w:before="100" w:beforeAutospacing="1" w:after="100" w:afterAutospacing="1"/>
        <w:jc w:val="both"/>
        <w:rPr>
          <w:rFonts w:eastAsia="Times New Roman" w:cs="Times New Roman"/>
          <w:szCs w:val="28"/>
          <w:lang w:eastAsia="uk-UA"/>
        </w:rPr>
      </w:pPr>
      <w:r w:rsidRPr="005E37BA">
        <w:rPr>
          <w:rFonts w:eastAsia="Times New Roman" w:cs="Times New Roman"/>
          <w:b/>
          <w:bCs/>
          <w:szCs w:val="28"/>
          <w:lang w:eastAsia="uk-UA"/>
        </w:rPr>
        <w:t>Книги та наукові статті, які планую прочитати</w:t>
      </w:r>
      <w:r w:rsidRPr="005E37BA">
        <w:rPr>
          <w:rFonts w:eastAsia="Times New Roman" w:cs="Times New Roman"/>
          <w:szCs w:val="28"/>
          <w:lang w:eastAsia="uk-UA"/>
        </w:rPr>
        <w:t xml:space="preserve"> (3–5 джерел з коротким обґрунтуванням, чому вони важливі). </w:t>
      </w:r>
    </w:p>
    <w:p w14:paraId="11EA1B82" w14:textId="77777777" w:rsidR="005E37BA" w:rsidRPr="005E37BA" w:rsidRDefault="005E37BA">
      <w:pPr>
        <w:pStyle w:val="a9"/>
        <w:numPr>
          <w:ilvl w:val="0"/>
          <w:numId w:val="55"/>
        </w:numPr>
        <w:spacing w:before="100" w:beforeAutospacing="1" w:after="100" w:afterAutospacing="1"/>
        <w:jc w:val="both"/>
        <w:rPr>
          <w:rFonts w:eastAsia="Times New Roman" w:cs="Times New Roman"/>
          <w:szCs w:val="28"/>
          <w:lang w:eastAsia="uk-UA"/>
        </w:rPr>
      </w:pPr>
      <w:r w:rsidRPr="005E37BA">
        <w:rPr>
          <w:rFonts w:eastAsia="Times New Roman" w:cs="Times New Roman"/>
          <w:b/>
          <w:bCs/>
          <w:szCs w:val="28"/>
          <w:lang w:eastAsia="uk-UA"/>
        </w:rPr>
        <w:t>Тренінги, курси, семінари, які хочу пройти</w:t>
      </w:r>
      <w:r w:rsidRPr="005E37BA">
        <w:rPr>
          <w:rFonts w:eastAsia="Times New Roman" w:cs="Times New Roman"/>
          <w:szCs w:val="28"/>
          <w:lang w:eastAsia="uk-UA"/>
        </w:rPr>
        <w:t xml:space="preserve"> (офлайн або онлайн, які теми вас цікавлять?). </w:t>
      </w:r>
    </w:p>
    <w:p w14:paraId="5D2DFE27" w14:textId="77777777" w:rsidR="005E37BA" w:rsidRPr="005E37BA" w:rsidRDefault="005E37BA">
      <w:pPr>
        <w:pStyle w:val="a9"/>
        <w:numPr>
          <w:ilvl w:val="0"/>
          <w:numId w:val="55"/>
        </w:numPr>
        <w:spacing w:before="100" w:beforeAutospacing="1" w:after="100" w:afterAutospacing="1"/>
        <w:jc w:val="both"/>
        <w:rPr>
          <w:rFonts w:eastAsia="Times New Roman" w:cs="Times New Roman"/>
          <w:szCs w:val="28"/>
          <w:lang w:eastAsia="uk-UA"/>
        </w:rPr>
      </w:pPr>
      <w:r w:rsidRPr="005E37BA">
        <w:rPr>
          <w:rFonts w:eastAsia="Times New Roman" w:cs="Times New Roman"/>
          <w:b/>
          <w:bCs/>
          <w:szCs w:val="28"/>
          <w:lang w:eastAsia="uk-UA"/>
        </w:rPr>
        <w:t>Практичні навички, які хочу вдосконалити</w:t>
      </w:r>
      <w:r w:rsidRPr="005E37BA">
        <w:rPr>
          <w:rFonts w:eastAsia="Times New Roman" w:cs="Times New Roman"/>
          <w:szCs w:val="28"/>
          <w:lang w:eastAsia="uk-UA"/>
        </w:rPr>
        <w:t xml:space="preserve"> (наприклад, розвиток емоційного інтелекту, робота з дітьми з ООП, конфліктологія тощо). </w:t>
      </w:r>
    </w:p>
    <w:p w14:paraId="487BF349" w14:textId="77777777" w:rsidR="005E37BA" w:rsidRPr="005E37BA" w:rsidRDefault="005E37BA">
      <w:pPr>
        <w:pStyle w:val="a9"/>
        <w:numPr>
          <w:ilvl w:val="0"/>
          <w:numId w:val="55"/>
        </w:numPr>
        <w:spacing w:before="100" w:beforeAutospacing="1" w:after="100" w:afterAutospacing="1"/>
        <w:jc w:val="both"/>
        <w:rPr>
          <w:rFonts w:eastAsia="Times New Roman" w:cs="Times New Roman"/>
          <w:szCs w:val="28"/>
          <w:lang w:eastAsia="uk-UA"/>
        </w:rPr>
      </w:pPr>
      <w:r w:rsidRPr="005E37BA">
        <w:rPr>
          <w:rFonts w:eastAsia="Times New Roman" w:cs="Times New Roman"/>
          <w:b/>
          <w:bCs/>
          <w:szCs w:val="28"/>
          <w:lang w:eastAsia="uk-UA"/>
        </w:rPr>
        <w:t>Методи самоконтролю і рефлексії, які використовуватиму</w:t>
      </w:r>
      <w:r w:rsidRPr="005E37BA">
        <w:rPr>
          <w:rFonts w:eastAsia="Times New Roman" w:cs="Times New Roman"/>
          <w:szCs w:val="28"/>
          <w:lang w:eastAsia="uk-UA"/>
        </w:rPr>
        <w:t xml:space="preserve"> (щоденник спостережень, самоаналіз занять, ведення педагогічного портфоліо тощо).</w:t>
      </w:r>
    </w:p>
    <w:p w14:paraId="56311E8B" w14:textId="77777777" w:rsidR="005E37BA" w:rsidRPr="005E37BA" w:rsidRDefault="005E37BA">
      <w:pPr>
        <w:numPr>
          <w:ilvl w:val="0"/>
          <w:numId w:val="55"/>
        </w:numPr>
        <w:spacing w:after="0"/>
        <w:outlineLvl w:val="2"/>
        <w:rPr>
          <w:rFonts w:eastAsia="Times New Roman" w:cs="Times New Roman"/>
          <w:b/>
          <w:bCs/>
          <w:szCs w:val="28"/>
          <w:lang w:eastAsia="uk-UA"/>
        </w:rPr>
      </w:pPr>
      <w:r w:rsidRPr="005E37BA">
        <w:rPr>
          <w:rFonts w:eastAsia="Times New Roman" w:cs="Times New Roman"/>
          <w:b/>
          <w:bCs/>
          <w:szCs w:val="28"/>
          <w:lang w:eastAsia="uk-UA"/>
        </w:rPr>
        <w:t>Очікувані результати та критерії успішності</w:t>
      </w:r>
      <w:r w:rsidRPr="005E37BA">
        <w:rPr>
          <w:rFonts w:eastAsia="Times New Roman" w:cs="Times New Roman"/>
          <w:szCs w:val="28"/>
          <w:lang w:eastAsia="uk-UA"/>
        </w:rPr>
        <w:t xml:space="preserve"> (як ви зрозумієте, що досягли поставленої мети?). </w:t>
      </w:r>
    </w:p>
    <w:p w14:paraId="4C38E6DD" w14:textId="77777777" w:rsidR="005E37BA" w:rsidRPr="005E37BA" w:rsidRDefault="005E37BA" w:rsidP="005E37BA">
      <w:pPr>
        <w:spacing w:after="0"/>
        <w:ind w:firstLine="567"/>
        <w:outlineLvl w:val="2"/>
        <w:rPr>
          <w:rFonts w:eastAsia="Times New Roman" w:cs="Times New Roman"/>
          <w:b/>
          <w:bCs/>
          <w:szCs w:val="28"/>
          <w:lang w:eastAsia="uk-UA"/>
        </w:rPr>
      </w:pPr>
      <w:r w:rsidRPr="005E37BA">
        <w:rPr>
          <w:rFonts w:eastAsia="Times New Roman" w:cs="Times New Roman"/>
          <w:b/>
          <w:bCs/>
          <w:szCs w:val="28"/>
          <w:lang w:eastAsia="uk-UA"/>
        </w:rPr>
        <w:t>Завдання 2. "Рефлексія власної педагогічної майстерності".</w:t>
      </w:r>
    </w:p>
    <w:p w14:paraId="3DFD9616" w14:textId="77777777" w:rsidR="005E37BA" w:rsidRPr="005E37BA" w:rsidRDefault="005E37BA" w:rsidP="005E37BA">
      <w:pPr>
        <w:spacing w:after="0"/>
        <w:ind w:firstLine="567"/>
        <w:rPr>
          <w:rFonts w:eastAsia="Times New Roman" w:cs="Times New Roman"/>
          <w:szCs w:val="28"/>
          <w:lang w:eastAsia="uk-UA"/>
        </w:rPr>
      </w:pPr>
      <w:r w:rsidRPr="005E37BA">
        <w:rPr>
          <w:rFonts w:eastAsia="Times New Roman" w:cs="Times New Roman"/>
          <w:b/>
          <w:bCs/>
          <w:szCs w:val="28"/>
          <w:lang w:eastAsia="uk-UA"/>
        </w:rPr>
        <w:t xml:space="preserve">Інструкція: </w:t>
      </w:r>
      <w:r w:rsidRPr="005E37BA">
        <w:rPr>
          <w:rFonts w:eastAsia="Times New Roman" w:cs="Times New Roman"/>
          <w:szCs w:val="28"/>
          <w:lang w:eastAsia="uk-UA"/>
        </w:rPr>
        <w:t>Заповніть таблицю, аналізуючи свої педагогічні навички та перспективи розвитку.</w:t>
      </w:r>
    </w:p>
    <w:p w14:paraId="44738FC0" w14:textId="77777777" w:rsidR="005E37BA" w:rsidRPr="005E37BA" w:rsidRDefault="005E37BA" w:rsidP="005E37BA">
      <w:pPr>
        <w:spacing w:after="0"/>
        <w:ind w:firstLine="567"/>
        <w:rPr>
          <w:rFonts w:eastAsia="Times New Roman" w:cs="Times New Roman"/>
          <w:szCs w:val="28"/>
          <w:lang w:eastAsia="uk-UA"/>
        </w:rPr>
      </w:pPr>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61"/>
        <w:gridCol w:w="2116"/>
        <w:gridCol w:w="2837"/>
        <w:gridCol w:w="1740"/>
      </w:tblGrid>
      <w:tr w:rsidR="005E37BA" w:rsidRPr="005E37BA" w14:paraId="4D730245" w14:textId="77777777" w:rsidTr="008C6234">
        <w:trPr>
          <w:tblHeader/>
          <w:tblCellSpacing w:w="15" w:type="dxa"/>
        </w:trPr>
        <w:tc>
          <w:tcPr>
            <w:tcW w:w="0" w:type="auto"/>
            <w:vAlign w:val="center"/>
            <w:hideMark/>
          </w:tcPr>
          <w:p w14:paraId="205E96B6" w14:textId="77777777" w:rsidR="005E37BA" w:rsidRPr="005E37BA" w:rsidRDefault="005E37BA" w:rsidP="005E37BA">
            <w:pPr>
              <w:spacing w:after="0"/>
              <w:jc w:val="center"/>
              <w:rPr>
                <w:rFonts w:eastAsia="Times New Roman" w:cs="Times New Roman"/>
                <w:b/>
                <w:bCs/>
                <w:szCs w:val="28"/>
                <w:lang w:eastAsia="uk-UA"/>
              </w:rPr>
            </w:pPr>
            <w:r w:rsidRPr="005E37BA">
              <w:rPr>
                <w:rFonts w:eastAsia="Times New Roman" w:cs="Times New Roman"/>
                <w:b/>
                <w:bCs/>
                <w:szCs w:val="28"/>
                <w:lang w:eastAsia="uk-UA"/>
              </w:rPr>
              <w:t>Аспект</w:t>
            </w:r>
          </w:p>
        </w:tc>
        <w:tc>
          <w:tcPr>
            <w:tcW w:w="0" w:type="auto"/>
            <w:vAlign w:val="center"/>
            <w:hideMark/>
          </w:tcPr>
          <w:p w14:paraId="67C8956A" w14:textId="77777777" w:rsidR="005E37BA" w:rsidRPr="005E37BA" w:rsidRDefault="005E37BA" w:rsidP="005E37BA">
            <w:pPr>
              <w:spacing w:after="0"/>
              <w:jc w:val="center"/>
              <w:rPr>
                <w:rFonts w:eastAsia="Times New Roman" w:cs="Times New Roman"/>
                <w:b/>
                <w:bCs/>
                <w:szCs w:val="28"/>
                <w:lang w:eastAsia="uk-UA"/>
              </w:rPr>
            </w:pPr>
            <w:r w:rsidRPr="005E37BA">
              <w:rPr>
                <w:rFonts w:eastAsia="Times New Roman" w:cs="Times New Roman"/>
                <w:b/>
                <w:bCs/>
                <w:szCs w:val="28"/>
                <w:lang w:eastAsia="uk-UA"/>
              </w:rPr>
              <w:t>Мій рівень (сильні сторони)</w:t>
            </w:r>
          </w:p>
        </w:tc>
        <w:tc>
          <w:tcPr>
            <w:tcW w:w="0" w:type="auto"/>
            <w:vAlign w:val="center"/>
            <w:hideMark/>
          </w:tcPr>
          <w:p w14:paraId="1518E06C" w14:textId="77777777" w:rsidR="005E37BA" w:rsidRPr="005E37BA" w:rsidRDefault="005E37BA" w:rsidP="005E37BA">
            <w:pPr>
              <w:spacing w:after="0"/>
              <w:jc w:val="center"/>
              <w:rPr>
                <w:rFonts w:eastAsia="Times New Roman" w:cs="Times New Roman"/>
                <w:b/>
                <w:bCs/>
                <w:szCs w:val="28"/>
                <w:lang w:eastAsia="uk-UA"/>
              </w:rPr>
            </w:pPr>
            <w:r w:rsidRPr="005E37BA">
              <w:rPr>
                <w:rFonts w:eastAsia="Times New Roman" w:cs="Times New Roman"/>
                <w:b/>
                <w:bCs/>
                <w:szCs w:val="28"/>
                <w:lang w:eastAsia="uk-UA"/>
              </w:rPr>
              <w:t>Зони росту (що вдосконалити?)</w:t>
            </w:r>
          </w:p>
        </w:tc>
        <w:tc>
          <w:tcPr>
            <w:tcW w:w="0" w:type="auto"/>
            <w:vAlign w:val="center"/>
            <w:hideMark/>
          </w:tcPr>
          <w:p w14:paraId="76664BB3" w14:textId="77777777" w:rsidR="005E37BA" w:rsidRPr="005E37BA" w:rsidRDefault="005E37BA" w:rsidP="005E37BA">
            <w:pPr>
              <w:spacing w:after="0"/>
              <w:jc w:val="center"/>
              <w:rPr>
                <w:rFonts w:eastAsia="Times New Roman" w:cs="Times New Roman"/>
                <w:b/>
                <w:bCs/>
                <w:szCs w:val="28"/>
                <w:lang w:eastAsia="uk-UA"/>
              </w:rPr>
            </w:pPr>
            <w:r w:rsidRPr="005E37BA">
              <w:rPr>
                <w:rFonts w:eastAsia="Times New Roman" w:cs="Times New Roman"/>
                <w:b/>
                <w:bCs/>
                <w:szCs w:val="28"/>
                <w:lang w:eastAsia="uk-UA"/>
              </w:rPr>
              <w:t>Як я це покращу?</w:t>
            </w:r>
          </w:p>
        </w:tc>
      </w:tr>
      <w:tr w:rsidR="005E37BA" w:rsidRPr="005E37BA" w14:paraId="418D2D4B" w14:textId="77777777" w:rsidTr="008C6234">
        <w:trPr>
          <w:tblCellSpacing w:w="15" w:type="dxa"/>
        </w:trPr>
        <w:tc>
          <w:tcPr>
            <w:tcW w:w="0" w:type="auto"/>
            <w:vAlign w:val="center"/>
            <w:hideMark/>
          </w:tcPr>
          <w:p w14:paraId="502AEECD" w14:textId="77777777" w:rsidR="005E37BA" w:rsidRPr="005E37BA" w:rsidRDefault="005E37BA" w:rsidP="005E37BA">
            <w:pPr>
              <w:spacing w:after="0"/>
              <w:rPr>
                <w:rFonts w:eastAsia="Times New Roman" w:cs="Times New Roman"/>
                <w:szCs w:val="28"/>
                <w:lang w:eastAsia="uk-UA"/>
              </w:rPr>
            </w:pPr>
            <w:r w:rsidRPr="005E37BA">
              <w:rPr>
                <w:rFonts w:eastAsia="Times New Roman" w:cs="Times New Roman"/>
                <w:szCs w:val="28"/>
                <w:lang w:eastAsia="uk-UA"/>
              </w:rPr>
              <w:t>Комунікативні навички</w:t>
            </w:r>
          </w:p>
        </w:tc>
        <w:tc>
          <w:tcPr>
            <w:tcW w:w="0" w:type="auto"/>
            <w:vAlign w:val="center"/>
            <w:hideMark/>
          </w:tcPr>
          <w:p w14:paraId="1A18113B"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2859C759"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17415CAE" w14:textId="77777777" w:rsidR="005E37BA" w:rsidRPr="005E37BA" w:rsidRDefault="005E37BA" w:rsidP="005E37BA">
            <w:pPr>
              <w:spacing w:after="0"/>
              <w:rPr>
                <w:rFonts w:eastAsia="Times New Roman" w:cs="Times New Roman"/>
                <w:szCs w:val="28"/>
                <w:lang w:eastAsia="uk-UA"/>
              </w:rPr>
            </w:pPr>
          </w:p>
        </w:tc>
      </w:tr>
      <w:tr w:rsidR="005E37BA" w:rsidRPr="005E37BA" w14:paraId="052A50AF" w14:textId="77777777" w:rsidTr="008C6234">
        <w:trPr>
          <w:tblCellSpacing w:w="15" w:type="dxa"/>
        </w:trPr>
        <w:tc>
          <w:tcPr>
            <w:tcW w:w="0" w:type="auto"/>
            <w:vAlign w:val="center"/>
            <w:hideMark/>
          </w:tcPr>
          <w:p w14:paraId="600F64EB" w14:textId="77777777" w:rsidR="005E37BA" w:rsidRPr="005E37BA" w:rsidRDefault="005E37BA" w:rsidP="005E37BA">
            <w:pPr>
              <w:spacing w:after="0"/>
              <w:rPr>
                <w:rFonts w:eastAsia="Times New Roman" w:cs="Times New Roman"/>
                <w:szCs w:val="28"/>
                <w:lang w:eastAsia="uk-UA"/>
              </w:rPr>
            </w:pPr>
            <w:r w:rsidRPr="005E37BA">
              <w:rPr>
                <w:rFonts w:eastAsia="Times New Roman" w:cs="Times New Roman"/>
                <w:szCs w:val="28"/>
                <w:lang w:eastAsia="uk-UA"/>
              </w:rPr>
              <w:t>Організаційні здібності</w:t>
            </w:r>
          </w:p>
        </w:tc>
        <w:tc>
          <w:tcPr>
            <w:tcW w:w="0" w:type="auto"/>
            <w:vAlign w:val="center"/>
            <w:hideMark/>
          </w:tcPr>
          <w:p w14:paraId="499F80EF"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07222A71"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44C2EDD1" w14:textId="77777777" w:rsidR="005E37BA" w:rsidRPr="005E37BA" w:rsidRDefault="005E37BA" w:rsidP="005E37BA">
            <w:pPr>
              <w:spacing w:after="0"/>
              <w:rPr>
                <w:rFonts w:eastAsia="Times New Roman" w:cs="Times New Roman"/>
                <w:szCs w:val="28"/>
                <w:lang w:eastAsia="uk-UA"/>
              </w:rPr>
            </w:pPr>
          </w:p>
        </w:tc>
      </w:tr>
      <w:tr w:rsidR="005E37BA" w:rsidRPr="005E37BA" w14:paraId="28B91C95" w14:textId="77777777" w:rsidTr="008C6234">
        <w:trPr>
          <w:tblCellSpacing w:w="15" w:type="dxa"/>
        </w:trPr>
        <w:tc>
          <w:tcPr>
            <w:tcW w:w="0" w:type="auto"/>
            <w:vAlign w:val="center"/>
            <w:hideMark/>
          </w:tcPr>
          <w:p w14:paraId="4365F050" w14:textId="77777777" w:rsidR="005E37BA" w:rsidRPr="005E37BA" w:rsidRDefault="005E37BA" w:rsidP="005E37BA">
            <w:pPr>
              <w:spacing w:after="0"/>
              <w:rPr>
                <w:rFonts w:eastAsia="Times New Roman" w:cs="Times New Roman"/>
                <w:szCs w:val="28"/>
                <w:lang w:eastAsia="uk-UA"/>
              </w:rPr>
            </w:pPr>
            <w:r w:rsidRPr="005E37BA">
              <w:rPr>
                <w:rFonts w:eastAsia="Times New Roman" w:cs="Times New Roman"/>
                <w:szCs w:val="28"/>
                <w:lang w:eastAsia="uk-UA"/>
              </w:rPr>
              <w:lastRenderedPageBreak/>
              <w:t>Робота з дітьми</w:t>
            </w:r>
          </w:p>
        </w:tc>
        <w:tc>
          <w:tcPr>
            <w:tcW w:w="0" w:type="auto"/>
            <w:vAlign w:val="center"/>
            <w:hideMark/>
          </w:tcPr>
          <w:p w14:paraId="38C10361"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5FAB83AB"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51E71262" w14:textId="77777777" w:rsidR="005E37BA" w:rsidRPr="005E37BA" w:rsidRDefault="005E37BA" w:rsidP="005E37BA">
            <w:pPr>
              <w:spacing w:after="0"/>
              <w:rPr>
                <w:rFonts w:eastAsia="Times New Roman" w:cs="Times New Roman"/>
                <w:szCs w:val="28"/>
                <w:lang w:eastAsia="uk-UA"/>
              </w:rPr>
            </w:pPr>
          </w:p>
        </w:tc>
      </w:tr>
      <w:tr w:rsidR="005E37BA" w:rsidRPr="005E37BA" w14:paraId="6383D334" w14:textId="77777777" w:rsidTr="008C6234">
        <w:trPr>
          <w:tblCellSpacing w:w="15" w:type="dxa"/>
        </w:trPr>
        <w:tc>
          <w:tcPr>
            <w:tcW w:w="0" w:type="auto"/>
            <w:vAlign w:val="center"/>
            <w:hideMark/>
          </w:tcPr>
          <w:p w14:paraId="608A57F1" w14:textId="77777777" w:rsidR="005E37BA" w:rsidRPr="005E37BA" w:rsidRDefault="005E37BA" w:rsidP="005E37BA">
            <w:pPr>
              <w:spacing w:after="0"/>
              <w:rPr>
                <w:rFonts w:eastAsia="Times New Roman" w:cs="Times New Roman"/>
                <w:szCs w:val="28"/>
                <w:lang w:eastAsia="uk-UA"/>
              </w:rPr>
            </w:pPr>
            <w:r w:rsidRPr="005E37BA">
              <w:rPr>
                <w:rFonts w:eastAsia="Times New Roman" w:cs="Times New Roman"/>
                <w:szCs w:val="28"/>
                <w:lang w:eastAsia="uk-UA"/>
              </w:rPr>
              <w:t>Робота з батьками</w:t>
            </w:r>
          </w:p>
        </w:tc>
        <w:tc>
          <w:tcPr>
            <w:tcW w:w="0" w:type="auto"/>
            <w:vAlign w:val="center"/>
            <w:hideMark/>
          </w:tcPr>
          <w:p w14:paraId="365CB442"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1D7C1D8C"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3D8647F8" w14:textId="77777777" w:rsidR="005E37BA" w:rsidRPr="005E37BA" w:rsidRDefault="005E37BA" w:rsidP="005E37BA">
            <w:pPr>
              <w:spacing w:after="0"/>
              <w:rPr>
                <w:rFonts w:eastAsia="Times New Roman" w:cs="Times New Roman"/>
                <w:szCs w:val="28"/>
                <w:lang w:eastAsia="uk-UA"/>
              </w:rPr>
            </w:pPr>
          </w:p>
        </w:tc>
      </w:tr>
      <w:tr w:rsidR="005E37BA" w:rsidRPr="005E37BA" w14:paraId="3E90F1EF" w14:textId="77777777" w:rsidTr="008C6234">
        <w:trPr>
          <w:tblCellSpacing w:w="15" w:type="dxa"/>
        </w:trPr>
        <w:tc>
          <w:tcPr>
            <w:tcW w:w="0" w:type="auto"/>
            <w:vAlign w:val="center"/>
            <w:hideMark/>
          </w:tcPr>
          <w:p w14:paraId="534A5120" w14:textId="77777777" w:rsidR="005E37BA" w:rsidRPr="005E37BA" w:rsidRDefault="005E37BA" w:rsidP="005E37BA">
            <w:pPr>
              <w:spacing w:after="0"/>
              <w:rPr>
                <w:rFonts w:eastAsia="Times New Roman" w:cs="Times New Roman"/>
                <w:szCs w:val="28"/>
                <w:lang w:eastAsia="uk-UA"/>
              </w:rPr>
            </w:pPr>
            <w:r w:rsidRPr="005E37BA">
              <w:rPr>
                <w:rFonts w:eastAsia="Times New Roman" w:cs="Times New Roman"/>
                <w:szCs w:val="28"/>
                <w:lang w:eastAsia="uk-UA"/>
              </w:rPr>
              <w:t>Емоційна стійкість</w:t>
            </w:r>
          </w:p>
        </w:tc>
        <w:tc>
          <w:tcPr>
            <w:tcW w:w="0" w:type="auto"/>
            <w:vAlign w:val="center"/>
            <w:hideMark/>
          </w:tcPr>
          <w:p w14:paraId="65170D4B"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4065D9D3"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1E625CDB" w14:textId="77777777" w:rsidR="005E37BA" w:rsidRPr="005E37BA" w:rsidRDefault="005E37BA" w:rsidP="005E37BA">
            <w:pPr>
              <w:spacing w:after="0"/>
              <w:rPr>
                <w:rFonts w:eastAsia="Times New Roman" w:cs="Times New Roman"/>
                <w:szCs w:val="28"/>
                <w:lang w:eastAsia="uk-UA"/>
              </w:rPr>
            </w:pPr>
          </w:p>
        </w:tc>
      </w:tr>
      <w:tr w:rsidR="005E37BA" w:rsidRPr="005E37BA" w14:paraId="3C76D937" w14:textId="77777777" w:rsidTr="008C6234">
        <w:trPr>
          <w:tblCellSpacing w:w="15" w:type="dxa"/>
        </w:trPr>
        <w:tc>
          <w:tcPr>
            <w:tcW w:w="0" w:type="auto"/>
            <w:vAlign w:val="center"/>
            <w:hideMark/>
          </w:tcPr>
          <w:p w14:paraId="599E3663" w14:textId="77777777" w:rsidR="005E37BA" w:rsidRPr="005E37BA" w:rsidRDefault="005E37BA" w:rsidP="005E37BA">
            <w:pPr>
              <w:spacing w:after="0"/>
              <w:rPr>
                <w:rFonts w:eastAsia="Times New Roman" w:cs="Times New Roman"/>
                <w:szCs w:val="28"/>
                <w:lang w:eastAsia="uk-UA"/>
              </w:rPr>
            </w:pPr>
            <w:r w:rsidRPr="005E37BA">
              <w:rPr>
                <w:rFonts w:eastAsia="Times New Roman" w:cs="Times New Roman"/>
                <w:szCs w:val="28"/>
                <w:lang w:eastAsia="uk-UA"/>
              </w:rPr>
              <w:t>Використання сучасних методик</w:t>
            </w:r>
          </w:p>
        </w:tc>
        <w:tc>
          <w:tcPr>
            <w:tcW w:w="0" w:type="auto"/>
            <w:vAlign w:val="center"/>
            <w:hideMark/>
          </w:tcPr>
          <w:p w14:paraId="259968A1"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094FBB36" w14:textId="77777777" w:rsidR="005E37BA" w:rsidRPr="005E37BA" w:rsidRDefault="005E37BA" w:rsidP="005E37BA">
            <w:pPr>
              <w:spacing w:after="0"/>
              <w:rPr>
                <w:rFonts w:eastAsia="Times New Roman" w:cs="Times New Roman"/>
                <w:szCs w:val="28"/>
                <w:lang w:eastAsia="uk-UA"/>
              </w:rPr>
            </w:pPr>
          </w:p>
        </w:tc>
        <w:tc>
          <w:tcPr>
            <w:tcW w:w="0" w:type="auto"/>
            <w:vAlign w:val="center"/>
            <w:hideMark/>
          </w:tcPr>
          <w:p w14:paraId="52CDCE79" w14:textId="77777777" w:rsidR="005E37BA" w:rsidRPr="005E37BA" w:rsidRDefault="005E37BA" w:rsidP="005E37BA">
            <w:pPr>
              <w:spacing w:after="0"/>
              <w:rPr>
                <w:rFonts w:eastAsia="Times New Roman" w:cs="Times New Roman"/>
                <w:szCs w:val="28"/>
                <w:lang w:eastAsia="uk-UA"/>
              </w:rPr>
            </w:pPr>
          </w:p>
        </w:tc>
      </w:tr>
    </w:tbl>
    <w:p w14:paraId="3677E3FB" w14:textId="77777777" w:rsidR="005E37BA" w:rsidRPr="005E37BA" w:rsidRDefault="005E37BA" w:rsidP="005E37BA">
      <w:pPr>
        <w:spacing w:after="0"/>
        <w:ind w:firstLine="567"/>
        <w:rPr>
          <w:rFonts w:eastAsia="Times New Roman" w:cs="Times New Roman"/>
          <w:szCs w:val="28"/>
          <w:lang w:eastAsia="uk-UA"/>
        </w:rPr>
      </w:pPr>
      <w:r w:rsidRPr="005E37BA">
        <w:rPr>
          <w:rFonts w:eastAsia="Times New Roman" w:cs="Times New Roman"/>
          <w:szCs w:val="28"/>
          <w:lang w:eastAsia="uk-UA"/>
        </w:rPr>
        <w:t xml:space="preserve">Після заповнення таблиці дайте коротку </w:t>
      </w:r>
      <w:r w:rsidRPr="005E37BA">
        <w:rPr>
          <w:rFonts w:eastAsia="Times New Roman" w:cs="Times New Roman"/>
          <w:b/>
          <w:bCs/>
          <w:szCs w:val="28"/>
          <w:lang w:eastAsia="uk-UA"/>
        </w:rPr>
        <w:t>саморефлексію</w:t>
      </w:r>
      <w:r w:rsidRPr="005E37BA">
        <w:rPr>
          <w:rFonts w:eastAsia="Times New Roman" w:cs="Times New Roman"/>
          <w:szCs w:val="28"/>
          <w:lang w:eastAsia="uk-UA"/>
        </w:rPr>
        <w:t xml:space="preserve"> (150–200 слів), відповівши на питання:</w:t>
      </w:r>
    </w:p>
    <w:p w14:paraId="3071D539" w14:textId="77777777" w:rsidR="005E37BA" w:rsidRPr="005E37BA" w:rsidRDefault="005E37BA">
      <w:pPr>
        <w:numPr>
          <w:ilvl w:val="0"/>
          <w:numId w:val="57"/>
        </w:numPr>
        <w:tabs>
          <w:tab w:val="clear" w:pos="720"/>
        </w:tabs>
        <w:spacing w:after="0"/>
        <w:ind w:left="0" w:firstLine="284"/>
        <w:rPr>
          <w:rFonts w:eastAsia="Times New Roman" w:cs="Times New Roman"/>
          <w:szCs w:val="28"/>
          <w:lang w:eastAsia="uk-UA"/>
        </w:rPr>
      </w:pPr>
      <w:r w:rsidRPr="005E37BA">
        <w:rPr>
          <w:rFonts w:eastAsia="Times New Roman" w:cs="Times New Roman"/>
          <w:szCs w:val="28"/>
          <w:lang w:eastAsia="uk-UA"/>
        </w:rPr>
        <w:t>Які мої основні сильні сторони як вихователя?</w:t>
      </w:r>
    </w:p>
    <w:p w14:paraId="1A0DB8A9" w14:textId="77777777" w:rsidR="005E37BA" w:rsidRPr="005E37BA" w:rsidRDefault="005E37BA">
      <w:pPr>
        <w:numPr>
          <w:ilvl w:val="0"/>
          <w:numId w:val="57"/>
        </w:numPr>
        <w:tabs>
          <w:tab w:val="clear" w:pos="720"/>
        </w:tabs>
        <w:spacing w:after="0"/>
        <w:ind w:left="0" w:firstLine="284"/>
        <w:rPr>
          <w:rFonts w:eastAsia="Times New Roman" w:cs="Times New Roman"/>
          <w:szCs w:val="28"/>
          <w:lang w:eastAsia="uk-UA"/>
        </w:rPr>
      </w:pPr>
      <w:r w:rsidRPr="005E37BA">
        <w:rPr>
          <w:rFonts w:eastAsia="Times New Roman" w:cs="Times New Roman"/>
          <w:szCs w:val="28"/>
          <w:lang w:eastAsia="uk-UA"/>
        </w:rPr>
        <w:t>Над чим мені потрібно працювати, щоб стати більш ефективним педагогом?</w:t>
      </w:r>
    </w:p>
    <w:p w14:paraId="1B71F3C7" w14:textId="77777777" w:rsidR="005E37BA" w:rsidRPr="005E37BA" w:rsidRDefault="005E37BA">
      <w:pPr>
        <w:numPr>
          <w:ilvl w:val="0"/>
          <w:numId w:val="57"/>
        </w:numPr>
        <w:tabs>
          <w:tab w:val="clear" w:pos="720"/>
        </w:tabs>
        <w:spacing w:after="0"/>
        <w:ind w:left="0" w:firstLine="284"/>
        <w:rPr>
          <w:rFonts w:eastAsia="Times New Roman" w:cs="Times New Roman"/>
          <w:szCs w:val="28"/>
          <w:lang w:eastAsia="uk-UA"/>
        </w:rPr>
      </w:pPr>
      <w:r w:rsidRPr="005E37BA">
        <w:rPr>
          <w:rFonts w:eastAsia="Times New Roman" w:cs="Times New Roman"/>
          <w:szCs w:val="28"/>
          <w:lang w:eastAsia="uk-UA"/>
        </w:rPr>
        <w:t>Які кроки я вже роблю для самовдосконалення?</w:t>
      </w:r>
    </w:p>
    <w:p w14:paraId="7DA1DE99"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Завдання 3. "Ситуаційний аналіз: як працювати над собою?"</w:t>
      </w:r>
    </w:p>
    <w:p w14:paraId="45E59475"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b/>
          <w:bCs/>
          <w:szCs w:val="28"/>
          <w:lang w:eastAsia="uk-UA"/>
        </w:rPr>
        <w:t xml:space="preserve">Інструкція: </w:t>
      </w:r>
      <w:r w:rsidRPr="005E37BA">
        <w:rPr>
          <w:rFonts w:eastAsia="Times New Roman" w:cs="Times New Roman"/>
          <w:szCs w:val="28"/>
          <w:lang w:eastAsia="uk-UA"/>
        </w:rPr>
        <w:t xml:space="preserve">Оберіть </w:t>
      </w:r>
      <w:r w:rsidRPr="005E37BA">
        <w:rPr>
          <w:rFonts w:eastAsia="Times New Roman" w:cs="Times New Roman"/>
          <w:b/>
          <w:bCs/>
          <w:szCs w:val="28"/>
          <w:lang w:eastAsia="uk-UA"/>
        </w:rPr>
        <w:t>одну із ситуацій</w:t>
      </w:r>
      <w:r w:rsidRPr="005E37BA">
        <w:rPr>
          <w:rFonts w:eastAsia="Times New Roman" w:cs="Times New Roman"/>
          <w:szCs w:val="28"/>
          <w:lang w:eastAsia="uk-UA"/>
        </w:rPr>
        <w:t xml:space="preserve"> (або придумайте власну) та письмово проаналізуйте її, запропонувавши стратегії самовдосконалення, які допоможуть вихователю ефективно впоратися з викликом. </w:t>
      </w:r>
    </w:p>
    <w:p w14:paraId="137D3688"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 xml:space="preserve">Ситуації на вибір: </w:t>
      </w:r>
    </w:p>
    <w:p w14:paraId="45A1B3B5"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b/>
          <w:bCs/>
          <w:szCs w:val="28"/>
          <w:lang w:eastAsia="uk-UA"/>
        </w:rPr>
        <w:t>Емоційне вигорання</w:t>
      </w:r>
      <w:r w:rsidRPr="005E37BA">
        <w:rPr>
          <w:rFonts w:eastAsia="Times New Roman" w:cs="Times New Roman"/>
          <w:szCs w:val="28"/>
          <w:lang w:eastAsia="uk-UA"/>
        </w:rPr>
        <w:t xml:space="preserve">: Ви відчуваєте постійну втому та втрату мотивації до роботи. </w:t>
      </w:r>
    </w:p>
    <w:p w14:paraId="6777F859"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b/>
          <w:bCs/>
          <w:szCs w:val="28"/>
          <w:lang w:eastAsia="uk-UA"/>
        </w:rPr>
        <w:t>Конфлікт з батьками</w:t>
      </w:r>
      <w:r w:rsidRPr="005E37BA">
        <w:rPr>
          <w:rFonts w:eastAsia="Times New Roman" w:cs="Times New Roman"/>
          <w:szCs w:val="28"/>
          <w:lang w:eastAsia="uk-UA"/>
        </w:rPr>
        <w:t xml:space="preserve">: Батьки дитини критикують ваші методи виховання та вимагають іншого підходу. </w:t>
      </w:r>
    </w:p>
    <w:p w14:paraId="007F671F"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b/>
          <w:bCs/>
          <w:szCs w:val="28"/>
          <w:lang w:eastAsia="uk-UA"/>
        </w:rPr>
        <w:t>Робота з "складними" дітьми</w:t>
      </w:r>
      <w:r w:rsidRPr="005E37BA">
        <w:rPr>
          <w:rFonts w:eastAsia="Times New Roman" w:cs="Times New Roman"/>
          <w:szCs w:val="28"/>
          <w:lang w:eastAsia="uk-UA"/>
        </w:rPr>
        <w:t xml:space="preserve">: У групі є дитина, яка часто порушує правила і не реагує на зауваження. </w:t>
      </w:r>
    </w:p>
    <w:p w14:paraId="32A3BC3F"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b/>
          <w:bCs/>
          <w:szCs w:val="28"/>
          <w:lang w:eastAsia="uk-UA"/>
        </w:rPr>
        <w:t>Напружені стосунки в колективі</w:t>
      </w:r>
      <w:r w:rsidRPr="005E37BA">
        <w:rPr>
          <w:rFonts w:eastAsia="Times New Roman" w:cs="Times New Roman"/>
          <w:szCs w:val="28"/>
          <w:lang w:eastAsia="uk-UA"/>
        </w:rPr>
        <w:t xml:space="preserve">: Ви маєте розбіжності з колегою щодо виховних методів. </w:t>
      </w:r>
    </w:p>
    <w:p w14:paraId="4E798844"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b/>
          <w:bCs/>
          <w:szCs w:val="28"/>
          <w:lang w:eastAsia="uk-UA"/>
        </w:rPr>
        <w:t>Низький рівень впевненості у своїй педагогічній майстерності</w:t>
      </w:r>
      <w:r w:rsidRPr="005E37BA">
        <w:rPr>
          <w:rFonts w:eastAsia="Times New Roman" w:cs="Times New Roman"/>
          <w:szCs w:val="28"/>
          <w:lang w:eastAsia="uk-UA"/>
        </w:rPr>
        <w:t xml:space="preserve">: Ви сумніваєтеся у своїх навичках і боїтеся допускати помилки. </w:t>
      </w:r>
    </w:p>
    <w:p w14:paraId="276D73B5"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 xml:space="preserve">Структура відповіді: </w:t>
      </w:r>
    </w:p>
    <w:p w14:paraId="2CFC9E34"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b/>
          <w:bCs/>
          <w:szCs w:val="28"/>
          <w:lang w:eastAsia="uk-UA"/>
        </w:rPr>
        <w:t>Опис ситуації:</w:t>
      </w:r>
      <w:r w:rsidRPr="005E37BA">
        <w:rPr>
          <w:rFonts w:eastAsia="Times New Roman" w:cs="Times New Roman"/>
          <w:szCs w:val="28"/>
          <w:lang w:eastAsia="uk-UA"/>
        </w:rPr>
        <w:t xml:space="preserve"> </w:t>
      </w:r>
    </w:p>
    <w:p w14:paraId="724DF440" w14:textId="77777777" w:rsidR="005E37BA" w:rsidRPr="005E37BA" w:rsidRDefault="005E37BA" w:rsidP="005E37BA">
      <w:pPr>
        <w:spacing w:after="0"/>
        <w:ind w:firstLine="567"/>
        <w:jc w:val="both"/>
        <w:rPr>
          <w:rFonts w:eastAsia="Times New Roman" w:cs="Times New Roman"/>
          <w:szCs w:val="28"/>
          <w:lang w:eastAsia="uk-UA"/>
        </w:rPr>
      </w:pPr>
      <w:r w:rsidRPr="005E37BA">
        <w:rPr>
          <w:rFonts w:eastAsia="Times New Roman" w:cs="Times New Roman"/>
          <w:szCs w:val="28"/>
          <w:lang w:eastAsia="uk-UA"/>
        </w:rPr>
        <w:t xml:space="preserve">У чому полягає проблема? </w:t>
      </w:r>
    </w:p>
    <w:p w14:paraId="33A02067"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 xml:space="preserve">Можливі причини її виникнення. </w:t>
      </w:r>
    </w:p>
    <w:p w14:paraId="2107F1A7" w14:textId="77777777" w:rsidR="005E37BA" w:rsidRPr="005E37BA" w:rsidRDefault="005E37BA" w:rsidP="005E37BA">
      <w:pPr>
        <w:spacing w:after="0"/>
        <w:ind w:firstLine="567"/>
        <w:jc w:val="both"/>
        <w:rPr>
          <w:rFonts w:eastAsia="Times New Roman" w:cs="Times New Roman"/>
          <w:b/>
          <w:bCs/>
          <w:szCs w:val="28"/>
          <w:lang w:eastAsia="uk-UA"/>
        </w:rPr>
      </w:pPr>
      <w:r w:rsidRPr="005E37BA">
        <w:rPr>
          <w:rFonts w:eastAsia="Times New Roman" w:cs="Times New Roman"/>
          <w:b/>
          <w:bCs/>
          <w:szCs w:val="28"/>
          <w:lang w:eastAsia="uk-UA"/>
        </w:rPr>
        <w:t xml:space="preserve">Стратегії самовдосконалення: </w:t>
      </w:r>
    </w:p>
    <w:p w14:paraId="48CE4C2A" w14:textId="77777777" w:rsidR="005E37BA" w:rsidRPr="005E37BA" w:rsidRDefault="005E37BA">
      <w:pPr>
        <w:pStyle w:val="a9"/>
        <w:numPr>
          <w:ilvl w:val="1"/>
          <w:numId w:val="58"/>
        </w:numPr>
        <w:tabs>
          <w:tab w:val="clear" w:pos="1440"/>
        </w:tabs>
        <w:spacing w:after="0"/>
        <w:ind w:left="0" w:firstLine="567"/>
        <w:jc w:val="both"/>
        <w:rPr>
          <w:rFonts w:eastAsia="Times New Roman" w:cs="Times New Roman"/>
          <w:szCs w:val="28"/>
          <w:lang w:eastAsia="uk-UA"/>
        </w:rPr>
      </w:pPr>
      <w:r w:rsidRPr="005E37BA">
        <w:rPr>
          <w:rFonts w:eastAsia="Times New Roman" w:cs="Times New Roman"/>
          <w:szCs w:val="28"/>
          <w:lang w:eastAsia="uk-UA"/>
        </w:rPr>
        <w:t xml:space="preserve">Які методи саморозвитку можуть допомогти подолати цю проблему? </w:t>
      </w:r>
    </w:p>
    <w:p w14:paraId="2D4CBF73" w14:textId="77777777" w:rsidR="005E37BA" w:rsidRPr="005E37BA" w:rsidRDefault="005E37BA">
      <w:pPr>
        <w:pStyle w:val="a9"/>
        <w:numPr>
          <w:ilvl w:val="1"/>
          <w:numId w:val="58"/>
        </w:numPr>
        <w:tabs>
          <w:tab w:val="clear" w:pos="1440"/>
        </w:tabs>
        <w:spacing w:after="0"/>
        <w:ind w:left="0" w:firstLine="567"/>
        <w:jc w:val="both"/>
        <w:rPr>
          <w:rFonts w:eastAsia="Times New Roman" w:cs="Times New Roman"/>
          <w:szCs w:val="28"/>
          <w:lang w:eastAsia="uk-UA"/>
        </w:rPr>
      </w:pPr>
      <w:r w:rsidRPr="005E37BA">
        <w:rPr>
          <w:rFonts w:eastAsia="Times New Roman" w:cs="Times New Roman"/>
          <w:szCs w:val="28"/>
          <w:lang w:eastAsia="uk-UA"/>
        </w:rPr>
        <w:t>Як можна уникати подібних труднощів у майбутньому?</w:t>
      </w:r>
    </w:p>
    <w:p w14:paraId="74597099" w14:textId="77777777" w:rsidR="005E37BA" w:rsidRPr="005E37BA" w:rsidRDefault="005E37BA">
      <w:pPr>
        <w:numPr>
          <w:ilvl w:val="0"/>
          <w:numId w:val="58"/>
        </w:numPr>
        <w:spacing w:before="100" w:beforeAutospacing="1" w:after="100" w:afterAutospacing="1"/>
        <w:rPr>
          <w:rFonts w:eastAsia="Times New Roman" w:cs="Times New Roman"/>
          <w:szCs w:val="28"/>
          <w:lang w:eastAsia="uk-UA"/>
        </w:rPr>
      </w:pPr>
      <w:r w:rsidRPr="005E37BA">
        <w:rPr>
          <w:rFonts w:eastAsia="Times New Roman" w:cs="Times New Roman"/>
          <w:b/>
          <w:bCs/>
          <w:szCs w:val="28"/>
          <w:lang w:eastAsia="uk-UA"/>
        </w:rPr>
        <w:t>Висновки:</w:t>
      </w:r>
      <w:r w:rsidRPr="005E37BA">
        <w:rPr>
          <w:rFonts w:eastAsia="Times New Roman" w:cs="Times New Roman"/>
          <w:szCs w:val="28"/>
          <w:lang w:eastAsia="uk-UA"/>
        </w:rPr>
        <w:t xml:space="preserve"> Як самовдосконалення допоможе вам стати кращим вихователем?</w:t>
      </w:r>
    </w:p>
    <w:p w14:paraId="78772AAC" w14:textId="77777777" w:rsidR="00C545EE" w:rsidRDefault="00C545EE" w:rsidP="00B16AD9">
      <w:pPr>
        <w:spacing w:after="0" w:line="360" w:lineRule="auto"/>
        <w:ind w:firstLine="709"/>
        <w:jc w:val="both"/>
        <w:rPr>
          <w:bCs/>
          <w:sz w:val="32"/>
          <w:szCs w:val="24"/>
        </w:rPr>
      </w:pPr>
    </w:p>
    <w:p w14:paraId="601A03AE" w14:textId="77777777" w:rsidR="00343AAA" w:rsidRDefault="00343AAA" w:rsidP="00B16AD9">
      <w:pPr>
        <w:spacing w:after="0" w:line="360" w:lineRule="auto"/>
        <w:ind w:firstLine="709"/>
        <w:jc w:val="both"/>
        <w:rPr>
          <w:bCs/>
          <w:sz w:val="32"/>
          <w:szCs w:val="24"/>
        </w:rPr>
      </w:pPr>
    </w:p>
    <w:p w14:paraId="134351E8" w14:textId="0151D4FD" w:rsidR="00AC6BAB" w:rsidRPr="00AC6BAB" w:rsidRDefault="00AC6BAB" w:rsidP="00AC6BAB">
      <w:pPr>
        <w:spacing w:after="0"/>
        <w:jc w:val="center"/>
        <w:outlineLvl w:val="1"/>
        <w:rPr>
          <w:rFonts w:eastAsia="Times New Roman" w:cs="Times New Roman"/>
          <w:b/>
          <w:bCs/>
          <w:szCs w:val="28"/>
          <w:lang w:eastAsia="uk-UA"/>
        </w:rPr>
      </w:pPr>
      <w:r w:rsidRPr="00AC6BAB">
        <w:rPr>
          <w:rFonts w:eastAsia="Times New Roman" w:cs="Times New Roman"/>
          <w:b/>
          <w:bCs/>
          <w:szCs w:val="28"/>
          <w:lang w:eastAsia="uk-UA"/>
        </w:rPr>
        <w:lastRenderedPageBreak/>
        <w:t>МЕТОДИЧНІ РЕКОМЕНДАЦІЇ ЩОДО ВИКОНАННЯ ЗАВДАНЬ ДЛЯ САМОСТІЙНОЇ РОБОТИ СТУДЕНТІВ</w:t>
      </w:r>
    </w:p>
    <w:p w14:paraId="4749C8B4" w14:textId="77777777" w:rsidR="00AC6BAB" w:rsidRPr="00AC6BAB" w:rsidRDefault="00AC6BAB" w:rsidP="00AC6BAB">
      <w:pPr>
        <w:spacing w:after="0"/>
        <w:ind w:firstLine="709"/>
        <w:jc w:val="both"/>
        <w:rPr>
          <w:rFonts w:eastAsia="Times New Roman" w:cs="Times New Roman"/>
          <w:szCs w:val="28"/>
          <w:lang w:eastAsia="uk-UA"/>
        </w:rPr>
      </w:pPr>
      <w:r w:rsidRPr="00AC6BAB">
        <w:rPr>
          <w:rFonts w:eastAsia="Times New Roman" w:cs="Times New Roman"/>
          <w:szCs w:val="28"/>
          <w:lang w:eastAsia="uk-UA"/>
        </w:rPr>
        <w:t>Завдання для самостійної роботи спрямовані на закріплення теоретичних знань, розвиток практичних умінь, творчих здібностей та професійної компетентності майбутніх вихователів. Виконання завдань допомагає студентам аналізувати педагогічні ситуації, моделювати освітній процес і формувати індивідуальний підхід до дітей.</w:t>
      </w:r>
    </w:p>
    <w:p w14:paraId="74A57130" w14:textId="77777777" w:rsidR="00AC6BAB" w:rsidRPr="00AC6BAB" w:rsidRDefault="00AC6BAB" w:rsidP="00AC6BAB">
      <w:pPr>
        <w:spacing w:after="0"/>
        <w:ind w:firstLine="709"/>
        <w:jc w:val="both"/>
        <w:rPr>
          <w:rFonts w:eastAsia="Times New Roman" w:cs="Times New Roman"/>
          <w:szCs w:val="28"/>
          <w:lang w:eastAsia="uk-UA"/>
        </w:rPr>
      </w:pPr>
      <w:r w:rsidRPr="00AC6BAB">
        <w:rPr>
          <w:rFonts w:eastAsia="Times New Roman" w:cs="Times New Roman"/>
          <w:szCs w:val="28"/>
          <w:lang w:eastAsia="uk-UA"/>
        </w:rPr>
        <w:t>Рекомендації щодо виконання завдань:</w:t>
      </w:r>
    </w:p>
    <w:p w14:paraId="09F42970" w14:textId="77777777" w:rsidR="00AC6BAB" w:rsidRPr="00AC6BAB" w:rsidRDefault="00AC6BAB">
      <w:pPr>
        <w:numPr>
          <w:ilvl w:val="0"/>
          <w:numId w:val="59"/>
        </w:numPr>
        <w:spacing w:after="0"/>
        <w:ind w:firstLine="709"/>
        <w:jc w:val="both"/>
        <w:rPr>
          <w:rFonts w:eastAsia="Times New Roman" w:cs="Times New Roman"/>
          <w:szCs w:val="28"/>
          <w:lang w:eastAsia="uk-UA"/>
        </w:rPr>
      </w:pPr>
      <w:r w:rsidRPr="00AC6BAB">
        <w:rPr>
          <w:rFonts w:eastAsia="Times New Roman" w:cs="Times New Roman"/>
          <w:szCs w:val="28"/>
          <w:lang w:eastAsia="uk-UA"/>
        </w:rPr>
        <w:t>Перед початком роботи уважно ознайомтеся з формулюванням завдання та його метою.</w:t>
      </w:r>
    </w:p>
    <w:p w14:paraId="76E66FD9" w14:textId="77777777" w:rsidR="00AC6BAB" w:rsidRPr="00AC6BAB" w:rsidRDefault="00AC6BAB">
      <w:pPr>
        <w:numPr>
          <w:ilvl w:val="0"/>
          <w:numId w:val="59"/>
        </w:numPr>
        <w:spacing w:after="0"/>
        <w:ind w:firstLine="709"/>
        <w:jc w:val="both"/>
        <w:rPr>
          <w:rFonts w:eastAsia="Times New Roman" w:cs="Times New Roman"/>
          <w:szCs w:val="28"/>
          <w:lang w:eastAsia="uk-UA"/>
        </w:rPr>
      </w:pPr>
      <w:r w:rsidRPr="00AC6BAB">
        <w:rPr>
          <w:rFonts w:eastAsia="Times New Roman" w:cs="Times New Roman"/>
          <w:szCs w:val="28"/>
          <w:lang w:eastAsia="uk-UA"/>
        </w:rPr>
        <w:t>Використовуйте матеріали лекцій, рекомендовану літературу та додаткові джерела для опрацювання теми.</w:t>
      </w:r>
    </w:p>
    <w:p w14:paraId="015DC096" w14:textId="77777777" w:rsidR="00AC6BAB" w:rsidRPr="00AC6BAB" w:rsidRDefault="00AC6BAB">
      <w:pPr>
        <w:numPr>
          <w:ilvl w:val="0"/>
          <w:numId w:val="59"/>
        </w:numPr>
        <w:spacing w:after="0"/>
        <w:ind w:firstLine="709"/>
        <w:jc w:val="both"/>
        <w:rPr>
          <w:rFonts w:eastAsia="Times New Roman" w:cs="Times New Roman"/>
          <w:szCs w:val="28"/>
          <w:lang w:eastAsia="uk-UA"/>
        </w:rPr>
      </w:pPr>
      <w:r w:rsidRPr="00AC6BAB">
        <w:rPr>
          <w:rFonts w:eastAsia="Times New Roman" w:cs="Times New Roman"/>
          <w:szCs w:val="28"/>
          <w:lang w:eastAsia="uk-UA"/>
        </w:rPr>
        <w:t>Виконуйте завдання самостійно, дотримуючись логіки та послідовності дій.</w:t>
      </w:r>
    </w:p>
    <w:p w14:paraId="04B1EB93" w14:textId="77777777" w:rsidR="00AC6BAB" w:rsidRPr="00AC6BAB" w:rsidRDefault="00AC6BAB">
      <w:pPr>
        <w:numPr>
          <w:ilvl w:val="0"/>
          <w:numId w:val="59"/>
        </w:numPr>
        <w:spacing w:after="0"/>
        <w:ind w:firstLine="709"/>
        <w:jc w:val="both"/>
        <w:rPr>
          <w:rFonts w:eastAsia="Times New Roman" w:cs="Times New Roman"/>
          <w:szCs w:val="28"/>
          <w:lang w:eastAsia="uk-UA"/>
        </w:rPr>
      </w:pPr>
      <w:r w:rsidRPr="00AC6BAB">
        <w:rPr>
          <w:rFonts w:eastAsia="Times New Roman" w:cs="Times New Roman"/>
          <w:szCs w:val="28"/>
          <w:lang w:eastAsia="uk-UA"/>
        </w:rPr>
        <w:t>Якщо завдання передбачає практичну частину, намагайтеся застосувати знання до конкретних педагогічних ситуацій.</w:t>
      </w:r>
    </w:p>
    <w:p w14:paraId="38A718E8" w14:textId="77777777" w:rsidR="00AC6BAB" w:rsidRPr="00AC6BAB" w:rsidRDefault="00AC6BAB">
      <w:pPr>
        <w:numPr>
          <w:ilvl w:val="0"/>
          <w:numId w:val="59"/>
        </w:numPr>
        <w:spacing w:after="0"/>
        <w:ind w:firstLine="709"/>
        <w:jc w:val="both"/>
        <w:rPr>
          <w:rFonts w:eastAsia="Times New Roman" w:cs="Times New Roman"/>
          <w:szCs w:val="28"/>
          <w:lang w:eastAsia="uk-UA"/>
        </w:rPr>
      </w:pPr>
      <w:r w:rsidRPr="00AC6BAB">
        <w:rPr>
          <w:rFonts w:eastAsia="Times New Roman" w:cs="Times New Roman"/>
          <w:szCs w:val="28"/>
          <w:lang w:eastAsia="uk-UA"/>
        </w:rPr>
        <w:t>Оформляйте результати у формі, передбаченій методичними рекомендаціями (письмово, презентація, портфоліо, схемами тощо).</w:t>
      </w:r>
    </w:p>
    <w:p w14:paraId="7D734B96" w14:textId="77777777" w:rsidR="00AC6BAB" w:rsidRPr="00AC6BAB" w:rsidRDefault="00AC6BAB">
      <w:pPr>
        <w:numPr>
          <w:ilvl w:val="0"/>
          <w:numId w:val="59"/>
        </w:numPr>
        <w:spacing w:after="0"/>
        <w:ind w:firstLine="709"/>
        <w:jc w:val="both"/>
        <w:rPr>
          <w:rFonts w:eastAsia="Times New Roman" w:cs="Times New Roman"/>
          <w:szCs w:val="28"/>
          <w:lang w:eastAsia="uk-UA"/>
        </w:rPr>
      </w:pPr>
      <w:r w:rsidRPr="00AC6BAB">
        <w:rPr>
          <w:rFonts w:eastAsia="Times New Roman" w:cs="Times New Roman"/>
          <w:szCs w:val="28"/>
          <w:lang w:eastAsia="uk-UA"/>
        </w:rPr>
        <w:t>Після виконання завдання проаналізуйте отриманий результат та зробіть короткі висновки щодо своєї педагогічної діяльності.</w:t>
      </w:r>
    </w:p>
    <w:p w14:paraId="4B27A923" w14:textId="77777777" w:rsidR="00AC6BAB" w:rsidRPr="00AC6BAB" w:rsidRDefault="00AC6BAB" w:rsidP="00AC6BAB">
      <w:pPr>
        <w:spacing w:after="0"/>
        <w:ind w:firstLine="709"/>
        <w:jc w:val="both"/>
        <w:rPr>
          <w:rFonts w:eastAsia="Times New Roman" w:cs="Times New Roman"/>
          <w:szCs w:val="28"/>
          <w:lang w:eastAsia="uk-UA"/>
        </w:rPr>
      </w:pPr>
      <w:r w:rsidRPr="00AC6BAB">
        <w:rPr>
          <w:rFonts w:eastAsia="Times New Roman" w:cs="Times New Roman"/>
          <w:szCs w:val="28"/>
          <w:lang w:eastAsia="uk-UA"/>
        </w:rPr>
        <w:t>Виконання завдань для самостійної роботи враховується при поточному та підсумковому контролі дисципліни і сприяє формуванню професійної майстерності та педагогічної компетентності.</w:t>
      </w:r>
    </w:p>
    <w:p w14:paraId="4E1224DB" w14:textId="77777777" w:rsidR="00366E61" w:rsidRPr="00C55A26" w:rsidRDefault="00366E61" w:rsidP="00B16AD9">
      <w:pPr>
        <w:spacing w:after="0" w:line="360" w:lineRule="auto"/>
        <w:ind w:firstLine="709"/>
        <w:jc w:val="both"/>
        <w:rPr>
          <w:rFonts w:eastAsia="Times New Roman" w:cs="Times New Roman"/>
          <w:szCs w:val="28"/>
        </w:rPr>
      </w:pPr>
    </w:p>
    <w:p w14:paraId="6DC7C74D" w14:textId="4FE19279" w:rsidR="00AC6BAB" w:rsidRDefault="00366E61" w:rsidP="00B16AD9">
      <w:pPr>
        <w:spacing w:after="0" w:line="360" w:lineRule="auto"/>
        <w:ind w:firstLine="709"/>
        <w:jc w:val="both"/>
        <w:rPr>
          <w:rFonts w:eastAsia="Times New Roman" w:cs="Times New Roman"/>
          <w:b/>
          <w:bCs/>
          <w:szCs w:val="28"/>
          <w:lang w:val="ru-RU"/>
        </w:rPr>
      </w:pPr>
      <w:r w:rsidRPr="00366E61">
        <w:rPr>
          <w:rFonts w:eastAsia="Times New Roman" w:cs="Times New Roman"/>
          <w:b/>
          <w:bCs/>
          <w:szCs w:val="28"/>
          <w:lang w:val="ru-RU"/>
        </w:rPr>
        <w:t>ЗАВДАННЯ ДЛЯ САМОСТІЙНОГО ОПРАЦЮВАННЯ</w:t>
      </w:r>
    </w:p>
    <w:p w14:paraId="0FB23255" w14:textId="77777777" w:rsidR="00343AAA" w:rsidRPr="00C55A26" w:rsidRDefault="00343AAA" w:rsidP="00343AAA">
      <w:pPr>
        <w:spacing w:after="0"/>
        <w:ind w:firstLine="709"/>
        <w:jc w:val="both"/>
        <w:rPr>
          <w:b/>
          <w:bCs/>
          <w:sz w:val="24"/>
          <w:szCs w:val="24"/>
          <w:lang w:val="ru-RU"/>
        </w:rPr>
      </w:pPr>
      <w:r w:rsidRPr="00C55A26">
        <w:rPr>
          <w:b/>
          <w:bCs/>
          <w:sz w:val="24"/>
          <w:szCs w:val="24"/>
          <w:lang w:val="ru-RU"/>
        </w:rPr>
        <w:t>Тема 1. Педагогічна майстерність: сутність, ком-поненти, критерії. Педагогічна майстер-ність як мистецька дія.</w:t>
      </w:r>
    </w:p>
    <w:p w14:paraId="4241B03C" w14:textId="77777777" w:rsidR="00343AAA" w:rsidRPr="00C55A26" w:rsidRDefault="00343AAA" w:rsidP="00343AAA">
      <w:pPr>
        <w:spacing w:after="0"/>
        <w:ind w:firstLine="709"/>
        <w:jc w:val="both"/>
        <w:rPr>
          <w:rFonts w:eastAsia="Times New Roman" w:cs="Times New Roman"/>
          <w:b/>
          <w:bCs/>
          <w:sz w:val="24"/>
          <w:szCs w:val="24"/>
          <w:lang w:val="ru-RU" w:eastAsia="uk-UA"/>
        </w:rPr>
      </w:pPr>
      <w:r w:rsidRPr="00C55A26">
        <w:rPr>
          <w:b/>
          <w:bCs/>
          <w:sz w:val="24"/>
          <w:szCs w:val="24"/>
          <w:lang w:val="ru-RU"/>
        </w:rPr>
        <w:t xml:space="preserve">Завдання 1. </w:t>
      </w:r>
      <w:r w:rsidRPr="00C55A26">
        <w:rPr>
          <w:rFonts w:eastAsia="Times New Roman" w:cs="Times New Roman"/>
          <w:b/>
          <w:bCs/>
          <w:sz w:val="24"/>
          <w:szCs w:val="24"/>
          <w:lang w:val="ru-RU" w:eastAsia="uk-UA"/>
        </w:rPr>
        <w:t xml:space="preserve">Дослідження компонентів педагогічної майстерності. </w:t>
      </w:r>
    </w:p>
    <w:p w14:paraId="6D12C0F7" w14:textId="77777777" w:rsidR="00343AAA" w:rsidRPr="00C55A26" w:rsidRDefault="00343AAA" w:rsidP="00343AAA">
      <w:pPr>
        <w:spacing w:after="0"/>
        <w:ind w:firstLine="709"/>
        <w:jc w:val="both"/>
        <w:rPr>
          <w:rFonts w:eastAsia="Times New Roman" w:cs="Times New Roman"/>
          <w:b/>
          <w:bCs/>
          <w:sz w:val="24"/>
          <w:szCs w:val="24"/>
          <w:lang w:val="ru-RU" w:eastAsia="uk-UA"/>
        </w:rPr>
      </w:pPr>
      <w:r w:rsidRPr="00C55A26">
        <w:rPr>
          <w:rFonts w:eastAsia="Times New Roman" w:cs="Times New Roman"/>
          <w:b/>
          <w:bCs/>
          <w:sz w:val="24"/>
          <w:szCs w:val="24"/>
          <w:lang w:val="ru-RU" w:eastAsia="uk-UA"/>
        </w:rPr>
        <w:t xml:space="preserve">Інструкція. </w:t>
      </w:r>
    </w:p>
    <w:p w14:paraId="0381B567" w14:textId="77777777" w:rsidR="00343AAA" w:rsidRPr="00C55A26" w:rsidRDefault="00343AAA" w:rsidP="00343AAA">
      <w:pPr>
        <w:spacing w:after="0"/>
        <w:ind w:firstLine="709"/>
        <w:jc w:val="both"/>
        <w:rPr>
          <w:rFonts w:eastAsia="Times New Roman" w:cs="Times New Roman"/>
          <w:sz w:val="24"/>
          <w:szCs w:val="24"/>
          <w:lang w:val="ru-RU" w:eastAsia="uk-UA"/>
        </w:rPr>
      </w:pPr>
      <w:r w:rsidRPr="00C55A26">
        <w:rPr>
          <w:rFonts w:eastAsia="Times New Roman" w:cs="Times New Roman"/>
          <w:sz w:val="24"/>
          <w:szCs w:val="24"/>
          <w:lang w:val="ru-RU" w:eastAsia="uk-UA"/>
        </w:rPr>
        <w:t xml:space="preserve">Проаналізувати структуру педагогічної майстерності (наприклад, особистісний, професійно-педагогічний, комунікативний, творчий компоненти). </w:t>
      </w:r>
    </w:p>
    <w:p w14:paraId="2218D2AA" w14:textId="77777777" w:rsidR="00343AAA" w:rsidRPr="00C55A26" w:rsidRDefault="00343AAA" w:rsidP="00343AAA">
      <w:pPr>
        <w:spacing w:after="0"/>
        <w:ind w:firstLine="709"/>
        <w:jc w:val="both"/>
        <w:rPr>
          <w:rFonts w:eastAsia="Times New Roman" w:cs="Times New Roman"/>
          <w:sz w:val="24"/>
          <w:szCs w:val="24"/>
          <w:lang w:val="ru-RU" w:eastAsia="uk-UA"/>
        </w:rPr>
      </w:pPr>
      <w:r w:rsidRPr="00C55A26">
        <w:rPr>
          <w:rFonts w:eastAsia="Times New Roman" w:cs="Times New Roman"/>
          <w:sz w:val="24"/>
          <w:szCs w:val="24"/>
          <w:lang w:val="ru-RU" w:eastAsia="uk-UA"/>
        </w:rPr>
        <w:t xml:space="preserve">Провести міні-опитування серед вихователів ЗДО щодо важливості кожного компонента у професійній діяльності. </w:t>
      </w:r>
    </w:p>
    <w:p w14:paraId="2D56779C" w14:textId="77777777" w:rsidR="00343AAA" w:rsidRPr="00C55A26" w:rsidRDefault="00343AAA" w:rsidP="00343AAA">
      <w:pPr>
        <w:spacing w:after="0"/>
        <w:ind w:firstLine="709"/>
        <w:jc w:val="both"/>
        <w:rPr>
          <w:rFonts w:eastAsia="Times New Roman" w:cs="Times New Roman"/>
          <w:sz w:val="24"/>
          <w:szCs w:val="24"/>
          <w:lang w:val="ru-RU" w:eastAsia="uk-UA"/>
        </w:rPr>
      </w:pPr>
      <w:r w:rsidRPr="00C55A26">
        <w:rPr>
          <w:rFonts w:eastAsia="Times New Roman" w:cs="Times New Roman"/>
          <w:sz w:val="24"/>
          <w:szCs w:val="24"/>
          <w:lang w:val="ru-RU" w:eastAsia="uk-UA"/>
        </w:rPr>
        <w:t xml:space="preserve">Зробити висновки: який компонент є ключовим для успішного вихователя та як його можна розвивати? </w:t>
      </w:r>
    </w:p>
    <w:p w14:paraId="693769D2" w14:textId="77777777" w:rsidR="00343AAA" w:rsidRPr="00A30BC4" w:rsidRDefault="00343AAA" w:rsidP="00343AAA">
      <w:pPr>
        <w:spacing w:after="0"/>
        <w:ind w:firstLine="709"/>
        <w:jc w:val="both"/>
        <w:rPr>
          <w:rFonts w:eastAsia="Times New Roman" w:cs="Times New Roman"/>
          <w:sz w:val="24"/>
          <w:szCs w:val="24"/>
          <w:lang w:val="ru-RU" w:eastAsia="uk-UA"/>
        </w:rPr>
      </w:pPr>
      <w:r w:rsidRPr="00A30BC4">
        <w:rPr>
          <w:rFonts w:eastAsia="Times New Roman" w:cs="Times New Roman"/>
          <w:b/>
          <w:bCs/>
          <w:sz w:val="24"/>
          <w:szCs w:val="24"/>
          <w:lang w:val="ru-RU" w:eastAsia="uk-UA"/>
        </w:rPr>
        <w:t>Форма виконання:</w:t>
      </w:r>
      <w:r w:rsidRPr="00A30BC4">
        <w:rPr>
          <w:rFonts w:eastAsia="Times New Roman" w:cs="Times New Roman"/>
          <w:sz w:val="24"/>
          <w:szCs w:val="24"/>
          <w:lang w:val="ru-RU" w:eastAsia="uk-UA"/>
        </w:rPr>
        <w:t xml:space="preserve"> Дослідницький звіт із графіками/діаграмами (400–600 слів).</w:t>
      </w:r>
    </w:p>
    <w:p w14:paraId="0DE38871" w14:textId="77777777" w:rsidR="00343AAA" w:rsidRPr="00A30BC4" w:rsidRDefault="00343AAA" w:rsidP="00343AAA">
      <w:pPr>
        <w:spacing w:after="0"/>
        <w:ind w:firstLine="709"/>
        <w:jc w:val="both"/>
        <w:rPr>
          <w:rFonts w:eastAsia="Times New Roman" w:cs="Times New Roman"/>
          <w:sz w:val="24"/>
          <w:szCs w:val="24"/>
          <w:lang w:val="ru-RU" w:eastAsia="uk-UA"/>
        </w:rPr>
      </w:pPr>
    </w:p>
    <w:p w14:paraId="6CF600C9" w14:textId="77777777" w:rsidR="00343AAA" w:rsidRPr="00A30BC4" w:rsidRDefault="00343AAA" w:rsidP="00343AAA">
      <w:pPr>
        <w:spacing w:after="0"/>
        <w:ind w:firstLine="709"/>
        <w:jc w:val="both"/>
        <w:rPr>
          <w:rFonts w:eastAsia="Times New Roman" w:cs="Times New Roman"/>
          <w:b/>
          <w:bCs/>
          <w:sz w:val="24"/>
          <w:szCs w:val="24"/>
          <w:lang w:val="ru-RU" w:eastAsia="uk-UA"/>
        </w:rPr>
      </w:pPr>
      <w:r w:rsidRPr="00A30BC4">
        <w:rPr>
          <w:rFonts w:eastAsia="Times New Roman" w:cs="Times New Roman"/>
          <w:sz w:val="24"/>
          <w:szCs w:val="24"/>
          <w:lang w:val="ru-RU" w:eastAsia="uk-UA"/>
        </w:rPr>
        <w:t xml:space="preserve">Завдання 2. </w:t>
      </w:r>
      <w:r w:rsidRPr="00A30BC4">
        <w:rPr>
          <w:rFonts w:eastAsia="Times New Roman" w:cs="Times New Roman"/>
          <w:b/>
          <w:bCs/>
          <w:sz w:val="24"/>
          <w:szCs w:val="24"/>
          <w:lang w:val="ru-RU" w:eastAsia="uk-UA"/>
        </w:rPr>
        <w:t>Складання "портрета майстерного вихователя"</w:t>
      </w:r>
    </w:p>
    <w:p w14:paraId="3488FF87" w14:textId="77777777" w:rsidR="00343AAA" w:rsidRPr="00A30BC4" w:rsidRDefault="00343AAA" w:rsidP="00343AAA">
      <w:pPr>
        <w:tabs>
          <w:tab w:val="num" w:pos="720"/>
        </w:tabs>
        <w:spacing w:after="0"/>
        <w:ind w:firstLine="709"/>
        <w:jc w:val="both"/>
        <w:rPr>
          <w:rFonts w:eastAsia="Times New Roman" w:cs="Times New Roman"/>
          <w:b/>
          <w:bCs/>
          <w:sz w:val="24"/>
          <w:szCs w:val="24"/>
          <w:lang w:val="ru-RU" w:eastAsia="uk-UA"/>
        </w:rPr>
      </w:pPr>
      <w:r w:rsidRPr="00A30BC4">
        <w:rPr>
          <w:rFonts w:eastAsia="Times New Roman" w:cs="Times New Roman"/>
          <w:b/>
          <w:bCs/>
          <w:sz w:val="24"/>
          <w:szCs w:val="24"/>
          <w:lang w:val="ru-RU" w:eastAsia="uk-UA"/>
        </w:rPr>
        <w:t xml:space="preserve">Інструкція: </w:t>
      </w:r>
    </w:p>
    <w:p w14:paraId="06BFB616" w14:textId="77777777" w:rsidR="00343AAA" w:rsidRPr="00A30BC4" w:rsidRDefault="00343AAA" w:rsidP="00343AAA">
      <w:pPr>
        <w:tabs>
          <w:tab w:val="num" w:pos="720"/>
        </w:tabs>
        <w:spacing w:after="0"/>
        <w:ind w:firstLine="709"/>
        <w:jc w:val="both"/>
        <w:rPr>
          <w:rFonts w:eastAsia="Times New Roman" w:cs="Times New Roman"/>
          <w:sz w:val="24"/>
          <w:szCs w:val="24"/>
          <w:lang w:val="ru-RU" w:eastAsia="uk-UA"/>
        </w:rPr>
      </w:pPr>
      <w:r w:rsidRPr="00A30BC4">
        <w:rPr>
          <w:rFonts w:eastAsia="Times New Roman" w:cs="Times New Roman"/>
          <w:sz w:val="24"/>
          <w:szCs w:val="24"/>
          <w:lang w:val="ru-RU" w:eastAsia="uk-UA"/>
        </w:rPr>
        <w:t>Опрацювати біографії та методичні напрацювання відомих педагогів (В.</w:t>
      </w:r>
      <w:r>
        <w:rPr>
          <w:rFonts w:eastAsia="Times New Roman" w:cs="Times New Roman"/>
          <w:sz w:val="24"/>
          <w:szCs w:val="24"/>
          <w:lang w:eastAsia="uk-UA"/>
        </w:rPr>
        <w:t> </w:t>
      </w:r>
      <w:r w:rsidRPr="00A30BC4">
        <w:rPr>
          <w:rFonts w:eastAsia="Times New Roman" w:cs="Times New Roman"/>
          <w:sz w:val="24"/>
          <w:szCs w:val="24"/>
          <w:lang w:val="ru-RU" w:eastAsia="uk-UA"/>
        </w:rPr>
        <w:t xml:space="preserve">Сухомлинський, С. Русова, М. Монтессорі тощо). </w:t>
      </w:r>
    </w:p>
    <w:p w14:paraId="03B92DE2" w14:textId="77777777" w:rsidR="00343AAA" w:rsidRPr="00A30BC4" w:rsidRDefault="00343AAA" w:rsidP="00343AAA">
      <w:pPr>
        <w:tabs>
          <w:tab w:val="num" w:pos="720"/>
        </w:tabs>
        <w:spacing w:after="0"/>
        <w:ind w:firstLine="709"/>
        <w:jc w:val="both"/>
        <w:rPr>
          <w:rFonts w:eastAsia="Times New Roman" w:cs="Times New Roman"/>
          <w:sz w:val="24"/>
          <w:szCs w:val="24"/>
          <w:lang w:val="ru-RU" w:eastAsia="uk-UA"/>
        </w:rPr>
      </w:pPr>
      <w:r w:rsidRPr="00A30BC4">
        <w:rPr>
          <w:rFonts w:eastAsia="Times New Roman" w:cs="Times New Roman"/>
          <w:sz w:val="24"/>
          <w:szCs w:val="24"/>
          <w:lang w:val="ru-RU" w:eastAsia="uk-UA"/>
        </w:rPr>
        <w:t xml:space="preserve">На основі аналізу створити </w:t>
      </w:r>
      <w:r w:rsidRPr="00A30BC4">
        <w:rPr>
          <w:rFonts w:eastAsia="Times New Roman" w:cs="Times New Roman"/>
          <w:b/>
          <w:bCs/>
          <w:sz w:val="24"/>
          <w:szCs w:val="24"/>
          <w:lang w:val="ru-RU" w:eastAsia="uk-UA"/>
        </w:rPr>
        <w:t>"портрет майстерного вихователя"</w:t>
      </w:r>
      <w:r w:rsidRPr="00A30BC4">
        <w:rPr>
          <w:rFonts w:eastAsia="Times New Roman" w:cs="Times New Roman"/>
          <w:sz w:val="24"/>
          <w:szCs w:val="24"/>
          <w:lang w:val="ru-RU" w:eastAsia="uk-UA"/>
        </w:rPr>
        <w:t xml:space="preserve"> – перелік його особистісних і професійних якостей. </w:t>
      </w:r>
    </w:p>
    <w:p w14:paraId="7221D9F1" w14:textId="77777777" w:rsidR="00343AAA" w:rsidRPr="00A30BC4" w:rsidRDefault="00343AAA" w:rsidP="00343AAA">
      <w:pPr>
        <w:tabs>
          <w:tab w:val="num" w:pos="720"/>
        </w:tabs>
        <w:spacing w:after="0"/>
        <w:ind w:firstLine="709"/>
        <w:jc w:val="both"/>
        <w:rPr>
          <w:rFonts w:eastAsia="Times New Roman" w:cs="Times New Roman"/>
          <w:sz w:val="24"/>
          <w:szCs w:val="24"/>
          <w:lang w:val="ru-RU" w:eastAsia="uk-UA"/>
        </w:rPr>
      </w:pPr>
      <w:r w:rsidRPr="00A30BC4">
        <w:rPr>
          <w:rFonts w:eastAsia="Times New Roman" w:cs="Times New Roman"/>
          <w:sz w:val="24"/>
          <w:szCs w:val="24"/>
          <w:lang w:val="ru-RU" w:eastAsia="uk-UA"/>
        </w:rPr>
        <w:t>Порівняти цей портрет із власними професійними прагненнями: які риси потрібно розвивати, щоб стати справжнім майстром педагогічної справи?</w:t>
      </w:r>
    </w:p>
    <w:p w14:paraId="17B2DE27" w14:textId="77777777" w:rsidR="00343AAA" w:rsidRPr="00742BE5" w:rsidRDefault="00343AAA" w:rsidP="00343AAA">
      <w:pPr>
        <w:spacing w:after="0"/>
        <w:ind w:firstLine="709"/>
        <w:jc w:val="both"/>
        <w:rPr>
          <w:rFonts w:eastAsia="Times New Roman" w:cs="Times New Roman"/>
          <w:sz w:val="24"/>
          <w:szCs w:val="24"/>
          <w:lang w:val="ru-RU" w:eastAsia="uk-UA"/>
        </w:rPr>
      </w:pPr>
      <w:r w:rsidRPr="00742BE5">
        <w:rPr>
          <w:rFonts w:eastAsia="Times New Roman" w:cs="Times New Roman"/>
          <w:b/>
          <w:bCs/>
          <w:sz w:val="24"/>
          <w:szCs w:val="24"/>
          <w:lang w:val="ru-RU" w:eastAsia="uk-UA"/>
        </w:rPr>
        <w:lastRenderedPageBreak/>
        <w:t>Форма виконання:</w:t>
      </w:r>
      <w:r w:rsidRPr="00742BE5">
        <w:rPr>
          <w:rFonts w:eastAsia="Times New Roman" w:cs="Times New Roman"/>
          <w:sz w:val="24"/>
          <w:szCs w:val="24"/>
          <w:lang w:val="ru-RU" w:eastAsia="uk-UA"/>
        </w:rPr>
        <w:t xml:space="preserve"> Есе або інфографіка.</w:t>
      </w:r>
    </w:p>
    <w:p w14:paraId="44012B5A" w14:textId="77777777" w:rsidR="00343AAA" w:rsidRPr="00742BE5" w:rsidRDefault="00343AAA" w:rsidP="00343AAA">
      <w:pPr>
        <w:spacing w:after="0"/>
        <w:ind w:firstLine="709"/>
        <w:jc w:val="both"/>
        <w:rPr>
          <w:rFonts w:eastAsia="Times New Roman" w:cs="Times New Roman"/>
          <w:sz w:val="24"/>
          <w:szCs w:val="24"/>
          <w:lang w:val="ru-RU" w:eastAsia="uk-UA"/>
        </w:rPr>
      </w:pPr>
    </w:p>
    <w:p w14:paraId="7BE8E379" w14:textId="77777777" w:rsidR="00343AAA" w:rsidRPr="00742BE5" w:rsidRDefault="00343AAA" w:rsidP="00343AAA">
      <w:pPr>
        <w:spacing w:after="0"/>
        <w:ind w:firstLine="709"/>
        <w:jc w:val="both"/>
        <w:rPr>
          <w:b/>
          <w:bCs/>
          <w:i/>
          <w:iCs/>
          <w:sz w:val="24"/>
          <w:szCs w:val="20"/>
          <w:lang w:val="ru-RU"/>
        </w:rPr>
      </w:pPr>
      <w:r w:rsidRPr="00742BE5">
        <w:rPr>
          <w:b/>
          <w:bCs/>
          <w:i/>
          <w:iCs/>
          <w:sz w:val="24"/>
          <w:szCs w:val="20"/>
          <w:lang w:val="ru-RU"/>
        </w:rPr>
        <w:t>Тема 2. Педагогічна техніка вихователя закладу дошкільної освіти.</w:t>
      </w:r>
    </w:p>
    <w:p w14:paraId="306B999C" w14:textId="77777777" w:rsidR="00343AAA" w:rsidRPr="00742BE5" w:rsidRDefault="00343AAA" w:rsidP="00343AAA">
      <w:pPr>
        <w:spacing w:after="0"/>
        <w:ind w:firstLine="709"/>
        <w:jc w:val="both"/>
        <w:rPr>
          <w:rFonts w:cs="Times New Roman"/>
          <w:sz w:val="24"/>
          <w:szCs w:val="20"/>
          <w:lang w:val="ru-RU"/>
        </w:rPr>
      </w:pPr>
      <w:r w:rsidRPr="00742BE5">
        <w:rPr>
          <w:rFonts w:cs="Times New Roman"/>
          <w:b/>
          <w:bCs/>
          <w:sz w:val="24"/>
          <w:szCs w:val="20"/>
          <w:lang w:val="ru-RU"/>
        </w:rPr>
        <w:t xml:space="preserve">Інструкція: </w:t>
      </w:r>
      <w:r w:rsidRPr="00742BE5">
        <w:rPr>
          <w:rFonts w:cs="Times New Roman"/>
          <w:sz w:val="24"/>
          <w:szCs w:val="20"/>
          <w:lang w:val="ru-RU"/>
        </w:rPr>
        <w:t>Проведіть спостереження (можна переглянути відеозапис заняття або проаналізувати роботу вихователя під час практики).</w:t>
      </w:r>
    </w:p>
    <w:p w14:paraId="2AF0CADE"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Визначте, які елементи педагогічної техніки найбільш виразно використовує вихователь:</w:t>
      </w:r>
    </w:p>
    <w:p w14:paraId="72A36E47"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 він працює з голосом (гучність, тембр, інтонація)?</w:t>
      </w:r>
    </w:p>
    <w:p w14:paraId="02CA8C83"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Чи використовує міміку та жести для підтримки комунікації?</w:t>
      </w:r>
    </w:p>
    <w:p w14:paraId="2F7D34AA"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 він залучає увагу дітей?</w:t>
      </w:r>
    </w:p>
    <w:p w14:paraId="715A24A4"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Чи володіє емоційною регуляцією (не підвищує голос, зберігає спокій, контролює емоції)?</w:t>
      </w:r>
    </w:p>
    <w:p w14:paraId="2A3C91FA"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Сформулюйте висновки:</w:t>
      </w:r>
    </w:p>
    <w:p w14:paraId="70B8FAF6"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Які прийоми педагогічної техніки були найефективнішими?</w:t>
      </w:r>
    </w:p>
    <w:p w14:paraId="038092BA"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Що можна вдосконалити в роботі вихователя?</w:t>
      </w:r>
    </w:p>
    <w:p w14:paraId="768997A6"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 ці спостереження допоможуть вам у майбутній роботі?</w:t>
      </w:r>
    </w:p>
    <w:p w14:paraId="178BB058" w14:textId="77777777" w:rsidR="00343AAA" w:rsidRPr="00742BE5" w:rsidRDefault="00343AAA" w:rsidP="00343AAA">
      <w:pPr>
        <w:spacing w:after="0"/>
        <w:ind w:firstLine="709"/>
        <w:jc w:val="both"/>
        <w:rPr>
          <w:b/>
          <w:bCs/>
          <w:lang w:val="ru-RU"/>
        </w:rPr>
      </w:pPr>
    </w:p>
    <w:p w14:paraId="64F8EF51" w14:textId="77777777" w:rsidR="00343AAA" w:rsidRPr="00742BE5" w:rsidRDefault="00343AAA" w:rsidP="00343AAA">
      <w:pPr>
        <w:spacing w:after="0"/>
        <w:ind w:firstLine="709"/>
        <w:jc w:val="both"/>
        <w:rPr>
          <w:rFonts w:cs="Times New Roman"/>
          <w:b/>
          <w:bCs/>
          <w:sz w:val="24"/>
          <w:szCs w:val="20"/>
          <w:lang w:val="ru-RU"/>
        </w:rPr>
      </w:pPr>
      <w:r w:rsidRPr="00742BE5">
        <w:rPr>
          <w:rFonts w:cs="Times New Roman"/>
          <w:b/>
          <w:bCs/>
          <w:sz w:val="24"/>
          <w:szCs w:val="20"/>
          <w:lang w:val="ru-RU"/>
        </w:rPr>
        <w:t>Завдання 3. Педагогічна техніка в роботі з дітьми різного віку</w:t>
      </w:r>
    </w:p>
    <w:p w14:paraId="3D01DDFA" w14:textId="77777777" w:rsidR="00343AAA" w:rsidRPr="00742BE5" w:rsidRDefault="00343AAA" w:rsidP="00343AAA">
      <w:pPr>
        <w:spacing w:after="0"/>
        <w:ind w:firstLine="709"/>
        <w:jc w:val="both"/>
        <w:rPr>
          <w:rFonts w:cs="Times New Roman"/>
          <w:sz w:val="24"/>
          <w:szCs w:val="20"/>
          <w:lang w:val="ru-RU"/>
        </w:rPr>
      </w:pPr>
      <w:r w:rsidRPr="00742BE5">
        <w:rPr>
          <w:rFonts w:cs="Times New Roman"/>
          <w:b/>
          <w:bCs/>
          <w:sz w:val="24"/>
          <w:szCs w:val="20"/>
          <w:lang w:val="ru-RU"/>
        </w:rPr>
        <w:t xml:space="preserve">Інструкція: </w:t>
      </w:r>
      <w:r w:rsidRPr="00742BE5">
        <w:rPr>
          <w:rFonts w:cs="Times New Roman"/>
          <w:sz w:val="24"/>
          <w:szCs w:val="20"/>
          <w:lang w:val="ru-RU"/>
        </w:rPr>
        <w:t>Оберіть дві вікові групи дітей:</w:t>
      </w:r>
    </w:p>
    <w:p w14:paraId="0BAD9AB6"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Ранній вік (1,5–3 роки)</w:t>
      </w:r>
    </w:p>
    <w:p w14:paraId="1E14F842"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Молодший дошкільний вік (3–4 роки)</w:t>
      </w:r>
    </w:p>
    <w:p w14:paraId="2584C209"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Середній дошкільний вік (4–5 років)</w:t>
      </w:r>
    </w:p>
    <w:p w14:paraId="7114A6BD"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Старший дошкільний вік (5–6 років)</w:t>
      </w:r>
    </w:p>
    <w:p w14:paraId="404D87D6"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Проаналізуйте, як змінюється застосування педагогічної техніки в роботі з цими віковими групами, відповідаючи на запитання:</w:t>
      </w:r>
    </w:p>
    <w:p w14:paraId="7960FB39"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Які особливості сприйняття та уваги характерні для цієї вікової категорії?</w:t>
      </w:r>
    </w:p>
    <w:p w14:paraId="1892BBC9"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 вихователь повинен адаптувати свій голос, міміку, жести та невербальну комунікацію для кожної групи?</w:t>
      </w:r>
    </w:p>
    <w:p w14:paraId="503ACE15"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Які техніки найефективніші у роботі з кожною віковою категорією?</w:t>
      </w:r>
    </w:p>
    <w:p w14:paraId="7B00E114"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Оформіть висновки у вигляді порівняльної таблиці або аналітичного тексту.</w:t>
      </w:r>
    </w:p>
    <w:p w14:paraId="6BC7BA38" w14:textId="77777777" w:rsidR="00343AAA" w:rsidRPr="00742BE5" w:rsidRDefault="00343AAA" w:rsidP="00343AAA">
      <w:pPr>
        <w:spacing w:after="0"/>
        <w:ind w:firstLine="709"/>
        <w:jc w:val="both"/>
        <w:rPr>
          <w:b/>
          <w:bCs/>
          <w:sz w:val="24"/>
          <w:szCs w:val="20"/>
          <w:lang w:val="ru-RU"/>
        </w:rPr>
      </w:pPr>
      <w:r w:rsidRPr="00742BE5">
        <w:rPr>
          <w:b/>
          <w:bCs/>
          <w:sz w:val="24"/>
          <w:szCs w:val="20"/>
          <w:lang w:val="ru-RU"/>
        </w:rPr>
        <w:t xml:space="preserve">Тема 3.  Мовлення вихователя як засіб  педагогічної праці. </w:t>
      </w:r>
    </w:p>
    <w:p w14:paraId="683FDD38" w14:textId="77777777" w:rsidR="00343AAA" w:rsidRPr="00742BE5" w:rsidRDefault="00343AAA" w:rsidP="00343AAA">
      <w:pPr>
        <w:spacing w:after="0"/>
        <w:ind w:firstLine="709"/>
        <w:jc w:val="both"/>
        <w:rPr>
          <w:rFonts w:cs="Times New Roman"/>
          <w:sz w:val="24"/>
          <w:szCs w:val="20"/>
          <w:lang w:val="ru-RU"/>
        </w:rPr>
      </w:pPr>
      <w:r w:rsidRPr="00742BE5">
        <w:rPr>
          <w:rFonts w:cs="Times New Roman"/>
          <w:b/>
          <w:bCs/>
          <w:sz w:val="24"/>
          <w:szCs w:val="20"/>
          <w:lang w:val="ru-RU"/>
        </w:rPr>
        <w:t>Завдання 1</w:t>
      </w:r>
      <w:r w:rsidRPr="00742BE5">
        <w:rPr>
          <w:rFonts w:cs="Times New Roman"/>
          <w:lang w:val="ru-RU"/>
        </w:rPr>
        <w:t>.</w:t>
      </w:r>
      <w:r w:rsidRPr="00742BE5">
        <w:rPr>
          <w:rFonts w:cs="Times New Roman"/>
          <w:sz w:val="24"/>
          <w:szCs w:val="20"/>
          <w:lang w:val="ru-RU"/>
        </w:rPr>
        <w:t xml:space="preserve"> Аналіз особливостей мовлення вихователя та його впливу на дітей.</w:t>
      </w:r>
    </w:p>
    <w:p w14:paraId="75169651" w14:textId="77777777" w:rsidR="00343AAA" w:rsidRPr="00742BE5" w:rsidRDefault="00343AAA" w:rsidP="00343AAA">
      <w:pPr>
        <w:spacing w:after="0"/>
        <w:ind w:firstLine="709"/>
        <w:jc w:val="both"/>
        <w:rPr>
          <w:rFonts w:cs="Times New Roman"/>
          <w:sz w:val="24"/>
          <w:szCs w:val="20"/>
          <w:lang w:val="ru-RU"/>
        </w:rPr>
      </w:pPr>
      <w:r w:rsidRPr="00742BE5">
        <w:rPr>
          <w:rFonts w:cs="Times New Roman"/>
          <w:b/>
          <w:bCs/>
          <w:sz w:val="24"/>
          <w:szCs w:val="20"/>
          <w:lang w:val="ru-RU"/>
        </w:rPr>
        <w:t xml:space="preserve">Інструкція: </w:t>
      </w:r>
      <w:r w:rsidRPr="00742BE5">
        <w:rPr>
          <w:rFonts w:cs="Times New Roman"/>
          <w:sz w:val="24"/>
          <w:szCs w:val="20"/>
          <w:lang w:val="ru-RU"/>
        </w:rPr>
        <w:t xml:space="preserve">Опрацюйте наукові джерела та визначте основні вимоги до мовлення вихователя, такі як: чіткість і виразність, доступність для дітей певного віку, логічність та структурованість, інтонаційна виразність, темп і гучність мовлення, використання позитивної та мотиваційної лексики. </w:t>
      </w:r>
    </w:p>
    <w:p w14:paraId="7E918D9E"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Проаналізуйте, як якість мовлення вихователя впливає на: рівень уваги та розуміння дітей, формування мовленнєвої культури дошкільників, емоційний стан дітей у групі.</w:t>
      </w:r>
    </w:p>
    <w:p w14:paraId="30F2F1B1" w14:textId="77777777" w:rsidR="00343AAA" w:rsidRPr="00742BE5" w:rsidRDefault="00343AAA" w:rsidP="00343AAA">
      <w:pPr>
        <w:spacing w:after="0"/>
        <w:ind w:firstLine="709"/>
        <w:jc w:val="both"/>
        <w:rPr>
          <w:rFonts w:cs="Times New Roman"/>
          <w:b/>
          <w:bCs/>
          <w:sz w:val="24"/>
          <w:szCs w:val="20"/>
          <w:lang w:val="ru-RU"/>
        </w:rPr>
      </w:pPr>
      <w:r w:rsidRPr="00742BE5">
        <w:rPr>
          <w:rFonts w:cs="Times New Roman"/>
          <w:b/>
          <w:bCs/>
          <w:sz w:val="24"/>
          <w:szCs w:val="20"/>
          <w:lang w:val="ru-RU"/>
        </w:rPr>
        <w:t xml:space="preserve">Зробіть висновки: </w:t>
      </w:r>
    </w:p>
    <w:p w14:paraId="732EE08D"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Чому мовлення вихователя є важливим педагогічним інструментом?</w:t>
      </w:r>
    </w:p>
    <w:p w14:paraId="68696579"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 вихователь може вдосконалювати власне мовлення?</w:t>
      </w:r>
    </w:p>
    <w:p w14:paraId="2E66D4A9" w14:textId="77777777" w:rsidR="00343AAA" w:rsidRPr="00742BE5" w:rsidRDefault="00343AAA" w:rsidP="00343AAA">
      <w:pPr>
        <w:spacing w:after="0"/>
        <w:ind w:firstLine="709"/>
        <w:jc w:val="both"/>
        <w:rPr>
          <w:rFonts w:cs="Times New Roman"/>
          <w:lang w:val="ru-RU"/>
        </w:rPr>
      </w:pPr>
    </w:p>
    <w:p w14:paraId="39F91AFB" w14:textId="77777777" w:rsidR="00343AAA" w:rsidRPr="00742BE5" w:rsidRDefault="00343AAA" w:rsidP="00343AAA">
      <w:pPr>
        <w:spacing w:after="0"/>
        <w:ind w:firstLine="709"/>
        <w:jc w:val="both"/>
        <w:rPr>
          <w:rFonts w:cs="Times New Roman"/>
          <w:b/>
          <w:bCs/>
          <w:sz w:val="24"/>
          <w:szCs w:val="20"/>
          <w:lang w:val="ru-RU"/>
        </w:rPr>
      </w:pPr>
      <w:r w:rsidRPr="00742BE5">
        <w:rPr>
          <w:rFonts w:cs="Times New Roman"/>
          <w:b/>
          <w:bCs/>
          <w:sz w:val="24"/>
          <w:szCs w:val="20"/>
          <w:lang w:val="ru-RU"/>
        </w:rPr>
        <w:t xml:space="preserve">Завдання 2. Спостереження та аналіз мовлення вихователя у практичній діяльності. </w:t>
      </w:r>
    </w:p>
    <w:p w14:paraId="248CE2E1" w14:textId="77777777" w:rsidR="00343AAA" w:rsidRPr="00742BE5" w:rsidRDefault="00343AAA" w:rsidP="00343AAA">
      <w:pPr>
        <w:spacing w:after="0"/>
        <w:ind w:firstLine="709"/>
        <w:jc w:val="both"/>
        <w:rPr>
          <w:rFonts w:cs="Times New Roman"/>
          <w:sz w:val="24"/>
          <w:szCs w:val="20"/>
          <w:lang w:val="ru-RU"/>
        </w:rPr>
      </w:pPr>
      <w:r w:rsidRPr="00742BE5">
        <w:rPr>
          <w:rFonts w:cs="Times New Roman"/>
          <w:b/>
          <w:bCs/>
          <w:sz w:val="24"/>
          <w:szCs w:val="20"/>
          <w:lang w:val="ru-RU"/>
        </w:rPr>
        <w:t xml:space="preserve">Інструкція: </w:t>
      </w:r>
      <w:r w:rsidRPr="00742BE5">
        <w:rPr>
          <w:rFonts w:cs="Times New Roman"/>
          <w:sz w:val="24"/>
          <w:szCs w:val="20"/>
          <w:lang w:val="ru-RU"/>
        </w:rPr>
        <w:t>Проведіть спостереження за мовленням вихователя (можна проаналізувати власний педагогічний досвід, переглянути відео або провести інтерв’ю з вихователем).</w:t>
      </w:r>
    </w:p>
    <w:p w14:paraId="4BE8A775"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Визначте та проаналізуйте такі аспекти мовлення:</w:t>
      </w:r>
    </w:p>
    <w:p w14:paraId="376D058D"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Яка інтонація та темп мовлення використовуються у спілкуванні з дітьми?</w:t>
      </w:r>
    </w:p>
    <w:p w14:paraId="6C7AC817"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 вихователь пояснює новий матеріал (чи використовує приклади, порівняння, казкові або ігрові елементи)?</w:t>
      </w:r>
    </w:p>
    <w:p w14:paraId="3D5AFA57"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lastRenderedPageBreak/>
        <w:t>Чи підтримує вихователь діалог із дітьми, стимулюючи їх до мовленнєвої активності?</w:t>
      </w:r>
    </w:p>
    <w:p w14:paraId="6642A94E"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Які слова та фрази вихователь застосовує для мотивації дітей та підтримки позитивної атмосфери?</w:t>
      </w:r>
    </w:p>
    <w:p w14:paraId="2665FD0A"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Сформулюйте висновки:</w:t>
      </w:r>
    </w:p>
    <w:p w14:paraId="31A92B18"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Які прийоми мовлення є найбільш ефективними у роботі з дошкільниками?</w:t>
      </w:r>
    </w:p>
    <w:p w14:paraId="41E715FB" w14:textId="77777777" w:rsidR="00343AAA" w:rsidRPr="00742BE5" w:rsidRDefault="00343AAA" w:rsidP="00343AAA">
      <w:pPr>
        <w:spacing w:after="0"/>
        <w:ind w:firstLine="709"/>
        <w:jc w:val="both"/>
        <w:rPr>
          <w:rFonts w:cs="Times New Roman"/>
          <w:sz w:val="24"/>
          <w:szCs w:val="20"/>
          <w:lang w:val="ru-RU"/>
        </w:rPr>
      </w:pPr>
      <w:r w:rsidRPr="00742BE5">
        <w:rPr>
          <w:rFonts w:cs="Times New Roman"/>
          <w:sz w:val="24"/>
          <w:szCs w:val="20"/>
          <w:lang w:val="ru-RU"/>
        </w:rPr>
        <w:t>Що можна вдосконалити у мовленні вихователя для підвищення ефективності спілкування з дітьми?</w:t>
      </w:r>
    </w:p>
    <w:p w14:paraId="594304FD" w14:textId="77777777" w:rsidR="00343AAA" w:rsidRPr="00742BE5" w:rsidRDefault="00343AAA" w:rsidP="00343AAA">
      <w:pPr>
        <w:spacing w:after="0"/>
        <w:ind w:firstLine="709"/>
        <w:jc w:val="both"/>
        <w:rPr>
          <w:b/>
          <w:bCs/>
          <w:lang w:val="ru-RU"/>
        </w:rPr>
      </w:pPr>
    </w:p>
    <w:p w14:paraId="7B2350B2" w14:textId="77777777" w:rsidR="00343AAA" w:rsidRPr="00742BE5" w:rsidRDefault="00343AAA" w:rsidP="00343AAA">
      <w:pPr>
        <w:spacing w:after="0"/>
        <w:ind w:firstLine="709"/>
        <w:jc w:val="both"/>
        <w:rPr>
          <w:b/>
          <w:bCs/>
          <w:sz w:val="24"/>
          <w:szCs w:val="20"/>
          <w:lang w:val="ru-RU"/>
        </w:rPr>
      </w:pPr>
      <w:r w:rsidRPr="00742BE5">
        <w:rPr>
          <w:b/>
          <w:bCs/>
          <w:sz w:val="24"/>
          <w:szCs w:val="20"/>
          <w:lang w:val="ru-RU"/>
        </w:rPr>
        <w:t xml:space="preserve">Тема 4. Професійна етика та педагогічний такт дошкільного педагога. Професійний портрет вихователя-майстра. </w:t>
      </w:r>
    </w:p>
    <w:p w14:paraId="14DBC75C" w14:textId="77777777" w:rsidR="00343AAA" w:rsidRPr="00742BE5" w:rsidRDefault="00343AAA" w:rsidP="00343AAA">
      <w:pPr>
        <w:spacing w:after="0"/>
        <w:ind w:firstLine="709"/>
        <w:jc w:val="both"/>
        <w:rPr>
          <w:rFonts w:eastAsia="Times New Roman" w:cs="Times New Roman"/>
          <w:b/>
          <w:bCs/>
          <w:sz w:val="24"/>
          <w:szCs w:val="24"/>
          <w:lang w:val="ru-RU" w:eastAsia="uk-UA"/>
        </w:rPr>
      </w:pPr>
      <w:r w:rsidRPr="00742BE5">
        <w:rPr>
          <w:rFonts w:eastAsia="Times New Roman" w:cs="Times New Roman"/>
          <w:b/>
          <w:bCs/>
          <w:sz w:val="24"/>
          <w:szCs w:val="24"/>
          <w:lang w:val="ru-RU" w:eastAsia="uk-UA"/>
        </w:rPr>
        <w:t xml:space="preserve">Завдання 1. Аналіз педагогічного такту у професійній діяльності вихователя. </w:t>
      </w:r>
    </w:p>
    <w:p w14:paraId="4E7BD04A" w14:textId="77777777" w:rsidR="00343AAA" w:rsidRPr="00742BE5" w:rsidRDefault="00343AAA" w:rsidP="00343AAA">
      <w:pPr>
        <w:spacing w:after="0"/>
        <w:ind w:firstLine="709"/>
        <w:jc w:val="both"/>
        <w:rPr>
          <w:rFonts w:eastAsia="Times New Roman" w:cs="Times New Roman"/>
          <w:sz w:val="24"/>
          <w:szCs w:val="24"/>
          <w:lang w:val="ru-RU" w:eastAsia="uk-UA"/>
        </w:rPr>
      </w:pPr>
      <w:r w:rsidRPr="00742BE5">
        <w:rPr>
          <w:rFonts w:eastAsia="Times New Roman" w:cs="Times New Roman"/>
          <w:b/>
          <w:bCs/>
          <w:sz w:val="24"/>
          <w:szCs w:val="24"/>
          <w:lang w:val="ru-RU" w:eastAsia="uk-UA"/>
        </w:rPr>
        <w:t xml:space="preserve">Інструкція: </w:t>
      </w:r>
      <w:r w:rsidRPr="00742BE5">
        <w:rPr>
          <w:rFonts w:eastAsia="Times New Roman" w:cs="Times New Roman"/>
          <w:sz w:val="24"/>
          <w:szCs w:val="24"/>
          <w:lang w:val="ru-RU" w:eastAsia="uk-UA"/>
        </w:rPr>
        <w:t xml:space="preserve">Опрацюйте наукові джерела та визначте </w:t>
      </w:r>
      <w:r w:rsidRPr="00742BE5">
        <w:rPr>
          <w:rFonts w:eastAsia="Times New Roman" w:cs="Times New Roman"/>
          <w:b/>
          <w:bCs/>
          <w:sz w:val="24"/>
          <w:szCs w:val="24"/>
          <w:lang w:val="ru-RU" w:eastAsia="uk-UA"/>
        </w:rPr>
        <w:t>поняття "педагогічний такт"</w:t>
      </w:r>
      <w:r w:rsidRPr="00742BE5">
        <w:rPr>
          <w:rFonts w:eastAsia="Times New Roman" w:cs="Times New Roman"/>
          <w:sz w:val="24"/>
          <w:szCs w:val="24"/>
          <w:lang w:val="ru-RU" w:eastAsia="uk-UA"/>
        </w:rPr>
        <w:t xml:space="preserve"> та його складові (вміння слухати, коректність у висловлюваннях, витримка, дипломатичність, емпатія тощо).</w:t>
      </w:r>
    </w:p>
    <w:p w14:paraId="7EF285BD" w14:textId="77777777" w:rsidR="00343AAA" w:rsidRPr="00742BE5" w:rsidRDefault="00343AAA">
      <w:pPr>
        <w:numPr>
          <w:ilvl w:val="0"/>
          <w:numId w:val="60"/>
        </w:numPr>
        <w:spacing w:before="100" w:beforeAutospacing="1" w:after="100" w:afterAutospacing="1"/>
        <w:rPr>
          <w:rFonts w:eastAsia="Times New Roman" w:cs="Times New Roman"/>
          <w:sz w:val="24"/>
          <w:szCs w:val="24"/>
          <w:lang w:val="ru-RU" w:eastAsia="uk-UA"/>
        </w:rPr>
      </w:pPr>
      <w:r w:rsidRPr="00742BE5">
        <w:rPr>
          <w:rFonts w:eastAsia="Times New Roman" w:cs="Times New Roman"/>
          <w:sz w:val="24"/>
          <w:szCs w:val="24"/>
          <w:lang w:val="ru-RU" w:eastAsia="uk-UA"/>
        </w:rPr>
        <w:t>Дослідіть, як проявляється педагогічний такт у трьох напрямах професійної діяльності вихователя:</w:t>
      </w:r>
    </w:p>
    <w:p w14:paraId="3901A237" w14:textId="77777777" w:rsidR="00343AAA" w:rsidRPr="00083125" w:rsidRDefault="00343AAA">
      <w:pPr>
        <w:numPr>
          <w:ilvl w:val="1"/>
          <w:numId w:val="60"/>
        </w:numPr>
        <w:spacing w:before="100" w:beforeAutospacing="1" w:after="100" w:afterAutospacing="1"/>
        <w:rPr>
          <w:rFonts w:eastAsia="Times New Roman" w:cs="Times New Roman"/>
          <w:sz w:val="24"/>
          <w:szCs w:val="24"/>
          <w:lang w:eastAsia="uk-UA"/>
        </w:rPr>
      </w:pPr>
      <w:r w:rsidRPr="00083125">
        <w:rPr>
          <w:rFonts w:eastAsia="Times New Roman" w:cs="Times New Roman"/>
          <w:sz w:val="24"/>
          <w:szCs w:val="24"/>
          <w:lang w:eastAsia="uk-UA"/>
        </w:rPr>
        <w:t>Спілкування з дітьми</w:t>
      </w:r>
    </w:p>
    <w:p w14:paraId="0EB8E9E1" w14:textId="77777777" w:rsidR="00343AAA" w:rsidRPr="00083125" w:rsidRDefault="00343AAA">
      <w:pPr>
        <w:numPr>
          <w:ilvl w:val="1"/>
          <w:numId w:val="60"/>
        </w:numPr>
        <w:spacing w:before="100" w:beforeAutospacing="1" w:after="100" w:afterAutospacing="1"/>
        <w:rPr>
          <w:rFonts w:eastAsia="Times New Roman" w:cs="Times New Roman"/>
          <w:sz w:val="24"/>
          <w:szCs w:val="24"/>
          <w:lang w:eastAsia="uk-UA"/>
        </w:rPr>
      </w:pPr>
      <w:r w:rsidRPr="00083125">
        <w:rPr>
          <w:rFonts w:eastAsia="Times New Roman" w:cs="Times New Roman"/>
          <w:sz w:val="24"/>
          <w:szCs w:val="24"/>
          <w:lang w:eastAsia="uk-UA"/>
        </w:rPr>
        <w:t>Взаємодія з батьками</w:t>
      </w:r>
    </w:p>
    <w:p w14:paraId="66F124AB" w14:textId="77777777" w:rsidR="00343AAA" w:rsidRPr="00083125" w:rsidRDefault="00343AAA">
      <w:pPr>
        <w:numPr>
          <w:ilvl w:val="1"/>
          <w:numId w:val="60"/>
        </w:numPr>
        <w:spacing w:before="100" w:beforeAutospacing="1" w:after="100" w:afterAutospacing="1"/>
        <w:rPr>
          <w:rFonts w:eastAsia="Times New Roman" w:cs="Times New Roman"/>
          <w:sz w:val="24"/>
          <w:szCs w:val="24"/>
          <w:lang w:eastAsia="uk-UA"/>
        </w:rPr>
      </w:pPr>
      <w:r w:rsidRPr="00083125">
        <w:rPr>
          <w:rFonts w:eastAsia="Times New Roman" w:cs="Times New Roman"/>
          <w:sz w:val="24"/>
          <w:szCs w:val="24"/>
          <w:lang w:eastAsia="uk-UA"/>
        </w:rPr>
        <w:t>Робота в педагогічному колективі</w:t>
      </w:r>
    </w:p>
    <w:p w14:paraId="4C189C59" w14:textId="77777777" w:rsidR="00343AAA" w:rsidRPr="00742BE5" w:rsidRDefault="00343AAA">
      <w:pPr>
        <w:numPr>
          <w:ilvl w:val="0"/>
          <w:numId w:val="60"/>
        </w:numPr>
        <w:spacing w:before="100" w:beforeAutospacing="1" w:after="100" w:afterAutospacing="1"/>
        <w:rPr>
          <w:rFonts w:eastAsia="Times New Roman" w:cs="Times New Roman"/>
          <w:sz w:val="24"/>
          <w:szCs w:val="24"/>
          <w:lang w:val="ru-RU" w:eastAsia="uk-UA"/>
        </w:rPr>
      </w:pPr>
      <w:r w:rsidRPr="00742BE5">
        <w:rPr>
          <w:rFonts w:eastAsia="Times New Roman" w:cs="Times New Roman"/>
          <w:sz w:val="24"/>
          <w:szCs w:val="24"/>
          <w:lang w:val="ru-RU" w:eastAsia="uk-UA"/>
        </w:rPr>
        <w:t xml:space="preserve">Опишіть </w:t>
      </w:r>
      <w:r w:rsidRPr="00742BE5">
        <w:rPr>
          <w:rFonts w:eastAsia="Times New Roman" w:cs="Times New Roman"/>
          <w:b/>
          <w:bCs/>
          <w:sz w:val="24"/>
          <w:szCs w:val="24"/>
          <w:lang w:val="ru-RU" w:eastAsia="uk-UA"/>
        </w:rPr>
        <w:t>дві змодельовані ситуації</w:t>
      </w:r>
      <w:r w:rsidRPr="00742BE5">
        <w:rPr>
          <w:rFonts w:eastAsia="Times New Roman" w:cs="Times New Roman"/>
          <w:sz w:val="24"/>
          <w:szCs w:val="24"/>
          <w:lang w:val="ru-RU" w:eastAsia="uk-UA"/>
        </w:rPr>
        <w:t xml:space="preserve"> (або реальні випадки), у яких вихователь проявляє (або не проявляє) педагогічний такт.</w:t>
      </w:r>
    </w:p>
    <w:p w14:paraId="6732CF35" w14:textId="77777777" w:rsidR="00343AAA" w:rsidRPr="00742BE5" w:rsidRDefault="00343AAA">
      <w:pPr>
        <w:numPr>
          <w:ilvl w:val="0"/>
          <w:numId w:val="60"/>
        </w:numPr>
        <w:spacing w:before="100" w:beforeAutospacing="1" w:after="100" w:afterAutospacing="1"/>
        <w:rPr>
          <w:rFonts w:eastAsia="Times New Roman" w:cs="Times New Roman"/>
          <w:sz w:val="24"/>
          <w:szCs w:val="24"/>
          <w:lang w:val="ru-RU" w:eastAsia="uk-UA"/>
        </w:rPr>
      </w:pPr>
      <w:r w:rsidRPr="00742BE5">
        <w:rPr>
          <w:rFonts w:eastAsia="Times New Roman" w:cs="Times New Roman"/>
          <w:sz w:val="24"/>
          <w:szCs w:val="24"/>
          <w:lang w:val="ru-RU" w:eastAsia="uk-UA"/>
        </w:rPr>
        <w:t xml:space="preserve">Запропонуйте </w:t>
      </w:r>
      <w:r w:rsidRPr="00742BE5">
        <w:rPr>
          <w:rFonts w:eastAsia="Times New Roman" w:cs="Times New Roman"/>
          <w:b/>
          <w:bCs/>
          <w:sz w:val="24"/>
          <w:szCs w:val="24"/>
          <w:lang w:val="ru-RU" w:eastAsia="uk-UA"/>
        </w:rPr>
        <w:t>оптимальні шляхи розвитку педагогічного такту у вихователя</w:t>
      </w:r>
      <w:r w:rsidRPr="00742BE5">
        <w:rPr>
          <w:rFonts w:eastAsia="Times New Roman" w:cs="Times New Roman"/>
          <w:sz w:val="24"/>
          <w:szCs w:val="24"/>
          <w:lang w:val="ru-RU" w:eastAsia="uk-UA"/>
        </w:rPr>
        <w:t>.</w:t>
      </w:r>
    </w:p>
    <w:p w14:paraId="23440C08" w14:textId="77777777" w:rsidR="00343AAA" w:rsidRPr="00742BE5" w:rsidRDefault="00343AAA" w:rsidP="00343AAA">
      <w:pPr>
        <w:spacing w:after="0"/>
        <w:ind w:firstLine="567"/>
        <w:jc w:val="both"/>
        <w:outlineLvl w:val="2"/>
        <w:rPr>
          <w:rFonts w:eastAsia="Times New Roman" w:cs="Times New Roman"/>
          <w:b/>
          <w:bCs/>
          <w:sz w:val="24"/>
          <w:szCs w:val="24"/>
          <w:lang w:val="ru-RU" w:eastAsia="uk-UA"/>
        </w:rPr>
      </w:pPr>
      <w:r w:rsidRPr="00742BE5">
        <w:rPr>
          <w:rFonts w:eastAsia="Times New Roman" w:cs="Times New Roman"/>
          <w:b/>
          <w:bCs/>
          <w:sz w:val="24"/>
          <w:szCs w:val="24"/>
          <w:lang w:val="ru-RU" w:eastAsia="uk-UA"/>
        </w:rPr>
        <w:t xml:space="preserve">Завдання 2. Дослідження професійних стандартів та етичного кодексу вихователя. </w:t>
      </w:r>
    </w:p>
    <w:p w14:paraId="048E5857" w14:textId="77777777" w:rsidR="00343AAA" w:rsidRDefault="00343AAA" w:rsidP="00343AAA">
      <w:pPr>
        <w:spacing w:after="0"/>
        <w:ind w:firstLine="567"/>
        <w:jc w:val="both"/>
        <w:outlineLvl w:val="2"/>
        <w:rPr>
          <w:rFonts w:eastAsia="Times New Roman" w:cs="Times New Roman"/>
          <w:b/>
          <w:bCs/>
          <w:sz w:val="24"/>
          <w:szCs w:val="24"/>
          <w:lang w:eastAsia="uk-UA"/>
        </w:rPr>
      </w:pPr>
      <w:r w:rsidRPr="00083125">
        <w:rPr>
          <w:rFonts w:eastAsia="Times New Roman" w:cs="Times New Roman"/>
          <w:b/>
          <w:bCs/>
          <w:sz w:val="24"/>
          <w:szCs w:val="24"/>
          <w:lang w:eastAsia="uk-UA"/>
        </w:rPr>
        <w:t>Інструкція:</w:t>
      </w:r>
      <w:r>
        <w:rPr>
          <w:rFonts w:eastAsia="Times New Roman" w:cs="Times New Roman"/>
          <w:b/>
          <w:bCs/>
          <w:sz w:val="24"/>
          <w:szCs w:val="24"/>
          <w:lang w:eastAsia="uk-UA"/>
        </w:rPr>
        <w:t xml:space="preserve"> </w:t>
      </w:r>
    </w:p>
    <w:p w14:paraId="63DFB561" w14:textId="77777777" w:rsidR="00343AAA" w:rsidRPr="00742BE5" w:rsidRDefault="00343AAA">
      <w:pPr>
        <w:pStyle w:val="a9"/>
        <w:numPr>
          <w:ilvl w:val="0"/>
          <w:numId w:val="62"/>
        </w:numPr>
        <w:spacing w:after="0"/>
        <w:jc w:val="both"/>
        <w:outlineLvl w:val="2"/>
        <w:rPr>
          <w:rFonts w:eastAsia="Times New Roman" w:cs="Times New Roman"/>
          <w:sz w:val="24"/>
          <w:szCs w:val="24"/>
          <w:lang w:val="ru-RU" w:eastAsia="uk-UA"/>
        </w:rPr>
      </w:pPr>
      <w:r w:rsidRPr="00742BE5">
        <w:rPr>
          <w:rFonts w:eastAsia="Times New Roman" w:cs="Times New Roman"/>
          <w:sz w:val="24"/>
          <w:szCs w:val="24"/>
          <w:lang w:val="ru-RU" w:eastAsia="uk-UA"/>
        </w:rPr>
        <w:t xml:space="preserve">Дослідіть </w:t>
      </w:r>
      <w:r w:rsidRPr="00742BE5">
        <w:rPr>
          <w:rFonts w:eastAsia="Times New Roman" w:cs="Times New Roman"/>
          <w:b/>
          <w:bCs/>
          <w:sz w:val="24"/>
          <w:szCs w:val="24"/>
          <w:lang w:val="ru-RU" w:eastAsia="uk-UA"/>
        </w:rPr>
        <w:t>"Етичний кодекс педагога"</w:t>
      </w:r>
      <w:r w:rsidRPr="00742BE5">
        <w:rPr>
          <w:rFonts w:eastAsia="Times New Roman" w:cs="Times New Roman"/>
          <w:sz w:val="24"/>
          <w:szCs w:val="24"/>
          <w:lang w:val="ru-RU" w:eastAsia="uk-UA"/>
        </w:rPr>
        <w:t xml:space="preserve"> та професійні стандарти вихователя дошкільного закладу. </w:t>
      </w:r>
    </w:p>
    <w:p w14:paraId="183E37C9" w14:textId="77777777" w:rsidR="00343AAA" w:rsidRPr="00083125" w:rsidRDefault="00343AAA">
      <w:pPr>
        <w:pStyle w:val="a9"/>
        <w:numPr>
          <w:ilvl w:val="0"/>
          <w:numId w:val="62"/>
        </w:numPr>
        <w:spacing w:after="0"/>
        <w:jc w:val="both"/>
        <w:outlineLvl w:val="2"/>
        <w:rPr>
          <w:rFonts w:eastAsia="Times New Roman" w:cs="Times New Roman"/>
          <w:sz w:val="24"/>
          <w:szCs w:val="24"/>
          <w:lang w:eastAsia="uk-UA"/>
        </w:rPr>
      </w:pPr>
      <w:r w:rsidRPr="00083125">
        <w:rPr>
          <w:rFonts w:eastAsia="Times New Roman" w:cs="Times New Roman"/>
          <w:sz w:val="24"/>
          <w:szCs w:val="24"/>
          <w:lang w:eastAsia="uk-UA"/>
        </w:rPr>
        <w:t>Проаналізуйте:</w:t>
      </w:r>
    </w:p>
    <w:p w14:paraId="25EEE2ED" w14:textId="77777777" w:rsidR="00343AAA" w:rsidRPr="00742BE5" w:rsidRDefault="00343AAA">
      <w:pPr>
        <w:numPr>
          <w:ilvl w:val="1"/>
          <w:numId w:val="61"/>
        </w:numPr>
        <w:spacing w:before="100" w:beforeAutospacing="1" w:after="100" w:afterAutospacing="1"/>
        <w:rPr>
          <w:rFonts w:eastAsia="Times New Roman" w:cs="Times New Roman"/>
          <w:sz w:val="24"/>
          <w:szCs w:val="24"/>
          <w:lang w:val="ru-RU" w:eastAsia="uk-UA"/>
        </w:rPr>
      </w:pPr>
      <w:r w:rsidRPr="00742BE5">
        <w:rPr>
          <w:rFonts w:eastAsia="Times New Roman" w:cs="Times New Roman"/>
          <w:sz w:val="24"/>
          <w:szCs w:val="24"/>
          <w:lang w:val="ru-RU" w:eastAsia="uk-UA"/>
        </w:rPr>
        <w:t>Які ключові положення містяться в цих документах?</w:t>
      </w:r>
    </w:p>
    <w:p w14:paraId="58846DD2" w14:textId="77777777" w:rsidR="00343AAA" w:rsidRPr="00742BE5" w:rsidRDefault="00343AAA">
      <w:pPr>
        <w:numPr>
          <w:ilvl w:val="1"/>
          <w:numId w:val="61"/>
        </w:numPr>
        <w:spacing w:before="100" w:beforeAutospacing="1" w:after="100" w:afterAutospacing="1"/>
        <w:rPr>
          <w:rFonts w:eastAsia="Times New Roman" w:cs="Times New Roman"/>
          <w:sz w:val="24"/>
          <w:szCs w:val="24"/>
          <w:lang w:val="ru-RU" w:eastAsia="uk-UA"/>
        </w:rPr>
      </w:pPr>
      <w:r w:rsidRPr="00742BE5">
        <w:rPr>
          <w:rFonts w:eastAsia="Times New Roman" w:cs="Times New Roman"/>
          <w:sz w:val="24"/>
          <w:szCs w:val="24"/>
          <w:lang w:val="ru-RU" w:eastAsia="uk-UA"/>
        </w:rPr>
        <w:t>Як ці норми допомагають вихователю будувати гармонійні стосунки з дітьми, батьками та колегами?</w:t>
      </w:r>
    </w:p>
    <w:p w14:paraId="6B75F551" w14:textId="77777777" w:rsidR="00343AAA" w:rsidRPr="00742BE5" w:rsidRDefault="00343AAA">
      <w:pPr>
        <w:numPr>
          <w:ilvl w:val="1"/>
          <w:numId w:val="61"/>
        </w:numPr>
        <w:spacing w:before="100" w:beforeAutospacing="1" w:after="100" w:afterAutospacing="1"/>
        <w:rPr>
          <w:rFonts w:eastAsia="Times New Roman" w:cs="Times New Roman"/>
          <w:sz w:val="24"/>
          <w:szCs w:val="24"/>
          <w:lang w:val="ru-RU" w:eastAsia="uk-UA"/>
        </w:rPr>
      </w:pPr>
      <w:r w:rsidRPr="00742BE5">
        <w:rPr>
          <w:rFonts w:eastAsia="Times New Roman" w:cs="Times New Roman"/>
          <w:sz w:val="24"/>
          <w:szCs w:val="24"/>
          <w:lang w:val="ru-RU" w:eastAsia="uk-UA"/>
        </w:rPr>
        <w:t>Які покарання або наслідки передбачені за порушення професійної етики?</w:t>
      </w:r>
    </w:p>
    <w:p w14:paraId="27511113" w14:textId="77777777" w:rsidR="00343AAA" w:rsidRPr="00742BE5" w:rsidRDefault="00343AAA">
      <w:pPr>
        <w:numPr>
          <w:ilvl w:val="0"/>
          <w:numId w:val="61"/>
        </w:numPr>
        <w:spacing w:before="100" w:beforeAutospacing="1" w:after="100" w:afterAutospacing="1"/>
        <w:rPr>
          <w:rFonts w:eastAsia="Times New Roman" w:cs="Times New Roman"/>
          <w:sz w:val="24"/>
          <w:szCs w:val="24"/>
          <w:lang w:val="ru-RU" w:eastAsia="uk-UA"/>
        </w:rPr>
      </w:pPr>
      <w:r w:rsidRPr="00742BE5">
        <w:rPr>
          <w:rFonts w:eastAsia="Times New Roman" w:cs="Times New Roman"/>
          <w:sz w:val="24"/>
          <w:szCs w:val="24"/>
          <w:lang w:val="ru-RU" w:eastAsia="uk-UA"/>
        </w:rPr>
        <w:t>Наведіть приклади ситуацій, коли дотримання або порушення професійної етики може вплинути на репутацію вихователя та якість його роботи.</w:t>
      </w:r>
    </w:p>
    <w:p w14:paraId="6C08C810" w14:textId="77777777" w:rsidR="00343AAA" w:rsidRPr="00742BE5" w:rsidRDefault="00343AAA">
      <w:pPr>
        <w:numPr>
          <w:ilvl w:val="0"/>
          <w:numId w:val="61"/>
        </w:numPr>
        <w:spacing w:after="0"/>
        <w:rPr>
          <w:rFonts w:eastAsia="Times New Roman" w:cs="Times New Roman"/>
          <w:b/>
          <w:bCs/>
          <w:sz w:val="24"/>
          <w:szCs w:val="24"/>
          <w:lang w:val="ru-RU" w:eastAsia="uk-UA"/>
        </w:rPr>
      </w:pPr>
      <w:r w:rsidRPr="00742BE5">
        <w:rPr>
          <w:rFonts w:eastAsia="Times New Roman" w:cs="Times New Roman"/>
          <w:sz w:val="24"/>
          <w:szCs w:val="24"/>
          <w:lang w:val="ru-RU" w:eastAsia="uk-UA"/>
        </w:rPr>
        <w:t>Сформулюйте власне бачення професійної етики: які етичні принципи є для вас найважливішими у майбутній професійній діяльності?</w:t>
      </w:r>
    </w:p>
    <w:p w14:paraId="27EFF690" w14:textId="77777777" w:rsidR="00343AAA" w:rsidRPr="00742BE5" w:rsidRDefault="00343AAA" w:rsidP="00343AAA">
      <w:pPr>
        <w:spacing w:after="0"/>
        <w:ind w:left="720"/>
        <w:rPr>
          <w:rFonts w:eastAsia="Times New Roman" w:cs="Times New Roman"/>
          <w:b/>
          <w:bCs/>
          <w:sz w:val="24"/>
          <w:szCs w:val="24"/>
          <w:lang w:val="ru-RU" w:eastAsia="uk-UA"/>
        </w:rPr>
      </w:pPr>
    </w:p>
    <w:p w14:paraId="3BD2C9C1" w14:textId="77777777" w:rsidR="00343AAA" w:rsidRPr="00083125" w:rsidRDefault="00343AAA" w:rsidP="00343AAA">
      <w:pPr>
        <w:spacing w:after="0"/>
        <w:ind w:left="720"/>
        <w:rPr>
          <w:rFonts w:eastAsia="Times New Roman" w:cs="Times New Roman"/>
          <w:b/>
          <w:bCs/>
          <w:sz w:val="24"/>
          <w:szCs w:val="24"/>
          <w:lang w:eastAsia="uk-UA"/>
        </w:rPr>
      </w:pPr>
      <w:r w:rsidRPr="00457F06">
        <w:rPr>
          <w:rFonts w:eastAsia="Times New Roman" w:cs="Times New Roman"/>
          <w:b/>
          <w:bCs/>
          <w:sz w:val="24"/>
          <w:szCs w:val="24"/>
          <w:lang w:eastAsia="uk-UA"/>
        </w:rPr>
        <w:t>Література:</w:t>
      </w:r>
    </w:p>
    <w:p w14:paraId="2092C9FB" w14:textId="77777777" w:rsidR="00343AAA" w:rsidRPr="00457F06" w:rsidRDefault="00343AAA">
      <w:pPr>
        <w:pStyle w:val="a9"/>
        <w:numPr>
          <w:ilvl w:val="0"/>
          <w:numId w:val="63"/>
        </w:numPr>
        <w:spacing w:after="0"/>
        <w:jc w:val="both"/>
        <w:rPr>
          <w:sz w:val="24"/>
          <w:szCs w:val="20"/>
        </w:rPr>
      </w:pPr>
      <w:r w:rsidRPr="00742BE5">
        <w:rPr>
          <w:sz w:val="24"/>
          <w:szCs w:val="20"/>
          <w:lang w:val="ru-RU"/>
        </w:rPr>
        <w:t xml:space="preserve">Про затвердження професійного стандарту "Вихователь закладу дошкільної освіти" : Наказ від 19.10.2021 № 755-21. </w:t>
      </w:r>
      <w:r w:rsidRPr="00457F06">
        <w:rPr>
          <w:sz w:val="24"/>
          <w:szCs w:val="20"/>
        </w:rPr>
        <w:t xml:space="preserve">URL: </w:t>
      </w:r>
      <w:hyperlink r:id="rId16" w:history="1">
        <w:r w:rsidRPr="00457F06">
          <w:rPr>
            <w:rStyle w:val="af5"/>
            <w:sz w:val="24"/>
            <w:szCs w:val="20"/>
          </w:rPr>
          <w:t>https://mon.gov.ua/npa/pro-zatverdzhennya-profesijnogo-standartu-vihovatel-zakladu-doshkilnoyi-osviti</w:t>
        </w:r>
      </w:hyperlink>
      <w:r w:rsidRPr="00457F06">
        <w:rPr>
          <w:sz w:val="24"/>
          <w:szCs w:val="20"/>
        </w:rPr>
        <w:t>.</w:t>
      </w:r>
    </w:p>
    <w:p w14:paraId="3A5B65FF" w14:textId="77777777" w:rsidR="00343AAA" w:rsidRPr="00FA0F8F" w:rsidRDefault="00343AAA" w:rsidP="00343AAA">
      <w:pPr>
        <w:pStyle w:val="a9"/>
        <w:spacing w:after="0"/>
        <w:ind w:left="1069"/>
        <w:jc w:val="both"/>
        <w:rPr>
          <w:sz w:val="24"/>
          <w:szCs w:val="20"/>
        </w:rPr>
      </w:pPr>
    </w:p>
    <w:p w14:paraId="5F64A9DF" w14:textId="77777777" w:rsidR="00343AAA" w:rsidRPr="00971B23" w:rsidRDefault="00343AAA" w:rsidP="00CC11D3">
      <w:pPr>
        <w:spacing w:after="0"/>
        <w:jc w:val="center"/>
        <w:outlineLvl w:val="2"/>
        <w:rPr>
          <w:rFonts w:eastAsia="Times New Roman" w:cs="Times New Roman"/>
          <w:b/>
          <w:bCs/>
          <w:sz w:val="24"/>
          <w:szCs w:val="24"/>
          <w:lang w:val="ru-RU" w:eastAsia="uk-UA"/>
        </w:rPr>
      </w:pPr>
      <w:r w:rsidRPr="00971B23">
        <w:rPr>
          <w:rFonts w:eastAsia="Times New Roman" w:cs="Times New Roman"/>
          <w:b/>
          <w:bCs/>
          <w:sz w:val="24"/>
          <w:szCs w:val="24"/>
          <w:lang w:val="ru-RU" w:eastAsia="uk-UA"/>
        </w:rPr>
        <w:t>КОДЕКС ПЕДАГОГІЧНОЇ ЕТИКИ ВИХОВАТЕЛЯ ЗАКЛАДУ ДОШКІЛЬНОЇ ОСВІТИ</w:t>
      </w:r>
    </w:p>
    <w:p w14:paraId="33D5BFBB" w14:textId="77777777" w:rsidR="00343AAA" w:rsidRPr="00971B23" w:rsidRDefault="00343AAA" w:rsidP="00CC11D3">
      <w:pPr>
        <w:spacing w:after="0"/>
        <w:ind w:firstLine="567"/>
        <w:outlineLvl w:val="2"/>
        <w:rPr>
          <w:rFonts w:eastAsia="Times New Roman" w:cs="Times New Roman"/>
          <w:b/>
          <w:bCs/>
          <w:sz w:val="24"/>
          <w:szCs w:val="24"/>
          <w:lang w:val="ru-RU" w:eastAsia="uk-UA"/>
        </w:rPr>
      </w:pPr>
      <w:r w:rsidRPr="00971B23">
        <w:rPr>
          <w:rFonts w:eastAsia="Times New Roman" w:cs="Times New Roman"/>
          <w:b/>
          <w:bCs/>
          <w:sz w:val="24"/>
          <w:szCs w:val="24"/>
          <w:lang w:val="ru-RU" w:eastAsia="uk-UA"/>
        </w:rPr>
        <w:t xml:space="preserve">Загальні положення: </w:t>
      </w:r>
    </w:p>
    <w:p w14:paraId="2A293C1B" w14:textId="77777777" w:rsidR="00343AAA" w:rsidRPr="00971B23" w:rsidRDefault="00343AAA" w:rsidP="00CC11D3">
      <w:pPr>
        <w:spacing w:after="0"/>
        <w:ind w:firstLine="567"/>
        <w:jc w:val="both"/>
        <w:outlineLvl w:val="2"/>
        <w:rPr>
          <w:rFonts w:eastAsia="Times New Roman" w:cs="Times New Roman"/>
          <w:b/>
          <w:bCs/>
          <w:sz w:val="27"/>
          <w:szCs w:val="27"/>
          <w:lang w:val="ru-RU" w:eastAsia="uk-UA"/>
        </w:rPr>
      </w:pPr>
      <w:r w:rsidRPr="00971B23">
        <w:rPr>
          <w:rFonts w:eastAsia="Times New Roman" w:cs="Times New Roman"/>
          <w:sz w:val="24"/>
          <w:szCs w:val="24"/>
          <w:lang w:val="ru-RU" w:eastAsia="uk-UA"/>
        </w:rPr>
        <w:t xml:space="preserve">Кодекс педагогічної етики вихователя ЗДО є сукупністю морально-етичних норм, які регулюють поведінку та професійну діяльність вихователя, забезпечують гармонійні </w:t>
      </w:r>
      <w:r w:rsidRPr="00971B23">
        <w:rPr>
          <w:rFonts w:eastAsia="Times New Roman" w:cs="Times New Roman"/>
          <w:sz w:val="24"/>
          <w:szCs w:val="24"/>
          <w:lang w:val="ru-RU" w:eastAsia="uk-UA"/>
        </w:rPr>
        <w:lastRenderedPageBreak/>
        <w:t>взаємини з дітьми, батьками, колегами та суспільством. Дотримання цього кодексу сприяє створенню комфортного освітнього середовища та підвищенню якості дошкільної освіти.</w:t>
      </w:r>
    </w:p>
    <w:p w14:paraId="0AF3A31D" w14:textId="77777777" w:rsidR="00343AAA" w:rsidRPr="00FA0F8F" w:rsidRDefault="00343AAA" w:rsidP="00CC11D3">
      <w:pPr>
        <w:spacing w:after="0"/>
        <w:ind w:firstLine="567"/>
        <w:outlineLvl w:val="1"/>
        <w:rPr>
          <w:rFonts w:eastAsia="Times New Roman" w:cs="Times New Roman"/>
          <w:b/>
          <w:bCs/>
          <w:sz w:val="24"/>
          <w:szCs w:val="24"/>
          <w:lang w:eastAsia="uk-UA"/>
        </w:rPr>
      </w:pPr>
      <w:r w:rsidRPr="00FA0F8F">
        <w:rPr>
          <w:rFonts w:eastAsia="Times New Roman" w:cs="Times New Roman"/>
          <w:b/>
          <w:bCs/>
          <w:sz w:val="24"/>
          <w:szCs w:val="24"/>
          <w:lang w:eastAsia="uk-UA"/>
        </w:rPr>
        <w:t>I. Етичні принципи діяльності вихователя</w:t>
      </w:r>
    </w:p>
    <w:p w14:paraId="3FC55811" w14:textId="77777777" w:rsidR="00343AAA" w:rsidRPr="00971B23" w:rsidRDefault="00343AAA">
      <w:pPr>
        <w:numPr>
          <w:ilvl w:val="0"/>
          <w:numId w:val="64"/>
        </w:numPr>
        <w:spacing w:after="0"/>
        <w:rPr>
          <w:rFonts w:eastAsia="Times New Roman" w:cs="Times New Roman"/>
          <w:sz w:val="24"/>
          <w:szCs w:val="24"/>
          <w:lang w:val="ru-RU" w:eastAsia="uk-UA"/>
        </w:rPr>
      </w:pPr>
      <w:r w:rsidRPr="00971B23">
        <w:rPr>
          <w:rFonts w:eastAsia="Times New Roman" w:cs="Times New Roman"/>
          <w:b/>
          <w:bCs/>
          <w:sz w:val="24"/>
          <w:szCs w:val="24"/>
          <w:lang w:val="ru-RU" w:eastAsia="uk-UA"/>
        </w:rPr>
        <w:t>Гуманізм та повага до особистості дитини</w:t>
      </w:r>
    </w:p>
    <w:p w14:paraId="10D0576D" w14:textId="77777777" w:rsidR="00343AAA" w:rsidRPr="00971B23" w:rsidRDefault="00343AAA">
      <w:pPr>
        <w:numPr>
          <w:ilvl w:val="1"/>
          <w:numId w:val="64"/>
        </w:numPr>
        <w:spacing w:after="0"/>
        <w:rPr>
          <w:rFonts w:eastAsia="Times New Roman" w:cs="Times New Roman"/>
          <w:sz w:val="24"/>
          <w:szCs w:val="24"/>
          <w:lang w:val="ru-RU" w:eastAsia="uk-UA"/>
        </w:rPr>
      </w:pPr>
      <w:r w:rsidRPr="00971B23">
        <w:rPr>
          <w:rFonts w:eastAsia="Times New Roman" w:cs="Times New Roman"/>
          <w:sz w:val="24"/>
          <w:szCs w:val="24"/>
          <w:lang w:val="ru-RU" w:eastAsia="uk-UA"/>
        </w:rPr>
        <w:t>Вихователь визнає дитину унікальною особистістю, з її правами, інтересами та потребами.</w:t>
      </w:r>
    </w:p>
    <w:p w14:paraId="23B69C82" w14:textId="77777777" w:rsidR="00343AAA" w:rsidRPr="00971B23" w:rsidRDefault="00343AAA">
      <w:pPr>
        <w:numPr>
          <w:ilvl w:val="1"/>
          <w:numId w:val="64"/>
        </w:numPr>
        <w:spacing w:after="0"/>
        <w:rPr>
          <w:rFonts w:eastAsia="Times New Roman" w:cs="Times New Roman"/>
          <w:sz w:val="24"/>
          <w:szCs w:val="24"/>
          <w:lang w:val="ru-RU" w:eastAsia="uk-UA"/>
        </w:rPr>
      </w:pPr>
      <w:r w:rsidRPr="00971B23">
        <w:rPr>
          <w:rFonts w:eastAsia="Times New Roman" w:cs="Times New Roman"/>
          <w:sz w:val="24"/>
          <w:szCs w:val="24"/>
          <w:lang w:val="ru-RU" w:eastAsia="uk-UA"/>
        </w:rPr>
        <w:t>Взаємодія з дітьми ґрунтується на доброзичливості, турботі, підтримці та терпінні.</w:t>
      </w:r>
    </w:p>
    <w:p w14:paraId="2F9EEBA3" w14:textId="77777777" w:rsidR="00343AAA" w:rsidRPr="00971B23" w:rsidRDefault="00343AAA">
      <w:pPr>
        <w:numPr>
          <w:ilvl w:val="1"/>
          <w:numId w:val="64"/>
        </w:numPr>
        <w:spacing w:after="0"/>
        <w:rPr>
          <w:rFonts w:eastAsia="Times New Roman" w:cs="Times New Roman"/>
          <w:sz w:val="24"/>
          <w:szCs w:val="24"/>
          <w:lang w:val="ru-RU" w:eastAsia="uk-UA"/>
        </w:rPr>
      </w:pPr>
      <w:r w:rsidRPr="00971B23">
        <w:rPr>
          <w:rFonts w:eastAsia="Times New Roman" w:cs="Times New Roman"/>
          <w:sz w:val="24"/>
          <w:szCs w:val="24"/>
          <w:lang w:val="ru-RU" w:eastAsia="uk-UA"/>
        </w:rPr>
        <w:t>Недопустимі будь-які форми фізичного чи психологічного насильства, приниження, залякування.</w:t>
      </w:r>
    </w:p>
    <w:p w14:paraId="7EC29FD5" w14:textId="77777777" w:rsidR="00343AAA" w:rsidRPr="00FA0F8F" w:rsidRDefault="00343AAA">
      <w:pPr>
        <w:numPr>
          <w:ilvl w:val="0"/>
          <w:numId w:val="64"/>
        </w:numPr>
        <w:spacing w:after="0"/>
        <w:rPr>
          <w:rFonts w:eastAsia="Times New Roman" w:cs="Times New Roman"/>
          <w:sz w:val="24"/>
          <w:szCs w:val="24"/>
          <w:lang w:eastAsia="uk-UA"/>
        </w:rPr>
      </w:pPr>
      <w:r w:rsidRPr="00FA0F8F">
        <w:rPr>
          <w:rFonts w:eastAsia="Times New Roman" w:cs="Times New Roman"/>
          <w:b/>
          <w:bCs/>
          <w:sz w:val="24"/>
          <w:szCs w:val="24"/>
          <w:lang w:eastAsia="uk-UA"/>
        </w:rPr>
        <w:t>Емпатія та толерантність</w:t>
      </w:r>
    </w:p>
    <w:p w14:paraId="0B7AA37F" w14:textId="77777777" w:rsidR="00343AAA" w:rsidRPr="00971B23" w:rsidRDefault="00343AAA">
      <w:pPr>
        <w:numPr>
          <w:ilvl w:val="1"/>
          <w:numId w:val="64"/>
        </w:numPr>
        <w:spacing w:after="0"/>
        <w:rPr>
          <w:rFonts w:eastAsia="Times New Roman" w:cs="Times New Roman"/>
          <w:sz w:val="24"/>
          <w:szCs w:val="24"/>
          <w:lang w:val="ru-RU" w:eastAsia="uk-UA"/>
        </w:rPr>
      </w:pPr>
      <w:r w:rsidRPr="00971B23">
        <w:rPr>
          <w:rFonts w:eastAsia="Times New Roman" w:cs="Times New Roman"/>
          <w:sz w:val="24"/>
          <w:szCs w:val="24"/>
          <w:lang w:val="ru-RU" w:eastAsia="uk-UA"/>
        </w:rPr>
        <w:t>Вихователь проявляє співчуття, розуміння, тактовність у стосунках з дітьми, батьками та колегами.</w:t>
      </w:r>
    </w:p>
    <w:p w14:paraId="7ADEEF03" w14:textId="77777777" w:rsidR="00343AAA" w:rsidRPr="00971B23" w:rsidRDefault="00343AAA">
      <w:pPr>
        <w:numPr>
          <w:ilvl w:val="1"/>
          <w:numId w:val="64"/>
        </w:numPr>
        <w:spacing w:after="0"/>
        <w:rPr>
          <w:rFonts w:eastAsia="Times New Roman" w:cs="Times New Roman"/>
          <w:sz w:val="24"/>
          <w:szCs w:val="24"/>
          <w:lang w:val="ru-RU" w:eastAsia="uk-UA"/>
        </w:rPr>
      </w:pPr>
      <w:r w:rsidRPr="00971B23">
        <w:rPr>
          <w:rFonts w:eastAsia="Times New Roman" w:cs="Times New Roman"/>
          <w:sz w:val="24"/>
          <w:szCs w:val="24"/>
          <w:lang w:val="ru-RU" w:eastAsia="uk-UA"/>
        </w:rPr>
        <w:t>Вихователь дотримується принципу рівності, уникаючи дискримінації за ознаками статі, раси, національності, соціального статусу чи особливих освітніх потреб.</w:t>
      </w:r>
    </w:p>
    <w:p w14:paraId="558448EA" w14:textId="77777777" w:rsidR="00343AAA" w:rsidRPr="00FA0F8F" w:rsidRDefault="00343AAA">
      <w:pPr>
        <w:numPr>
          <w:ilvl w:val="0"/>
          <w:numId w:val="64"/>
        </w:numPr>
        <w:spacing w:after="0"/>
        <w:rPr>
          <w:rFonts w:eastAsia="Times New Roman" w:cs="Times New Roman"/>
          <w:sz w:val="24"/>
          <w:szCs w:val="24"/>
          <w:lang w:eastAsia="uk-UA"/>
        </w:rPr>
      </w:pPr>
      <w:r w:rsidRPr="00FA0F8F">
        <w:rPr>
          <w:rFonts w:eastAsia="Times New Roman" w:cs="Times New Roman"/>
          <w:b/>
          <w:bCs/>
          <w:sz w:val="24"/>
          <w:szCs w:val="24"/>
          <w:lang w:eastAsia="uk-UA"/>
        </w:rPr>
        <w:t>Педагогічний такт</w:t>
      </w:r>
    </w:p>
    <w:p w14:paraId="4EEE188A" w14:textId="77777777" w:rsidR="00343AAA" w:rsidRPr="00971B23" w:rsidRDefault="00343AAA">
      <w:pPr>
        <w:numPr>
          <w:ilvl w:val="1"/>
          <w:numId w:val="64"/>
        </w:numPr>
        <w:spacing w:after="0"/>
        <w:rPr>
          <w:rFonts w:eastAsia="Times New Roman" w:cs="Times New Roman"/>
          <w:sz w:val="24"/>
          <w:szCs w:val="24"/>
          <w:lang w:val="ru-RU" w:eastAsia="uk-UA"/>
        </w:rPr>
      </w:pPr>
      <w:r w:rsidRPr="00971B23">
        <w:rPr>
          <w:rFonts w:eastAsia="Times New Roman" w:cs="Times New Roman"/>
          <w:sz w:val="24"/>
          <w:szCs w:val="24"/>
          <w:lang w:val="ru-RU" w:eastAsia="uk-UA"/>
        </w:rPr>
        <w:t>Вихователь поводиться спокійно, врівноважено, контролює свої емоції.</w:t>
      </w:r>
    </w:p>
    <w:p w14:paraId="1F3056AD" w14:textId="77777777" w:rsidR="00343AAA" w:rsidRPr="00971B23" w:rsidRDefault="00343AAA">
      <w:pPr>
        <w:numPr>
          <w:ilvl w:val="1"/>
          <w:numId w:val="64"/>
        </w:numPr>
        <w:spacing w:after="0"/>
        <w:rPr>
          <w:rFonts w:eastAsia="Times New Roman" w:cs="Times New Roman"/>
          <w:sz w:val="24"/>
          <w:szCs w:val="24"/>
          <w:lang w:val="ru-RU" w:eastAsia="uk-UA"/>
        </w:rPr>
      </w:pPr>
      <w:r w:rsidRPr="00971B23">
        <w:rPr>
          <w:rFonts w:eastAsia="Times New Roman" w:cs="Times New Roman"/>
          <w:sz w:val="24"/>
          <w:szCs w:val="24"/>
          <w:lang w:val="ru-RU" w:eastAsia="uk-UA"/>
        </w:rPr>
        <w:t>Будь-яке зауваження дитині висловлюється коректно, у позитивному ключі, без образливих висловлювань.</w:t>
      </w:r>
    </w:p>
    <w:p w14:paraId="1C79FDF2" w14:textId="77777777" w:rsidR="00343AAA" w:rsidRPr="00971B23" w:rsidRDefault="00343AAA">
      <w:pPr>
        <w:numPr>
          <w:ilvl w:val="1"/>
          <w:numId w:val="64"/>
        </w:numPr>
        <w:spacing w:after="0"/>
        <w:rPr>
          <w:rFonts w:eastAsia="Times New Roman" w:cs="Times New Roman"/>
          <w:sz w:val="24"/>
          <w:szCs w:val="24"/>
          <w:lang w:val="ru-RU" w:eastAsia="uk-UA"/>
        </w:rPr>
      </w:pPr>
      <w:r w:rsidRPr="00971B23">
        <w:rPr>
          <w:rFonts w:eastAsia="Times New Roman" w:cs="Times New Roman"/>
          <w:sz w:val="24"/>
          <w:szCs w:val="24"/>
          <w:lang w:val="ru-RU" w:eastAsia="uk-UA"/>
        </w:rPr>
        <w:t>Уникає порівнянь дітей між собою, не виявляє упередженого ставлення.</w:t>
      </w:r>
    </w:p>
    <w:p w14:paraId="0F0FF141" w14:textId="77777777" w:rsidR="00343AAA" w:rsidRPr="00FA0F8F" w:rsidRDefault="00343AAA">
      <w:pPr>
        <w:numPr>
          <w:ilvl w:val="0"/>
          <w:numId w:val="64"/>
        </w:numPr>
        <w:spacing w:after="0"/>
        <w:rPr>
          <w:rFonts w:eastAsia="Times New Roman" w:cs="Times New Roman"/>
          <w:sz w:val="24"/>
          <w:szCs w:val="24"/>
          <w:lang w:eastAsia="uk-UA"/>
        </w:rPr>
      </w:pPr>
      <w:r w:rsidRPr="00FA0F8F">
        <w:rPr>
          <w:rFonts w:eastAsia="Times New Roman" w:cs="Times New Roman"/>
          <w:b/>
          <w:bCs/>
          <w:sz w:val="24"/>
          <w:szCs w:val="24"/>
          <w:lang w:eastAsia="uk-UA"/>
        </w:rPr>
        <w:t>Професіоналізм та відповідальність</w:t>
      </w:r>
    </w:p>
    <w:p w14:paraId="71A6F0E6" w14:textId="77777777" w:rsidR="00343AAA" w:rsidRPr="004D58D3" w:rsidRDefault="00343AAA">
      <w:pPr>
        <w:numPr>
          <w:ilvl w:val="1"/>
          <w:numId w:val="64"/>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Вихователь постійно вдосконалює свої знання та педагогічну майстерність.</w:t>
      </w:r>
    </w:p>
    <w:p w14:paraId="2C74A0CA" w14:textId="77777777" w:rsidR="00343AAA" w:rsidRPr="004D58D3" w:rsidRDefault="00343AAA">
      <w:pPr>
        <w:numPr>
          <w:ilvl w:val="1"/>
          <w:numId w:val="64"/>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Виконує свої обов’язки сумлінно, відповідально ставиться до здоров’я, безпеки та розвитку дітей.</w:t>
      </w:r>
    </w:p>
    <w:p w14:paraId="11493B54" w14:textId="77777777" w:rsidR="00343AAA" w:rsidRPr="004D58D3" w:rsidRDefault="00343AAA">
      <w:pPr>
        <w:numPr>
          <w:ilvl w:val="1"/>
          <w:numId w:val="64"/>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Дотримується професійної етики в усіх сферах діяльності.</w:t>
      </w:r>
    </w:p>
    <w:p w14:paraId="4175C61B" w14:textId="77777777" w:rsidR="00343AAA" w:rsidRPr="00FA0F8F" w:rsidRDefault="00343AAA" w:rsidP="00CC11D3">
      <w:pPr>
        <w:spacing w:after="0"/>
        <w:ind w:firstLine="567"/>
        <w:outlineLvl w:val="1"/>
        <w:rPr>
          <w:rFonts w:eastAsia="Times New Roman" w:cs="Times New Roman"/>
          <w:b/>
          <w:bCs/>
          <w:szCs w:val="28"/>
          <w:lang w:eastAsia="uk-UA"/>
        </w:rPr>
      </w:pPr>
      <w:r w:rsidRPr="00FA0F8F">
        <w:rPr>
          <w:rFonts w:eastAsia="Times New Roman" w:cs="Times New Roman"/>
          <w:b/>
          <w:bCs/>
          <w:szCs w:val="28"/>
          <w:lang w:eastAsia="uk-UA"/>
        </w:rPr>
        <w:t>II. Взаємодія з дітьми</w:t>
      </w:r>
    </w:p>
    <w:p w14:paraId="5E3DC350" w14:textId="77777777" w:rsidR="00343AAA" w:rsidRPr="004D58D3" w:rsidRDefault="00343AAA">
      <w:pPr>
        <w:numPr>
          <w:ilvl w:val="0"/>
          <w:numId w:val="65"/>
        </w:numPr>
        <w:tabs>
          <w:tab w:val="clear" w:pos="720"/>
          <w:tab w:val="num" w:pos="426"/>
        </w:tabs>
        <w:spacing w:after="0"/>
        <w:ind w:left="0" w:firstLine="426"/>
        <w:jc w:val="both"/>
        <w:rPr>
          <w:rFonts w:eastAsia="Times New Roman" w:cs="Times New Roman"/>
          <w:sz w:val="24"/>
          <w:szCs w:val="24"/>
          <w:lang w:val="ru-RU" w:eastAsia="uk-UA"/>
        </w:rPr>
      </w:pPr>
      <w:r w:rsidRPr="004D58D3">
        <w:rPr>
          <w:rFonts w:eastAsia="Times New Roman" w:cs="Times New Roman"/>
          <w:sz w:val="24"/>
          <w:szCs w:val="24"/>
          <w:lang w:val="ru-RU" w:eastAsia="uk-UA"/>
        </w:rPr>
        <w:t>Вихователь створює емоційно безпечне середовище, в якому діти почуваються комфортно та впевнено.</w:t>
      </w:r>
    </w:p>
    <w:p w14:paraId="027AB52C" w14:textId="77777777" w:rsidR="00343AAA" w:rsidRPr="004D58D3" w:rsidRDefault="00343AAA">
      <w:pPr>
        <w:numPr>
          <w:ilvl w:val="0"/>
          <w:numId w:val="65"/>
        </w:numPr>
        <w:tabs>
          <w:tab w:val="clear" w:pos="720"/>
          <w:tab w:val="num" w:pos="426"/>
        </w:tabs>
        <w:spacing w:after="0"/>
        <w:ind w:left="0" w:firstLine="426"/>
        <w:jc w:val="both"/>
        <w:rPr>
          <w:rFonts w:eastAsia="Times New Roman" w:cs="Times New Roman"/>
          <w:sz w:val="24"/>
          <w:szCs w:val="24"/>
          <w:lang w:val="ru-RU" w:eastAsia="uk-UA"/>
        </w:rPr>
      </w:pPr>
      <w:r w:rsidRPr="004D58D3">
        <w:rPr>
          <w:rFonts w:eastAsia="Times New Roman" w:cs="Times New Roman"/>
          <w:sz w:val="24"/>
          <w:szCs w:val="24"/>
          <w:lang w:val="ru-RU" w:eastAsia="uk-UA"/>
        </w:rPr>
        <w:t>Всі дії вихователя спрямовані на підтримку інтересу до пізнання, творчості, активності дітей.</w:t>
      </w:r>
    </w:p>
    <w:p w14:paraId="38851C0C" w14:textId="77777777" w:rsidR="00343AAA" w:rsidRPr="004D58D3" w:rsidRDefault="00343AAA">
      <w:pPr>
        <w:numPr>
          <w:ilvl w:val="0"/>
          <w:numId w:val="65"/>
        </w:numPr>
        <w:tabs>
          <w:tab w:val="clear" w:pos="720"/>
          <w:tab w:val="num" w:pos="426"/>
        </w:tabs>
        <w:spacing w:after="0"/>
        <w:ind w:left="0" w:firstLine="426"/>
        <w:jc w:val="both"/>
        <w:rPr>
          <w:rFonts w:eastAsia="Times New Roman" w:cs="Times New Roman"/>
          <w:sz w:val="24"/>
          <w:szCs w:val="24"/>
          <w:lang w:val="ru-RU" w:eastAsia="uk-UA"/>
        </w:rPr>
      </w:pPr>
      <w:r w:rsidRPr="004D58D3">
        <w:rPr>
          <w:rFonts w:eastAsia="Times New Roman" w:cs="Times New Roman"/>
          <w:sz w:val="24"/>
          <w:szCs w:val="24"/>
          <w:lang w:val="ru-RU" w:eastAsia="uk-UA"/>
        </w:rPr>
        <w:t>Вихователь стимулює самостійність дітей, підтримує їхню ініціативу та прагнення до навчання.</w:t>
      </w:r>
    </w:p>
    <w:p w14:paraId="6591C1A4" w14:textId="77777777" w:rsidR="00343AAA" w:rsidRPr="004D58D3" w:rsidRDefault="00343AAA">
      <w:pPr>
        <w:numPr>
          <w:ilvl w:val="0"/>
          <w:numId w:val="65"/>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Взаємодія з дітьми базується на індивідуальному підході, врахуванні вікових та особистісних особливостей кожної дитини.</w:t>
      </w:r>
    </w:p>
    <w:p w14:paraId="23BE93C9" w14:textId="77777777" w:rsidR="00343AAA" w:rsidRPr="004D58D3" w:rsidRDefault="00343AAA">
      <w:pPr>
        <w:numPr>
          <w:ilvl w:val="0"/>
          <w:numId w:val="65"/>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Вихователь не допускає проявів агресії, грубості, несправедливості у ставленні до дітей.</w:t>
      </w:r>
    </w:p>
    <w:p w14:paraId="61384C60" w14:textId="77777777" w:rsidR="00343AAA" w:rsidRPr="004D58D3" w:rsidRDefault="00343AAA" w:rsidP="00CC11D3">
      <w:pPr>
        <w:spacing w:after="0"/>
        <w:ind w:firstLine="567"/>
        <w:rPr>
          <w:rFonts w:eastAsia="Times New Roman" w:cs="Times New Roman"/>
          <w:sz w:val="18"/>
          <w:szCs w:val="18"/>
          <w:lang w:val="ru-RU" w:eastAsia="uk-UA"/>
        </w:rPr>
      </w:pPr>
      <w:r w:rsidRPr="00FA0F8F">
        <w:rPr>
          <w:rFonts w:eastAsia="Times New Roman" w:cs="Times New Roman"/>
          <w:b/>
          <w:bCs/>
          <w:sz w:val="24"/>
          <w:szCs w:val="24"/>
          <w:lang w:eastAsia="uk-UA"/>
        </w:rPr>
        <w:t>III</w:t>
      </w:r>
      <w:r w:rsidRPr="004D58D3">
        <w:rPr>
          <w:rFonts w:eastAsia="Times New Roman" w:cs="Times New Roman"/>
          <w:b/>
          <w:bCs/>
          <w:sz w:val="24"/>
          <w:szCs w:val="24"/>
          <w:lang w:val="ru-RU" w:eastAsia="uk-UA"/>
        </w:rPr>
        <w:t>. Взаємодія з батьками (законними представниками дітей)</w:t>
      </w:r>
    </w:p>
    <w:p w14:paraId="47D6EE38" w14:textId="77777777" w:rsidR="00343AAA" w:rsidRPr="004D58D3" w:rsidRDefault="00343AAA">
      <w:pPr>
        <w:numPr>
          <w:ilvl w:val="0"/>
          <w:numId w:val="66"/>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Вихователь будує співпрацю з батьками на основі довіри, взаємоповаги та відкритості.</w:t>
      </w:r>
    </w:p>
    <w:p w14:paraId="1B7DB10A" w14:textId="77777777" w:rsidR="00343AAA" w:rsidRPr="004D58D3" w:rsidRDefault="00343AAA">
      <w:pPr>
        <w:numPr>
          <w:ilvl w:val="0"/>
          <w:numId w:val="66"/>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Дотримується конфіденційності інформації щодо дітей та їхніх сімей.</w:t>
      </w:r>
    </w:p>
    <w:p w14:paraId="3FFD862E" w14:textId="77777777" w:rsidR="00343AAA" w:rsidRPr="004D58D3" w:rsidRDefault="00343AAA">
      <w:pPr>
        <w:numPr>
          <w:ilvl w:val="0"/>
          <w:numId w:val="66"/>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Підтримує партнерські відносини з батьками, враховуючи їхні думки та побажання щодо виховання дитини.</w:t>
      </w:r>
    </w:p>
    <w:p w14:paraId="7C11595D" w14:textId="77777777" w:rsidR="00343AAA" w:rsidRPr="004D58D3" w:rsidRDefault="00343AAA">
      <w:pPr>
        <w:numPr>
          <w:ilvl w:val="0"/>
          <w:numId w:val="66"/>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Пояснює батькам необхідність дотримання єдиних вимог у вихованні та навчанні дітей вдома та в садку.</w:t>
      </w:r>
    </w:p>
    <w:p w14:paraId="409E5001" w14:textId="77777777" w:rsidR="00343AAA" w:rsidRPr="004D58D3" w:rsidRDefault="00343AAA">
      <w:pPr>
        <w:numPr>
          <w:ilvl w:val="0"/>
          <w:numId w:val="66"/>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Уникає засудження стилю виховання батьків, натомість пропонує корисні педагогічні поради та рекомендації.</w:t>
      </w:r>
    </w:p>
    <w:p w14:paraId="146FFCB9" w14:textId="77777777" w:rsidR="00343AAA" w:rsidRPr="004D58D3" w:rsidRDefault="00343AAA">
      <w:pPr>
        <w:numPr>
          <w:ilvl w:val="0"/>
          <w:numId w:val="66"/>
        </w:numPr>
        <w:spacing w:after="0"/>
        <w:outlineLvl w:val="1"/>
        <w:rPr>
          <w:rFonts w:eastAsia="Times New Roman" w:cs="Times New Roman"/>
          <w:b/>
          <w:bCs/>
          <w:sz w:val="24"/>
          <w:szCs w:val="24"/>
          <w:lang w:val="ru-RU" w:eastAsia="uk-UA"/>
        </w:rPr>
      </w:pPr>
      <w:r w:rsidRPr="004D58D3">
        <w:rPr>
          <w:rFonts w:eastAsia="Times New Roman" w:cs="Times New Roman"/>
          <w:sz w:val="24"/>
          <w:szCs w:val="24"/>
          <w:lang w:val="ru-RU" w:eastAsia="uk-UA"/>
        </w:rPr>
        <w:t>Будь-які конфліктні ситуації з батьками вирішує дипломатично, без емоційного тиску.</w:t>
      </w:r>
    </w:p>
    <w:p w14:paraId="273F0E30" w14:textId="77777777" w:rsidR="00343AAA" w:rsidRPr="004D58D3" w:rsidRDefault="00343AAA" w:rsidP="00CC11D3">
      <w:pPr>
        <w:spacing w:after="0"/>
        <w:ind w:left="720"/>
        <w:outlineLvl w:val="1"/>
        <w:rPr>
          <w:rFonts w:eastAsia="Times New Roman" w:cs="Times New Roman"/>
          <w:b/>
          <w:bCs/>
          <w:sz w:val="24"/>
          <w:szCs w:val="24"/>
          <w:lang w:val="ru-RU" w:eastAsia="uk-UA"/>
        </w:rPr>
      </w:pPr>
      <w:r w:rsidRPr="00FA0F8F">
        <w:rPr>
          <w:rFonts w:eastAsia="Times New Roman" w:cs="Times New Roman"/>
          <w:b/>
          <w:bCs/>
          <w:sz w:val="24"/>
          <w:szCs w:val="24"/>
          <w:lang w:eastAsia="uk-UA"/>
        </w:rPr>
        <w:t>IV</w:t>
      </w:r>
      <w:r w:rsidRPr="004D58D3">
        <w:rPr>
          <w:rFonts w:eastAsia="Times New Roman" w:cs="Times New Roman"/>
          <w:b/>
          <w:bCs/>
          <w:sz w:val="24"/>
          <w:szCs w:val="24"/>
          <w:lang w:val="ru-RU" w:eastAsia="uk-UA"/>
        </w:rPr>
        <w:t>. Взаємодія з колегами та адміністрацією</w:t>
      </w:r>
    </w:p>
    <w:p w14:paraId="39101E21" w14:textId="77777777" w:rsidR="00343AAA" w:rsidRPr="004D58D3" w:rsidRDefault="00343AAA">
      <w:pPr>
        <w:numPr>
          <w:ilvl w:val="0"/>
          <w:numId w:val="67"/>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lastRenderedPageBreak/>
        <w:t>Вихователь поважає своїх колег, підтримує культуру спілкування, дотримується принципів доброзичливості та професійної етики.</w:t>
      </w:r>
    </w:p>
    <w:p w14:paraId="3A60B7E6" w14:textId="77777777" w:rsidR="00343AAA" w:rsidRPr="004D58D3" w:rsidRDefault="00343AAA">
      <w:pPr>
        <w:numPr>
          <w:ilvl w:val="0"/>
          <w:numId w:val="67"/>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Не допускає конфліктів, інтриг, пліток, неконструктивної критики у колективі.</w:t>
      </w:r>
    </w:p>
    <w:p w14:paraId="2B7BB937" w14:textId="77777777" w:rsidR="00343AAA" w:rsidRPr="004D58D3" w:rsidRDefault="00343AAA">
      <w:pPr>
        <w:numPr>
          <w:ilvl w:val="0"/>
          <w:numId w:val="67"/>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Відкрито ділиться досвідом з колегами, бере участь у спільних заходах та методичних об’єднаннях.</w:t>
      </w:r>
    </w:p>
    <w:p w14:paraId="447D3179" w14:textId="77777777" w:rsidR="00343AAA" w:rsidRPr="004D58D3" w:rsidRDefault="00343AAA">
      <w:pPr>
        <w:numPr>
          <w:ilvl w:val="0"/>
          <w:numId w:val="67"/>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Дотримується субординації у відносинах з керівництвом, коректно висловлює свої думки та пропозиції.</w:t>
      </w:r>
    </w:p>
    <w:p w14:paraId="11DFB52B" w14:textId="77777777" w:rsidR="00343AAA" w:rsidRPr="004D58D3" w:rsidRDefault="00343AAA">
      <w:pPr>
        <w:numPr>
          <w:ilvl w:val="0"/>
          <w:numId w:val="67"/>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Сприяє створенню позитивного іміджу закладу дошкільної освіти.</w:t>
      </w:r>
    </w:p>
    <w:p w14:paraId="4E35EDAA" w14:textId="77777777" w:rsidR="00343AAA" w:rsidRPr="004D58D3" w:rsidRDefault="00343AAA" w:rsidP="00CC11D3">
      <w:pPr>
        <w:spacing w:after="0"/>
        <w:ind w:firstLine="567"/>
        <w:outlineLvl w:val="1"/>
        <w:rPr>
          <w:rFonts w:eastAsia="Times New Roman" w:cs="Times New Roman"/>
          <w:b/>
          <w:bCs/>
          <w:sz w:val="24"/>
          <w:szCs w:val="24"/>
          <w:lang w:val="ru-RU" w:eastAsia="uk-UA"/>
        </w:rPr>
      </w:pPr>
      <w:r w:rsidRPr="00FA0F8F">
        <w:rPr>
          <w:rFonts w:eastAsia="Times New Roman" w:cs="Times New Roman"/>
          <w:b/>
          <w:bCs/>
          <w:sz w:val="24"/>
          <w:szCs w:val="24"/>
          <w:lang w:eastAsia="uk-UA"/>
        </w:rPr>
        <w:t>V</w:t>
      </w:r>
      <w:r w:rsidRPr="004D58D3">
        <w:rPr>
          <w:rFonts w:eastAsia="Times New Roman" w:cs="Times New Roman"/>
          <w:b/>
          <w:bCs/>
          <w:sz w:val="24"/>
          <w:szCs w:val="24"/>
          <w:lang w:val="ru-RU" w:eastAsia="uk-UA"/>
        </w:rPr>
        <w:t>. Дотримання професійної поведінки у суспільстві</w:t>
      </w:r>
    </w:p>
    <w:p w14:paraId="05EB71B2" w14:textId="77777777" w:rsidR="00343AAA" w:rsidRPr="004D58D3" w:rsidRDefault="00343AAA">
      <w:pPr>
        <w:numPr>
          <w:ilvl w:val="0"/>
          <w:numId w:val="68"/>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Вихователь є носієм високих моральних стандартів як у професійному, так і в особистому житті.</w:t>
      </w:r>
    </w:p>
    <w:p w14:paraId="34757276" w14:textId="77777777" w:rsidR="00343AAA" w:rsidRPr="004D58D3" w:rsidRDefault="00343AAA">
      <w:pPr>
        <w:numPr>
          <w:ilvl w:val="0"/>
          <w:numId w:val="68"/>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Виявляє культуру мовлення, уникає використання ненормативної лексики, образливих висловлювань, як у закладі освіти, так і поза його межами.</w:t>
      </w:r>
    </w:p>
    <w:p w14:paraId="18B4E692" w14:textId="77777777" w:rsidR="00343AAA" w:rsidRPr="004D58D3" w:rsidRDefault="00343AAA">
      <w:pPr>
        <w:numPr>
          <w:ilvl w:val="0"/>
          <w:numId w:val="68"/>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Дотримується етичної поведінки у соціальних мережах:</w:t>
      </w:r>
    </w:p>
    <w:p w14:paraId="6EFE3060" w14:textId="77777777" w:rsidR="00343AAA" w:rsidRPr="004D58D3" w:rsidRDefault="00343AAA">
      <w:pPr>
        <w:numPr>
          <w:ilvl w:val="1"/>
          <w:numId w:val="68"/>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Не поширює негативну інформацію про заклад освіти, колег, дітей чи їхніх батьків.</w:t>
      </w:r>
    </w:p>
    <w:p w14:paraId="2892BBB4" w14:textId="77777777" w:rsidR="00343AAA" w:rsidRPr="004D58D3" w:rsidRDefault="00343AAA">
      <w:pPr>
        <w:numPr>
          <w:ilvl w:val="1"/>
          <w:numId w:val="68"/>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Уникає конфліктних обговорень, які можуть зашкодити репутації вихователя чи закладу.</w:t>
      </w:r>
    </w:p>
    <w:p w14:paraId="2037A05D" w14:textId="77777777" w:rsidR="00343AAA" w:rsidRPr="004D58D3" w:rsidRDefault="00343AAA">
      <w:pPr>
        <w:numPr>
          <w:ilvl w:val="0"/>
          <w:numId w:val="68"/>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Зовнішній вигляд вихователя має відповідати вимогам педагогічної культури (охайність, відповідність діловому стилю).</w:t>
      </w:r>
    </w:p>
    <w:p w14:paraId="110FDD90" w14:textId="77777777" w:rsidR="00343AAA" w:rsidRPr="00FA0F8F" w:rsidRDefault="00343AAA" w:rsidP="00CC11D3">
      <w:pPr>
        <w:spacing w:after="0"/>
        <w:ind w:firstLine="567"/>
        <w:outlineLvl w:val="1"/>
        <w:rPr>
          <w:rFonts w:eastAsia="Times New Roman" w:cs="Times New Roman"/>
          <w:b/>
          <w:bCs/>
          <w:sz w:val="24"/>
          <w:szCs w:val="24"/>
          <w:lang w:eastAsia="uk-UA"/>
        </w:rPr>
      </w:pPr>
      <w:r w:rsidRPr="00FA0F8F">
        <w:rPr>
          <w:rFonts w:eastAsia="Times New Roman" w:cs="Times New Roman"/>
          <w:b/>
          <w:bCs/>
          <w:sz w:val="24"/>
          <w:szCs w:val="24"/>
          <w:lang w:eastAsia="uk-UA"/>
        </w:rPr>
        <w:t>VI. Заключні положення</w:t>
      </w:r>
    </w:p>
    <w:p w14:paraId="28B3A59F" w14:textId="77777777" w:rsidR="00343AAA" w:rsidRPr="00FA0F8F" w:rsidRDefault="00343AAA">
      <w:pPr>
        <w:numPr>
          <w:ilvl w:val="0"/>
          <w:numId w:val="69"/>
        </w:numPr>
        <w:spacing w:after="0"/>
        <w:rPr>
          <w:rFonts w:eastAsia="Times New Roman" w:cs="Times New Roman"/>
          <w:sz w:val="24"/>
          <w:szCs w:val="24"/>
          <w:lang w:eastAsia="uk-UA"/>
        </w:rPr>
      </w:pPr>
      <w:r w:rsidRPr="00FA0F8F">
        <w:rPr>
          <w:rFonts w:eastAsia="Times New Roman" w:cs="Times New Roman"/>
          <w:sz w:val="24"/>
          <w:szCs w:val="24"/>
          <w:lang w:eastAsia="uk-UA"/>
        </w:rPr>
        <w:t>Дотримання цього Кодексу є обов’язковим для всіх вихователів закладу дошкільної освіти.</w:t>
      </w:r>
    </w:p>
    <w:p w14:paraId="0EE5831B" w14:textId="77777777" w:rsidR="00343AAA" w:rsidRPr="004D58D3" w:rsidRDefault="00343AAA">
      <w:pPr>
        <w:numPr>
          <w:ilvl w:val="0"/>
          <w:numId w:val="69"/>
        </w:numPr>
        <w:spacing w:after="0"/>
        <w:rPr>
          <w:rFonts w:eastAsia="Times New Roman" w:cs="Times New Roman"/>
          <w:sz w:val="24"/>
          <w:szCs w:val="24"/>
          <w:lang w:val="ru-RU" w:eastAsia="uk-UA"/>
        </w:rPr>
      </w:pPr>
      <w:r w:rsidRPr="004D58D3">
        <w:rPr>
          <w:rFonts w:eastAsia="Times New Roman" w:cs="Times New Roman"/>
          <w:sz w:val="24"/>
          <w:szCs w:val="24"/>
          <w:lang w:val="ru-RU" w:eastAsia="uk-UA"/>
        </w:rPr>
        <w:t>Порушення норм професійної етики може призвести до відповідних заходів дисциплінарного впливу.</w:t>
      </w:r>
    </w:p>
    <w:p w14:paraId="15E35B15" w14:textId="77777777" w:rsidR="00343AAA" w:rsidRPr="00C55A26" w:rsidRDefault="00343AAA">
      <w:pPr>
        <w:numPr>
          <w:ilvl w:val="0"/>
          <w:numId w:val="69"/>
        </w:numPr>
        <w:rPr>
          <w:rFonts w:eastAsia="Times New Roman" w:cs="Times New Roman"/>
          <w:sz w:val="24"/>
          <w:szCs w:val="24"/>
          <w:lang w:val="ru-RU" w:eastAsia="uk-UA"/>
        </w:rPr>
      </w:pPr>
      <w:r w:rsidRPr="00C55A26">
        <w:rPr>
          <w:rFonts w:eastAsia="Times New Roman" w:cs="Times New Roman"/>
          <w:sz w:val="24"/>
          <w:szCs w:val="24"/>
          <w:lang w:val="ru-RU" w:eastAsia="uk-UA"/>
        </w:rPr>
        <w:t>Кодекс є відкритим документом і може доповнюватися відповідно до змін у педагогічній практиці та законодавстві.</w:t>
      </w:r>
    </w:p>
    <w:p w14:paraId="4E29F7EA" w14:textId="77777777" w:rsidR="00343AAA" w:rsidRDefault="00343AAA" w:rsidP="00343AAA">
      <w:pPr>
        <w:jc w:val="center"/>
        <w:rPr>
          <w:b/>
          <w:bCs/>
          <w:sz w:val="24"/>
          <w:szCs w:val="20"/>
        </w:rPr>
      </w:pPr>
    </w:p>
    <w:p w14:paraId="3B18AA31" w14:textId="77777777" w:rsidR="00343AAA" w:rsidRPr="00C55A26" w:rsidRDefault="00343AAA" w:rsidP="00343AAA">
      <w:pPr>
        <w:spacing w:after="0"/>
        <w:jc w:val="center"/>
        <w:rPr>
          <w:b/>
          <w:bCs/>
          <w:sz w:val="24"/>
          <w:szCs w:val="20"/>
          <w:lang w:val="ru-RU"/>
        </w:rPr>
      </w:pPr>
      <w:r w:rsidRPr="00C55A26">
        <w:rPr>
          <w:b/>
          <w:bCs/>
          <w:sz w:val="24"/>
          <w:szCs w:val="20"/>
          <w:lang w:val="ru-RU"/>
        </w:rPr>
        <w:t>Тема 5. Педагогічне спілкування вихователя: форми, методи, техніки. Продуктивні моделі спілкування вихователя.</w:t>
      </w:r>
    </w:p>
    <w:p w14:paraId="3C460001" w14:textId="77777777" w:rsidR="00343AAA" w:rsidRPr="00C55A26" w:rsidRDefault="00343AAA" w:rsidP="00343AAA">
      <w:pPr>
        <w:spacing w:after="0"/>
        <w:ind w:firstLine="709"/>
        <w:jc w:val="both"/>
        <w:rPr>
          <w:b/>
          <w:bCs/>
          <w:sz w:val="24"/>
          <w:szCs w:val="20"/>
          <w:lang w:val="ru-RU"/>
        </w:rPr>
      </w:pPr>
      <w:r w:rsidRPr="00C55A26">
        <w:rPr>
          <w:b/>
          <w:bCs/>
          <w:sz w:val="24"/>
          <w:szCs w:val="20"/>
          <w:lang w:val="ru-RU"/>
        </w:rPr>
        <w:t>Завдання 1. Написання казки або сценарію театралізованої міні-вистави "Дружнє слово"</w:t>
      </w:r>
    </w:p>
    <w:p w14:paraId="647AF6E9" w14:textId="77777777" w:rsidR="00343AAA" w:rsidRPr="00C55A26" w:rsidRDefault="00343AAA" w:rsidP="00343AAA">
      <w:pPr>
        <w:spacing w:after="0"/>
        <w:ind w:firstLine="709"/>
        <w:jc w:val="both"/>
        <w:rPr>
          <w:sz w:val="24"/>
          <w:szCs w:val="20"/>
          <w:lang w:val="ru-RU"/>
        </w:rPr>
      </w:pPr>
      <w:r w:rsidRPr="00C55A26">
        <w:rPr>
          <w:b/>
          <w:bCs/>
          <w:sz w:val="24"/>
          <w:szCs w:val="20"/>
          <w:lang w:val="ru-RU"/>
        </w:rPr>
        <w:t>Інструкція</w:t>
      </w:r>
      <w:r w:rsidRPr="00C55A26">
        <w:rPr>
          <w:sz w:val="24"/>
          <w:szCs w:val="20"/>
          <w:lang w:val="ru-RU"/>
        </w:rPr>
        <w:t>: Напишіть казку або сценарій, у якому головний герой (вихователь або казковий персонаж) навчає дітей ефективному спілкуванню.</w:t>
      </w:r>
    </w:p>
    <w:p w14:paraId="5C5F2C99" w14:textId="77777777" w:rsidR="00343AAA" w:rsidRPr="00C55A26" w:rsidRDefault="00343AAA" w:rsidP="00343AAA">
      <w:pPr>
        <w:spacing w:after="0"/>
        <w:ind w:firstLine="709"/>
        <w:jc w:val="both"/>
        <w:rPr>
          <w:sz w:val="24"/>
          <w:szCs w:val="20"/>
          <w:lang w:val="ru-RU"/>
        </w:rPr>
      </w:pPr>
      <w:r w:rsidRPr="00C55A26">
        <w:rPr>
          <w:sz w:val="24"/>
          <w:szCs w:val="20"/>
          <w:lang w:val="ru-RU"/>
        </w:rPr>
        <w:t>У сюжеті має бути чітко виражена ідея важливості доброзичливого ставлення, активного слухання, взаємоповаги.</w:t>
      </w:r>
    </w:p>
    <w:p w14:paraId="4A3ECF42" w14:textId="77777777" w:rsidR="00343AAA" w:rsidRPr="00C55A26" w:rsidRDefault="00343AAA" w:rsidP="00343AAA">
      <w:pPr>
        <w:spacing w:after="0"/>
        <w:ind w:firstLine="709"/>
        <w:jc w:val="both"/>
        <w:rPr>
          <w:sz w:val="24"/>
          <w:szCs w:val="20"/>
          <w:lang w:val="ru-RU"/>
        </w:rPr>
      </w:pPr>
      <w:r w:rsidRPr="00C55A26">
        <w:rPr>
          <w:sz w:val="24"/>
          <w:szCs w:val="20"/>
          <w:lang w:val="ru-RU"/>
        </w:rPr>
        <w:t>Додайте діалоги, які демонструють продуктивні моделі спілкування (наприклад, як персонаж замість агресії використовує "Я-висловлювання", як долає конфлікт за допомогою ввічливих слів тощо).</w:t>
      </w:r>
    </w:p>
    <w:p w14:paraId="66A20378" w14:textId="77777777" w:rsidR="00343AAA" w:rsidRPr="00C55A26" w:rsidRDefault="00343AAA" w:rsidP="00343AAA">
      <w:pPr>
        <w:spacing w:after="0"/>
        <w:ind w:firstLine="709"/>
        <w:jc w:val="both"/>
        <w:rPr>
          <w:sz w:val="24"/>
          <w:szCs w:val="20"/>
          <w:lang w:val="ru-RU"/>
        </w:rPr>
      </w:pPr>
      <w:r w:rsidRPr="00C55A26">
        <w:rPr>
          <w:sz w:val="24"/>
          <w:szCs w:val="20"/>
          <w:lang w:val="ru-RU"/>
        </w:rPr>
        <w:t>Завершіть казку або сценку висновком, який допоможе дітям зрозуміти значення правильного спілкування.</w:t>
      </w:r>
    </w:p>
    <w:p w14:paraId="706C1365" w14:textId="77777777" w:rsidR="00343AAA" w:rsidRPr="00C55A26" w:rsidRDefault="00343AAA" w:rsidP="00343AAA">
      <w:pPr>
        <w:spacing w:after="0"/>
        <w:ind w:firstLine="709"/>
        <w:jc w:val="both"/>
        <w:rPr>
          <w:b/>
          <w:bCs/>
          <w:sz w:val="24"/>
          <w:szCs w:val="20"/>
          <w:lang w:val="ru-RU"/>
        </w:rPr>
      </w:pPr>
    </w:p>
    <w:p w14:paraId="7D30ECBE" w14:textId="77777777" w:rsidR="00343AAA" w:rsidRPr="00C55A26" w:rsidRDefault="00343AAA" w:rsidP="00343AAA">
      <w:pPr>
        <w:spacing w:after="0"/>
        <w:ind w:firstLine="709"/>
        <w:jc w:val="both"/>
        <w:rPr>
          <w:b/>
          <w:bCs/>
          <w:sz w:val="24"/>
          <w:szCs w:val="20"/>
          <w:lang w:val="ru-RU"/>
        </w:rPr>
      </w:pPr>
      <w:r w:rsidRPr="00C55A26">
        <w:rPr>
          <w:b/>
          <w:bCs/>
          <w:sz w:val="24"/>
          <w:szCs w:val="20"/>
          <w:lang w:val="ru-RU"/>
        </w:rPr>
        <w:t xml:space="preserve"> Тема 6. Майстерність вихователя в організації різних видів освітньо-виховної діяльності дітей раннього і дошкільного віку.</w:t>
      </w:r>
    </w:p>
    <w:p w14:paraId="58F73A52" w14:textId="77777777" w:rsidR="00343AAA" w:rsidRPr="00C55A26" w:rsidRDefault="00343AAA" w:rsidP="00343AAA">
      <w:pPr>
        <w:spacing w:after="0"/>
        <w:ind w:firstLine="709"/>
        <w:jc w:val="both"/>
        <w:rPr>
          <w:b/>
          <w:bCs/>
          <w:sz w:val="24"/>
          <w:szCs w:val="20"/>
          <w:lang w:val="ru-RU"/>
        </w:rPr>
      </w:pPr>
      <w:r w:rsidRPr="00C55A26">
        <w:rPr>
          <w:b/>
          <w:bCs/>
          <w:sz w:val="24"/>
          <w:szCs w:val="20"/>
          <w:lang w:val="ru-RU"/>
        </w:rPr>
        <w:t>Завдання 1. Створення навчального плаката або лепбука для дітей</w:t>
      </w:r>
    </w:p>
    <w:p w14:paraId="1F853B06" w14:textId="77777777" w:rsidR="00343AAA" w:rsidRPr="00C55A26" w:rsidRDefault="00343AAA" w:rsidP="00343AAA">
      <w:pPr>
        <w:spacing w:after="0"/>
        <w:ind w:firstLine="709"/>
        <w:jc w:val="both"/>
        <w:rPr>
          <w:b/>
          <w:bCs/>
          <w:sz w:val="24"/>
          <w:szCs w:val="20"/>
          <w:lang w:val="ru-RU"/>
        </w:rPr>
      </w:pPr>
      <w:r w:rsidRPr="00C55A26">
        <w:rPr>
          <w:b/>
          <w:bCs/>
          <w:sz w:val="24"/>
          <w:szCs w:val="20"/>
          <w:lang w:val="ru-RU"/>
        </w:rPr>
        <w:t xml:space="preserve">Мета: </w:t>
      </w:r>
      <w:r w:rsidRPr="00C55A26">
        <w:rPr>
          <w:sz w:val="24"/>
          <w:szCs w:val="20"/>
          <w:lang w:val="ru-RU"/>
        </w:rPr>
        <w:t>навчитися використовувати візуальні матеріали для розвитку пізнавальної активності дітей.</w:t>
      </w:r>
    </w:p>
    <w:p w14:paraId="553629D9" w14:textId="77777777" w:rsidR="00343AAA" w:rsidRPr="00C55A26" w:rsidRDefault="00343AAA" w:rsidP="00343AAA">
      <w:pPr>
        <w:spacing w:after="0"/>
        <w:ind w:firstLine="709"/>
        <w:jc w:val="both"/>
        <w:rPr>
          <w:sz w:val="24"/>
          <w:szCs w:val="20"/>
          <w:lang w:val="ru-RU"/>
        </w:rPr>
      </w:pPr>
      <w:r w:rsidRPr="00C55A26">
        <w:rPr>
          <w:b/>
          <w:bCs/>
          <w:sz w:val="24"/>
          <w:szCs w:val="20"/>
          <w:lang w:val="ru-RU"/>
        </w:rPr>
        <w:t>Інструкція</w:t>
      </w:r>
      <w:r w:rsidRPr="00C55A26">
        <w:rPr>
          <w:sz w:val="22"/>
          <w:szCs w:val="18"/>
          <w:lang w:val="ru-RU"/>
        </w:rPr>
        <w:t>:</w:t>
      </w:r>
      <w:r w:rsidRPr="00C55A26">
        <w:rPr>
          <w:sz w:val="24"/>
          <w:szCs w:val="20"/>
          <w:lang w:val="ru-RU"/>
        </w:rPr>
        <w:t xml:space="preserve"> Оберіть тему плаката або лепбука (наприклад, "Пори року", "Світ тварин", "Я здоровий!", "Правила безпеки" тощо).</w:t>
      </w:r>
    </w:p>
    <w:p w14:paraId="19F04D6A" w14:textId="77777777" w:rsidR="00343AAA" w:rsidRPr="00C55A26" w:rsidRDefault="00343AAA" w:rsidP="00343AAA">
      <w:pPr>
        <w:spacing w:after="0"/>
        <w:ind w:firstLine="709"/>
        <w:jc w:val="both"/>
        <w:rPr>
          <w:sz w:val="24"/>
          <w:szCs w:val="20"/>
          <w:lang w:val="ru-RU"/>
        </w:rPr>
      </w:pPr>
      <w:r w:rsidRPr="00C55A26">
        <w:rPr>
          <w:sz w:val="24"/>
          <w:szCs w:val="20"/>
          <w:lang w:val="ru-RU"/>
        </w:rPr>
        <w:t>Розробіть основні розділи плаката/лепбука (що діти зможуть з нього дізнатися).</w:t>
      </w:r>
    </w:p>
    <w:p w14:paraId="32D69E58" w14:textId="77777777" w:rsidR="00343AAA" w:rsidRPr="00C55A26" w:rsidRDefault="00343AAA" w:rsidP="00343AAA">
      <w:pPr>
        <w:spacing w:after="0"/>
        <w:ind w:firstLine="709"/>
        <w:jc w:val="both"/>
        <w:rPr>
          <w:sz w:val="24"/>
          <w:szCs w:val="20"/>
          <w:lang w:val="ru-RU"/>
        </w:rPr>
      </w:pPr>
      <w:r w:rsidRPr="00C55A26">
        <w:rPr>
          <w:sz w:val="24"/>
          <w:szCs w:val="20"/>
          <w:lang w:val="ru-RU"/>
        </w:rPr>
        <w:lastRenderedPageBreak/>
        <w:t xml:space="preserve">Додайте інтерактивні елементи (завдання для дітей, загадки, рухомі частини, </w:t>
      </w:r>
      <w:r w:rsidRPr="00F87976">
        <w:rPr>
          <w:sz w:val="24"/>
          <w:szCs w:val="20"/>
        </w:rPr>
        <w:t>QR</w:t>
      </w:r>
      <w:r w:rsidRPr="00C55A26">
        <w:rPr>
          <w:sz w:val="24"/>
          <w:szCs w:val="20"/>
          <w:lang w:val="ru-RU"/>
        </w:rPr>
        <w:t>-коди для перегляду відео тощо).</w:t>
      </w:r>
    </w:p>
    <w:p w14:paraId="6E8570B4" w14:textId="77777777" w:rsidR="00343AAA" w:rsidRPr="00C55A26" w:rsidRDefault="00343AAA" w:rsidP="00343AAA">
      <w:pPr>
        <w:spacing w:after="0"/>
        <w:ind w:firstLine="709"/>
        <w:jc w:val="both"/>
        <w:rPr>
          <w:sz w:val="24"/>
          <w:szCs w:val="20"/>
          <w:lang w:val="ru-RU"/>
        </w:rPr>
      </w:pPr>
      <w:r w:rsidRPr="00C55A26">
        <w:rPr>
          <w:sz w:val="24"/>
          <w:szCs w:val="20"/>
          <w:lang w:val="ru-RU"/>
        </w:rPr>
        <w:t>Опишіть, як вихователь може використовувати цей матеріал у роботі з дітьми.</w:t>
      </w:r>
    </w:p>
    <w:p w14:paraId="1041A853" w14:textId="77777777" w:rsidR="00343AAA" w:rsidRPr="00C55A26" w:rsidRDefault="00343AAA" w:rsidP="00343AAA">
      <w:pPr>
        <w:spacing w:after="0"/>
        <w:ind w:firstLine="709"/>
        <w:jc w:val="both"/>
        <w:rPr>
          <w:b/>
          <w:bCs/>
          <w:sz w:val="24"/>
          <w:szCs w:val="20"/>
          <w:lang w:val="ru-RU"/>
        </w:rPr>
      </w:pPr>
      <w:r w:rsidRPr="00C55A26">
        <w:rPr>
          <w:b/>
          <w:bCs/>
          <w:sz w:val="24"/>
          <w:szCs w:val="20"/>
          <w:lang w:val="ru-RU"/>
        </w:rPr>
        <w:t>Завдання 2. Розробка авторського сценарію інтегрованого заняття</w:t>
      </w:r>
    </w:p>
    <w:p w14:paraId="41E3203D" w14:textId="77777777" w:rsidR="00343AAA" w:rsidRPr="00C55A26" w:rsidRDefault="00343AAA" w:rsidP="00343AAA">
      <w:pPr>
        <w:spacing w:after="0"/>
        <w:ind w:firstLine="709"/>
        <w:jc w:val="both"/>
        <w:rPr>
          <w:sz w:val="24"/>
          <w:szCs w:val="20"/>
          <w:lang w:val="ru-RU"/>
        </w:rPr>
      </w:pPr>
      <w:r w:rsidRPr="00C55A26">
        <w:rPr>
          <w:sz w:val="24"/>
          <w:szCs w:val="20"/>
          <w:lang w:val="ru-RU"/>
        </w:rPr>
        <w:t xml:space="preserve">Інструкція: </w:t>
      </w:r>
    </w:p>
    <w:p w14:paraId="4158A4D1" w14:textId="77777777" w:rsidR="00343AAA" w:rsidRPr="00C55A26" w:rsidRDefault="00343AAA" w:rsidP="00343AAA">
      <w:pPr>
        <w:spacing w:after="0"/>
        <w:ind w:firstLine="709"/>
        <w:jc w:val="both"/>
        <w:rPr>
          <w:sz w:val="24"/>
          <w:szCs w:val="20"/>
          <w:lang w:val="ru-RU"/>
        </w:rPr>
      </w:pPr>
      <w:r w:rsidRPr="00C55A26">
        <w:rPr>
          <w:sz w:val="24"/>
          <w:szCs w:val="20"/>
          <w:lang w:val="ru-RU"/>
        </w:rPr>
        <w:t>Оберіть тему заняття (наприклад, "Осінь у гостях у малят", "Подорож у космос", "День у зоопарку").</w:t>
      </w:r>
    </w:p>
    <w:p w14:paraId="00B7CBE8" w14:textId="77777777" w:rsidR="00343AAA" w:rsidRPr="00C55A26" w:rsidRDefault="00343AAA" w:rsidP="00343AAA">
      <w:pPr>
        <w:spacing w:after="0"/>
        <w:ind w:firstLine="709"/>
        <w:jc w:val="both"/>
        <w:rPr>
          <w:sz w:val="24"/>
          <w:szCs w:val="20"/>
          <w:lang w:val="ru-RU"/>
        </w:rPr>
      </w:pPr>
      <w:r w:rsidRPr="00C55A26">
        <w:rPr>
          <w:sz w:val="24"/>
          <w:szCs w:val="20"/>
          <w:lang w:val="ru-RU"/>
        </w:rPr>
        <w:t>Визначте вікову групу дітей (молодший, середній чи старший дошкільний вік).</w:t>
      </w:r>
    </w:p>
    <w:p w14:paraId="26163EED" w14:textId="77777777" w:rsidR="00343AAA" w:rsidRPr="00C55A26" w:rsidRDefault="00343AAA" w:rsidP="00343AAA">
      <w:pPr>
        <w:spacing w:after="0"/>
        <w:ind w:firstLine="709"/>
        <w:jc w:val="both"/>
        <w:rPr>
          <w:sz w:val="24"/>
          <w:szCs w:val="20"/>
          <w:lang w:val="ru-RU"/>
        </w:rPr>
      </w:pPr>
      <w:r w:rsidRPr="00C55A26">
        <w:rPr>
          <w:sz w:val="24"/>
          <w:szCs w:val="20"/>
          <w:lang w:val="ru-RU"/>
        </w:rPr>
        <w:t>Опишіть структуру заняття з урахуванням інтеграції різних видів діяльності (наприклад, гра, пізнавальна бесіда, рухливі вправи, творчі завдання, експериментальна діяльність).</w:t>
      </w:r>
    </w:p>
    <w:p w14:paraId="3E78D40E" w14:textId="77777777" w:rsidR="00343AAA" w:rsidRPr="00C55A26" w:rsidRDefault="00343AAA" w:rsidP="00343AAA">
      <w:pPr>
        <w:spacing w:after="0"/>
        <w:ind w:firstLine="709"/>
        <w:jc w:val="both"/>
        <w:rPr>
          <w:sz w:val="24"/>
          <w:szCs w:val="20"/>
          <w:lang w:val="ru-RU"/>
        </w:rPr>
      </w:pPr>
      <w:r w:rsidRPr="00C55A26">
        <w:rPr>
          <w:sz w:val="24"/>
          <w:szCs w:val="20"/>
          <w:lang w:val="ru-RU"/>
        </w:rPr>
        <w:t xml:space="preserve">Запропонуйте оригінальні методи залучення дітей до активної участі (використання інтерактивних методів, театралізації, елементів </w:t>
      </w:r>
      <w:r w:rsidRPr="00F87976">
        <w:rPr>
          <w:sz w:val="24"/>
          <w:szCs w:val="20"/>
        </w:rPr>
        <w:t>STEM</w:t>
      </w:r>
      <w:r w:rsidRPr="00C55A26">
        <w:rPr>
          <w:sz w:val="24"/>
          <w:szCs w:val="20"/>
          <w:lang w:val="ru-RU"/>
        </w:rPr>
        <w:t>, казкотерапії тощо).</w:t>
      </w:r>
    </w:p>
    <w:p w14:paraId="3C6BE6C7" w14:textId="77777777" w:rsidR="00343AAA" w:rsidRPr="00C55A26" w:rsidRDefault="00343AAA" w:rsidP="00343AAA">
      <w:pPr>
        <w:spacing w:after="0"/>
        <w:ind w:firstLine="709"/>
        <w:jc w:val="both"/>
        <w:rPr>
          <w:sz w:val="24"/>
          <w:szCs w:val="20"/>
          <w:lang w:val="ru-RU"/>
        </w:rPr>
      </w:pPr>
      <w:r w:rsidRPr="00C55A26">
        <w:rPr>
          <w:sz w:val="24"/>
          <w:szCs w:val="20"/>
          <w:lang w:val="ru-RU"/>
        </w:rPr>
        <w:t>Опишіть очікувані результати заняття.</w:t>
      </w:r>
    </w:p>
    <w:p w14:paraId="12813F9B" w14:textId="77777777" w:rsidR="00343AAA" w:rsidRPr="00C55A26" w:rsidRDefault="00343AAA" w:rsidP="00343AAA">
      <w:pPr>
        <w:spacing w:after="0"/>
        <w:ind w:firstLine="709"/>
        <w:jc w:val="both"/>
        <w:rPr>
          <w:sz w:val="24"/>
          <w:szCs w:val="20"/>
          <w:lang w:val="ru-RU"/>
        </w:rPr>
      </w:pPr>
    </w:p>
    <w:p w14:paraId="0371D296" w14:textId="77777777" w:rsidR="00343AAA" w:rsidRPr="00C55A26" w:rsidRDefault="00343AAA" w:rsidP="00343AAA">
      <w:pPr>
        <w:spacing w:after="0"/>
        <w:ind w:firstLine="709"/>
        <w:jc w:val="both"/>
        <w:rPr>
          <w:b/>
          <w:bCs/>
          <w:sz w:val="24"/>
          <w:szCs w:val="20"/>
          <w:lang w:val="ru-RU"/>
        </w:rPr>
      </w:pPr>
      <w:r w:rsidRPr="00C55A26">
        <w:rPr>
          <w:b/>
          <w:bCs/>
          <w:sz w:val="24"/>
          <w:szCs w:val="20"/>
          <w:lang w:val="ru-RU"/>
        </w:rPr>
        <w:t>Тема 7. Самовиховання, саморозвиток та само-вдосконалення як умова формування педагогічної майстерності майбутніх вихователів ЗДО .</w:t>
      </w:r>
    </w:p>
    <w:p w14:paraId="40A87D96" w14:textId="77777777" w:rsidR="00343AAA" w:rsidRPr="00742BE5" w:rsidRDefault="00343AAA" w:rsidP="00343AAA">
      <w:pPr>
        <w:spacing w:after="0"/>
        <w:ind w:firstLine="709"/>
        <w:jc w:val="both"/>
        <w:rPr>
          <w:b/>
          <w:bCs/>
          <w:sz w:val="24"/>
          <w:szCs w:val="20"/>
          <w:lang w:val="ru-RU"/>
        </w:rPr>
      </w:pPr>
      <w:r w:rsidRPr="00742BE5">
        <w:rPr>
          <w:b/>
          <w:bCs/>
          <w:sz w:val="24"/>
          <w:szCs w:val="20"/>
          <w:lang w:val="ru-RU"/>
        </w:rPr>
        <w:t>Завдання 1. "Лист майбутньому вихователю: який я буду через 5 років?"</w:t>
      </w:r>
    </w:p>
    <w:p w14:paraId="1AE6CD12" w14:textId="77777777" w:rsidR="00343AAA" w:rsidRPr="00742BE5" w:rsidRDefault="00343AAA" w:rsidP="00343AAA">
      <w:pPr>
        <w:spacing w:after="0"/>
        <w:ind w:firstLine="709"/>
        <w:jc w:val="both"/>
        <w:rPr>
          <w:sz w:val="24"/>
          <w:szCs w:val="20"/>
          <w:lang w:val="ru-RU"/>
        </w:rPr>
      </w:pPr>
      <w:r w:rsidRPr="00742BE5">
        <w:rPr>
          <w:sz w:val="24"/>
          <w:szCs w:val="20"/>
          <w:lang w:val="ru-RU"/>
        </w:rPr>
        <w:t>Мета: Візуалізувати особистісне та професійне зростання через самоаналіз і прогнозування.</w:t>
      </w:r>
    </w:p>
    <w:p w14:paraId="2355DC65" w14:textId="77777777" w:rsidR="00343AAA" w:rsidRPr="00742BE5" w:rsidRDefault="00343AAA" w:rsidP="00343AAA">
      <w:pPr>
        <w:spacing w:after="0"/>
        <w:ind w:firstLine="709"/>
        <w:jc w:val="both"/>
        <w:rPr>
          <w:b/>
          <w:bCs/>
          <w:sz w:val="24"/>
          <w:szCs w:val="20"/>
          <w:lang w:val="ru-RU"/>
        </w:rPr>
      </w:pPr>
      <w:r w:rsidRPr="00742BE5">
        <w:rPr>
          <w:b/>
          <w:bCs/>
          <w:sz w:val="24"/>
          <w:szCs w:val="20"/>
          <w:lang w:val="ru-RU"/>
        </w:rPr>
        <w:t>Інструкція:</w:t>
      </w:r>
    </w:p>
    <w:p w14:paraId="2FF4D2A7" w14:textId="77777777" w:rsidR="00343AAA" w:rsidRPr="00742BE5" w:rsidRDefault="00343AAA" w:rsidP="00343AAA">
      <w:pPr>
        <w:spacing w:after="0"/>
        <w:ind w:firstLine="709"/>
        <w:jc w:val="both"/>
        <w:rPr>
          <w:sz w:val="24"/>
          <w:szCs w:val="20"/>
          <w:lang w:val="ru-RU"/>
        </w:rPr>
      </w:pPr>
      <w:r w:rsidRPr="00742BE5">
        <w:rPr>
          <w:sz w:val="24"/>
          <w:szCs w:val="20"/>
          <w:lang w:val="ru-RU"/>
        </w:rPr>
        <w:t>Уявіть, що ви пишете лист самому собі у майбутнє, коли ви вже працюєте вихователем.</w:t>
      </w:r>
    </w:p>
    <w:p w14:paraId="5E4220D7" w14:textId="77777777" w:rsidR="00343AAA" w:rsidRPr="00742BE5" w:rsidRDefault="00343AAA" w:rsidP="00343AAA">
      <w:pPr>
        <w:spacing w:after="0"/>
        <w:ind w:firstLine="709"/>
        <w:jc w:val="both"/>
        <w:rPr>
          <w:sz w:val="24"/>
          <w:szCs w:val="20"/>
          <w:lang w:val="ru-RU"/>
        </w:rPr>
      </w:pPr>
      <w:r w:rsidRPr="00742BE5">
        <w:rPr>
          <w:sz w:val="24"/>
          <w:szCs w:val="20"/>
          <w:lang w:val="ru-RU"/>
        </w:rPr>
        <w:t>Опишіть у листі:</w:t>
      </w:r>
    </w:p>
    <w:p w14:paraId="29F2BF95" w14:textId="77777777" w:rsidR="00343AAA" w:rsidRPr="00742BE5" w:rsidRDefault="00343AAA" w:rsidP="00343AAA">
      <w:pPr>
        <w:spacing w:after="0"/>
        <w:ind w:firstLine="709"/>
        <w:jc w:val="both"/>
        <w:rPr>
          <w:sz w:val="24"/>
          <w:szCs w:val="20"/>
          <w:lang w:val="ru-RU"/>
        </w:rPr>
      </w:pPr>
      <w:r w:rsidRPr="00742BE5">
        <w:rPr>
          <w:sz w:val="24"/>
          <w:szCs w:val="20"/>
          <w:lang w:val="ru-RU"/>
        </w:rPr>
        <w:t>Які навички та риси ви хотіли б мати як професіонал через 5 років?</w:t>
      </w:r>
    </w:p>
    <w:p w14:paraId="60AC8B0C" w14:textId="77777777" w:rsidR="00343AAA" w:rsidRPr="00742BE5" w:rsidRDefault="00343AAA" w:rsidP="00343AAA">
      <w:pPr>
        <w:spacing w:after="0"/>
        <w:ind w:firstLine="709"/>
        <w:jc w:val="both"/>
        <w:rPr>
          <w:sz w:val="24"/>
          <w:szCs w:val="20"/>
          <w:lang w:val="ru-RU"/>
        </w:rPr>
      </w:pPr>
      <w:r w:rsidRPr="00742BE5">
        <w:rPr>
          <w:sz w:val="24"/>
          <w:szCs w:val="20"/>
          <w:lang w:val="ru-RU"/>
        </w:rPr>
        <w:t>Як ви будете будувати взаємодію з дітьми, батьками та колегами?</w:t>
      </w:r>
    </w:p>
    <w:p w14:paraId="565F35FB" w14:textId="77777777" w:rsidR="00343AAA" w:rsidRPr="00742BE5" w:rsidRDefault="00343AAA" w:rsidP="00343AAA">
      <w:pPr>
        <w:spacing w:after="0"/>
        <w:ind w:firstLine="709"/>
        <w:jc w:val="both"/>
        <w:rPr>
          <w:sz w:val="24"/>
          <w:szCs w:val="20"/>
          <w:lang w:val="ru-RU"/>
        </w:rPr>
      </w:pPr>
      <w:r w:rsidRPr="00742BE5">
        <w:rPr>
          <w:sz w:val="24"/>
          <w:szCs w:val="20"/>
          <w:lang w:val="ru-RU"/>
        </w:rPr>
        <w:t>Як ви будете розвивати свою педагогічну майстерність?</w:t>
      </w:r>
    </w:p>
    <w:p w14:paraId="1DA6CA3C" w14:textId="77777777" w:rsidR="00343AAA" w:rsidRPr="00742BE5" w:rsidRDefault="00343AAA" w:rsidP="00343AAA">
      <w:pPr>
        <w:spacing w:after="0"/>
        <w:ind w:firstLine="709"/>
        <w:jc w:val="both"/>
        <w:rPr>
          <w:sz w:val="24"/>
          <w:szCs w:val="20"/>
          <w:lang w:val="ru-RU"/>
        </w:rPr>
      </w:pPr>
      <w:r w:rsidRPr="00742BE5">
        <w:rPr>
          <w:sz w:val="24"/>
          <w:szCs w:val="20"/>
          <w:lang w:val="ru-RU"/>
        </w:rPr>
        <w:t>Які труднощі можуть виникнути та як ви їх подолаєте?</w:t>
      </w:r>
    </w:p>
    <w:p w14:paraId="22A9106D" w14:textId="77777777" w:rsidR="00343AAA" w:rsidRPr="00742BE5" w:rsidRDefault="00343AAA" w:rsidP="00343AAA">
      <w:pPr>
        <w:spacing w:after="0"/>
        <w:ind w:firstLine="709"/>
        <w:jc w:val="both"/>
        <w:rPr>
          <w:sz w:val="24"/>
          <w:szCs w:val="20"/>
          <w:lang w:val="ru-RU"/>
        </w:rPr>
      </w:pPr>
      <w:r w:rsidRPr="00742BE5">
        <w:rPr>
          <w:sz w:val="24"/>
          <w:szCs w:val="20"/>
          <w:lang w:val="ru-RU"/>
        </w:rPr>
        <w:t>Які ваші педагогічні мрії та як ви плануєте їх реалізувати?</w:t>
      </w:r>
    </w:p>
    <w:p w14:paraId="4AE7FB04" w14:textId="77777777" w:rsidR="00343AAA" w:rsidRPr="00742BE5" w:rsidRDefault="00343AAA" w:rsidP="00343AAA">
      <w:pPr>
        <w:spacing w:after="0"/>
        <w:ind w:firstLine="709"/>
        <w:jc w:val="both"/>
        <w:rPr>
          <w:i/>
          <w:iCs/>
          <w:sz w:val="24"/>
          <w:szCs w:val="20"/>
          <w:lang w:val="ru-RU"/>
        </w:rPr>
      </w:pPr>
      <w:r w:rsidRPr="00742BE5">
        <w:rPr>
          <w:i/>
          <w:iCs/>
          <w:sz w:val="24"/>
          <w:szCs w:val="20"/>
          <w:lang w:val="ru-RU"/>
        </w:rPr>
        <w:t>Збережіть цей лист і перечитайте через 5 років, щоб оцінити, чи вдалося вам досягти своїх цілей.</w:t>
      </w:r>
    </w:p>
    <w:p w14:paraId="4095A4FD" w14:textId="77777777" w:rsidR="00343AAA" w:rsidRPr="00742BE5" w:rsidRDefault="00343AAA" w:rsidP="00343AAA">
      <w:pPr>
        <w:spacing w:after="0"/>
        <w:ind w:firstLine="709"/>
        <w:jc w:val="both"/>
        <w:rPr>
          <w:sz w:val="24"/>
          <w:szCs w:val="20"/>
          <w:lang w:val="ru-RU"/>
        </w:rPr>
      </w:pPr>
    </w:p>
    <w:p w14:paraId="47E76443" w14:textId="77777777" w:rsidR="00343AAA" w:rsidRPr="00742BE5" w:rsidRDefault="00343AAA" w:rsidP="00343AAA">
      <w:pPr>
        <w:spacing w:after="0"/>
        <w:ind w:firstLine="709"/>
        <w:jc w:val="center"/>
        <w:rPr>
          <w:b/>
          <w:bCs/>
          <w:sz w:val="24"/>
          <w:szCs w:val="20"/>
        </w:rPr>
      </w:pPr>
      <w:r w:rsidRPr="00742BE5">
        <w:rPr>
          <w:rFonts w:eastAsia="Times New Roman" w:cs="Times New Roman"/>
          <w:b/>
          <w:bCs/>
          <w:szCs w:val="28"/>
        </w:rPr>
        <w:t>ЛІТЕРАТУРА</w:t>
      </w:r>
    </w:p>
    <w:p w14:paraId="12FE3CD4" w14:textId="77777777" w:rsidR="00343AAA" w:rsidRPr="00742BE5" w:rsidRDefault="00343AAA" w:rsidP="00343AAA">
      <w:pPr>
        <w:widowControl w:val="0"/>
        <w:tabs>
          <w:tab w:val="left" w:pos="1140"/>
        </w:tabs>
        <w:autoSpaceDE w:val="0"/>
        <w:autoSpaceDN w:val="0"/>
        <w:spacing w:after="0"/>
        <w:jc w:val="center"/>
        <w:rPr>
          <w:rFonts w:eastAsia="Times New Roman" w:cs="Times New Roman"/>
          <w:b/>
          <w:i/>
          <w:color w:val="000000" w:themeColor="text1"/>
          <w:sz w:val="24"/>
          <w:szCs w:val="24"/>
        </w:rPr>
      </w:pPr>
      <w:r w:rsidRPr="00742BE5">
        <w:rPr>
          <w:rFonts w:eastAsia="Times New Roman" w:cs="Times New Roman"/>
          <w:b/>
          <w:i/>
          <w:color w:val="000000" w:themeColor="text1"/>
          <w:sz w:val="24"/>
          <w:szCs w:val="24"/>
        </w:rPr>
        <w:t xml:space="preserve">Базові джерела </w:t>
      </w:r>
    </w:p>
    <w:p w14:paraId="3E70465D" w14:textId="77777777" w:rsidR="00343AAA" w:rsidRPr="00742BE5" w:rsidRDefault="00343AAA">
      <w:pPr>
        <w:widowControl w:val="0"/>
        <w:numPr>
          <w:ilvl w:val="0"/>
          <w:numId w:val="70"/>
        </w:numPr>
        <w:suppressAutoHyphens/>
        <w:autoSpaceDE w:val="0"/>
        <w:autoSpaceDN w:val="0"/>
        <w:spacing w:after="0"/>
        <w:ind w:left="32" w:firstLine="142"/>
        <w:contextualSpacing/>
        <w:jc w:val="both"/>
        <w:rPr>
          <w:sz w:val="24"/>
          <w:szCs w:val="24"/>
        </w:rPr>
      </w:pPr>
      <w:r w:rsidRPr="00C55A26">
        <w:rPr>
          <w:rFonts w:eastAsia="Times New Roman" w:cs="Times New Roman"/>
          <w:sz w:val="24"/>
          <w:szCs w:val="24"/>
          <w:lang w:val="ru-RU"/>
        </w:rPr>
        <w:t>Базовий компонент дошкільної освіти / наук. кер. А.</w:t>
      </w:r>
      <w:r w:rsidRPr="00742BE5">
        <w:rPr>
          <w:rFonts w:eastAsia="Times New Roman" w:cs="Times New Roman"/>
          <w:sz w:val="24"/>
          <w:szCs w:val="24"/>
        </w:rPr>
        <w:t> </w:t>
      </w:r>
      <w:r w:rsidRPr="00C55A26">
        <w:rPr>
          <w:rFonts w:eastAsia="Times New Roman" w:cs="Times New Roman"/>
          <w:sz w:val="24"/>
          <w:szCs w:val="24"/>
          <w:lang w:val="ru-RU"/>
        </w:rPr>
        <w:t>М. Богуш; авт. кол.: А.</w:t>
      </w:r>
      <w:r w:rsidRPr="00742BE5">
        <w:rPr>
          <w:rFonts w:eastAsia="Times New Roman" w:cs="Times New Roman"/>
          <w:sz w:val="24"/>
          <w:szCs w:val="24"/>
        </w:rPr>
        <w:t> </w:t>
      </w:r>
      <w:r w:rsidRPr="00C55A26">
        <w:rPr>
          <w:rFonts w:eastAsia="Times New Roman" w:cs="Times New Roman"/>
          <w:sz w:val="24"/>
          <w:szCs w:val="24"/>
          <w:lang w:val="ru-RU"/>
        </w:rPr>
        <w:t>М. Богуш, Г.</w:t>
      </w:r>
      <w:r w:rsidRPr="00742BE5">
        <w:rPr>
          <w:rFonts w:eastAsia="Times New Roman" w:cs="Times New Roman"/>
          <w:sz w:val="24"/>
          <w:szCs w:val="24"/>
        </w:rPr>
        <w:t> </w:t>
      </w:r>
      <w:r w:rsidRPr="00C55A26">
        <w:rPr>
          <w:rFonts w:eastAsia="Times New Roman" w:cs="Times New Roman"/>
          <w:sz w:val="24"/>
          <w:szCs w:val="24"/>
          <w:lang w:val="ru-RU"/>
        </w:rPr>
        <w:t>В. Бєлєнька, О.</w:t>
      </w:r>
      <w:r w:rsidRPr="00742BE5">
        <w:rPr>
          <w:rFonts w:eastAsia="Times New Roman" w:cs="Times New Roman"/>
          <w:sz w:val="24"/>
          <w:szCs w:val="24"/>
        </w:rPr>
        <w:t> </w:t>
      </w:r>
      <w:r w:rsidRPr="00C55A26">
        <w:rPr>
          <w:rFonts w:eastAsia="Times New Roman" w:cs="Times New Roman"/>
          <w:sz w:val="24"/>
          <w:szCs w:val="24"/>
          <w:lang w:val="ru-RU"/>
        </w:rPr>
        <w:t xml:space="preserve">Л. Богініч та ін. </w:t>
      </w:r>
      <w:r w:rsidRPr="00742BE5">
        <w:rPr>
          <w:rFonts w:eastAsia="Times New Roman" w:cs="Times New Roman"/>
          <w:sz w:val="24"/>
          <w:szCs w:val="24"/>
        </w:rPr>
        <w:t>Спецвип. журнал. «Вихователь-методист дошкільного закладу». Київ. 2021. 30 с.</w:t>
      </w:r>
    </w:p>
    <w:p w14:paraId="74484436"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C55A26">
        <w:rPr>
          <w:rFonts w:eastAsia="Times New Roman" w:cs="Times New Roman"/>
          <w:sz w:val="24"/>
          <w:szCs w:val="24"/>
          <w:lang w:val="ru-RU"/>
        </w:rPr>
        <w:t>Бартків</w:t>
      </w:r>
      <w:r w:rsidRPr="00742BE5">
        <w:rPr>
          <w:rFonts w:eastAsia="Times New Roman" w:cs="Times New Roman"/>
          <w:sz w:val="24"/>
          <w:szCs w:val="24"/>
        </w:rPr>
        <w:t> </w:t>
      </w:r>
      <w:r w:rsidRPr="00C55A26">
        <w:rPr>
          <w:rFonts w:eastAsia="Times New Roman" w:cs="Times New Roman"/>
          <w:sz w:val="24"/>
          <w:szCs w:val="24"/>
          <w:lang w:val="ru-RU"/>
        </w:rPr>
        <w:t>О.</w:t>
      </w:r>
      <w:r w:rsidRPr="00742BE5">
        <w:rPr>
          <w:rFonts w:eastAsia="Times New Roman" w:cs="Times New Roman"/>
          <w:sz w:val="24"/>
          <w:szCs w:val="24"/>
        </w:rPr>
        <w:t> </w:t>
      </w:r>
      <w:r w:rsidRPr="00C55A26">
        <w:rPr>
          <w:rFonts w:eastAsia="Times New Roman" w:cs="Times New Roman"/>
          <w:sz w:val="24"/>
          <w:szCs w:val="24"/>
          <w:lang w:val="ru-RU"/>
        </w:rPr>
        <w:t xml:space="preserve">С. Основи педагогічної майстерності вихователя ЗДО : навч.-метод. рекоменд. </w:t>
      </w:r>
      <w:r w:rsidRPr="00742BE5">
        <w:rPr>
          <w:rFonts w:eastAsia="Times New Roman" w:cs="Times New Roman"/>
          <w:sz w:val="24"/>
          <w:szCs w:val="24"/>
        </w:rPr>
        <w:t xml:space="preserve">Луцьк, 2020. 97 с. </w:t>
      </w:r>
    </w:p>
    <w:p w14:paraId="136DB113"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C55A26">
        <w:rPr>
          <w:rFonts w:eastAsia="Times New Roman" w:cs="Times New Roman"/>
          <w:sz w:val="24"/>
          <w:szCs w:val="24"/>
          <w:lang w:val="ru-RU"/>
        </w:rPr>
        <w:t>Загородня</w:t>
      </w:r>
      <w:r w:rsidRPr="00742BE5">
        <w:rPr>
          <w:rFonts w:eastAsia="Times New Roman" w:cs="Times New Roman"/>
          <w:sz w:val="24"/>
          <w:szCs w:val="24"/>
        </w:rPr>
        <w:t> </w:t>
      </w:r>
      <w:r w:rsidRPr="00C55A26">
        <w:rPr>
          <w:rFonts w:eastAsia="Times New Roman" w:cs="Times New Roman"/>
          <w:sz w:val="24"/>
          <w:szCs w:val="24"/>
          <w:lang w:val="ru-RU"/>
        </w:rPr>
        <w:t>Л.</w:t>
      </w:r>
      <w:r w:rsidRPr="00742BE5">
        <w:rPr>
          <w:rFonts w:eastAsia="Times New Roman" w:cs="Times New Roman"/>
          <w:sz w:val="24"/>
          <w:szCs w:val="24"/>
        </w:rPr>
        <w:t> </w:t>
      </w:r>
      <w:r w:rsidRPr="00C55A26">
        <w:rPr>
          <w:rFonts w:eastAsia="Times New Roman" w:cs="Times New Roman"/>
          <w:sz w:val="24"/>
          <w:szCs w:val="24"/>
          <w:lang w:val="ru-RU"/>
        </w:rPr>
        <w:t>П., Тітаренко</w:t>
      </w:r>
      <w:r w:rsidRPr="00742BE5">
        <w:rPr>
          <w:rFonts w:eastAsia="Times New Roman" w:cs="Times New Roman"/>
          <w:sz w:val="24"/>
          <w:szCs w:val="24"/>
        </w:rPr>
        <w:t> </w:t>
      </w:r>
      <w:r w:rsidRPr="00C55A26">
        <w:rPr>
          <w:rFonts w:eastAsia="Times New Roman" w:cs="Times New Roman"/>
          <w:sz w:val="24"/>
          <w:szCs w:val="24"/>
          <w:lang w:val="ru-RU"/>
        </w:rPr>
        <w:t>С.</w:t>
      </w:r>
      <w:r w:rsidRPr="00742BE5">
        <w:rPr>
          <w:rFonts w:eastAsia="Times New Roman" w:cs="Times New Roman"/>
          <w:sz w:val="24"/>
          <w:szCs w:val="24"/>
        </w:rPr>
        <w:t> </w:t>
      </w:r>
      <w:r w:rsidRPr="00C55A26">
        <w:rPr>
          <w:rFonts w:eastAsia="Times New Roman" w:cs="Times New Roman"/>
          <w:sz w:val="24"/>
          <w:szCs w:val="24"/>
          <w:lang w:val="ru-RU"/>
        </w:rPr>
        <w:t xml:space="preserve">А. Педагогічна майстерність вихователя дошкільного закладу: навч. посіб. </w:t>
      </w:r>
      <w:r w:rsidRPr="00742BE5">
        <w:rPr>
          <w:rFonts w:eastAsia="Times New Roman" w:cs="Times New Roman"/>
          <w:sz w:val="24"/>
          <w:szCs w:val="24"/>
        </w:rPr>
        <w:t>Суми: Університетська книга, 2023. 319 с.</w:t>
      </w:r>
    </w:p>
    <w:p w14:paraId="722ED747" w14:textId="77777777" w:rsidR="00343AAA" w:rsidRPr="00C55A26"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lang w:val="ru-RU"/>
        </w:rPr>
      </w:pPr>
      <w:r w:rsidRPr="00C55A26">
        <w:rPr>
          <w:rFonts w:eastAsia="Times New Roman" w:cs="Times New Roman"/>
          <w:sz w:val="24"/>
          <w:szCs w:val="24"/>
          <w:lang w:val="ru-RU"/>
        </w:rPr>
        <w:t>Закон України «Про дошкільну освіту» : станом на 6 черв. 2024 р. Офіційний вісник України. 2024. № 49. Ст. 2911.</w:t>
      </w:r>
    </w:p>
    <w:p w14:paraId="0A05B389"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C55A26">
        <w:rPr>
          <w:rFonts w:eastAsia="Times New Roman" w:cs="Times New Roman"/>
          <w:sz w:val="24"/>
          <w:szCs w:val="24"/>
          <w:lang w:val="ru-RU"/>
        </w:rPr>
        <w:t>Основи педагогічної майстерності (для студентів спеціальності 012 Дошкільна освіта): навч.-метод. посіб. / упоряд. Н.</w:t>
      </w:r>
      <w:r w:rsidRPr="00742BE5">
        <w:rPr>
          <w:rFonts w:eastAsia="Times New Roman" w:cs="Times New Roman"/>
          <w:sz w:val="24"/>
          <w:szCs w:val="24"/>
        </w:rPr>
        <w:t> </w:t>
      </w:r>
      <w:r w:rsidRPr="00C55A26">
        <w:rPr>
          <w:rFonts w:eastAsia="Times New Roman" w:cs="Times New Roman"/>
          <w:sz w:val="24"/>
          <w:szCs w:val="24"/>
          <w:lang w:val="ru-RU"/>
        </w:rPr>
        <w:t>Мачинська, А.</w:t>
      </w:r>
      <w:r w:rsidRPr="00742BE5">
        <w:rPr>
          <w:rFonts w:eastAsia="Times New Roman" w:cs="Times New Roman"/>
          <w:sz w:val="24"/>
          <w:szCs w:val="24"/>
        </w:rPr>
        <w:t> </w:t>
      </w:r>
      <w:r w:rsidRPr="00C55A26">
        <w:rPr>
          <w:rFonts w:eastAsia="Times New Roman" w:cs="Times New Roman"/>
          <w:sz w:val="24"/>
          <w:szCs w:val="24"/>
          <w:lang w:val="ru-RU"/>
        </w:rPr>
        <w:t>Федорович, Н.</w:t>
      </w:r>
      <w:r w:rsidRPr="00742BE5">
        <w:rPr>
          <w:rFonts w:eastAsia="Times New Roman" w:cs="Times New Roman"/>
          <w:sz w:val="24"/>
          <w:szCs w:val="24"/>
        </w:rPr>
        <w:t> </w:t>
      </w:r>
      <w:r w:rsidRPr="00C55A26">
        <w:rPr>
          <w:rFonts w:eastAsia="Times New Roman" w:cs="Times New Roman"/>
          <w:sz w:val="24"/>
          <w:szCs w:val="24"/>
          <w:lang w:val="ru-RU"/>
        </w:rPr>
        <w:t xml:space="preserve">Яремчук. Львів : ЛНУ імені Івана Франка, 2020. </w:t>
      </w:r>
      <w:r w:rsidRPr="00742BE5">
        <w:rPr>
          <w:rFonts w:eastAsia="Times New Roman" w:cs="Times New Roman"/>
          <w:sz w:val="24"/>
          <w:szCs w:val="24"/>
        </w:rPr>
        <w:t xml:space="preserve">286 с. </w:t>
      </w:r>
    </w:p>
    <w:p w14:paraId="17C54240"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742BE5">
        <w:rPr>
          <w:rFonts w:eastAsia="Times New Roman" w:cs="Times New Roman"/>
          <w:sz w:val="24"/>
          <w:szCs w:val="24"/>
        </w:rPr>
        <w:t xml:space="preserve">Основи педагогічної майстерності. Опорні конспекти лекцій : навч. посіб. / укладач Т. В. Хома. Ужгород : Поліграфцентр «Ліра», 2021. 112 с. </w:t>
      </w:r>
    </w:p>
    <w:p w14:paraId="058B3C90"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C55A26">
        <w:rPr>
          <w:rFonts w:eastAsia="Times New Roman" w:cs="Times New Roman"/>
          <w:sz w:val="24"/>
          <w:szCs w:val="24"/>
          <w:lang w:val="ru-RU"/>
        </w:rPr>
        <w:t xml:space="preserve">Пихтіна Н. П. Основи педагогічної техніки: навч. посібн. </w:t>
      </w:r>
      <w:r w:rsidRPr="00742BE5">
        <w:rPr>
          <w:rFonts w:eastAsia="Times New Roman" w:cs="Times New Roman"/>
          <w:sz w:val="24"/>
          <w:szCs w:val="24"/>
        </w:rPr>
        <w:t>Київ: ЦУЛ, 2022. 316 с.</w:t>
      </w:r>
    </w:p>
    <w:p w14:paraId="499F1357" w14:textId="77777777" w:rsidR="00343AAA" w:rsidRPr="00C55A26"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lang w:val="ru-RU"/>
        </w:rPr>
      </w:pPr>
      <w:r w:rsidRPr="00C55A26">
        <w:rPr>
          <w:rFonts w:eastAsia="Times New Roman" w:cs="Times New Roman"/>
          <w:sz w:val="24"/>
          <w:szCs w:val="24"/>
          <w:lang w:val="ru-RU"/>
        </w:rPr>
        <w:t xml:space="preserve">Професійний стандарт «Вихователь закладу дошкільної освіти» </w:t>
      </w:r>
      <w:r w:rsidRPr="00742BE5">
        <w:rPr>
          <w:rFonts w:eastAsia="Times New Roman" w:cs="Times New Roman"/>
          <w:sz w:val="24"/>
          <w:szCs w:val="24"/>
        </w:rPr>
        <w:t>URL</w:t>
      </w:r>
      <w:r w:rsidRPr="00C55A26">
        <w:rPr>
          <w:rFonts w:eastAsia="Times New Roman" w:cs="Times New Roman"/>
          <w:sz w:val="24"/>
          <w:szCs w:val="24"/>
          <w:lang w:val="ru-RU"/>
        </w:rPr>
        <w:t xml:space="preserve"> </w:t>
      </w:r>
      <w:hyperlink r:id="rId17" w:history="1">
        <w:r w:rsidRPr="00742BE5">
          <w:rPr>
            <w:rFonts w:eastAsiaTheme="majorEastAsia" w:cs="Times New Roman"/>
            <w:color w:val="0563C1" w:themeColor="hyperlink"/>
            <w:sz w:val="22"/>
            <w:u w:val="single"/>
          </w:rPr>
          <w:t>https</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mon</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gov</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ua</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ua</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npa</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pro</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zatverdzhennya</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profesijnogo</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standartu</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vihovatel</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zakladu</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t>doshkilnoyi</w:t>
        </w:r>
        <w:r w:rsidRPr="00C55A26">
          <w:rPr>
            <w:rFonts w:eastAsiaTheme="majorEastAsia" w:cs="Times New Roman"/>
            <w:color w:val="0563C1" w:themeColor="hyperlink"/>
            <w:sz w:val="22"/>
            <w:u w:val="single"/>
            <w:lang w:val="ru-RU"/>
          </w:rPr>
          <w:t>-</w:t>
        </w:r>
        <w:r w:rsidRPr="00742BE5">
          <w:rPr>
            <w:rFonts w:eastAsiaTheme="majorEastAsia" w:cs="Times New Roman"/>
            <w:color w:val="0563C1" w:themeColor="hyperlink"/>
            <w:sz w:val="22"/>
            <w:u w:val="single"/>
          </w:rPr>
          <w:lastRenderedPageBreak/>
          <w:t>osviti</w:t>
        </w:r>
      </w:hyperlink>
      <w:r w:rsidRPr="00C55A26">
        <w:rPr>
          <w:rFonts w:eastAsia="Times New Roman" w:cs="Times New Roman"/>
          <w:sz w:val="24"/>
          <w:szCs w:val="24"/>
          <w:lang w:val="ru-RU"/>
        </w:rPr>
        <w:t>.</w:t>
      </w:r>
    </w:p>
    <w:p w14:paraId="76B5BED4"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C55A26">
        <w:rPr>
          <w:rFonts w:eastAsia="Times New Roman" w:cs="Times New Roman"/>
          <w:sz w:val="24"/>
          <w:szCs w:val="24"/>
          <w:lang w:val="ru-RU"/>
        </w:rPr>
        <w:t>Філатова</w:t>
      </w:r>
      <w:r w:rsidRPr="00742BE5">
        <w:rPr>
          <w:rFonts w:eastAsia="Times New Roman" w:cs="Times New Roman"/>
          <w:sz w:val="24"/>
          <w:szCs w:val="24"/>
        </w:rPr>
        <w:t> </w:t>
      </w:r>
      <w:r w:rsidRPr="00C55A26">
        <w:rPr>
          <w:rFonts w:eastAsia="Times New Roman" w:cs="Times New Roman"/>
          <w:sz w:val="24"/>
          <w:szCs w:val="24"/>
          <w:lang w:val="ru-RU"/>
        </w:rPr>
        <w:t>Л.</w:t>
      </w:r>
      <w:r w:rsidRPr="00742BE5">
        <w:rPr>
          <w:rFonts w:eastAsia="Times New Roman" w:cs="Times New Roman"/>
          <w:sz w:val="24"/>
          <w:szCs w:val="24"/>
        </w:rPr>
        <w:t> </w:t>
      </w:r>
      <w:r w:rsidRPr="00C55A26">
        <w:rPr>
          <w:rFonts w:eastAsia="Times New Roman" w:cs="Times New Roman"/>
          <w:sz w:val="24"/>
          <w:szCs w:val="24"/>
          <w:lang w:val="ru-RU"/>
        </w:rPr>
        <w:t xml:space="preserve">С. Педагогічна майстерність : навчальний посібник. </w:t>
      </w:r>
      <w:r w:rsidRPr="00742BE5">
        <w:rPr>
          <w:rFonts w:eastAsia="Times New Roman" w:cs="Times New Roman"/>
          <w:sz w:val="24"/>
          <w:szCs w:val="24"/>
        </w:rPr>
        <w:t xml:space="preserve">Харків : ХНПУ, 2021. 90 с. </w:t>
      </w:r>
    </w:p>
    <w:p w14:paraId="3566BD22"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742BE5">
        <w:rPr>
          <w:rFonts w:eastAsia="Times New Roman" w:cs="Times New Roman"/>
          <w:sz w:val="24"/>
          <w:szCs w:val="24"/>
        </w:rPr>
        <w:t>Developmentally appropriate practice in early childhood programs : serving children from birth through age 8 : 4th ed. / C. Copple [et al.]. Washington, DC: NAEYC, 2022. 720 p.</w:t>
      </w:r>
    </w:p>
    <w:p w14:paraId="41728D67"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742BE5">
        <w:rPr>
          <w:rFonts w:eastAsia="Times New Roman" w:cs="Times New Roman"/>
          <w:sz w:val="24"/>
          <w:szCs w:val="24"/>
        </w:rPr>
        <w:t>Bredekamp S. Effective practices in early childhood education : building a foundation : 3rd ed. Boston, MA : Pearson, 2021. 560 p.</w:t>
      </w:r>
    </w:p>
    <w:p w14:paraId="62A79044" w14:textId="77777777" w:rsidR="00343AAA" w:rsidRPr="00742BE5" w:rsidRDefault="00343AAA">
      <w:pPr>
        <w:widowControl w:val="0"/>
        <w:numPr>
          <w:ilvl w:val="0"/>
          <w:numId w:val="70"/>
        </w:numPr>
        <w:suppressAutoHyphens/>
        <w:autoSpaceDE w:val="0"/>
        <w:autoSpaceDN w:val="0"/>
        <w:spacing w:after="0"/>
        <w:ind w:left="32" w:firstLine="142"/>
        <w:contextualSpacing/>
        <w:jc w:val="both"/>
        <w:rPr>
          <w:rFonts w:eastAsia="Times New Roman" w:cs="Times New Roman"/>
          <w:sz w:val="24"/>
          <w:szCs w:val="24"/>
        </w:rPr>
      </w:pPr>
      <w:r w:rsidRPr="00742BE5">
        <w:rPr>
          <w:rFonts w:eastAsia="Times New Roman" w:cs="Times New Roman"/>
          <w:sz w:val="24"/>
          <w:szCs w:val="24"/>
        </w:rPr>
        <w:t>Miller J. A., Johnson K. M. Early childhood education : the key to a brighter future. New York, NY : Routledge, 2023. 256 p.</w:t>
      </w:r>
    </w:p>
    <w:p w14:paraId="51567777" w14:textId="77777777" w:rsidR="00343AAA" w:rsidRPr="00742BE5" w:rsidRDefault="00343AAA" w:rsidP="00343AAA">
      <w:pPr>
        <w:widowControl w:val="0"/>
        <w:autoSpaceDE w:val="0"/>
        <w:autoSpaceDN w:val="0"/>
        <w:spacing w:after="0" w:line="360" w:lineRule="auto"/>
        <w:ind w:firstLine="709"/>
        <w:jc w:val="center"/>
        <w:rPr>
          <w:rFonts w:eastAsia="Times New Roman" w:cs="Times New Roman"/>
          <w:b/>
          <w:bCs/>
          <w:sz w:val="24"/>
          <w:szCs w:val="24"/>
        </w:rPr>
      </w:pPr>
      <w:r w:rsidRPr="00742BE5">
        <w:rPr>
          <w:rFonts w:eastAsia="Times New Roman" w:cs="Times New Roman"/>
          <w:b/>
          <w:bCs/>
          <w:sz w:val="24"/>
          <w:szCs w:val="24"/>
        </w:rPr>
        <w:t>Додаткова  література:</w:t>
      </w:r>
    </w:p>
    <w:p w14:paraId="7D31E63F"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C55A26">
        <w:rPr>
          <w:rFonts w:eastAsia="Times New Roman" w:cs="Times New Roman"/>
          <w:sz w:val="24"/>
          <w:szCs w:val="24"/>
          <w:lang w:val="ru-RU"/>
        </w:rPr>
        <w:t xml:space="preserve">Варяниця Л.О. Підготовка майбутнього вихователя до ознайомлення дітей із суспільним довкіллям / Л. О. Варяниця.  </w:t>
      </w:r>
      <w:r w:rsidRPr="00742BE5">
        <w:rPr>
          <w:rFonts w:eastAsia="Times New Roman" w:cs="Times New Roman"/>
          <w:sz w:val="24"/>
          <w:szCs w:val="24"/>
        </w:rPr>
        <w:t xml:space="preserve">Вісник ЛНУ імені Тараса Шевченка. Педагогічні науки. 2024. № 5 (364). С. 29–36. </w:t>
      </w:r>
    </w:p>
    <w:p w14:paraId="7E5AECCE"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C55A26">
        <w:rPr>
          <w:rFonts w:eastAsia="Times New Roman" w:cs="Times New Roman"/>
          <w:sz w:val="24"/>
          <w:szCs w:val="24"/>
          <w:lang w:val="ru-RU"/>
        </w:rPr>
        <w:t xml:space="preserve">Варяниця Л. О. Роль вихователя в розвитку емоційного інтелекту дошкільників засобами дитячої літератури. </w:t>
      </w:r>
      <w:r w:rsidRPr="00742BE5">
        <w:rPr>
          <w:rFonts w:eastAsia="Times New Roman" w:cs="Times New Roman"/>
          <w:sz w:val="24"/>
          <w:szCs w:val="24"/>
        </w:rPr>
        <w:t>Інноваційна педагогіка. 2025. № 82. С. 176-182</w:t>
      </w:r>
    </w:p>
    <w:p w14:paraId="013B86A9"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742BE5">
        <w:rPr>
          <w:rFonts w:eastAsia="Times New Roman" w:cs="Times New Roman"/>
          <w:sz w:val="24"/>
          <w:szCs w:val="24"/>
        </w:rPr>
        <w:t>Варяниця Л.О., Єпіхіна, М.А. Інноваційні технології розвитку креативності в майбутніх вихователів закладів дошкільної освіти. Інноваційна педагогіка. 2025. № 83. С.  76-83</w:t>
      </w:r>
    </w:p>
    <w:p w14:paraId="63A9C38E"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742BE5">
        <w:rPr>
          <w:rFonts w:eastAsia="Times New Roman" w:cs="Times New Roman"/>
          <w:sz w:val="24"/>
          <w:szCs w:val="24"/>
        </w:rPr>
        <w:t>Зязюн І. А., Г. М. Сагач Краса педагогічної дії: навч. посібник. К.:Українсько-фінський  інститут менеджменту і бізнесу, 1997. 302с.</w:t>
      </w:r>
    </w:p>
    <w:p w14:paraId="02C00757"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742BE5">
        <w:rPr>
          <w:rFonts w:eastAsia="Times New Roman" w:cs="Times New Roman"/>
          <w:sz w:val="24"/>
          <w:szCs w:val="24"/>
        </w:rPr>
        <w:t>Кордубан М., Толкачева Ю. Формування професійного іміджу майбутніх фахівців дошкільної освіти під час їх навчання в закладі вищої освіти. Актуальні питання гуманітарних наук. 2021 Вип. 40. Т. 2. С. 190-195.</w:t>
      </w:r>
    </w:p>
    <w:p w14:paraId="1BE65100"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4D58D3">
        <w:rPr>
          <w:rFonts w:eastAsia="Times New Roman" w:cs="Times New Roman"/>
          <w:sz w:val="24"/>
          <w:szCs w:val="24"/>
          <w:lang w:val="ru-RU"/>
        </w:rPr>
        <w:t>Мельник</w:t>
      </w:r>
      <w:r w:rsidRPr="00742BE5">
        <w:rPr>
          <w:rFonts w:eastAsia="Times New Roman" w:cs="Times New Roman"/>
          <w:sz w:val="24"/>
          <w:szCs w:val="24"/>
        </w:rPr>
        <w:t> </w:t>
      </w:r>
      <w:r w:rsidRPr="004D58D3">
        <w:rPr>
          <w:rFonts w:eastAsia="Times New Roman" w:cs="Times New Roman"/>
          <w:sz w:val="24"/>
          <w:szCs w:val="24"/>
          <w:lang w:val="ru-RU"/>
        </w:rPr>
        <w:t>І.</w:t>
      </w:r>
      <w:r w:rsidRPr="00742BE5">
        <w:rPr>
          <w:rFonts w:eastAsia="Times New Roman" w:cs="Times New Roman"/>
          <w:sz w:val="24"/>
          <w:szCs w:val="24"/>
        </w:rPr>
        <w:t> </w:t>
      </w:r>
      <w:r w:rsidRPr="004D58D3">
        <w:rPr>
          <w:rFonts w:eastAsia="Times New Roman" w:cs="Times New Roman"/>
          <w:sz w:val="24"/>
          <w:szCs w:val="24"/>
          <w:lang w:val="ru-RU"/>
        </w:rPr>
        <w:t>М., Заремба</w:t>
      </w:r>
      <w:r w:rsidRPr="00742BE5">
        <w:rPr>
          <w:rFonts w:eastAsia="Times New Roman" w:cs="Times New Roman"/>
          <w:sz w:val="24"/>
          <w:szCs w:val="24"/>
        </w:rPr>
        <w:t> </w:t>
      </w:r>
      <w:r w:rsidRPr="004D58D3">
        <w:rPr>
          <w:rFonts w:eastAsia="Times New Roman" w:cs="Times New Roman"/>
          <w:sz w:val="24"/>
          <w:szCs w:val="24"/>
          <w:lang w:val="ru-RU"/>
        </w:rPr>
        <w:t>Л.</w:t>
      </w:r>
      <w:r w:rsidRPr="00742BE5">
        <w:rPr>
          <w:rFonts w:eastAsia="Times New Roman" w:cs="Times New Roman"/>
          <w:sz w:val="24"/>
          <w:szCs w:val="24"/>
        </w:rPr>
        <w:t> </w:t>
      </w:r>
      <w:r w:rsidRPr="004D58D3">
        <w:rPr>
          <w:rFonts w:eastAsia="Times New Roman" w:cs="Times New Roman"/>
          <w:sz w:val="24"/>
          <w:szCs w:val="24"/>
          <w:lang w:val="ru-RU"/>
        </w:rPr>
        <w:t xml:space="preserve">В. Мистецтво спілкування – невід’ємна складова педагогічної майстерності вихователя ЗДО. </w:t>
      </w:r>
      <w:r w:rsidRPr="00742BE5">
        <w:rPr>
          <w:rFonts w:eastAsia="Times New Roman" w:cs="Times New Roman"/>
          <w:sz w:val="24"/>
          <w:szCs w:val="24"/>
        </w:rPr>
        <w:t>Молодий вчений. 2020. № 10 (86). С. 404-408.</w:t>
      </w:r>
    </w:p>
    <w:p w14:paraId="6DBE2FE9"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742BE5">
        <w:rPr>
          <w:rFonts w:eastAsia="Times New Roman" w:cs="Times New Roman"/>
          <w:sz w:val="24"/>
          <w:szCs w:val="24"/>
        </w:rPr>
        <w:t>Міхеєва О. І., Чубкова О. В. Творчість вихователя сучасного дошкільного закладу як фактор оптимізації педагогічної діяльності. Молодий вчений. 2019. № 10.1 (74.1). С. 73-76.</w:t>
      </w:r>
    </w:p>
    <w:p w14:paraId="3440F65B"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742BE5">
        <w:rPr>
          <w:rFonts w:eastAsia="Times New Roman" w:cs="Times New Roman"/>
          <w:sz w:val="24"/>
          <w:szCs w:val="24"/>
        </w:rPr>
        <w:t>Петрінко В. С. Конфліктологія: курс лекцій, енциклопедія, програма, таблиці : навч. посіб. Ужгород: Видавництво УжНУ «Говерла», 2020. 360 с.</w:t>
      </w:r>
    </w:p>
    <w:p w14:paraId="3B37CC83"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4D58D3">
        <w:rPr>
          <w:rFonts w:eastAsia="Times New Roman" w:cs="Times New Roman"/>
          <w:sz w:val="24"/>
          <w:szCs w:val="24"/>
          <w:lang w:val="ru-RU"/>
        </w:rPr>
        <w:t>Основи педагогічної майстерності: робочий зошит для практичних робіт / Л.</w:t>
      </w:r>
      <w:r w:rsidRPr="00742BE5">
        <w:rPr>
          <w:rFonts w:eastAsia="Times New Roman" w:cs="Times New Roman"/>
          <w:sz w:val="24"/>
          <w:szCs w:val="24"/>
        </w:rPr>
        <w:t> </w:t>
      </w:r>
      <w:r w:rsidRPr="004D58D3">
        <w:rPr>
          <w:rFonts w:eastAsia="Times New Roman" w:cs="Times New Roman"/>
          <w:sz w:val="24"/>
          <w:szCs w:val="24"/>
          <w:lang w:val="ru-RU"/>
        </w:rPr>
        <w:t xml:space="preserve">Гажа. </w:t>
      </w:r>
      <w:r w:rsidRPr="00742BE5">
        <w:rPr>
          <w:rFonts w:eastAsia="Times New Roman" w:cs="Times New Roman"/>
          <w:sz w:val="24"/>
          <w:szCs w:val="24"/>
        </w:rPr>
        <w:t>Красноград, 2021. 70 с.</w:t>
      </w:r>
    </w:p>
    <w:p w14:paraId="66AD940E" w14:textId="77777777" w:rsidR="00343AAA" w:rsidRPr="004D58D3"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lang w:val="ru-RU"/>
        </w:rPr>
      </w:pPr>
      <w:r w:rsidRPr="004D58D3">
        <w:rPr>
          <w:rFonts w:eastAsia="Times New Roman" w:cs="Times New Roman"/>
          <w:sz w:val="24"/>
          <w:szCs w:val="24"/>
          <w:lang w:val="ru-RU"/>
        </w:rPr>
        <w:t>Педагогічна майстерність. Хрестоматія: навч. посіб. / Упоряд. І.</w:t>
      </w:r>
      <w:r w:rsidRPr="00742BE5">
        <w:rPr>
          <w:rFonts w:eastAsia="Times New Roman" w:cs="Times New Roman"/>
          <w:sz w:val="24"/>
          <w:szCs w:val="24"/>
        </w:rPr>
        <w:t> </w:t>
      </w:r>
      <w:r w:rsidRPr="004D58D3">
        <w:rPr>
          <w:rFonts w:eastAsia="Times New Roman" w:cs="Times New Roman"/>
          <w:sz w:val="24"/>
          <w:szCs w:val="24"/>
          <w:lang w:val="ru-RU"/>
        </w:rPr>
        <w:t>А.</w:t>
      </w:r>
      <w:r w:rsidRPr="00742BE5">
        <w:rPr>
          <w:rFonts w:eastAsia="Times New Roman" w:cs="Times New Roman"/>
          <w:sz w:val="24"/>
          <w:szCs w:val="24"/>
        </w:rPr>
        <w:t> </w:t>
      </w:r>
      <w:r w:rsidRPr="004D58D3">
        <w:rPr>
          <w:rFonts w:eastAsia="Times New Roman" w:cs="Times New Roman"/>
          <w:sz w:val="24"/>
          <w:szCs w:val="24"/>
          <w:lang w:val="ru-RU"/>
        </w:rPr>
        <w:t>Зязюн, Н.</w:t>
      </w:r>
      <w:r w:rsidRPr="00742BE5">
        <w:rPr>
          <w:rFonts w:eastAsia="Times New Roman" w:cs="Times New Roman"/>
          <w:sz w:val="24"/>
          <w:szCs w:val="24"/>
        </w:rPr>
        <w:t> </w:t>
      </w:r>
      <w:r w:rsidRPr="004D58D3">
        <w:rPr>
          <w:rFonts w:eastAsia="Times New Roman" w:cs="Times New Roman"/>
          <w:sz w:val="24"/>
          <w:szCs w:val="24"/>
          <w:lang w:val="ru-RU"/>
        </w:rPr>
        <w:t>Г.</w:t>
      </w:r>
      <w:r w:rsidRPr="00742BE5">
        <w:rPr>
          <w:rFonts w:eastAsia="Times New Roman" w:cs="Times New Roman"/>
          <w:sz w:val="24"/>
          <w:szCs w:val="24"/>
        </w:rPr>
        <w:t> </w:t>
      </w:r>
      <w:r w:rsidRPr="004D58D3">
        <w:rPr>
          <w:rFonts w:eastAsia="Times New Roman" w:cs="Times New Roman"/>
          <w:sz w:val="24"/>
          <w:szCs w:val="24"/>
          <w:lang w:val="ru-RU"/>
        </w:rPr>
        <w:t xml:space="preserve">Базилевич, Т. Г. Дмитренко та ін.; За ред. І. А. Зязюна. – К. : Вища шк., 2006. 606 с. : іл. – [Електронний ресурс] – Режим доступу: </w:t>
      </w:r>
      <w:r w:rsidRPr="00742BE5">
        <w:rPr>
          <w:rFonts w:eastAsia="Times New Roman" w:cs="Times New Roman"/>
          <w:sz w:val="24"/>
          <w:szCs w:val="24"/>
        </w:rPr>
        <w:t>http</w:t>
      </w:r>
      <w:r w:rsidRPr="004D58D3">
        <w:rPr>
          <w:rFonts w:eastAsia="Times New Roman" w:cs="Times New Roman"/>
          <w:sz w:val="24"/>
          <w:szCs w:val="24"/>
          <w:lang w:val="ru-RU"/>
        </w:rPr>
        <w:t>://</w:t>
      </w:r>
      <w:r w:rsidRPr="00742BE5">
        <w:rPr>
          <w:rFonts w:eastAsia="Times New Roman" w:cs="Times New Roman"/>
          <w:sz w:val="24"/>
          <w:szCs w:val="24"/>
        </w:rPr>
        <w:t>www</w:t>
      </w:r>
      <w:r w:rsidRPr="004D58D3">
        <w:rPr>
          <w:rFonts w:eastAsia="Times New Roman" w:cs="Times New Roman"/>
          <w:sz w:val="24"/>
          <w:szCs w:val="24"/>
          <w:lang w:val="ru-RU"/>
        </w:rPr>
        <w:t>.</w:t>
      </w:r>
      <w:r w:rsidRPr="00742BE5">
        <w:rPr>
          <w:rFonts w:eastAsia="Times New Roman" w:cs="Times New Roman"/>
          <w:sz w:val="24"/>
          <w:szCs w:val="24"/>
        </w:rPr>
        <w:t>twirpx</w:t>
      </w:r>
      <w:r w:rsidRPr="004D58D3">
        <w:rPr>
          <w:rFonts w:eastAsia="Times New Roman" w:cs="Times New Roman"/>
          <w:sz w:val="24"/>
          <w:szCs w:val="24"/>
          <w:lang w:val="ru-RU"/>
        </w:rPr>
        <w:t>.</w:t>
      </w:r>
      <w:r w:rsidRPr="00742BE5">
        <w:rPr>
          <w:rFonts w:eastAsia="Times New Roman" w:cs="Times New Roman"/>
          <w:sz w:val="24"/>
          <w:szCs w:val="24"/>
        </w:rPr>
        <w:t>com</w:t>
      </w:r>
      <w:r w:rsidRPr="004D58D3">
        <w:rPr>
          <w:rFonts w:eastAsia="Times New Roman" w:cs="Times New Roman"/>
          <w:sz w:val="24"/>
          <w:szCs w:val="24"/>
          <w:lang w:val="ru-RU"/>
        </w:rPr>
        <w:t>/</w:t>
      </w:r>
      <w:r w:rsidRPr="00742BE5">
        <w:rPr>
          <w:rFonts w:eastAsia="Times New Roman" w:cs="Times New Roman"/>
          <w:sz w:val="24"/>
          <w:szCs w:val="24"/>
        </w:rPr>
        <w:t>file</w:t>
      </w:r>
      <w:r w:rsidRPr="004D58D3">
        <w:rPr>
          <w:rFonts w:eastAsia="Times New Roman" w:cs="Times New Roman"/>
          <w:sz w:val="24"/>
          <w:szCs w:val="24"/>
          <w:lang w:val="ru-RU"/>
        </w:rPr>
        <w:t>/147648/</w:t>
      </w:r>
    </w:p>
    <w:p w14:paraId="2C15CE74"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4D58D3">
        <w:rPr>
          <w:rFonts w:eastAsia="Times New Roman" w:cs="Times New Roman"/>
          <w:sz w:val="24"/>
          <w:szCs w:val="24"/>
          <w:lang w:val="ru-RU"/>
        </w:rPr>
        <w:t>Семеног</w:t>
      </w:r>
      <w:r w:rsidRPr="00742BE5">
        <w:rPr>
          <w:rFonts w:eastAsia="Times New Roman" w:cs="Times New Roman"/>
          <w:sz w:val="24"/>
          <w:szCs w:val="24"/>
        </w:rPr>
        <w:t> </w:t>
      </w:r>
      <w:r w:rsidRPr="004D58D3">
        <w:rPr>
          <w:rFonts w:eastAsia="Times New Roman" w:cs="Times New Roman"/>
          <w:sz w:val="24"/>
          <w:szCs w:val="24"/>
          <w:lang w:val="ru-RU"/>
        </w:rPr>
        <w:t xml:space="preserve">О. Інтегративні основи розвитку педагогічної майстерності вчителя-словесника: навч. посіб. </w:t>
      </w:r>
      <w:r w:rsidRPr="00742BE5">
        <w:rPr>
          <w:rFonts w:eastAsia="Times New Roman" w:cs="Times New Roman"/>
          <w:sz w:val="24"/>
          <w:szCs w:val="24"/>
        </w:rPr>
        <w:t xml:space="preserve">Суми: Видавництво СумДПУ імені А. С. Макаренка, 2020. 234 с. </w:t>
      </w:r>
    </w:p>
    <w:p w14:paraId="5B9E0B29"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742BE5">
        <w:rPr>
          <w:rFonts w:eastAsia="Times New Roman" w:cs="Times New Roman"/>
          <w:sz w:val="24"/>
          <w:szCs w:val="24"/>
        </w:rPr>
        <w:t xml:space="preserve">Сорочан Т. Феномен педагогічної майстерності як методологія трансформації професіоналізму педагогів Нової української школи. Педагогіка і психологія. 2019. </w:t>
      </w:r>
      <w:r w:rsidRPr="00742BE5">
        <w:rPr>
          <w:rFonts w:eastAsia="Times New Roman" w:cs="Times New Roman"/>
          <w:sz w:val="24"/>
          <w:szCs w:val="24"/>
        </w:rPr>
        <w:br/>
        <w:t>№1 (102). С. 5-12.</w:t>
      </w:r>
    </w:p>
    <w:p w14:paraId="591F079F"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sz w:val="24"/>
          <w:szCs w:val="24"/>
        </w:rPr>
      </w:pPr>
      <w:r w:rsidRPr="00742BE5">
        <w:rPr>
          <w:rFonts w:eastAsia="Times New Roman" w:cs="Times New Roman"/>
          <w:sz w:val="24"/>
          <w:szCs w:val="24"/>
        </w:rPr>
        <w:t>Староста В., Кемінь І. Самоосвітня діяльність вихователів закладів дошкільної освіти. Педагогічні інновації у фаховій освіті. Ужгород, 2019. Вип. 10. С. 170-179.</w:t>
      </w:r>
    </w:p>
    <w:p w14:paraId="167455E7"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b/>
          <w:sz w:val="24"/>
        </w:rPr>
      </w:pPr>
      <w:r w:rsidRPr="00C55A26">
        <w:rPr>
          <w:rFonts w:eastAsia="Times New Roman" w:cs="Times New Roman"/>
          <w:sz w:val="24"/>
          <w:szCs w:val="24"/>
          <w:lang w:val="ru-RU"/>
        </w:rPr>
        <w:t>Трофаїла Н. Професійний імідж вихователя закладу дошкільної освіти. Педагогічні науки: реалії та перспективи : зб. наук. пр. Київ : НПУ імені М.</w:t>
      </w:r>
      <w:r w:rsidRPr="00742BE5">
        <w:rPr>
          <w:rFonts w:eastAsia="Times New Roman" w:cs="Times New Roman"/>
          <w:sz w:val="24"/>
          <w:szCs w:val="24"/>
        </w:rPr>
        <w:t> </w:t>
      </w:r>
      <w:r w:rsidRPr="00C55A26">
        <w:rPr>
          <w:rFonts w:eastAsia="Times New Roman" w:cs="Times New Roman"/>
          <w:sz w:val="24"/>
          <w:szCs w:val="24"/>
          <w:lang w:val="ru-RU"/>
        </w:rPr>
        <w:t>П.</w:t>
      </w:r>
      <w:r w:rsidRPr="00742BE5">
        <w:rPr>
          <w:rFonts w:eastAsia="Times New Roman" w:cs="Times New Roman"/>
          <w:sz w:val="24"/>
          <w:szCs w:val="24"/>
        </w:rPr>
        <w:t> </w:t>
      </w:r>
      <w:r w:rsidRPr="00C55A26">
        <w:rPr>
          <w:rFonts w:eastAsia="Times New Roman" w:cs="Times New Roman"/>
          <w:sz w:val="24"/>
          <w:szCs w:val="24"/>
          <w:lang w:val="ru-RU"/>
        </w:rPr>
        <w:t xml:space="preserve">Драгоманова, 2019. </w:t>
      </w:r>
      <w:r w:rsidRPr="00742BE5">
        <w:rPr>
          <w:rFonts w:eastAsia="Times New Roman" w:cs="Times New Roman"/>
          <w:sz w:val="24"/>
          <w:szCs w:val="24"/>
        </w:rPr>
        <w:t>Вип. 68 С. 216-219.</w:t>
      </w:r>
    </w:p>
    <w:p w14:paraId="08102B0E" w14:textId="77777777" w:rsidR="00343AAA" w:rsidRPr="00742BE5" w:rsidRDefault="00343AAA">
      <w:pPr>
        <w:widowControl w:val="0"/>
        <w:numPr>
          <w:ilvl w:val="0"/>
          <w:numId w:val="71"/>
        </w:numPr>
        <w:tabs>
          <w:tab w:val="left" w:pos="177"/>
        </w:tabs>
        <w:suppressAutoHyphens/>
        <w:autoSpaceDE w:val="0"/>
        <w:autoSpaceDN w:val="0"/>
        <w:spacing w:after="0"/>
        <w:ind w:left="59" w:firstLine="425"/>
        <w:contextualSpacing/>
        <w:jc w:val="both"/>
        <w:rPr>
          <w:rFonts w:eastAsia="Times New Roman" w:cs="Times New Roman"/>
          <w:b/>
          <w:sz w:val="24"/>
        </w:rPr>
      </w:pPr>
      <w:r w:rsidRPr="00742BE5">
        <w:rPr>
          <w:rFonts w:eastAsia="Times New Roman" w:cs="Times New Roman"/>
          <w:sz w:val="24"/>
          <w:szCs w:val="24"/>
        </w:rPr>
        <w:t xml:space="preserve"> Черв’якова Н. І. Розвиток емоційного інтелекту майбутніх вихователів закладів дошкільної освіти у процесі вивчення курсу «Основи педагогічної майстерності». Освіта та педагогічна наука. 2024. № 2 (186). С. 81–93.</w:t>
      </w:r>
    </w:p>
    <w:p w14:paraId="0F4BFF12" w14:textId="77777777" w:rsidR="00343AAA" w:rsidRPr="00343AAA" w:rsidRDefault="00343AAA" w:rsidP="00B16AD9">
      <w:pPr>
        <w:spacing w:after="0" w:line="360" w:lineRule="auto"/>
        <w:ind w:firstLine="709"/>
        <w:jc w:val="both"/>
        <w:rPr>
          <w:b/>
          <w:bCs/>
        </w:rPr>
      </w:pPr>
    </w:p>
    <w:p w14:paraId="52255582" w14:textId="77777777" w:rsidR="006F0AB5" w:rsidRPr="00261A6E" w:rsidRDefault="006F0AB5" w:rsidP="00261A6E">
      <w:pPr>
        <w:spacing w:after="0" w:line="360" w:lineRule="auto"/>
        <w:jc w:val="both"/>
        <w:rPr>
          <w:szCs w:val="28"/>
        </w:rPr>
      </w:pPr>
    </w:p>
    <w:sectPr w:rsidR="006F0AB5" w:rsidRPr="00261A6E" w:rsidSect="00734D99">
      <w:footerReference w:type="default" r:id="rId18"/>
      <w:pgSz w:w="11906" w:h="16838" w:code="9"/>
      <w:pgMar w:top="1134" w:right="851" w:bottom="1134" w:left="1701" w:header="709" w:footer="709"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E9D20" w14:textId="77777777" w:rsidR="00F831A5" w:rsidRDefault="00F831A5">
      <w:pPr>
        <w:spacing w:after="0"/>
      </w:pPr>
      <w:r>
        <w:separator/>
      </w:r>
    </w:p>
  </w:endnote>
  <w:endnote w:type="continuationSeparator" w:id="0">
    <w:p w14:paraId="181E3A22" w14:textId="77777777" w:rsidR="00F831A5" w:rsidRDefault="00F831A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93EDC7" w14:textId="77777777" w:rsidR="006B23C3" w:rsidRDefault="006B23C3">
    <w:pPr>
      <w:pStyle w:val="af2"/>
    </w:pPr>
  </w:p>
  <w:p w14:paraId="7EC49111" w14:textId="77777777" w:rsidR="00B13087" w:rsidRDefault="00B13087">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6A5295" w14:textId="77777777" w:rsidR="00734D99" w:rsidRDefault="00734D99">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0993686"/>
      <w:docPartObj>
        <w:docPartGallery w:val="Page Numbers (Bottom of Page)"/>
        <w:docPartUnique/>
      </w:docPartObj>
    </w:sdtPr>
    <w:sdtContent>
      <w:p w14:paraId="0699A8C6" w14:textId="5CE1E228" w:rsidR="00734D99" w:rsidRDefault="00734D99">
        <w:pPr>
          <w:pStyle w:val="af2"/>
          <w:jc w:val="center"/>
        </w:pPr>
        <w:r>
          <w:fldChar w:fldCharType="begin"/>
        </w:r>
        <w:r>
          <w:instrText>PAGE   \* MERGEFORMAT</w:instrText>
        </w:r>
        <w:r>
          <w:fldChar w:fldCharType="separate"/>
        </w:r>
        <w:r>
          <w:t>2</w:t>
        </w:r>
        <w:r>
          <w:fldChar w:fldCharType="end"/>
        </w:r>
      </w:p>
    </w:sdtContent>
  </w:sdt>
  <w:p w14:paraId="04C8DBB2" w14:textId="77777777" w:rsidR="00734D99" w:rsidRDefault="00734D99">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BBBDC" w14:textId="77777777" w:rsidR="00F831A5" w:rsidRDefault="00F831A5">
      <w:pPr>
        <w:spacing w:after="0"/>
      </w:pPr>
      <w:r>
        <w:separator/>
      </w:r>
    </w:p>
  </w:footnote>
  <w:footnote w:type="continuationSeparator" w:id="0">
    <w:p w14:paraId="0E907276" w14:textId="77777777" w:rsidR="00F831A5" w:rsidRDefault="00F831A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BDCD5" w14:textId="473AADAA" w:rsidR="00874057" w:rsidRDefault="00874057">
    <w:pPr>
      <w:pStyle w:val="af0"/>
      <w:tabs>
        <w:tab w:val="clear" w:pos="4677"/>
        <w:tab w:val="clear" w:pos="9355"/>
        <w:tab w:val="left" w:pos="149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93EBD"/>
    <w:multiLevelType w:val="hybridMultilevel"/>
    <w:tmpl w:val="34A865BA"/>
    <w:lvl w:ilvl="0" w:tplc="CAB4FA90">
      <w:numFmt w:val="bullet"/>
      <w:lvlText w:val="-"/>
      <w:lvlJc w:val="left"/>
      <w:pPr>
        <w:ind w:left="2149" w:hanging="360"/>
      </w:pPr>
      <w:rPr>
        <w:rFonts w:ascii="Times New Roman" w:eastAsiaTheme="majorEastAsia"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 w15:restartNumberingAfterBreak="0">
    <w:nsid w:val="04710AEC"/>
    <w:multiLevelType w:val="hybridMultilevel"/>
    <w:tmpl w:val="5EDEF488"/>
    <w:lvl w:ilvl="0" w:tplc="A1ACC03E">
      <w:start w:val="1"/>
      <w:numFmt w:val="decimal"/>
      <w:lvlText w:val="%1."/>
      <w:lvlJc w:val="left"/>
      <w:pPr>
        <w:ind w:left="1287"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049D254C"/>
    <w:multiLevelType w:val="multilevel"/>
    <w:tmpl w:val="B7BADF68"/>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9834F8"/>
    <w:multiLevelType w:val="multilevel"/>
    <w:tmpl w:val="5CB060C4"/>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9D75DF"/>
    <w:multiLevelType w:val="multilevel"/>
    <w:tmpl w:val="800E1EF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5525D1"/>
    <w:multiLevelType w:val="hybridMultilevel"/>
    <w:tmpl w:val="073A8E88"/>
    <w:lvl w:ilvl="0" w:tplc="CAB4FA90">
      <w:numFmt w:val="bullet"/>
      <w:lvlText w:val="-"/>
      <w:lvlJc w:val="left"/>
      <w:pPr>
        <w:ind w:left="720" w:hanging="360"/>
      </w:pPr>
      <w:rPr>
        <w:rFonts w:ascii="Times New Roman" w:eastAsiaTheme="maj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AD255B9"/>
    <w:multiLevelType w:val="hybridMultilevel"/>
    <w:tmpl w:val="AC0E18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BCC3171"/>
    <w:multiLevelType w:val="multilevel"/>
    <w:tmpl w:val="260AD3C4"/>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455023"/>
    <w:multiLevelType w:val="multilevel"/>
    <w:tmpl w:val="1B6443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FF72FE5"/>
    <w:multiLevelType w:val="hybridMultilevel"/>
    <w:tmpl w:val="DC24EAC0"/>
    <w:lvl w:ilvl="0" w:tplc="6F46567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108156D4"/>
    <w:multiLevelType w:val="multilevel"/>
    <w:tmpl w:val="7A160FFA"/>
    <w:lvl w:ilvl="0">
      <w:start w:val="1"/>
      <w:numFmt w:val="decimal"/>
      <w:lvlText w:val="%1."/>
      <w:lvlJc w:val="left"/>
      <w:pPr>
        <w:tabs>
          <w:tab w:val="num" w:pos="360"/>
        </w:tabs>
        <w:ind w:left="36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21448A6"/>
    <w:multiLevelType w:val="multilevel"/>
    <w:tmpl w:val="7E26DE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2AF7433"/>
    <w:multiLevelType w:val="multilevel"/>
    <w:tmpl w:val="5410816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2FE4EAE"/>
    <w:multiLevelType w:val="multilevel"/>
    <w:tmpl w:val="6166F0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67B3108"/>
    <w:multiLevelType w:val="hybridMultilevel"/>
    <w:tmpl w:val="786075A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17FE2996"/>
    <w:multiLevelType w:val="hybridMultilevel"/>
    <w:tmpl w:val="585E9650"/>
    <w:lvl w:ilvl="0" w:tplc="CAB4FA90">
      <w:numFmt w:val="bullet"/>
      <w:lvlText w:val="-"/>
      <w:lvlJc w:val="left"/>
      <w:pPr>
        <w:ind w:left="1429" w:hanging="360"/>
      </w:pPr>
      <w:rPr>
        <w:rFonts w:ascii="Times New Roman" w:eastAsiaTheme="maj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18801322"/>
    <w:multiLevelType w:val="multilevel"/>
    <w:tmpl w:val="8C0E6A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9D12F68"/>
    <w:multiLevelType w:val="multilevel"/>
    <w:tmpl w:val="DD9098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D1B5338"/>
    <w:multiLevelType w:val="hybridMultilevel"/>
    <w:tmpl w:val="B7D63F22"/>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15:restartNumberingAfterBreak="0">
    <w:nsid w:val="1D807E83"/>
    <w:multiLevelType w:val="hybridMultilevel"/>
    <w:tmpl w:val="5E1A7286"/>
    <w:lvl w:ilvl="0" w:tplc="CAB4FA90">
      <w:numFmt w:val="bullet"/>
      <w:lvlText w:val="-"/>
      <w:lvlJc w:val="left"/>
      <w:pPr>
        <w:ind w:left="720" w:hanging="360"/>
      </w:pPr>
      <w:rPr>
        <w:rFonts w:ascii="Times New Roman" w:eastAsiaTheme="maj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1E252945"/>
    <w:multiLevelType w:val="multilevel"/>
    <w:tmpl w:val="D7463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F327163"/>
    <w:multiLevelType w:val="multilevel"/>
    <w:tmpl w:val="828E2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F5C4E50"/>
    <w:multiLevelType w:val="multilevel"/>
    <w:tmpl w:val="35626C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F7509E1"/>
    <w:multiLevelType w:val="multilevel"/>
    <w:tmpl w:val="4EA691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230409F"/>
    <w:multiLevelType w:val="multilevel"/>
    <w:tmpl w:val="0F602BC8"/>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6315868"/>
    <w:multiLevelType w:val="multilevel"/>
    <w:tmpl w:val="3F6EE14E"/>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665190C"/>
    <w:multiLevelType w:val="hybridMultilevel"/>
    <w:tmpl w:val="DF429A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273133F0"/>
    <w:multiLevelType w:val="multilevel"/>
    <w:tmpl w:val="622CC8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7C329D1"/>
    <w:multiLevelType w:val="multilevel"/>
    <w:tmpl w:val="091CB1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C3B19B1"/>
    <w:multiLevelType w:val="multilevel"/>
    <w:tmpl w:val="299C90E2"/>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CB029EE"/>
    <w:multiLevelType w:val="multilevel"/>
    <w:tmpl w:val="8578C17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11A5D61"/>
    <w:multiLevelType w:val="multilevel"/>
    <w:tmpl w:val="79D8C176"/>
    <w:lvl w:ilvl="0">
      <w:start w:val="1"/>
      <w:numFmt w:val="decimal"/>
      <w:lvlText w:val="%1."/>
      <w:lvlJc w:val="left"/>
      <w:pPr>
        <w:tabs>
          <w:tab w:val="num" w:pos="720"/>
        </w:tabs>
        <w:ind w:left="720" w:hanging="360"/>
      </w:pPr>
    </w:lvl>
    <w:lvl w:ilvl="1">
      <w:numFmt w:val="bullet"/>
      <w:lvlText w:val="-"/>
      <w:lvlJc w:val="left"/>
      <w:pPr>
        <w:ind w:left="1080" w:hanging="360"/>
      </w:pPr>
      <w:rPr>
        <w:rFonts w:ascii="Times New Roman" w:eastAsiaTheme="majorEastAsia"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45E447F"/>
    <w:multiLevelType w:val="multilevel"/>
    <w:tmpl w:val="55A4FADE"/>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49620F6"/>
    <w:multiLevelType w:val="multilevel"/>
    <w:tmpl w:val="A0AED472"/>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64B1C1D"/>
    <w:multiLevelType w:val="multilevel"/>
    <w:tmpl w:val="4EDE30BE"/>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79874FD"/>
    <w:multiLevelType w:val="multilevel"/>
    <w:tmpl w:val="A45618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8914EB9"/>
    <w:multiLevelType w:val="hybridMultilevel"/>
    <w:tmpl w:val="C4E40646"/>
    <w:lvl w:ilvl="0" w:tplc="CAB4FA90">
      <w:numFmt w:val="bullet"/>
      <w:lvlText w:val="-"/>
      <w:lvlJc w:val="left"/>
      <w:pPr>
        <w:ind w:left="1429" w:hanging="360"/>
      </w:pPr>
      <w:rPr>
        <w:rFonts w:ascii="Times New Roman" w:eastAsiaTheme="maj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3B137D92"/>
    <w:multiLevelType w:val="hybridMultilevel"/>
    <w:tmpl w:val="96C4583A"/>
    <w:lvl w:ilvl="0" w:tplc="A1ACC03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8" w15:restartNumberingAfterBreak="0">
    <w:nsid w:val="3C8D2605"/>
    <w:multiLevelType w:val="hybridMultilevel"/>
    <w:tmpl w:val="C422E3FC"/>
    <w:lvl w:ilvl="0" w:tplc="CC56785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9" w15:restartNumberingAfterBreak="0">
    <w:nsid w:val="3CE25E44"/>
    <w:multiLevelType w:val="hybridMultilevel"/>
    <w:tmpl w:val="5D0CF0C4"/>
    <w:lvl w:ilvl="0" w:tplc="A1ACC03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0" w15:restartNumberingAfterBreak="0">
    <w:nsid w:val="3E32387F"/>
    <w:multiLevelType w:val="multilevel"/>
    <w:tmpl w:val="E3FE1DC6"/>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E67317E"/>
    <w:multiLevelType w:val="multilevel"/>
    <w:tmpl w:val="BBB0D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FDF001F"/>
    <w:multiLevelType w:val="hybridMultilevel"/>
    <w:tmpl w:val="18446752"/>
    <w:lvl w:ilvl="0" w:tplc="0D2E22AC">
      <w:start w:val="1"/>
      <w:numFmt w:val="decimal"/>
      <w:lvlText w:val="%1."/>
      <w:lvlJc w:val="left"/>
      <w:pPr>
        <w:ind w:left="928" w:hanging="360"/>
      </w:pPr>
      <w:rPr>
        <w:b/>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3FE85588"/>
    <w:multiLevelType w:val="multilevel"/>
    <w:tmpl w:val="09FA3A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0DA1B55"/>
    <w:multiLevelType w:val="hybridMultilevel"/>
    <w:tmpl w:val="3F3ADF3E"/>
    <w:lvl w:ilvl="0" w:tplc="389C2810">
      <w:start w:val="1"/>
      <w:numFmt w:val="decimal"/>
      <w:lvlText w:val="%1."/>
      <w:lvlJc w:val="left"/>
      <w:pPr>
        <w:ind w:left="927" w:hanging="360"/>
      </w:pPr>
      <w:rPr>
        <w:rFonts w:hint="default"/>
        <w:b/>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5" w15:restartNumberingAfterBreak="0">
    <w:nsid w:val="415D4732"/>
    <w:multiLevelType w:val="multilevel"/>
    <w:tmpl w:val="31DC4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41760A0B"/>
    <w:multiLevelType w:val="multilevel"/>
    <w:tmpl w:val="1B8C0B3C"/>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6266A1E"/>
    <w:multiLevelType w:val="hybridMultilevel"/>
    <w:tmpl w:val="1F72B7B6"/>
    <w:lvl w:ilvl="0" w:tplc="4BDA835E">
      <w:start w:val="1"/>
      <w:numFmt w:val="decimal"/>
      <w:lvlText w:val="%1."/>
      <w:lvlJc w:val="left"/>
      <w:pPr>
        <w:ind w:left="927" w:hanging="360"/>
      </w:pPr>
      <w:rPr>
        <w:rFonts w:hint="default"/>
        <w:b/>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8" w15:restartNumberingAfterBreak="0">
    <w:nsid w:val="4DF87A7F"/>
    <w:multiLevelType w:val="hybridMultilevel"/>
    <w:tmpl w:val="6BC01A20"/>
    <w:lvl w:ilvl="0" w:tplc="CAB4FA90">
      <w:numFmt w:val="bullet"/>
      <w:lvlText w:val="-"/>
      <w:lvlJc w:val="left"/>
      <w:pPr>
        <w:ind w:left="1429" w:hanging="360"/>
      </w:pPr>
      <w:rPr>
        <w:rFonts w:ascii="Times New Roman" w:eastAsiaTheme="maj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 w15:restartNumberingAfterBreak="0">
    <w:nsid w:val="50B15BD4"/>
    <w:multiLevelType w:val="hybridMultilevel"/>
    <w:tmpl w:val="438826CC"/>
    <w:lvl w:ilvl="0" w:tplc="CAB4FA90">
      <w:numFmt w:val="bullet"/>
      <w:lvlText w:val="-"/>
      <w:lvlJc w:val="left"/>
      <w:pPr>
        <w:ind w:left="720" w:hanging="360"/>
      </w:pPr>
      <w:rPr>
        <w:rFonts w:ascii="Times New Roman" w:eastAsiaTheme="maj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15:restartNumberingAfterBreak="0">
    <w:nsid w:val="543D68B2"/>
    <w:multiLevelType w:val="multilevel"/>
    <w:tmpl w:val="7DD49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5600787"/>
    <w:multiLevelType w:val="hybridMultilevel"/>
    <w:tmpl w:val="12B400F0"/>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 w15:restartNumberingAfterBreak="0">
    <w:nsid w:val="587E1910"/>
    <w:multiLevelType w:val="multilevel"/>
    <w:tmpl w:val="6382EF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59752676"/>
    <w:multiLevelType w:val="multilevel"/>
    <w:tmpl w:val="7682E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B0F0881"/>
    <w:multiLevelType w:val="multilevel"/>
    <w:tmpl w:val="68EEEB2E"/>
    <w:lvl w:ilvl="0">
      <w:start w:val="2"/>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E01118E"/>
    <w:multiLevelType w:val="multilevel"/>
    <w:tmpl w:val="4612B5B8"/>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E484CBB"/>
    <w:multiLevelType w:val="hybridMultilevel"/>
    <w:tmpl w:val="CA12ABD0"/>
    <w:lvl w:ilvl="0" w:tplc="5560AE3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7" w15:restartNumberingAfterBreak="0">
    <w:nsid w:val="5FA33309"/>
    <w:multiLevelType w:val="hybridMultilevel"/>
    <w:tmpl w:val="0AC0D69C"/>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 w15:restartNumberingAfterBreak="0">
    <w:nsid w:val="631A1E15"/>
    <w:multiLevelType w:val="multilevel"/>
    <w:tmpl w:val="02283292"/>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7E20885"/>
    <w:multiLevelType w:val="multilevel"/>
    <w:tmpl w:val="0672AC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696F1C45"/>
    <w:multiLevelType w:val="multilevel"/>
    <w:tmpl w:val="4B183EC0"/>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A69144A"/>
    <w:multiLevelType w:val="multilevel"/>
    <w:tmpl w:val="9ADC6BB2"/>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C751E4C"/>
    <w:multiLevelType w:val="multilevel"/>
    <w:tmpl w:val="3BCC5786"/>
    <w:lvl w:ilvl="0">
      <w:numFmt w:val="bullet"/>
      <w:lvlText w:val="-"/>
      <w:lvlJc w:val="left"/>
      <w:pPr>
        <w:tabs>
          <w:tab w:val="num" w:pos="720"/>
        </w:tabs>
        <w:ind w:left="720" w:hanging="360"/>
      </w:pPr>
      <w:rPr>
        <w:rFonts w:ascii="Times New Roman" w:eastAsiaTheme="majorEastAsia"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749550D5"/>
    <w:multiLevelType w:val="multilevel"/>
    <w:tmpl w:val="7B20E7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75191329"/>
    <w:multiLevelType w:val="hybridMultilevel"/>
    <w:tmpl w:val="74E4B788"/>
    <w:lvl w:ilvl="0" w:tplc="CAB4FA90">
      <w:numFmt w:val="bullet"/>
      <w:lvlText w:val="-"/>
      <w:lvlJc w:val="left"/>
      <w:pPr>
        <w:ind w:left="720" w:hanging="360"/>
      </w:pPr>
      <w:rPr>
        <w:rFonts w:ascii="Times New Roman" w:eastAsiaTheme="maj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5" w15:restartNumberingAfterBreak="0">
    <w:nsid w:val="781B6492"/>
    <w:multiLevelType w:val="hybridMultilevel"/>
    <w:tmpl w:val="FE7C8C78"/>
    <w:lvl w:ilvl="0" w:tplc="CAB4FA90">
      <w:numFmt w:val="bullet"/>
      <w:lvlText w:val="-"/>
      <w:lvlJc w:val="left"/>
      <w:pPr>
        <w:ind w:left="1429" w:hanging="360"/>
      </w:pPr>
      <w:rPr>
        <w:rFonts w:ascii="Times New Roman" w:eastAsiaTheme="maj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6" w15:restartNumberingAfterBreak="0">
    <w:nsid w:val="79BD110C"/>
    <w:multiLevelType w:val="hybridMultilevel"/>
    <w:tmpl w:val="94505392"/>
    <w:lvl w:ilvl="0" w:tplc="CAB4FA90">
      <w:numFmt w:val="bullet"/>
      <w:lvlText w:val="-"/>
      <w:lvlJc w:val="left"/>
      <w:pPr>
        <w:ind w:left="1080" w:hanging="360"/>
      </w:pPr>
      <w:rPr>
        <w:rFonts w:ascii="Times New Roman" w:eastAsiaTheme="majorEastAsia"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7" w15:restartNumberingAfterBreak="0">
    <w:nsid w:val="7AD51C24"/>
    <w:multiLevelType w:val="multilevel"/>
    <w:tmpl w:val="0696F90C"/>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DA32BE9"/>
    <w:multiLevelType w:val="multilevel"/>
    <w:tmpl w:val="A6E2C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DF14A2D"/>
    <w:multiLevelType w:val="multilevel"/>
    <w:tmpl w:val="ADD41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FE70823"/>
    <w:multiLevelType w:val="multilevel"/>
    <w:tmpl w:val="ABF0815A"/>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4962408">
    <w:abstractNumId w:val="48"/>
  </w:num>
  <w:num w:numId="2" w16cid:durableId="1285766080">
    <w:abstractNumId w:val="24"/>
  </w:num>
  <w:num w:numId="3" w16cid:durableId="121269648">
    <w:abstractNumId w:val="46"/>
  </w:num>
  <w:num w:numId="4" w16cid:durableId="13115355">
    <w:abstractNumId w:val="2"/>
  </w:num>
  <w:num w:numId="5" w16cid:durableId="1787381839">
    <w:abstractNumId w:val="54"/>
  </w:num>
  <w:num w:numId="6" w16cid:durableId="17893867">
    <w:abstractNumId w:val="62"/>
  </w:num>
  <w:num w:numId="7" w16cid:durableId="1019889139">
    <w:abstractNumId w:val="66"/>
  </w:num>
  <w:num w:numId="8" w16cid:durableId="1422532984">
    <w:abstractNumId w:val="3"/>
  </w:num>
  <w:num w:numId="9" w16cid:durableId="1338842810">
    <w:abstractNumId w:val="58"/>
  </w:num>
  <w:num w:numId="10" w16cid:durableId="373774716">
    <w:abstractNumId w:val="31"/>
  </w:num>
  <w:num w:numId="11" w16cid:durableId="1489053855">
    <w:abstractNumId w:val="29"/>
  </w:num>
  <w:num w:numId="12" w16cid:durableId="1658993524">
    <w:abstractNumId w:val="0"/>
  </w:num>
  <w:num w:numId="13" w16cid:durableId="1590850828">
    <w:abstractNumId w:val="14"/>
  </w:num>
  <w:num w:numId="14" w16cid:durableId="386807245">
    <w:abstractNumId w:val="21"/>
  </w:num>
  <w:num w:numId="15" w16cid:durableId="822357882">
    <w:abstractNumId w:val="55"/>
  </w:num>
  <w:num w:numId="16" w16cid:durableId="1832793102">
    <w:abstractNumId w:val="32"/>
  </w:num>
  <w:num w:numId="17" w16cid:durableId="1475836235">
    <w:abstractNumId w:val="15"/>
  </w:num>
  <w:num w:numId="18" w16cid:durableId="1972441002">
    <w:abstractNumId w:val="18"/>
  </w:num>
  <w:num w:numId="19" w16cid:durableId="856121591">
    <w:abstractNumId w:val="19"/>
  </w:num>
  <w:num w:numId="20" w16cid:durableId="1513956981">
    <w:abstractNumId w:val="25"/>
  </w:num>
  <w:num w:numId="21" w16cid:durableId="740833670">
    <w:abstractNumId w:val="65"/>
  </w:num>
  <w:num w:numId="22" w16cid:durableId="1484270189">
    <w:abstractNumId w:val="49"/>
  </w:num>
  <w:num w:numId="23" w16cid:durableId="1129054562">
    <w:abstractNumId w:val="69"/>
  </w:num>
  <w:num w:numId="24" w16cid:durableId="591940398">
    <w:abstractNumId w:val="68"/>
  </w:num>
  <w:num w:numId="25" w16cid:durableId="1505584524">
    <w:abstractNumId w:val="67"/>
  </w:num>
  <w:num w:numId="26" w16cid:durableId="340621301">
    <w:abstractNumId w:val="61"/>
  </w:num>
  <w:num w:numId="27" w16cid:durableId="1244685410">
    <w:abstractNumId w:val="70"/>
  </w:num>
  <w:num w:numId="28" w16cid:durableId="337660735">
    <w:abstractNumId w:val="40"/>
  </w:num>
  <w:num w:numId="29" w16cid:durableId="1843469660">
    <w:abstractNumId w:val="7"/>
  </w:num>
  <w:num w:numId="30" w16cid:durableId="1947079249">
    <w:abstractNumId w:val="51"/>
  </w:num>
  <w:num w:numId="31" w16cid:durableId="293411796">
    <w:abstractNumId w:val="35"/>
  </w:num>
  <w:num w:numId="32" w16cid:durableId="2058581534">
    <w:abstractNumId w:val="53"/>
  </w:num>
  <w:num w:numId="33" w16cid:durableId="607083796">
    <w:abstractNumId w:val="5"/>
  </w:num>
  <w:num w:numId="34" w16cid:durableId="1448621098">
    <w:abstractNumId w:val="52"/>
  </w:num>
  <w:num w:numId="35" w16cid:durableId="961226992">
    <w:abstractNumId w:val="34"/>
  </w:num>
  <w:num w:numId="36" w16cid:durableId="811943502">
    <w:abstractNumId w:val="33"/>
  </w:num>
  <w:num w:numId="37" w16cid:durableId="1613128962">
    <w:abstractNumId w:val="9"/>
  </w:num>
  <w:num w:numId="38" w16cid:durableId="1991862659">
    <w:abstractNumId w:val="20"/>
  </w:num>
  <w:num w:numId="39" w16cid:durableId="309289314">
    <w:abstractNumId w:val="36"/>
  </w:num>
  <w:num w:numId="40" w16cid:durableId="1262571858">
    <w:abstractNumId w:val="64"/>
  </w:num>
  <w:num w:numId="41" w16cid:durableId="186796529">
    <w:abstractNumId w:val="26"/>
  </w:num>
  <w:num w:numId="42" w16cid:durableId="598030235">
    <w:abstractNumId w:val="57"/>
  </w:num>
  <w:num w:numId="43" w16cid:durableId="2056270352">
    <w:abstractNumId w:val="37"/>
  </w:num>
  <w:num w:numId="44" w16cid:durableId="2090228404">
    <w:abstractNumId w:val="1"/>
  </w:num>
  <w:num w:numId="45" w16cid:durableId="1848472874">
    <w:abstractNumId w:val="39"/>
  </w:num>
  <w:num w:numId="46" w16cid:durableId="909927027">
    <w:abstractNumId w:val="10"/>
  </w:num>
  <w:num w:numId="47" w16cid:durableId="747076627">
    <w:abstractNumId w:val="59"/>
  </w:num>
  <w:num w:numId="48" w16cid:durableId="1375883454">
    <w:abstractNumId w:val="27"/>
  </w:num>
  <w:num w:numId="49" w16cid:durableId="2146464270">
    <w:abstractNumId w:val="16"/>
  </w:num>
  <w:num w:numId="50" w16cid:durableId="1135680372">
    <w:abstractNumId w:val="63"/>
  </w:num>
  <w:num w:numId="51" w16cid:durableId="244531269">
    <w:abstractNumId w:val="23"/>
  </w:num>
  <w:num w:numId="52" w16cid:durableId="509099955">
    <w:abstractNumId w:val="38"/>
  </w:num>
  <w:num w:numId="53" w16cid:durableId="910428270">
    <w:abstractNumId w:val="60"/>
  </w:num>
  <w:num w:numId="54" w16cid:durableId="230503355">
    <w:abstractNumId w:val="12"/>
  </w:num>
  <w:num w:numId="55" w16cid:durableId="1069352443">
    <w:abstractNumId w:val="43"/>
  </w:num>
  <w:num w:numId="56" w16cid:durableId="1996912992">
    <w:abstractNumId w:val="44"/>
  </w:num>
  <w:num w:numId="57" w16cid:durableId="1742101203">
    <w:abstractNumId w:val="11"/>
  </w:num>
  <w:num w:numId="58" w16cid:durableId="2118214966">
    <w:abstractNumId w:val="30"/>
  </w:num>
  <w:num w:numId="59" w16cid:durableId="1079907941">
    <w:abstractNumId w:val="45"/>
  </w:num>
  <w:num w:numId="60" w16cid:durableId="1902910536">
    <w:abstractNumId w:val="13"/>
  </w:num>
  <w:num w:numId="61" w16cid:durableId="1004819933">
    <w:abstractNumId w:val="17"/>
  </w:num>
  <w:num w:numId="62" w16cid:durableId="1772705651">
    <w:abstractNumId w:val="47"/>
  </w:num>
  <w:num w:numId="63" w16cid:durableId="2106226236">
    <w:abstractNumId w:val="56"/>
  </w:num>
  <w:num w:numId="64" w16cid:durableId="615604776">
    <w:abstractNumId w:val="4"/>
  </w:num>
  <w:num w:numId="65" w16cid:durableId="879122612">
    <w:abstractNumId w:val="50"/>
  </w:num>
  <w:num w:numId="66" w16cid:durableId="2045444136">
    <w:abstractNumId w:val="41"/>
  </w:num>
  <w:num w:numId="67" w16cid:durableId="890767881">
    <w:abstractNumId w:val="28"/>
  </w:num>
  <w:num w:numId="68" w16cid:durableId="1329747733">
    <w:abstractNumId w:val="22"/>
  </w:num>
  <w:num w:numId="69" w16cid:durableId="270472914">
    <w:abstractNumId w:val="8"/>
  </w:num>
  <w:num w:numId="70" w16cid:durableId="109891239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071195148">
    <w:abstractNumId w:val="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057"/>
    <w:rsid w:val="000309DC"/>
    <w:rsid w:val="00033200"/>
    <w:rsid w:val="000841B4"/>
    <w:rsid w:val="00086AE7"/>
    <w:rsid w:val="000A7F7D"/>
    <w:rsid w:val="000B0F26"/>
    <w:rsid w:val="000D1F18"/>
    <w:rsid w:val="000F62E9"/>
    <w:rsid w:val="001176B9"/>
    <w:rsid w:val="0012217A"/>
    <w:rsid w:val="00132ACB"/>
    <w:rsid w:val="0019013F"/>
    <w:rsid w:val="001A0688"/>
    <w:rsid w:val="001B6DE5"/>
    <w:rsid w:val="002142EF"/>
    <w:rsid w:val="00220CDE"/>
    <w:rsid w:val="00221613"/>
    <w:rsid w:val="00233036"/>
    <w:rsid w:val="00261A6E"/>
    <w:rsid w:val="0028662A"/>
    <w:rsid w:val="00287790"/>
    <w:rsid w:val="002A6EAF"/>
    <w:rsid w:val="002D1637"/>
    <w:rsid w:val="002D7313"/>
    <w:rsid w:val="00305ED7"/>
    <w:rsid w:val="00306F50"/>
    <w:rsid w:val="00310CAE"/>
    <w:rsid w:val="003362B6"/>
    <w:rsid w:val="00343AAA"/>
    <w:rsid w:val="00366E61"/>
    <w:rsid w:val="00390534"/>
    <w:rsid w:val="003B68B9"/>
    <w:rsid w:val="003D268A"/>
    <w:rsid w:val="0043142C"/>
    <w:rsid w:val="004425FB"/>
    <w:rsid w:val="0046444B"/>
    <w:rsid w:val="00464E49"/>
    <w:rsid w:val="00473DF1"/>
    <w:rsid w:val="004C7E5B"/>
    <w:rsid w:val="004D58D3"/>
    <w:rsid w:val="004E0C78"/>
    <w:rsid w:val="004E68BA"/>
    <w:rsid w:val="004F7737"/>
    <w:rsid w:val="005048D3"/>
    <w:rsid w:val="00532E29"/>
    <w:rsid w:val="00540571"/>
    <w:rsid w:val="00555556"/>
    <w:rsid w:val="0057033A"/>
    <w:rsid w:val="00572944"/>
    <w:rsid w:val="005B20C2"/>
    <w:rsid w:val="005E37BA"/>
    <w:rsid w:val="0065274D"/>
    <w:rsid w:val="0066251E"/>
    <w:rsid w:val="00676585"/>
    <w:rsid w:val="0068130E"/>
    <w:rsid w:val="006A4BB9"/>
    <w:rsid w:val="006B23C3"/>
    <w:rsid w:val="006C0B77"/>
    <w:rsid w:val="006E3329"/>
    <w:rsid w:val="006F0AB5"/>
    <w:rsid w:val="00734D99"/>
    <w:rsid w:val="00742BE5"/>
    <w:rsid w:val="007728CE"/>
    <w:rsid w:val="007A1770"/>
    <w:rsid w:val="007A5F6D"/>
    <w:rsid w:val="007E55CC"/>
    <w:rsid w:val="007F64E1"/>
    <w:rsid w:val="008242FF"/>
    <w:rsid w:val="00870751"/>
    <w:rsid w:val="00874057"/>
    <w:rsid w:val="00875843"/>
    <w:rsid w:val="008C41BD"/>
    <w:rsid w:val="009020B3"/>
    <w:rsid w:val="00915F06"/>
    <w:rsid w:val="00922C48"/>
    <w:rsid w:val="0093723A"/>
    <w:rsid w:val="00962B06"/>
    <w:rsid w:val="00971955"/>
    <w:rsid w:val="00971B23"/>
    <w:rsid w:val="009970C6"/>
    <w:rsid w:val="009D52A3"/>
    <w:rsid w:val="009F201B"/>
    <w:rsid w:val="00A01EE0"/>
    <w:rsid w:val="00A05375"/>
    <w:rsid w:val="00A16EE2"/>
    <w:rsid w:val="00A30BC4"/>
    <w:rsid w:val="00A40A31"/>
    <w:rsid w:val="00A56BCE"/>
    <w:rsid w:val="00A640F6"/>
    <w:rsid w:val="00A67C55"/>
    <w:rsid w:val="00AB682A"/>
    <w:rsid w:val="00AC2DE4"/>
    <w:rsid w:val="00AC6BAB"/>
    <w:rsid w:val="00AF7063"/>
    <w:rsid w:val="00B13087"/>
    <w:rsid w:val="00B16AD9"/>
    <w:rsid w:val="00B244B1"/>
    <w:rsid w:val="00B46F7F"/>
    <w:rsid w:val="00B82261"/>
    <w:rsid w:val="00B915B7"/>
    <w:rsid w:val="00BB55C0"/>
    <w:rsid w:val="00C1196B"/>
    <w:rsid w:val="00C134F7"/>
    <w:rsid w:val="00C20D2F"/>
    <w:rsid w:val="00C43B68"/>
    <w:rsid w:val="00C5387A"/>
    <w:rsid w:val="00C54166"/>
    <w:rsid w:val="00C545EE"/>
    <w:rsid w:val="00C55A26"/>
    <w:rsid w:val="00C92114"/>
    <w:rsid w:val="00C95F83"/>
    <w:rsid w:val="00CB2CB5"/>
    <w:rsid w:val="00CB2F05"/>
    <w:rsid w:val="00CC11D3"/>
    <w:rsid w:val="00CC2499"/>
    <w:rsid w:val="00D1226C"/>
    <w:rsid w:val="00D16D5D"/>
    <w:rsid w:val="00D261C2"/>
    <w:rsid w:val="00D323F9"/>
    <w:rsid w:val="00D51423"/>
    <w:rsid w:val="00D52143"/>
    <w:rsid w:val="00D742E7"/>
    <w:rsid w:val="00D80229"/>
    <w:rsid w:val="00D96E07"/>
    <w:rsid w:val="00E115B0"/>
    <w:rsid w:val="00E25419"/>
    <w:rsid w:val="00E35327"/>
    <w:rsid w:val="00E7527C"/>
    <w:rsid w:val="00EA59DF"/>
    <w:rsid w:val="00EB6E05"/>
    <w:rsid w:val="00EE4070"/>
    <w:rsid w:val="00EF215F"/>
    <w:rsid w:val="00EF249F"/>
    <w:rsid w:val="00F12C76"/>
    <w:rsid w:val="00F23DA7"/>
    <w:rsid w:val="00F25168"/>
    <w:rsid w:val="00F27EFA"/>
    <w:rsid w:val="00F41874"/>
    <w:rsid w:val="00F77448"/>
    <w:rsid w:val="00F831A5"/>
    <w:rsid w:val="00F97527"/>
    <w:rsid w:val="00FC0C42"/>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00005F"/>
  <w15:chartTrackingRefBased/>
  <w15:docId w15:val="{686D7605-F0C4-4B94-8A53-7D22C4467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4057"/>
    <w:pPr>
      <w:spacing w:line="240" w:lineRule="auto"/>
    </w:pPr>
    <w:rPr>
      <w:rFonts w:ascii="Times New Roman" w:hAnsi="Times New Roman"/>
      <w:sz w:val="28"/>
      <w14:ligatures w14:val="none"/>
    </w:rPr>
  </w:style>
  <w:style w:type="paragraph" w:styleId="1">
    <w:name w:val="heading 1"/>
    <w:basedOn w:val="a"/>
    <w:next w:val="a"/>
    <w:link w:val="10"/>
    <w:uiPriority w:val="9"/>
    <w:qFormat/>
    <w:rsid w:val="0087405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87405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874057"/>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874057"/>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874057"/>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874057"/>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874057"/>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874057"/>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874057"/>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4057"/>
    <w:rPr>
      <w:rFonts w:asciiTheme="majorHAnsi" w:eastAsiaTheme="majorEastAsia" w:hAnsiTheme="majorHAnsi" w:cstheme="majorBidi"/>
      <w:color w:val="2F5496" w:themeColor="accent1" w:themeShade="BF"/>
      <w:sz w:val="40"/>
      <w:szCs w:val="40"/>
      <w14:ligatures w14:val="none"/>
    </w:rPr>
  </w:style>
  <w:style w:type="character" w:customStyle="1" w:styleId="20">
    <w:name w:val="Заголовок 2 Знак"/>
    <w:basedOn w:val="a0"/>
    <w:link w:val="2"/>
    <w:uiPriority w:val="9"/>
    <w:semiHidden/>
    <w:rsid w:val="00874057"/>
    <w:rPr>
      <w:rFonts w:asciiTheme="majorHAnsi" w:eastAsiaTheme="majorEastAsia" w:hAnsiTheme="majorHAnsi" w:cstheme="majorBidi"/>
      <w:color w:val="2F5496" w:themeColor="accent1" w:themeShade="BF"/>
      <w:sz w:val="32"/>
      <w:szCs w:val="32"/>
      <w14:ligatures w14:val="none"/>
    </w:rPr>
  </w:style>
  <w:style w:type="character" w:customStyle="1" w:styleId="30">
    <w:name w:val="Заголовок 3 Знак"/>
    <w:basedOn w:val="a0"/>
    <w:link w:val="3"/>
    <w:uiPriority w:val="9"/>
    <w:semiHidden/>
    <w:rsid w:val="00874057"/>
    <w:rPr>
      <w:rFonts w:eastAsiaTheme="majorEastAsia" w:cstheme="majorBidi"/>
      <w:color w:val="2F5496" w:themeColor="accent1" w:themeShade="BF"/>
      <w:sz w:val="28"/>
      <w:szCs w:val="28"/>
      <w14:ligatures w14:val="none"/>
    </w:rPr>
  </w:style>
  <w:style w:type="character" w:customStyle="1" w:styleId="40">
    <w:name w:val="Заголовок 4 Знак"/>
    <w:basedOn w:val="a0"/>
    <w:link w:val="4"/>
    <w:uiPriority w:val="9"/>
    <w:semiHidden/>
    <w:rsid w:val="00874057"/>
    <w:rPr>
      <w:rFonts w:eastAsiaTheme="majorEastAsia" w:cstheme="majorBidi"/>
      <w:i/>
      <w:iCs/>
      <w:color w:val="2F5496" w:themeColor="accent1" w:themeShade="BF"/>
      <w:sz w:val="28"/>
      <w14:ligatures w14:val="none"/>
    </w:rPr>
  </w:style>
  <w:style w:type="character" w:customStyle="1" w:styleId="50">
    <w:name w:val="Заголовок 5 Знак"/>
    <w:basedOn w:val="a0"/>
    <w:link w:val="5"/>
    <w:uiPriority w:val="9"/>
    <w:semiHidden/>
    <w:rsid w:val="00874057"/>
    <w:rPr>
      <w:rFonts w:eastAsiaTheme="majorEastAsia" w:cstheme="majorBidi"/>
      <w:color w:val="2F5496" w:themeColor="accent1" w:themeShade="BF"/>
      <w:sz w:val="28"/>
      <w14:ligatures w14:val="none"/>
    </w:rPr>
  </w:style>
  <w:style w:type="character" w:customStyle="1" w:styleId="60">
    <w:name w:val="Заголовок 6 Знак"/>
    <w:basedOn w:val="a0"/>
    <w:link w:val="6"/>
    <w:uiPriority w:val="9"/>
    <w:semiHidden/>
    <w:rsid w:val="00874057"/>
    <w:rPr>
      <w:rFonts w:eastAsiaTheme="majorEastAsia" w:cstheme="majorBidi"/>
      <w:i/>
      <w:iCs/>
      <w:color w:val="595959" w:themeColor="text1" w:themeTint="A6"/>
      <w:sz w:val="28"/>
      <w14:ligatures w14:val="none"/>
    </w:rPr>
  </w:style>
  <w:style w:type="character" w:customStyle="1" w:styleId="70">
    <w:name w:val="Заголовок 7 Знак"/>
    <w:basedOn w:val="a0"/>
    <w:link w:val="7"/>
    <w:uiPriority w:val="9"/>
    <w:semiHidden/>
    <w:rsid w:val="00874057"/>
    <w:rPr>
      <w:rFonts w:eastAsiaTheme="majorEastAsia" w:cstheme="majorBidi"/>
      <w:color w:val="595959" w:themeColor="text1" w:themeTint="A6"/>
      <w:sz w:val="28"/>
      <w14:ligatures w14:val="none"/>
    </w:rPr>
  </w:style>
  <w:style w:type="character" w:customStyle="1" w:styleId="80">
    <w:name w:val="Заголовок 8 Знак"/>
    <w:basedOn w:val="a0"/>
    <w:link w:val="8"/>
    <w:uiPriority w:val="9"/>
    <w:semiHidden/>
    <w:rsid w:val="00874057"/>
    <w:rPr>
      <w:rFonts w:eastAsiaTheme="majorEastAsia" w:cstheme="majorBidi"/>
      <w:i/>
      <w:iCs/>
      <w:color w:val="272727" w:themeColor="text1" w:themeTint="D8"/>
      <w:sz w:val="28"/>
      <w14:ligatures w14:val="none"/>
    </w:rPr>
  </w:style>
  <w:style w:type="character" w:customStyle="1" w:styleId="90">
    <w:name w:val="Заголовок 9 Знак"/>
    <w:basedOn w:val="a0"/>
    <w:link w:val="9"/>
    <w:uiPriority w:val="9"/>
    <w:semiHidden/>
    <w:rsid w:val="00874057"/>
    <w:rPr>
      <w:rFonts w:eastAsiaTheme="majorEastAsia" w:cstheme="majorBidi"/>
      <w:color w:val="272727" w:themeColor="text1" w:themeTint="D8"/>
      <w:sz w:val="28"/>
      <w14:ligatures w14:val="none"/>
    </w:rPr>
  </w:style>
  <w:style w:type="paragraph" w:styleId="a3">
    <w:name w:val="Title"/>
    <w:basedOn w:val="a"/>
    <w:next w:val="a"/>
    <w:link w:val="a4"/>
    <w:uiPriority w:val="10"/>
    <w:qFormat/>
    <w:rsid w:val="00874057"/>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874057"/>
    <w:rPr>
      <w:rFonts w:asciiTheme="majorHAnsi" w:eastAsiaTheme="majorEastAsia" w:hAnsiTheme="majorHAnsi" w:cstheme="majorBidi"/>
      <w:spacing w:val="-10"/>
      <w:kern w:val="28"/>
      <w:sz w:val="56"/>
      <w:szCs w:val="56"/>
      <w14:ligatures w14:val="none"/>
    </w:rPr>
  </w:style>
  <w:style w:type="paragraph" w:styleId="a5">
    <w:name w:val="Subtitle"/>
    <w:basedOn w:val="a"/>
    <w:next w:val="a"/>
    <w:link w:val="a6"/>
    <w:uiPriority w:val="11"/>
    <w:qFormat/>
    <w:rsid w:val="00874057"/>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ідзаголовок Знак"/>
    <w:basedOn w:val="a0"/>
    <w:link w:val="a5"/>
    <w:uiPriority w:val="11"/>
    <w:rsid w:val="00874057"/>
    <w:rPr>
      <w:rFonts w:eastAsiaTheme="majorEastAsia" w:cstheme="majorBidi"/>
      <w:color w:val="595959" w:themeColor="text1" w:themeTint="A6"/>
      <w:spacing w:val="15"/>
      <w:sz w:val="28"/>
      <w:szCs w:val="28"/>
      <w14:ligatures w14:val="none"/>
    </w:rPr>
  </w:style>
  <w:style w:type="paragraph" w:styleId="a7">
    <w:name w:val="Quote"/>
    <w:basedOn w:val="a"/>
    <w:next w:val="a"/>
    <w:link w:val="a8"/>
    <w:uiPriority w:val="29"/>
    <w:qFormat/>
    <w:rsid w:val="00874057"/>
    <w:pPr>
      <w:spacing w:before="160"/>
      <w:jc w:val="center"/>
    </w:pPr>
    <w:rPr>
      <w:i/>
      <w:iCs/>
      <w:color w:val="404040" w:themeColor="text1" w:themeTint="BF"/>
    </w:rPr>
  </w:style>
  <w:style w:type="character" w:customStyle="1" w:styleId="a8">
    <w:name w:val="Цитата Знак"/>
    <w:basedOn w:val="a0"/>
    <w:link w:val="a7"/>
    <w:uiPriority w:val="29"/>
    <w:rsid w:val="00874057"/>
    <w:rPr>
      <w:rFonts w:ascii="Times New Roman" w:hAnsi="Times New Roman"/>
      <w:i/>
      <w:iCs/>
      <w:color w:val="404040" w:themeColor="text1" w:themeTint="BF"/>
      <w:sz w:val="28"/>
      <w14:ligatures w14:val="none"/>
    </w:rPr>
  </w:style>
  <w:style w:type="paragraph" w:styleId="a9">
    <w:name w:val="List Paragraph"/>
    <w:basedOn w:val="a"/>
    <w:uiPriority w:val="34"/>
    <w:qFormat/>
    <w:rsid w:val="00874057"/>
    <w:pPr>
      <w:ind w:left="720"/>
      <w:contextualSpacing/>
    </w:pPr>
  </w:style>
  <w:style w:type="character" w:styleId="aa">
    <w:name w:val="Intense Emphasis"/>
    <w:basedOn w:val="a0"/>
    <w:uiPriority w:val="21"/>
    <w:qFormat/>
    <w:rsid w:val="00874057"/>
    <w:rPr>
      <w:i/>
      <w:iCs/>
      <w:color w:val="2F5496" w:themeColor="accent1" w:themeShade="BF"/>
    </w:rPr>
  </w:style>
  <w:style w:type="paragraph" w:styleId="ab">
    <w:name w:val="Intense Quote"/>
    <w:basedOn w:val="a"/>
    <w:next w:val="a"/>
    <w:link w:val="ac"/>
    <w:uiPriority w:val="30"/>
    <w:qFormat/>
    <w:rsid w:val="0087405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874057"/>
    <w:rPr>
      <w:rFonts w:ascii="Times New Roman" w:hAnsi="Times New Roman"/>
      <w:i/>
      <w:iCs/>
      <w:color w:val="2F5496" w:themeColor="accent1" w:themeShade="BF"/>
      <w:sz w:val="28"/>
      <w14:ligatures w14:val="none"/>
    </w:rPr>
  </w:style>
  <w:style w:type="character" w:styleId="ad">
    <w:name w:val="Intense Reference"/>
    <w:basedOn w:val="a0"/>
    <w:uiPriority w:val="32"/>
    <w:qFormat/>
    <w:rsid w:val="00874057"/>
    <w:rPr>
      <w:b/>
      <w:bCs/>
      <w:smallCaps/>
      <w:color w:val="2F5496" w:themeColor="accent1" w:themeShade="BF"/>
      <w:spacing w:val="5"/>
    </w:rPr>
  </w:style>
  <w:style w:type="paragraph" w:styleId="ae">
    <w:name w:val="Normal (Web)"/>
    <w:basedOn w:val="a"/>
    <w:uiPriority w:val="99"/>
    <w:unhideWhenUsed/>
    <w:rsid w:val="00874057"/>
    <w:pPr>
      <w:spacing w:before="100" w:beforeAutospacing="1" w:after="100" w:afterAutospacing="1"/>
    </w:pPr>
    <w:rPr>
      <w:rFonts w:eastAsia="Times New Roman" w:cs="Times New Roman"/>
      <w:sz w:val="24"/>
      <w:szCs w:val="24"/>
      <w:lang w:eastAsia="uk-UA"/>
    </w:rPr>
  </w:style>
  <w:style w:type="character" w:styleId="af">
    <w:name w:val="Strong"/>
    <w:basedOn w:val="a0"/>
    <w:uiPriority w:val="22"/>
    <w:qFormat/>
    <w:rsid w:val="00874057"/>
    <w:rPr>
      <w:b/>
      <w:bCs/>
    </w:rPr>
  </w:style>
  <w:style w:type="table" w:customStyle="1" w:styleId="TableNormal">
    <w:name w:val="Table Normal"/>
    <w:uiPriority w:val="2"/>
    <w:semiHidden/>
    <w:unhideWhenUsed/>
    <w:qFormat/>
    <w:rsid w:val="00874057"/>
    <w:pPr>
      <w:widowControl w:val="0"/>
      <w:autoSpaceDE w:val="0"/>
      <w:autoSpaceDN w:val="0"/>
      <w:spacing w:after="0" w:line="240" w:lineRule="auto"/>
    </w:pPr>
    <w:rPr>
      <w:rFonts w:ascii="Calibri" w:hAnsi="Calibri"/>
      <w:lang w:val="en-US"/>
      <w14:ligatures w14:val="none"/>
    </w:rPr>
    <w:tblPr>
      <w:tblInd w:w="0" w:type="dxa"/>
      <w:tblCellMar>
        <w:top w:w="0" w:type="dxa"/>
        <w:left w:w="0" w:type="dxa"/>
        <w:bottom w:w="0" w:type="dxa"/>
        <w:right w:w="0" w:type="dxa"/>
      </w:tblCellMar>
    </w:tblPr>
  </w:style>
  <w:style w:type="paragraph" w:styleId="af0">
    <w:name w:val="header"/>
    <w:basedOn w:val="a"/>
    <w:link w:val="af1"/>
    <w:uiPriority w:val="99"/>
    <w:unhideWhenUsed/>
    <w:rsid w:val="00874057"/>
    <w:pPr>
      <w:widowControl w:val="0"/>
      <w:tabs>
        <w:tab w:val="center" w:pos="4677"/>
        <w:tab w:val="right" w:pos="9355"/>
      </w:tabs>
      <w:autoSpaceDE w:val="0"/>
      <w:autoSpaceDN w:val="0"/>
      <w:spacing w:after="0"/>
    </w:pPr>
  </w:style>
  <w:style w:type="character" w:customStyle="1" w:styleId="af1">
    <w:name w:val="Верхній колонтитул Знак"/>
    <w:basedOn w:val="a0"/>
    <w:link w:val="af0"/>
    <w:uiPriority w:val="99"/>
    <w:rsid w:val="00874057"/>
    <w:rPr>
      <w:rFonts w:ascii="Times New Roman" w:hAnsi="Times New Roman"/>
      <w:sz w:val="28"/>
      <w14:ligatures w14:val="none"/>
    </w:rPr>
  </w:style>
  <w:style w:type="paragraph" w:styleId="af2">
    <w:name w:val="footer"/>
    <w:basedOn w:val="a"/>
    <w:link w:val="af3"/>
    <w:uiPriority w:val="99"/>
    <w:unhideWhenUsed/>
    <w:rsid w:val="00874057"/>
    <w:pPr>
      <w:widowControl w:val="0"/>
      <w:tabs>
        <w:tab w:val="center" w:pos="4677"/>
        <w:tab w:val="right" w:pos="9355"/>
      </w:tabs>
      <w:autoSpaceDE w:val="0"/>
      <w:autoSpaceDN w:val="0"/>
      <w:spacing w:after="0"/>
    </w:pPr>
  </w:style>
  <w:style w:type="character" w:customStyle="1" w:styleId="af3">
    <w:name w:val="Нижній колонтитул Знак"/>
    <w:basedOn w:val="a0"/>
    <w:link w:val="af2"/>
    <w:uiPriority w:val="99"/>
    <w:rsid w:val="00874057"/>
    <w:rPr>
      <w:rFonts w:ascii="Times New Roman" w:hAnsi="Times New Roman"/>
      <w:sz w:val="28"/>
      <w14:ligatures w14:val="none"/>
    </w:rPr>
  </w:style>
  <w:style w:type="table" w:customStyle="1" w:styleId="TableNormal1">
    <w:name w:val="Table Normal1"/>
    <w:uiPriority w:val="2"/>
    <w:semiHidden/>
    <w:unhideWhenUsed/>
    <w:qFormat/>
    <w:rsid w:val="00CC2499"/>
    <w:pPr>
      <w:widowControl w:val="0"/>
      <w:autoSpaceDE w:val="0"/>
      <w:autoSpaceDN w:val="0"/>
      <w:spacing w:after="0" w:line="240" w:lineRule="auto"/>
    </w:pPr>
    <w:rPr>
      <w:lang w:val="en-US"/>
      <w14:ligatures w14:val="none"/>
    </w:rPr>
    <w:tblPr>
      <w:tblInd w:w="0" w:type="dxa"/>
      <w:tblCellMar>
        <w:top w:w="0" w:type="dxa"/>
        <w:left w:w="0" w:type="dxa"/>
        <w:bottom w:w="0" w:type="dxa"/>
        <w:right w:w="0" w:type="dxa"/>
      </w:tblCellMar>
    </w:tblPr>
  </w:style>
  <w:style w:type="paragraph" w:customStyle="1" w:styleId="western">
    <w:name w:val="western"/>
    <w:basedOn w:val="a"/>
    <w:rsid w:val="005E37BA"/>
    <w:pPr>
      <w:spacing w:before="100" w:beforeAutospacing="1" w:after="100" w:afterAutospacing="1"/>
    </w:pPr>
    <w:rPr>
      <w:rFonts w:eastAsia="Times New Roman" w:cs="Times New Roman"/>
      <w:sz w:val="24"/>
      <w:szCs w:val="24"/>
      <w:lang w:eastAsia="uk-UA"/>
    </w:rPr>
  </w:style>
  <w:style w:type="table" w:styleId="af4">
    <w:name w:val="Table Grid"/>
    <w:basedOn w:val="a1"/>
    <w:uiPriority w:val="39"/>
    <w:rsid w:val="005E37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Hyperlink"/>
    <w:basedOn w:val="a0"/>
    <w:uiPriority w:val="99"/>
    <w:unhideWhenUsed/>
    <w:rsid w:val="00366E61"/>
    <w:rPr>
      <w:color w:val="0563C1" w:themeColor="hyperlink"/>
      <w:u w:val="single"/>
    </w:rPr>
  </w:style>
  <w:style w:type="paragraph" w:styleId="af6">
    <w:name w:val="No Spacing"/>
    <w:link w:val="af7"/>
    <w:uiPriority w:val="1"/>
    <w:qFormat/>
    <w:rsid w:val="004F7737"/>
    <w:pPr>
      <w:spacing w:after="0" w:line="240" w:lineRule="auto"/>
    </w:pPr>
    <w:rPr>
      <w:rFonts w:eastAsiaTheme="minorEastAsia"/>
      <w:lang w:eastAsia="uk-UA"/>
      <w14:ligatures w14:val="none"/>
    </w:rPr>
  </w:style>
  <w:style w:type="character" w:customStyle="1" w:styleId="af7">
    <w:name w:val="Без інтервалів Знак"/>
    <w:basedOn w:val="a0"/>
    <w:link w:val="af6"/>
    <w:uiPriority w:val="1"/>
    <w:rsid w:val="004F7737"/>
    <w:rPr>
      <w:rFonts w:eastAsiaTheme="minorEastAsia"/>
      <w:lang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mon.gov.ua/ua/npa/pro-zatverdzhennya-profesijnogo-standartu-vihovatel-zakladu-doshkilnoyi-osviti" TargetMode="External"/><Relationship Id="rId2" Type="http://schemas.openxmlformats.org/officeDocument/2006/relationships/customXml" Target="../customXml/item2.xml"/><Relationship Id="rId16" Type="http://schemas.openxmlformats.org/officeDocument/2006/relationships/hyperlink" Target="https://mon.gov.ua/npa/pro-zatverdzhennya-profesijnogo-standartu-vihovatel-zakladu-doshkilnoyi-osviti"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mon.gov.ua/ua/npa/pro-zatverdzhennya-profesijnogo-standartu-vihovatel-zakladu-doshkilnoyi-osviti" TargetMode="Externa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mon.gov.ua/ua/npa/pro-zatverdzhennya-profesijnogo-standartu-vihovatel-zakladu-doshkilnoyi-osvi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Основи педагогічної майстерності вихователя: методичні матеріали до освітнього компоненту для здобувачів спеціальності Дошкільна освіта / уклад. Л. О. Варяниця Лубни : Вид-во ЛНУ ім. Т. Шевченка, 2026. 64 с.</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E0C0D0C-C882-4A56-8673-8D5FE65B7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1043</TotalTime>
  <Pages>64</Pages>
  <Words>87722</Words>
  <Characters>50002</Characters>
  <Application>Microsoft Office Word</Application>
  <DocSecurity>0</DocSecurity>
  <Lines>416</Lines>
  <Paragraphs>274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137450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МЕТОДИЧНІ МАТЕРІАЛИ 
з освітнього компонента «ОСНОВИ ПЕДАГОГІЧНОЇ МАЙСТЕРНОСТІ ВИХОВАТЕЛЯ»</dc:title>
  <dc:subject>для підготовки здобувачів першого (бакалаврського) рівня вищої освіти</dc:subject>
  <dc:creator>Людмила Варяница</dc:creator>
  <cp:keywords/>
  <dc:description/>
  <cp:lastModifiedBy>Людмила Варяница</cp:lastModifiedBy>
  <cp:revision>126</cp:revision>
  <dcterms:created xsi:type="dcterms:W3CDTF">2026-01-16T10:31:00Z</dcterms:created>
  <dcterms:modified xsi:type="dcterms:W3CDTF">2026-02-28T23:11:00Z</dcterms:modified>
</cp:coreProperties>
</file>