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DFF" w:rsidRPr="00F80DFF" w:rsidRDefault="00F80DFF" w:rsidP="00F80DFF">
      <w:pPr>
        <w:spacing w:after="0" w:line="360" w:lineRule="auto"/>
        <w:jc w:val="center"/>
        <w:rPr>
          <w:rFonts w:ascii="Times New Roman" w:eastAsia="Times New Roman" w:hAnsi="Times New Roman" w:cs="Times New Roman"/>
          <w:color w:val="000000"/>
          <w:sz w:val="28"/>
          <w:szCs w:val="28"/>
          <w:lang w:val="uk-UA" w:eastAsia="uk-UA"/>
        </w:rPr>
      </w:pPr>
      <w:r w:rsidRPr="00F80DFF">
        <w:rPr>
          <w:rFonts w:ascii="Times New Roman" w:eastAsia="Times New Roman" w:hAnsi="Times New Roman" w:cs="Times New Roman"/>
          <w:color w:val="000000"/>
          <w:sz w:val="28"/>
          <w:szCs w:val="28"/>
          <w:lang w:val="uk-UA" w:eastAsia="uk-UA"/>
        </w:rPr>
        <w:t>Міністерство освіти і науки України</w:t>
      </w:r>
    </w:p>
    <w:p w:rsidR="00F80DFF" w:rsidRPr="00F80DFF" w:rsidRDefault="00F80DFF" w:rsidP="006572BE">
      <w:pPr>
        <w:spacing w:after="0" w:line="360" w:lineRule="auto"/>
        <w:jc w:val="center"/>
        <w:rPr>
          <w:rFonts w:ascii="Times New Roman" w:eastAsia="Times New Roman" w:hAnsi="Times New Roman" w:cs="Times New Roman"/>
          <w:color w:val="000000"/>
          <w:sz w:val="28"/>
          <w:szCs w:val="28"/>
          <w:lang w:val="uk-UA" w:eastAsia="uk-UA"/>
        </w:rPr>
      </w:pPr>
      <w:r w:rsidRPr="00F80DFF">
        <w:rPr>
          <w:rFonts w:ascii="Times New Roman" w:eastAsia="Times New Roman" w:hAnsi="Times New Roman" w:cs="Times New Roman"/>
          <w:color w:val="000000"/>
          <w:sz w:val="28"/>
          <w:szCs w:val="28"/>
          <w:lang w:val="uk-UA" w:eastAsia="uk-UA"/>
        </w:rPr>
        <w:t>Державний заклад</w:t>
      </w:r>
      <w:r w:rsidR="006572BE">
        <w:rPr>
          <w:rFonts w:ascii="Times New Roman" w:eastAsia="Times New Roman" w:hAnsi="Times New Roman" w:cs="Times New Roman"/>
          <w:color w:val="000000"/>
          <w:sz w:val="28"/>
          <w:szCs w:val="28"/>
          <w:lang w:val="uk-UA" w:eastAsia="uk-UA"/>
        </w:rPr>
        <w:t xml:space="preserve"> </w:t>
      </w:r>
      <w:r w:rsidRPr="00F80DFF">
        <w:rPr>
          <w:rFonts w:ascii="Times New Roman" w:eastAsia="Times New Roman" w:hAnsi="Times New Roman" w:cs="Times New Roman"/>
          <w:color w:val="000000"/>
          <w:sz w:val="28"/>
          <w:szCs w:val="28"/>
          <w:lang w:val="uk-UA" w:eastAsia="uk-UA"/>
        </w:rPr>
        <w:t xml:space="preserve">«Луганський національний університет </w:t>
      </w:r>
    </w:p>
    <w:p w:rsidR="00F80DFF" w:rsidRPr="00F80DFF" w:rsidRDefault="00F80DFF" w:rsidP="00F80DFF">
      <w:pPr>
        <w:spacing w:after="0" w:line="360" w:lineRule="auto"/>
        <w:jc w:val="center"/>
        <w:rPr>
          <w:rFonts w:ascii="Times New Roman" w:eastAsia="Times New Roman" w:hAnsi="Times New Roman" w:cs="Times New Roman"/>
          <w:color w:val="000000"/>
          <w:sz w:val="28"/>
          <w:szCs w:val="28"/>
          <w:lang w:val="uk-UA" w:eastAsia="uk-UA"/>
        </w:rPr>
      </w:pPr>
      <w:r w:rsidRPr="00F80DFF">
        <w:rPr>
          <w:rFonts w:ascii="Times New Roman" w:eastAsia="Times New Roman" w:hAnsi="Times New Roman" w:cs="Times New Roman"/>
          <w:color w:val="000000"/>
          <w:sz w:val="28"/>
          <w:szCs w:val="28"/>
          <w:lang w:val="uk-UA" w:eastAsia="uk-UA"/>
        </w:rPr>
        <w:t>імені Тараса Шевченка»</w:t>
      </w:r>
    </w:p>
    <w:p w:rsidR="00F80DFF" w:rsidRPr="00F80DFF" w:rsidRDefault="00F80DFF" w:rsidP="00F80DFF">
      <w:pPr>
        <w:spacing w:after="0" w:line="386" w:lineRule="auto"/>
        <w:jc w:val="center"/>
        <w:rPr>
          <w:rFonts w:ascii="Times New Roman" w:hAnsi="Times New Roman" w:cs="Times New Roman"/>
          <w:caps/>
          <w:color w:val="000000"/>
          <w:spacing w:val="10"/>
          <w:sz w:val="28"/>
          <w:szCs w:val="28"/>
          <w:lang w:val="uk-UA" w:eastAsia="ru-RU"/>
        </w:rPr>
      </w:pPr>
    </w:p>
    <w:p w:rsidR="00F80DFF" w:rsidRPr="00F80DFF" w:rsidRDefault="00F80DFF" w:rsidP="00F80DFF">
      <w:pPr>
        <w:spacing w:after="0" w:line="360" w:lineRule="auto"/>
        <w:jc w:val="center"/>
        <w:rPr>
          <w:rFonts w:ascii="Times New Roman" w:hAnsi="Times New Roman" w:cs="Times New Roman"/>
          <w:color w:val="000000"/>
          <w:spacing w:val="10"/>
          <w:sz w:val="28"/>
          <w:szCs w:val="28"/>
          <w:lang w:val="uk-UA" w:eastAsia="ru-RU"/>
        </w:rPr>
      </w:pPr>
      <w:r w:rsidRPr="00F80DFF">
        <w:rPr>
          <w:rFonts w:ascii="Times New Roman" w:hAnsi="Times New Roman" w:cs="Times New Roman"/>
          <w:color w:val="000000"/>
          <w:spacing w:val="10"/>
          <w:sz w:val="28"/>
          <w:szCs w:val="28"/>
          <w:lang w:val="uk-UA" w:eastAsia="ru-RU"/>
        </w:rPr>
        <w:t xml:space="preserve">Навчально-науковий інститут </w:t>
      </w:r>
      <w:r w:rsidR="007640E0" w:rsidRPr="007640E0">
        <w:rPr>
          <w:rFonts w:ascii="Times New Roman" w:hAnsi="Times New Roman" w:cs="Times New Roman"/>
          <w:color w:val="000000"/>
          <w:spacing w:val="10"/>
          <w:sz w:val="28"/>
          <w:szCs w:val="28"/>
          <w:lang w:val="uk-UA" w:eastAsia="ru-RU"/>
        </w:rPr>
        <w:t xml:space="preserve">бізнесу, </w:t>
      </w:r>
      <w:r w:rsidRPr="007640E0">
        <w:rPr>
          <w:rFonts w:ascii="Times New Roman" w:hAnsi="Times New Roman" w:cs="Times New Roman"/>
          <w:color w:val="000000"/>
          <w:spacing w:val="10"/>
          <w:sz w:val="28"/>
          <w:szCs w:val="28"/>
          <w:lang w:val="uk-UA" w:eastAsia="ru-RU"/>
        </w:rPr>
        <w:t>менеджменту</w:t>
      </w:r>
      <w:r w:rsidR="007640E0" w:rsidRPr="007640E0">
        <w:rPr>
          <w:rFonts w:ascii="Times New Roman" w:hAnsi="Times New Roman" w:cs="Times New Roman"/>
          <w:color w:val="000000"/>
          <w:spacing w:val="10"/>
          <w:sz w:val="28"/>
          <w:szCs w:val="28"/>
          <w:lang w:val="uk-UA" w:eastAsia="ru-RU"/>
        </w:rPr>
        <w:t xml:space="preserve"> і публічного управління</w:t>
      </w:r>
    </w:p>
    <w:p w:rsidR="00F80DFF" w:rsidRPr="00F80DFF" w:rsidRDefault="00F80DFF" w:rsidP="00F80DFF">
      <w:pPr>
        <w:spacing w:after="0" w:line="360" w:lineRule="auto"/>
        <w:jc w:val="center"/>
        <w:rPr>
          <w:rFonts w:ascii="Times New Roman" w:hAnsi="Times New Roman" w:cs="Times New Roman"/>
          <w:caps/>
          <w:color w:val="000000"/>
          <w:spacing w:val="10"/>
          <w:sz w:val="28"/>
          <w:szCs w:val="28"/>
          <w:lang w:val="uk-UA" w:eastAsia="ru-RU"/>
        </w:rPr>
      </w:pPr>
      <w:r w:rsidRPr="00F80DFF">
        <w:rPr>
          <w:rFonts w:ascii="Times New Roman" w:hAnsi="Times New Roman" w:cs="Times New Roman"/>
          <w:color w:val="000000"/>
          <w:spacing w:val="10"/>
          <w:sz w:val="28"/>
          <w:szCs w:val="28"/>
          <w:lang w:val="uk-UA" w:eastAsia="ru-RU"/>
        </w:rPr>
        <w:t>Кафедра економіки і маркетингу</w:t>
      </w:r>
    </w:p>
    <w:p w:rsidR="00F80DFF" w:rsidRPr="00F80DFF" w:rsidRDefault="00F80DFF" w:rsidP="00F80DFF">
      <w:pPr>
        <w:spacing w:after="0" w:line="360" w:lineRule="auto"/>
        <w:ind w:left="699" w:firstLine="698"/>
        <w:jc w:val="both"/>
        <w:rPr>
          <w:rFonts w:ascii="Times New Roman" w:eastAsia="Times New Roman" w:hAnsi="Times New Roman" w:cs="Times New Roman"/>
          <w:color w:val="000000"/>
          <w:sz w:val="28"/>
          <w:szCs w:val="28"/>
          <w:lang w:val="uk-UA" w:eastAsia="uk-UA"/>
        </w:rPr>
      </w:pPr>
    </w:p>
    <w:p w:rsidR="00F80DFF" w:rsidRPr="00F80DFF" w:rsidRDefault="00F80DFF" w:rsidP="00F80DFF">
      <w:pPr>
        <w:spacing w:after="0" w:line="386" w:lineRule="auto"/>
        <w:ind w:left="699" w:firstLine="698"/>
        <w:jc w:val="both"/>
        <w:rPr>
          <w:rFonts w:ascii="Times New Roman" w:eastAsia="Times New Roman" w:hAnsi="Times New Roman" w:cs="Times New Roman"/>
          <w:color w:val="000000"/>
          <w:sz w:val="28"/>
          <w:lang w:val="uk-UA" w:eastAsia="uk-UA"/>
        </w:rPr>
      </w:pPr>
    </w:p>
    <w:p w:rsidR="00F80DFF" w:rsidRPr="00F80DFF" w:rsidRDefault="00811F01" w:rsidP="00F80DFF">
      <w:pPr>
        <w:spacing w:after="0" w:line="386" w:lineRule="auto"/>
        <w:jc w:val="center"/>
        <w:rPr>
          <w:rFonts w:ascii="Times New Roman" w:eastAsia="Times New Roman" w:hAnsi="Times New Roman" w:cs="Times New Roman"/>
          <w:b/>
          <w:color w:val="000000"/>
          <w:sz w:val="32"/>
          <w:szCs w:val="32"/>
          <w:lang w:val="uk-UA" w:eastAsia="uk-UA"/>
        </w:rPr>
      </w:pPr>
      <w:r>
        <w:rPr>
          <w:rFonts w:ascii="Times New Roman" w:eastAsia="Times New Roman" w:hAnsi="Times New Roman" w:cs="Times New Roman"/>
          <w:b/>
          <w:bCs/>
          <w:color w:val="000000"/>
          <w:sz w:val="28"/>
          <w:szCs w:val="28"/>
          <w:lang w:val="uk-UA" w:eastAsia="ru-RU"/>
        </w:rPr>
        <w:t>Андрущак Анатолій Васильович</w:t>
      </w:r>
    </w:p>
    <w:p w:rsidR="00F80DFF" w:rsidRPr="00811F01" w:rsidRDefault="00811F01" w:rsidP="00F80DFF">
      <w:pPr>
        <w:spacing w:after="14" w:line="360" w:lineRule="auto"/>
        <w:jc w:val="center"/>
        <w:rPr>
          <w:rFonts w:ascii="Times New Roman" w:eastAsia="Times New Roman" w:hAnsi="Times New Roman" w:cs="Times New Roman"/>
          <w:b/>
          <w:color w:val="000000"/>
          <w:sz w:val="28"/>
          <w:szCs w:val="28"/>
          <w:lang w:val="uk-UA" w:eastAsia="uk-UA"/>
        </w:rPr>
      </w:pPr>
      <w:r w:rsidRPr="00811F01">
        <w:rPr>
          <w:rFonts w:ascii="Times New Roman" w:eastAsia="Times New Roman" w:hAnsi="Times New Roman" w:cs="Times New Roman"/>
          <w:b/>
          <w:color w:val="000000"/>
          <w:sz w:val="28"/>
          <w:szCs w:val="28"/>
          <w:lang w:val="uk-UA" w:eastAsia="uk-UA"/>
        </w:rPr>
        <w:t xml:space="preserve">АНАЛІЗ КОНКУРЕНТОСПРОМОЖНОСТІ ПІДПРИЄМСТВА В УМОВАХ ВОЄННОГО СТАНУ </w:t>
      </w:r>
      <w:r>
        <w:rPr>
          <w:rFonts w:ascii="Times New Roman" w:eastAsia="Times New Roman" w:hAnsi="Times New Roman" w:cs="Times New Roman"/>
          <w:b/>
          <w:color w:val="000000"/>
          <w:sz w:val="28"/>
          <w:szCs w:val="28"/>
          <w:lang w:val="uk-UA" w:eastAsia="uk-UA"/>
        </w:rPr>
        <w:t>В УКРАЇНІ</w:t>
      </w:r>
    </w:p>
    <w:p w:rsidR="00F80DFF" w:rsidRPr="00F80DFF" w:rsidRDefault="00F80DFF" w:rsidP="00F80DFF">
      <w:pPr>
        <w:spacing w:after="0" w:line="360" w:lineRule="auto"/>
        <w:ind w:right="-142"/>
        <w:jc w:val="both"/>
        <w:rPr>
          <w:rFonts w:ascii="Times New Roman" w:eastAsia="Times New Roman" w:hAnsi="Times New Roman" w:cs="Times New Roman"/>
          <w:color w:val="000000"/>
          <w:sz w:val="32"/>
          <w:szCs w:val="32"/>
          <w:lang w:val="uk-UA" w:eastAsia="uk-UA"/>
        </w:rPr>
      </w:pPr>
    </w:p>
    <w:p w:rsidR="00F80DFF" w:rsidRPr="00811F01" w:rsidRDefault="00F80DFF" w:rsidP="006572BE">
      <w:pPr>
        <w:spacing w:after="0" w:line="360" w:lineRule="auto"/>
        <w:jc w:val="center"/>
        <w:rPr>
          <w:rFonts w:ascii="Times New Roman" w:eastAsia="Times New Roman" w:hAnsi="Times New Roman" w:cs="Times New Roman"/>
          <w:color w:val="000000"/>
          <w:sz w:val="28"/>
          <w:szCs w:val="28"/>
          <w:lang w:val="uk-UA" w:eastAsia="uk-UA"/>
        </w:rPr>
      </w:pPr>
      <w:r w:rsidRPr="00811F01">
        <w:rPr>
          <w:rFonts w:ascii="Times New Roman" w:eastAsia="Times New Roman" w:hAnsi="Times New Roman" w:cs="Times New Roman"/>
          <w:color w:val="000000"/>
          <w:sz w:val="28"/>
          <w:szCs w:val="28"/>
          <w:lang w:val="uk-UA" w:eastAsia="uk-UA"/>
        </w:rPr>
        <w:t>Магістерська робота</w:t>
      </w:r>
      <w:r w:rsidRPr="00811F01">
        <w:rPr>
          <w:rFonts w:ascii="Times New Roman" w:eastAsia="Times New Roman" w:hAnsi="Times New Roman" w:cs="Times New Roman"/>
          <w:color w:val="000000"/>
          <w:sz w:val="28"/>
          <w:szCs w:val="28"/>
          <w:lang w:val="uk-UA" w:eastAsia="uk-UA"/>
        </w:rPr>
        <w:br/>
        <w:t>з</w:t>
      </w:r>
      <w:r w:rsidR="005612F5">
        <w:rPr>
          <w:rFonts w:ascii="Times New Roman" w:eastAsia="Times New Roman" w:hAnsi="Times New Roman" w:cs="Times New Roman"/>
          <w:color w:val="000000"/>
          <w:sz w:val="28"/>
          <w:szCs w:val="28"/>
          <w:lang w:val="uk-UA" w:eastAsia="uk-UA"/>
        </w:rPr>
        <w:t>і</w:t>
      </w:r>
      <w:r w:rsidRPr="00811F01">
        <w:rPr>
          <w:rFonts w:ascii="Times New Roman" w:eastAsia="Times New Roman" w:hAnsi="Times New Roman" w:cs="Times New Roman"/>
          <w:color w:val="000000"/>
          <w:sz w:val="28"/>
          <w:szCs w:val="28"/>
          <w:lang w:val="uk-UA" w:eastAsia="uk-UA"/>
        </w:rPr>
        <w:t xml:space="preserve"> спеціальн</w:t>
      </w:r>
      <w:r w:rsidR="005612F5">
        <w:rPr>
          <w:rFonts w:ascii="Times New Roman" w:eastAsia="Times New Roman" w:hAnsi="Times New Roman" w:cs="Times New Roman"/>
          <w:color w:val="000000"/>
          <w:sz w:val="28"/>
          <w:szCs w:val="28"/>
          <w:lang w:val="uk-UA" w:eastAsia="uk-UA"/>
        </w:rPr>
        <w:t>о</w:t>
      </w:r>
      <w:r w:rsidRPr="00811F01">
        <w:rPr>
          <w:rFonts w:ascii="Times New Roman" w:eastAsia="Times New Roman" w:hAnsi="Times New Roman" w:cs="Times New Roman"/>
          <w:color w:val="000000"/>
          <w:sz w:val="28"/>
          <w:szCs w:val="28"/>
          <w:lang w:val="uk-UA" w:eastAsia="uk-UA"/>
        </w:rPr>
        <w:t>ст</w:t>
      </w:r>
      <w:r w:rsidR="005612F5">
        <w:rPr>
          <w:rFonts w:ascii="Times New Roman" w:eastAsia="Times New Roman" w:hAnsi="Times New Roman" w:cs="Times New Roman"/>
          <w:color w:val="000000"/>
          <w:sz w:val="28"/>
          <w:szCs w:val="28"/>
          <w:lang w:val="uk-UA" w:eastAsia="uk-UA"/>
        </w:rPr>
        <w:t>і</w:t>
      </w:r>
      <w:r w:rsidRPr="00811F01">
        <w:rPr>
          <w:rFonts w:ascii="Times New Roman" w:eastAsia="Times New Roman" w:hAnsi="Times New Roman" w:cs="Times New Roman"/>
          <w:color w:val="000000"/>
          <w:sz w:val="28"/>
          <w:szCs w:val="28"/>
          <w:lang w:val="uk-UA" w:eastAsia="uk-UA"/>
        </w:rPr>
        <w:t xml:space="preserve"> 051 «Економіка»</w:t>
      </w:r>
    </w:p>
    <w:p w:rsidR="00F80DFF" w:rsidRPr="00F80DFF" w:rsidRDefault="00F80DFF" w:rsidP="00F80DFF">
      <w:pPr>
        <w:spacing w:after="14" w:line="386" w:lineRule="auto"/>
        <w:ind w:left="699" w:firstLine="698"/>
        <w:jc w:val="both"/>
        <w:rPr>
          <w:rFonts w:ascii="Times New Roman" w:eastAsia="Times New Roman" w:hAnsi="Times New Roman" w:cs="Times New Roman"/>
          <w:color w:val="000000"/>
          <w:sz w:val="32"/>
          <w:szCs w:val="32"/>
          <w:lang w:val="uk-UA" w:eastAsia="uk-UA"/>
        </w:rPr>
      </w:pPr>
    </w:p>
    <w:p w:rsidR="00F80DFF" w:rsidRPr="00F80DFF" w:rsidRDefault="00F80DFF" w:rsidP="00F80DFF">
      <w:pPr>
        <w:spacing w:after="14" w:line="360" w:lineRule="auto"/>
        <w:ind w:left="426" w:firstLine="698"/>
        <w:jc w:val="both"/>
        <w:rPr>
          <w:rFonts w:ascii="Times New Roman" w:eastAsia="Times New Roman" w:hAnsi="Times New Roman" w:cs="Times New Roman"/>
          <w:color w:val="000000"/>
          <w:sz w:val="32"/>
          <w:szCs w:val="32"/>
          <w:lang w:val="uk-UA" w:eastAsia="uk-UA"/>
        </w:rPr>
      </w:pPr>
      <w:r w:rsidRPr="00F80DFF">
        <w:rPr>
          <w:rFonts w:ascii="Times New Roman" w:eastAsia="Times New Roman" w:hAnsi="Times New Roman" w:cs="Times New Roman"/>
          <w:color w:val="000000"/>
          <w:sz w:val="28"/>
          <w:szCs w:val="28"/>
          <w:lang w:val="uk-UA" w:eastAsia="uk-UA"/>
        </w:rPr>
        <w:t>Особистий підпис</w:t>
      </w:r>
      <w:r w:rsidRPr="00F80DFF">
        <w:rPr>
          <w:rFonts w:ascii="Times New Roman" w:eastAsia="Times New Roman" w:hAnsi="Times New Roman" w:cs="Times New Roman"/>
          <w:color w:val="000000"/>
          <w:sz w:val="28"/>
          <w:szCs w:val="28"/>
          <w:lang w:val="uk-UA" w:eastAsia="uk-UA"/>
        </w:rPr>
        <w:tab/>
      </w:r>
      <w:r w:rsidR="00811F01">
        <w:rPr>
          <w:rFonts w:ascii="Times New Roman" w:eastAsia="Times New Roman" w:hAnsi="Times New Roman" w:cs="Times New Roman"/>
          <w:noProof/>
          <w:color w:val="000000"/>
          <w:sz w:val="28"/>
          <w:u w:val="single"/>
          <w:lang w:val="uk-UA" w:eastAsia="uk-UA"/>
        </w:rPr>
        <w:t xml:space="preserve">                                    </w:t>
      </w:r>
      <w:r w:rsidR="00811F01">
        <w:rPr>
          <w:rFonts w:ascii="Times New Roman" w:eastAsia="Times New Roman" w:hAnsi="Times New Roman" w:cs="Times New Roman"/>
          <w:color w:val="000000"/>
          <w:sz w:val="28"/>
          <w:szCs w:val="28"/>
          <w:lang w:val="uk-UA" w:eastAsia="uk-UA"/>
        </w:rPr>
        <w:t>Анатолій АНДРУЩАК</w:t>
      </w:r>
    </w:p>
    <w:p w:rsidR="00F80DFF" w:rsidRPr="00F80DFF" w:rsidRDefault="00F80DFF" w:rsidP="00F80DFF">
      <w:pPr>
        <w:spacing w:after="14" w:line="360" w:lineRule="auto"/>
        <w:ind w:left="699" w:firstLine="426"/>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Науковий керівник   </w:t>
      </w:r>
      <w:r w:rsidRPr="00F80DFF">
        <w:rPr>
          <w:rFonts w:ascii="Times New Roman" w:eastAsia="Times New Roman" w:hAnsi="Times New Roman" w:cs="Times New Roman"/>
          <w:color w:val="000000"/>
          <w:sz w:val="28"/>
          <w:szCs w:val="28"/>
          <w:lang w:val="uk-UA" w:eastAsia="uk-UA"/>
        </w:rPr>
        <w:t xml:space="preserve"> </w:t>
      </w:r>
      <w:r w:rsidRPr="00F80DFF">
        <w:rPr>
          <w:rFonts w:ascii="Times New Roman" w:eastAsia="Times New Roman" w:hAnsi="Times New Roman" w:cs="Times New Roman"/>
          <w:noProof/>
          <w:color w:val="000000"/>
          <w:sz w:val="28"/>
          <w:u w:val="single"/>
          <w:lang w:val="uk-UA" w:eastAsia="uk-UA"/>
        </w:rPr>
        <w:drawing>
          <wp:inline distT="0" distB="0" distL="0" distR="0" wp14:anchorId="7F1D7E0A" wp14:editId="297944F0">
            <wp:extent cx="1497371" cy="753072"/>
            <wp:effectExtent l="0" t="0" r="7620" b="9525"/>
            <wp:docPr id="1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7435" cy="1110184"/>
                    </a:xfrm>
                    <a:prstGeom prst="rect">
                      <a:avLst/>
                    </a:prstGeom>
                    <a:noFill/>
                    <a:ln>
                      <a:noFill/>
                    </a:ln>
                    <a:extLst/>
                  </pic:spPr>
                </pic:pic>
              </a:graphicData>
            </a:graphic>
          </wp:inline>
        </w:drawing>
      </w:r>
      <w:r w:rsidRPr="00F80DFF">
        <w:rPr>
          <w:rFonts w:ascii="Times New Roman" w:eastAsia="Times New Roman" w:hAnsi="Times New Roman" w:cs="Times New Roman"/>
          <w:color w:val="000000"/>
          <w:sz w:val="28"/>
          <w:szCs w:val="28"/>
          <w:lang w:val="uk-UA" w:eastAsia="uk-UA"/>
        </w:rPr>
        <w:t xml:space="preserve"> к.е.н., доц. Л.М. Горбатюк</w:t>
      </w:r>
    </w:p>
    <w:p w:rsidR="00F80DFF" w:rsidRPr="00811F01" w:rsidRDefault="00F80DFF" w:rsidP="00811F01">
      <w:pPr>
        <w:spacing w:after="0" w:line="360" w:lineRule="auto"/>
        <w:ind w:left="699" w:right="-142" w:firstLine="425"/>
        <w:jc w:val="both"/>
        <w:rPr>
          <w:rFonts w:ascii="Times New Roman" w:eastAsia="Times New Roman" w:hAnsi="Times New Roman" w:cs="Times New Roman"/>
          <w:color w:val="000000"/>
          <w:sz w:val="28"/>
          <w:szCs w:val="28"/>
          <w:lang w:val="uk-UA" w:eastAsia="uk-UA"/>
        </w:rPr>
      </w:pPr>
      <w:r w:rsidRPr="00F80DFF">
        <w:rPr>
          <w:rFonts w:ascii="Times New Roman" w:eastAsia="Times New Roman" w:hAnsi="Times New Roman" w:cs="Times New Roman"/>
          <w:color w:val="000000"/>
          <w:sz w:val="28"/>
          <w:szCs w:val="28"/>
          <w:lang w:val="uk-UA" w:eastAsia="uk-UA"/>
        </w:rPr>
        <w:t xml:space="preserve">Завідувач кафедри </w:t>
      </w:r>
      <w:r w:rsidRPr="00F80DFF">
        <w:rPr>
          <w:rFonts w:ascii="Times New Roman" w:eastAsia="Times New Roman" w:hAnsi="Times New Roman" w:cs="Times New Roman"/>
          <w:noProof/>
          <w:color w:val="000000"/>
          <w:sz w:val="28"/>
          <w:u w:val="single"/>
          <w:lang w:val="uk-UA" w:eastAsia="uk-UA"/>
        </w:rPr>
        <w:drawing>
          <wp:inline distT="0" distB="0" distL="0" distR="0" wp14:anchorId="19830251" wp14:editId="51FC99BE">
            <wp:extent cx="1497371" cy="753072"/>
            <wp:effectExtent l="0" t="0" r="7620" b="9525"/>
            <wp:docPr id="17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 name="Рисунок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7435" cy="1110184"/>
                    </a:xfrm>
                    <a:prstGeom prst="rect">
                      <a:avLst/>
                    </a:prstGeom>
                    <a:noFill/>
                    <a:ln>
                      <a:noFill/>
                    </a:ln>
                    <a:extLst/>
                  </pic:spPr>
                </pic:pic>
              </a:graphicData>
            </a:graphic>
          </wp:inline>
        </w:drawing>
      </w:r>
      <w:r w:rsidRPr="00F80DFF">
        <w:rPr>
          <w:rFonts w:ascii="Times New Roman" w:eastAsia="Times New Roman" w:hAnsi="Times New Roman" w:cs="Times New Roman"/>
          <w:color w:val="000000"/>
          <w:sz w:val="28"/>
          <w:szCs w:val="28"/>
          <w:lang w:val="uk-UA" w:eastAsia="uk-UA"/>
        </w:rPr>
        <w:t xml:space="preserve">      к.е.н., доц. Л.М. </w:t>
      </w:r>
      <w:r w:rsidR="00811F01">
        <w:rPr>
          <w:rFonts w:ascii="Times New Roman" w:eastAsia="Times New Roman" w:hAnsi="Times New Roman" w:cs="Times New Roman"/>
          <w:color w:val="000000"/>
          <w:sz w:val="28"/>
          <w:szCs w:val="28"/>
          <w:lang w:val="uk-UA" w:eastAsia="uk-UA"/>
        </w:rPr>
        <w:t>Горбатюк</w:t>
      </w:r>
    </w:p>
    <w:p w:rsidR="00046660" w:rsidRDefault="00046660" w:rsidP="00F80DFF">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046660" w:rsidRDefault="00046660" w:rsidP="00F80DFF">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046660" w:rsidRDefault="00046660" w:rsidP="00F80DFF">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046660" w:rsidRDefault="00046660" w:rsidP="00F80DFF">
      <w:pPr>
        <w:tabs>
          <w:tab w:val="left" w:pos="4005"/>
        </w:tabs>
        <w:spacing w:after="14" w:line="386" w:lineRule="auto"/>
        <w:jc w:val="center"/>
        <w:rPr>
          <w:rFonts w:ascii="Times New Roman" w:eastAsia="Times New Roman" w:hAnsi="Times New Roman" w:cs="Times New Roman"/>
          <w:color w:val="000000"/>
          <w:sz w:val="28"/>
          <w:szCs w:val="28"/>
          <w:lang w:val="uk-UA" w:eastAsia="uk-UA"/>
        </w:rPr>
      </w:pPr>
    </w:p>
    <w:p w:rsidR="00F80DFF" w:rsidRPr="00F80DFF" w:rsidRDefault="00046660" w:rsidP="00F80DFF">
      <w:pPr>
        <w:tabs>
          <w:tab w:val="left" w:pos="4005"/>
        </w:tabs>
        <w:spacing w:after="14" w:line="386" w:lineRule="auto"/>
        <w:jc w:val="center"/>
        <w:rPr>
          <w:rFonts w:ascii="Times New Roman" w:eastAsia="Times New Roman" w:hAnsi="Times New Roman" w:cs="Times New Roman"/>
          <w:color w:val="000000"/>
          <w:sz w:val="28"/>
          <w:szCs w:val="28"/>
          <w:lang w:val="uk-UA" w:eastAsia="uk-UA"/>
        </w:rPr>
        <w:sectPr w:rsidR="00F80DFF" w:rsidRPr="00F80DFF" w:rsidSect="00F80DFF">
          <w:headerReference w:type="default" r:id="rId9"/>
          <w:footerReference w:type="default" r:id="rId10"/>
          <w:pgSz w:w="11906" w:h="16838"/>
          <w:pgMar w:top="1418" w:right="851" w:bottom="1418" w:left="1701" w:header="709" w:footer="709" w:gutter="0"/>
          <w:cols w:space="708"/>
          <w:titlePg/>
          <w:docGrid w:linePitch="360"/>
        </w:sectPr>
      </w:pPr>
      <w:bookmarkStart w:id="0" w:name="_GoBack"/>
      <w:bookmarkEnd w:id="0"/>
      <w:r>
        <w:rPr>
          <w:rFonts w:ascii="Times New Roman" w:eastAsia="Times New Roman" w:hAnsi="Times New Roman" w:cs="Times New Roman"/>
          <w:color w:val="000000"/>
          <w:sz w:val="28"/>
          <w:szCs w:val="28"/>
          <w:lang w:val="uk-UA" w:eastAsia="uk-UA"/>
        </w:rPr>
        <w:t>Полтава – 2026</w:t>
      </w:r>
    </w:p>
    <w:p w:rsidR="00526AE4" w:rsidRPr="00526AE4" w:rsidRDefault="00526AE4" w:rsidP="00526AE4">
      <w:pPr>
        <w:widowControl w:val="0"/>
        <w:spacing w:after="0" w:line="240" w:lineRule="auto"/>
        <w:rPr>
          <w:rFonts w:ascii="Calibri" w:eastAsia="Calibri" w:hAnsi="Calibri" w:cs="Times New Roman"/>
          <w:lang w:val="uk-UA"/>
        </w:rPr>
      </w:pPr>
    </w:p>
    <w:p w:rsidR="00F80DFF" w:rsidRDefault="005612F5" w:rsidP="00F80DFF">
      <w:pPr>
        <w:keepNext/>
        <w:keepLines/>
        <w:spacing w:after="123" w:line="265" w:lineRule="auto"/>
        <w:jc w:val="center"/>
        <w:outlineLvl w:val="0"/>
        <w:rPr>
          <w:rFonts w:ascii="Times New Roman" w:eastAsia="Times New Roman" w:hAnsi="Times New Roman" w:cs="Times New Roman"/>
          <w:b/>
          <w:color w:val="000000"/>
          <w:sz w:val="28"/>
          <w:lang w:val="uk-UA" w:eastAsia="uk-UA"/>
        </w:rPr>
      </w:pPr>
      <w:r>
        <w:rPr>
          <w:rFonts w:ascii="Times New Roman" w:eastAsia="Times New Roman" w:hAnsi="Times New Roman" w:cs="Times New Roman"/>
          <w:b/>
          <w:color w:val="000000"/>
          <w:sz w:val="28"/>
          <w:lang w:val="uk-UA" w:eastAsia="uk-UA"/>
        </w:rPr>
        <w:t>АНОТАЦІЯ</w:t>
      </w:r>
    </w:p>
    <w:p w:rsidR="005612F5" w:rsidRPr="00F80DFF" w:rsidRDefault="005612F5" w:rsidP="00F80DFF">
      <w:pPr>
        <w:keepNext/>
        <w:keepLines/>
        <w:spacing w:after="123" w:line="265" w:lineRule="auto"/>
        <w:jc w:val="center"/>
        <w:outlineLvl w:val="0"/>
        <w:rPr>
          <w:rFonts w:ascii="Times New Roman" w:eastAsia="Times New Roman" w:hAnsi="Times New Roman" w:cs="Times New Roman"/>
          <w:b/>
          <w:color w:val="000000"/>
          <w:sz w:val="28"/>
          <w:lang w:val="uk-UA" w:eastAsia="uk-UA"/>
        </w:rPr>
      </w:pPr>
    </w:p>
    <w:p w:rsidR="005612F5" w:rsidRPr="00F70C3C" w:rsidRDefault="00F80DFF" w:rsidP="005612F5">
      <w:pPr>
        <w:spacing w:after="0" w:line="360" w:lineRule="auto"/>
        <w:ind w:firstLine="709"/>
        <w:contextualSpacing/>
        <w:jc w:val="both"/>
        <w:rPr>
          <w:rFonts w:ascii="Times New Roman" w:hAnsi="Times New Roman" w:cs="Times New Roman"/>
          <w:sz w:val="28"/>
          <w:szCs w:val="28"/>
          <w:lang w:val="uk-UA"/>
        </w:rPr>
      </w:pPr>
      <w:r w:rsidRPr="00F80DFF">
        <w:rPr>
          <w:rFonts w:ascii="Times New Roman" w:eastAsia="Times New Roman" w:hAnsi="Times New Roman" w:cs="Times New Roman"/>
          <w:color w:val="000000"/>
          <w:sz w:val="28"/>
          <w:szCs w:val="28"/>
          <w:lang w:val="uk-UA" w:eastAsia="uk-UA"/>
        </w:rPr>
        <w:t xml:space="preserve">Магістерська робота присвячена </w:t>
      </w:r>
      <w:r w:rsidR="00EB5FDF">
        <w:rPr>
          <w:rFonts w:ascii="Times New Roman" w:eastAsia="Times New Roman" w:hAnsi="Times New Roman" w:cs="Times New Roman"/>
          <w:color w:val="000000"/>
          <w:sz w:val="28"/>
          <w:szCs w:val="28"/>
          <w:lang w:val="uk-UA" w:eastAsia="uk-UA"/>
        </w:rPr>
        <w:t>визначенню</w:t>
      </w:r>
      <w:r>
        <w:rPr>
          <w:rFonts w:ascii="Times New Roman" w:eastAsia="Times New Roman" w:hAnsi="Times New Roman" w:cs="Times New Roman"/>
          <w:color w:val="000000"/>
          <w:sz w:val="28"/>
          <w:szCs w:val="28"/>
          <w:lang w:val="uk-UA" w:eastAsia="uk-UA"/>
        </w:rPr>
        <w:t xml:space="preserve"> рівня </w:t>
      </w:r>
      <w:r w:rsidR="005612F5">
        <w:rPr>
          <w:rFonts w:ascii="Times New Roman" w:eastAsia="Times New Roman" w:hAnsi="Times New Roman" w:cs="Times New Roman"/>
          <w:color w:val="000000"/>
          <w:sz w:val="28"/>
          <w:szCs w:val="28"/>
          <w:lang w:val="uk-UA" w:eastAsia="uk-UA"/>
        </w:rPr>
        <w:t>конкурентоспроможності</w:t>
      </w:r>
      <w:r>
        <w:rPr>
          <w:rFonts w:ascii="Times New Roman" w:eastAsia="Times New Roman" w:hAnsi="Times New Roman" w:cs="Times New Roman"/>
          <w:color w:val="000000"/>
          <w:sz w:val="28"/>
          <w:szCs w:val="28"/>
          <w:lang w:val="uk-UA" w:eastAsia="uk-UA"/>
        </w:rPr>
        <w:t xml:space="preserve"> підприємств</w:t>
      </w:r>
      <w:r w:rsidR="005612F5">
        <w:rPr>
          <w:rFonts w:ascii="Times New Roman" w:eastAsia="Times New Roman" w:hAnsi="Times New Roman" w:cs="Times New Roman"/>
          <w:color w:val="000000"/>
          <w:sz w:val="28"/>
          <w:szCs w:val="28"/>
          <w:lang w:val="uk-UA" w:eastAsia="uk-UA"/>
        </w:rPr>
        <w:t>а в умовах війни в Україні</w:t>
      </w:r>
      <w:r>
        <w:rPr>
          <w:rFonts w:ascii="Times New Roman" w:eastAsia="Times New Roman" w:hAnsi="Times New Roman" w:cs="Times New Roman"/>
          <w:color w:val="000000"/>
          <w:sz w:val="28"/>
          <w:szCs w:val="28"/>
          <w:lang w:val="uk-UA" w:eastAsia="uk-UA"/>
        </w:rPr>
        <w:t xml:space="preserve"> та обґрунтуванню перспективних напрямів її підвищення</w:t>
      </w:r>
      <w:r w:rsidRPr="00F80DFF">
        <w:rPr>
          <w:rFonts w:ascii="Times New Roman" w:eastAsia="Times New Roman" w:hAnsi="Times New Roman" w:cs="Times New Roman"/>
          <w:color w:val="000000"/>
          <w:sz w:val="28"/>
          <w:szCs w:val="28"/>
          <w:lang w:val="uk-UA" w:eastAsia="uk-UA"/>
        </w:rPr>
        <w:t xml:space="preserve">. </w:t>
      </w:r>
      <w:r w:rsidR="005612F5" w:rsidRPr="00F70C3C">
        <w:rPr>
          <w:rFonts w:ascii="Times New Roman" w:hAnsi="Times New Roman" w:cs="Times New Roman"/>
          <w:sz w:val="28"/>
          <w:szCs w:val="28"/>
          <w:lang w:val="uk-UA"/>
        </w:rPr>
        <w:t>В теоретичному розділі роботи розкрито сутність поняття «конкурентоспроможності підприємства», визначені основні ключові чинники, що формують конкурентні позиції підприємства. Окремий аспект в дослідженні присвячено методичним підходам до аналізу рівня конку</w:t>
      </w:r>
      <w:r w:rsidR="006572BE">
        <w:rPr>
          <w:rFonts w:ascii="Times New Roman" w:hAnsi="Times New Roman" w:cs="Times New Roman"/>
          <w:sz w:val="28"/>
          <w:szCs w:val="28"/>
          <w:lang w:val="uk-UA"/>
        </w:rPr>
        <w:t>рентоспроможності підприємства.</w:t>
      </w:r>
    </w:p>
    <w:p w:rsidR="00F70C3C" w:rsidRDefault="005612F5" w:rsidP="005612F5">
      <w:pPr>
        <w:spacing w:after="0" w:line="360" w:lineRule="auto"/>
        <w:ind w:firstLine="709"/>
        <w:contextualSpacing/>
        <w:jc w:val="both"/>
        <w:rPr>
          <w:rFonts w:ascii="Times New Roman" w:hAnsi="Times New Roman" w:cs="Times New Roman"/>
          <w:sz w:val="28"/>
          <w:szCs w:val="28"/>
          <w:lang w:val="uk-UA"/>
        </w:rPr>
      </w:pPr>
      <w:r w:rsidRPr="00F70C3C">
        <w:rPr>
          <w:rFonts w:ascii="Times New Roman" w:hAnsi="Times New Roman" w:cs="Times New Roman"/>
          <w:sz w:val="28"/>
          <w:szCs w:val="28"/>
          <w:lang w:val="uk-UA"/>
        </w:rPr>
        <w:t xml:space="preserve">В другому аналітичному розділі наведено загальну характеристику діяльності досліджуваного підприємства та проведено оцінку впливу зовнішнього середовища на діяльність підприємства. Проведено аналіз внутрішніх ресурсів та конкурентних можливостей підприємства та порівняльну оцінку позицій </w:t>
      </w:r>
      <w:r w:rsidR="009F19D6">
        <w:rPr>
          <w:rFonts w:ascii="Times New Roman" w:hAnsi="Times New Roman" w:cs="Times New Roman"/>
          <w:sz w:val="28"/>
          <w:szCs w:val="28"/>
          <w:lang w:val="uk-UA"/>
        </w:rPr>
        <w:t>досліджуваного підприємства</w:t>
      </w:r>
      <w:r w:rsidRPr="00F70C3C">
        <w:rPr>
          <w:rFonts w:ascii="Times New Roman" w:hAnsi="Times New Roman" w:cs="Times New Roman"/>
          <w:sz w:val="28"/>
          <w:szCs w:val="28"/>
          <w:lang w:val="uk-UA"/>
        </w:rPr>
        <w:t xml:space="preserve"> на ринку</w:t>
      </w:r>
      <w:r w:rsidR="00F70C3C">
        <w:rPr>
          <w:rFonts w:ascii="Times New Roman" w:hAnsi="Times New Roman" w:cs="Times New Roman"/>
          <w:sz w:val="28"/>
          <w:szCs w:val="28"/>
          <w:lang w:val="uk-UA"/>
        </w:rPr>
        <w:t xml:space="preserve"> пива в Україні</w:t>
      </w:r>
      <w:r w:rsidR="009F19D6">
        <w:rPr>
          <w:rFonts w:ascii="Times New Roman" w:hAnsi="Times New Roman" w:cs="Times New Roman"/>
          <w:sz w:val="28"/>
          <w:szCs w:val="28"/>
          <w:lang w:val="uk-UA"/>
        </w:rPr>
        <w:t>.</w:t>
      </w:r>
    </w:p>
    <w:p w:rsidR="00F70C3C" w:rsidRPr="00F70C3C" w:rsidRDefault="005612F5" w:rsidP="005612F5">
      <w:pPr>
        <w:spacing w:after="0" w:line="360" w:lineRule="auto"/>
        <w:ind w:firstLine="709"/>
        <w:contextualSpacing/>
        <w:jc w:val="both"/>
        <w:rPr>
          <w:rFonts w:ascii="Times New Roman" w:hAnsi="Times New Roman" w:cs="Times New Roman"/>
          <w:sz w:val="28"/>
          <w:szCs w:val="28"/>
        </w:rPr>
      </w:pPr>
      <w:r w:rsidRPr="00F70C3C">
        <w:rPr>
          <w:rFonts w:ascii="Times New Roman" w:hAnsi="Times New Roman" w:cs="Times New Roman"/>
          <w:sz w:val="28"/>
          <w:szCs w:val="28"/>
          <w:lang w:val="uk-UA"/>
        </w:rPr>
        <w:t xml:space="preserve">У третьому розділі </w:t>
      </w:r>
      <w:r w:rsidR="00F70C3C">
        <w:rPr>
          <w:rFonts w:ascii="Times New Roman" w:hAnsi="Times New Roman" w:cs="Times New Roman"/>
          <w:sz w:val="28"/>
          <w:szCs w:val="28"/>
          <w:lang w:val="uk-UA"/>
        </w:rPr>
        <w:t xml:space="preserve">обґрунтовані </w:t>
      </w:r>
      <w:r w:rsidRPr="00F70C3C">
        <w:rPr>
          <w:rFonts w:ascii="Times New Roman" w:hAnsi="Times New Roman" w:cs="Times New Roman"/>
          <w:sz w:val="28"/>
          <w:szCs w:val="28"/>
          <w:lang w:val="uk-UA"/>
        </w:rPr>
        <w:t>стратегічні напрями конкурентної стратегії підприємства</w:t>
      </w:r>
      <w:r w:rsidR="00F70C3C">
        <w:rPr>
          <w:rFonts w:ascii="Times New Roman" w:hAnsi="Times New Roman" w:cs="Times New Roman"/>
          <w:sz w:val="28"/>
          <w:szCs w:val="28"/>
          <w:lang w:val="uk-UA"/>
        </w:rPr>
        <w:t xml:space="preserve">. </w:t>
      </w:r>
      <w:r w:rsidRPr="00F70C3C">
        <w:rPr>
          <w:rFonts w:ascii="Times New Roman" w:hAnsi="Times New Roman" w:cs="Times New Roman"/>
          <w:sz w:val="28"/>
          <w:szCs w:val="28"/>
          <w:lang w:val="uk-UA"/>
        </w:rPr>
        <w:t>Визначено вплив запропонован</w:t>
      </w:r>
      <w:r w:rsidR="00F70C3C" w:rsidRPr="00F70C3C">
        <w:rPr>
          <w:rFonts w:ascii="Times New Roman" w:hAnsi="Times New Roman" w:cs="Times New Roman"/>
          <w:sz w:val="28"/>
          <w:szCs w:val="28"/>
          <w:lang w:val="uk-UA"/>
        </w:rPr>
        <w:t xml:space="preserve">их напрямків </w:t>
      </w:r>
      <w:r w:rsidRPr="00F70C3C">
        <w:rPr>
          <w:rFonts w:ascii="Times New Roman" w:hAnsi="Times New Roman" w:cs="Times New Roman"/>
          <w:sz w:val="28"/>
          <w:szCs w:val="28"/>
          <w:lang w:val="uk-UA"/>
        </w:rPr>
        <w:t xml:space="preserve">на </w:t>
      </w:r>
      <w:r w:rsidR="00F70C3C" w:rsidRPr="00F70C3C">
        <w:rPr>
          <w:rFonts w:ascii="Times New Roman" w:hAnsi="Times New Roman" w:cs="Times New Roman"/>
          <w:sz w:val="28"/>
          <w:szCs w:val="28"/>
          <w:lang w:val="uk-UA"/>
        </w:rPr>
        <w:t>підвищення конкурентоспроможності</w:t>
      </w:r>
      <w:r w:rsidRPr="00F70C3C">
        <w:rPr>
          <w:rFonts w:ascii="Times New Roman" w:hAnsi="Times New Roman" w:cs="Times New Roman"/>
          <w:sz w:val="28"/>
          <w:szCs w:val="28"/>
          <w:lang w:val="uk-UA"/>
        </w:rPr>
        <w:t xml:space="preserve"> діяльності підприємства.</w:t>
      </w:r>
    </w:p>
    <w:p w:rsidR="005612F5" w:rsidRDefault="00F80DFF" w:rsidP="005612F5">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r w:rsidRPr="005612F5">
        <w:rPr>
          <w:rFonts w:ascii="Times New Roman" w:eastAsia="Times New Roman" w:hAnsi="Times New Roman" w:cs="Times New Roman"/>
          <w:b/>
          <w:i/>
          <w:color w:val="000000"/>
          <w:sz w:val="28"/>
          <w:szCs w:val="28"/>
          <w:lang w:val="uk-UA" w:eastAsia="uk-UA"/>
        </w:rPr>
        <w:t>Ключові слова:</w:t>
      </w:r>
      <w:r w:rsidRPr="00F80DFF">
        <w:rPr>
          <w:rFonts w:ascii="Times New Roman" w:eastAsia="Times New Roman" w:hAnsi="Times New Roman" w:cs="Times New Roman"/>
          <w:color w:val="000000"/>
          <w:sz w:val="28"/>
          <w:szCs w:val="28"/>
          <w:lang w:val="uk-UA" w:eastAsia="uk-UA"/>
        </w:rPr>
        <w:t xml:space="preserve"> </w:t>
      </w:r>
      <w:r w:rsidR="005612F5">
        <w:rPr>
          <w:rFonts w:ascii="Times New Roman" w:eastAsia="Times New Roman" w:hAnsi="Times New Roman" w:cs="Times New Roman"/>
          <w:color w:val="000000"/>
          <w:sz w:val="28"/>
          <w:szCs w:val="28"/>
          <w:lang w:val="uk-UA" w:eastAsia="uk-UA"/>
        </w:rPr>
        <w:t>конкурентоспроможність</w:t>
      </w:r>
      <w:r w:rsidRPr="00F80DFF">
        <w:rPr>
          <w:rFonts w:ascii="Times New Roman" w:eastAsia="Times New Roman" w:hAnsi="Times New Roman" w:cs="Times New Roman"/>
          <w:color w:val="000000"/>
          <w:sz w:val="28"/>
          <w:szCs w:val="28"/>
          <w:lang w:val="uk-UA" w:eastAsia="uk-UA"/>
        </w:rPr>
        <w:t xml:space="preserve">, </w:t>
      </w:r>
      <w:r w:rsidR="005612F5">
        <w:rPr>
          <w:rFonts w:ascii="Times New Roman" w:eastAsia="Times New Roman" w:hAnsi="Times New Roman" w:cs="Times New Roman"/>
          <w:color w:val="000000"/>
          <w:sz w:val="28"/>
          <w:szCs w:val="28"/>
          <w:lang w:val="uk-UA" w:eastAsia="uk-UA"/>
        </w:rPr>
        <w:t>конкуренти</w:t>
      </w:r>
      <w:r w:rsidRPr="00F80DFF">
        <w:rPr>
          <w:rFonts w:ascii="Times New Roman" w:eastAsia="Times New Roman" w:hAnsi="Times New Roman" w:cs="Times New Roman"/>
          <w:color w:val="000000"/>
          <w:sz w:val="28"/>
          <w:szCs w:val="28"/>
          <w:lang w:val="uk-UA" w:eastAsia="uk-UA"/>
        </w:rPr>
        <w:t xml:space="preserve">, </w:t>
      </w:r>
      <w:r w:rsidR="005612F5">
        <w:rPr>
          <w:rFonts w:ascii="Times New Roman" w:eastAsia="Times New Roman" w:hAnsi="Times New Roman" w:cs="Times New Roman"/>
          <w:color w:val="000000"/>
          <w:sz w:val="28"/>
          <w:szCs w:val="28"/>
          <w:lang w:val="uk-UA" w:eastAsia="uk-UA"/>
        </w:rPr>
        <w:t>ринок пива</w:t>
      </w:r>
      <w:r w:rsidRPr="00F80DFF">
        <w:rPr>
          <w:rFonts w:ascii="Times New Roman" w:eastAsia="Times New Roman" w:hAnsi="Times New Roman" w:cs="Times New Roman"/>
          <w:color w:val="000000"/>
          <w:sz w:val="28"/>
          <w:szCs w:val="28"/>
          <w:lang w:val="uk-UA" w:eastAsia="uk-UA"/>
        </w:rPr>
        <w:t xml:space="preserve">, </w:t>
      </w:r>
      <w:r w:rsidR="005612F5">
        <w:rPr>
          <w:rFonts w:ascii="Times New Roman" w:eastAsia="Times New Roman" w:hAnsi="Times New Roman" w:cs="Times New Roman"/>
          <w:color w:val="000000"/>
          <w:sz w:val="28"/>
          <w:szCs w:val="28"/>
          <w:lang w:val="uk-UA" w:eastAsia="uk-UA"/>
        </w:rPr>
        <w:t xml:space="preserve">основні переваги, ціна, війна в країні. </w:t>
      </w:r>
    </w:p>
    <w:p w:rsidR="009F19D6" w:rsidRDefault="009F19D6" w:rsidP="005612F5">
      <w:pPr>
        <w:spacing w:after="0" w:line="360" w:lineRule="auto"/>
        <w:ind w:firstLine="709"/>
        <w:contextualSpacing/>
        <w:jc w:val="both"/>
        <w:rPr>
          <w:rFonts w:ascii="Times New Roman" w:eastAsia="Times New Roman" w:hAnsi="Times New Roman" w:cs="Times New Roman"/>
          <w:color w:val="000000"/>
          <w:sz w:val="28"/>
          <w:szCs w:val="28"/>
          <w:lang w:val="uk-UA" w:eastAsia="uk-UA"/>
        </w:rPr>
      </w:pPr>
    </w:p>
    <w:p w:rsidR="00F80DFF" w:rsidRDefault="005612F5" w:rsidP="009F19D6">
      <w:pPr>
        <w:spacing w:after="0" w:line="360" w:lineRule="auto"/>
        <w:ind w:firstLine="709"/>
        <w:contextualSpacing/>
        <w:jc w:val="center"/>
        <w:rPr>
          <w:rFonts w:ascii="Times New Roman" w:eastAsia="Times New Roman" w:hAnsi="Times New Roman" w:cs="Times New Roman"/>
          <w:b/>
          <w:caps/>
          <w:color w:val="000000"/>
          <w:sz w:val="28"/>
          <w:szCs w:val="28"/>
          <w:lang w:val="en-US" w:eastAsia="uk-UA"/>
        </w:rPr>
      </w:pPr>
      <w:r>
        <w:rPr>
          <w:rFonts w:ascii="Times New Roman" w:eastAsia="Times New Roman" w:hAnsi="Times New Roman" w:cs="Times New Roman"/>
          <w:b/>
          <w:caps/>
          <w:color w:val="000000"/>
          <w:sz w:val="28"/>
          <w:szCs w:val="28"/>
          <w:lang w:val="uk-UA" w:eastAsia="uk-UA"/>
        </w:rPr>
        <w:t>А</w:t>
      </w:r>
      <w:r w:rsidR="00F80DFF" w:rsidRPr="00F80DFF">
        <w:rPr>
          <w:rFonts w:ascii="Times New Roman" w:eastAsia="Times New Roman" w:hAnsi="Times New Roman" w:cs="Times New Roman"/>
          <w:b/>
          <w:caps/>
          <w:color w:val="000000"/>
          <w:sz w:val="28"/>
          <w:szCs w:val="28"/>
          <w:lang w:val="en-US" w:eastAsia="uk-UA"/>
        </w:rPr>
        <w:t>bstracts</w:t>
      </w:r>
    </w:p>
    <w:p w:rsidR="009F19D6" w:rsidRPr="0041685F" w:rsidRDefault="009F19D6" w:rsidP="009F19D6">
      <w:pPr>
        <w:spacing w:after="0" w:line="360" w:lineRule="auto"/>
        <w:ind w:firstLine="709"/>
        <w:contextualSpacing/>
        <w:jc w:val="center"/>
        <w:rPr>
          <w:rFonts w:ascii="Times New Roman" w:eastAsia="Times New Roman" w:hAnsi="Times New Roman" w:cs="Times New Roman"/>
          <w:b/>
          <w:caps/>
          <w:color w:val="000000"/>
          <w:sz w:val="28"/>
          <w:szCs w:val="28"/>
          <w:lang w:val="en-US" w:eastAsia="uk-UA"/>
        </w:rPr>
      </w:pPr>
    </w:p>
    <w:p w:rsidR="009F19D6" w:rsidRDefault="009F19D6" w:rsidP="00515111">
      <w:pPr>
        <w:spacing w:after="0" w:line="360" w:lineRule="auto"/>
        <w:ind w:firstLine="709"/>
        <w:jc w:val="both"/>
        <w:rPr>
          <w:rFonts w:ascii="Times New Roman" w:eastAsia="Times New Roman" w:hAnsi="Times New Roman" w:cs="Times New Roman"/>
          <w:sz w:val="28"/>
          <w:shd w:val="clear" w:color="auto" w:fill="FFFFFF"/>
          <w:lang w:val="en" w:eastAsia="uk-UA"/>
        </w:rPr>
      </w:pPr>
      <w:r w:rsidRPr="009F19D6">
        <w:rPr>
          <w:rFonts w:ascii="Times New Roman" w:eastAsia="Times New Roman" w:hAnsi="Times New Roman" w:cs="Times New Roman"/>
          <w:sz w:val="28"/>
          <w:shd w:val="clear" w:color="auto" w:fill="FFFFFF"/>
          <w:lang w:val="en" w:eastAsia="uk-UA"/>
        </w:rPr>
        <w:t xml:space="preserve">The master's thesis is devoted to determining the level of competitiveness of an enterprise in the conditions of war in Ukraine and substantiating promising directions for its increase. The theoretical section of the work reveals the essence of the concept of </w:t>
      </w:r>
      <w:r>
        <w:rPr>
          <w:rFonts w:ascii="Times New Roman" w:eastAsia="Times New Roman" w:hAnsi="Times New Roman" w:cs="Times New Roman"/>
          <w:sz w:val="28"/>
          <w:shd w:val="clear" w:color="auto" w:fill="FFFFFF"/>
          <w:lang w:val="uk-UA" w:eastAsia="uk-UA"/>
        </w:rPr>
        <w:t>«</w:t>
      </w:r>
      <w:r w:rsidRPr="009F19D6">
        <w:rPr>
          <w:rFonts w:ascii="Times New Roman" w:eastAsia="Times New Roman" w:hAnsi="Times New Roman" w:cs="Times New Roman"/>
          <w:sz w:val="28"/>
          <w:shd w:val="clear" w:color="auto" w:fill="FFFFFF"/>
          <w:lang w:val="en" w:eastAsia="uk-UA"/>
        </w:rPr>
        <w:t>competitiveness of an enterprise</w:t>
      </w:r>
      <w:r>
        <w:rPr>
          <w:rFonts w:ascii="Times New Roman" w:eastAsia="Times New Roman" w:hAnsi="Times New Roman" w:cs="Times New Roman"/>
          <w:sz w:val="28"/>
          <w:shd w:val="clear" w:color="auto" w:fill="FFFFFF"/>
          <w:lang w:val="uk-UA" w:eastAsia="uk-UA"/>
        </w:rPr>
        <w:t>»</w:t>
      </w:r>
      <w:r w:rsidRPr="009F19D6">
        <w:rPr>
          <w:rFonts w:ascii="Times New Roman" w:eastAsia="Times New Roman" w:hAnsi="Times New Roman" w:cs="Times New Roman"/>
          <w:sz w:val="28"/>
          <w:shd w:val="clear" w:color="auto" w:fill="FFFFFF"/>
          <w:lang w:val="en" w:eastAsia="uk-UA"/>
        </w:rPr>
        <w:t>, identifies the main key factors that shape the competitive position of an enterprise. A separate aspect of the study is devoted to methodological approaches to analyzing the level of competitiveness of an enterprise.</w:t>
      </w:r>
    </w:p>
    <w:p w:rsidR="009F19D6" w:rsidRPr="009F19D6" w:rsidRDefault="009F19D6" w:rsidP="009F19D6">
      <w:pPr>
        <w:spacing w:after="0" w:line="360" w:lineRule="auto"/>
        <w:ind w:firstLine="709"/>
        <w:jc w:val="both"/>
        <w:rPr>
          <w:rFonts w:ascii="Times New Roman" w:eastAsia="Times New Roman" w:hAnsi="Times New Roman" w:cs="Times New Roman"/>
          <w:sz w:val="28"/>
          <w:shd w:val="clear" w:color="auto" w:fill="FFFFFF"/>
          <w:lang w:val="en" w:eastAsia="uk-UA"/>
        </w:rPr>
      </w:pPr>
      <w:r w:rsidRPr="009F19D6">
        <w:rPr>
          <w:rFonts w:ascii="Times New Roman" w:eastAsia="Times New Roman" w:hAnsi="Times New Roman" w:cs="Times New Roman"/>
          <w:sz w:val="28"/>
          <w:shd w:val="clear" w:color="auto" w:fill="FFFFFF"/>
          <w:lang w:val="en" w:eastAsia="uk-UA"/>
        </w:rPr>
        <w:lastRenderedPageBreak/>
        <w:t>The second analytical section provides a general description of the activities of the enterprise under study and assesses the impact of the external environment on the enterprise. An analysis of the internal resources and competitive capabilities of the enterprise and a comparative</w:t>
      </w:r>
      <w:r>
        <w:rPr>
          <w:rFonts w:ascii="Times New Roman" w:eastAsia="Times New Roman" w:hAnsi="Times New Roman" w:cs="Times New Roman"/>
          <w:sz w:val="28"/>
          <w:shd w:val="clear" w:color="auto" w:fill="FFFFFF"/>
          <w:lang w:val="en" w:eastAsia="uk-UA"/>
        </w:rPr>
        <w:t xml:space="preserve"> assessment of the positions </w:t>
      </w:r>
      <w:r w:rsidRPr="009F19D6">
        <w:rPr>
          <w:rFonts w:ascii="Times New Roman" w:eastAsia="Times New Roman" w:hAnsi="Times New Roman" w:cs="Times New Roman"/>
          <w:sz w:val="28"/>
          <w:shd w:val="clear" w:color="auto" w:fill="FFFFFF"/>
          <w:lang w:val="en" w:eastAsia="uk-UA"/>
        </w:rPr>
        <w:t>on the beer market in Ukraine are carried out.</w:t>
      </w:r>
    </w:p>
    <w:p w:rsidR="009F19D6" w:rsidRDefault="009F19D6" w:rsidP="009F19D6">
      <w:pPr>
        <w:spacing w:after="0" w:line="360" w:lineRule="auto"/>
        <w:ind w:firstLine="709"/>
        <w:jc w:val="both"/>
        <w:rPr>
          <w:rFonts w:ascii="Times New Roman" w:eastAsia="Times New Roman" w:hAnsi="Times New Roman" w:cs="Times New Roman"/>
          <w:sz w:val="28"/>
          <w:shd w:val="clear" w:color="auto" w:fill="FFFFFF"/>
          <w:lang w:val="en" w:eastAsia="uk-UA"/>
        </w:rPr>
      </w:pPr>
      <w:r w:rsidRPr="009F19D6">
        <w:rPr>
          <w:rFonts w:ascii="Times New Roman" w:eastAsia="Times New Roman" w:hAnsi="Times New Roman" w:cs="Times New Roman"/>
          <w:sz w:val="28"/>
          <w:shd w:val="clear" w:color="auto" w:fill="FFFFFF"/>
          <w:lang w:val="en" w:eastAsia="uk-UA"/>
        </w:rPr>
        <w:t>The third section substantiates the strategic directions of the enterprise's competitive strategy. The impact of the proposed directions on increasing the competitiveness of the enterprise is determined.</w:t>
      </w:r>
    </w:p>
    <w:p w:rsidR="00F70C3C" w:rsidRDefault="00515111" w:rsidP="00515111">
      <w:pPr>
        <w:spacing w:after="0" w:line="360" w:lineRule="auto"/>
        <w:ind w:firstLine="709"/>
        <w:jc w:val="both"/>
        <w:rPr>
          <w:rFonts w:ascii="Times New Roman" w:eastAsia="Times New Roman" w:hAnsi="Times New Roman" w:cs="Times New Roman"/>
          <w:color w:val="000000" w:themeColor="text1"/>
          <w:sz w:val="28"/>
          <w:shd w:val="clear" w:color="auto" w:fill="FFFFFF"/>
          <w:lang w:val="en-US" w:eastAsia="uk-UA"/>
        </w:rPr>
      </w:pPr>
      <w:r w:rsidRPr="009F19D6">
        <w:rPr>
          <w:rFonts w:ascii="Times New Roman" w:eastAsia="Times New Roman" w:hAnsi="Times New Roman" w:cs="Times New Roman"/>
          <w:b/>
          <w:i/>
          <w:color w:val="000000" w:themeColor="text1"/>
          <w:sz w:val="28"/>
          <w:shd w:val="clear" w:color="auto" w:fill="FFFFFF"/>
          <w:lang w:val="en-US" w:eastAsia="uk-UA"/>
        </w:rPr>
        <w:t>Keywords:</w:t>
      </w:r>
      <w:r w:rsidRPr="009F19D6">
        <w:rPr>
          <w:rFonts w:ascii="Times New Roman" w:eastAsia="Times New Roman" w:hAnsi="Times New Roman" w:cs="Times New Roman"/>
          <w:color w:val="000000" w:themeColor="text1"/>
          <w:sz w:val="28"/>
          <w:shd w:val="clear" w:color="auto" w:fill="FFFFFF"/>
          <w:lang w:val="en-US" w:eastAsia="uk-UA"/>
        </w:rPr>
        <w:t xml:space="preserve"> </w:t>
      </w:r>
      <w:r w:rsidR="009F19D6" w:rsidRPr="009F19D6">
        <w:rPr>
          <w:rFonts w:ascii="Times New Roman" w:eastAsia="Times New Roman" w:hAnsi="Times New Roman" w:cs="Times New Roman"/>
          <w:color w:val="000000" w:themeColor="text1"/>
          <w:sz w:val="28"/>
          <w:shd w:val="clear" w:color="auto" w:fill="FFFFFF"/>
          <w:lang w:val="en-US" w:eastAsia="uk-UA"/>
        </w:rPr>
        <w:t>competitiveness, competitors, beer market, main advantages, price, war in the country.</w:t>
      </w:r>
    </w:p>
    <w:p w:rsidR="00F80DFF" w:rsidRPr="004C2883" w:rsidRDefault="00F70C3C" w:rsidP="006572BE">
      <w:pPr>
        <w:rPr>
          <w:rFonts w:ascii="Times New Roman" w:eastAsia="Times New Roman" w:hAnsi="Times New Roman" w:cs="Times New Roman"/>
          <w:color w:val="000000" w:themeColor="text1"/>
          <w:sz w:val="28"/>
          <w:shd w:val="clear" w:color="auto" w:fill="FFFFFF"/>
          <w:lang w:val="en-US" w:eastAsia="uk-UA"/>
        </w:rPr>
      </w:pPr>
      <w:r>
        <w:rPr>
          <w:rFonts w:ascii="Times New Roman" w:eastAsia="Times New Roman" w:hAnsi="Times New Roman" w:cs="Times New Roman"/>
          <w:color w:val="000000" w:themeColor="text1"/>
          <w:sz w:val="28"/>
          <w:shd w:val="clear" w:color="auto" w:fill="FFFFFF"/>
          <w:lang w:val="en-US" w:eastAsia="uk-UA"/>
        </w:rPr>
        <w:br w:type="page"/>
      </w:r>
    </w:p>
    <w:p w:rsidR="00063D4B" w:rsidRPr="00063D4B" w:rsidRDefault="00063D4B" w:rsidP="00063D4B">
      <w:pPr>
        <w:widowControl w:val="0"/>
        <w:spacing w:after="0" w:line="240" w:lineRule="auto"/>
        <w:jc w:val="center"/>
        <w:rPr>
          <w:rFonts w:ascii="Times New Roman" w:eastAsia="Times New Roman" w:hAnsi="Times New Roman" w:cs="Times New Roman"/>
          <w:b/>
          <w:sz w:val="28"/>
          <w:szCs w:val="28"/>
          <w:lang w:val="uk-UA" w:eastAsia="ru-RU"/>
        </w:rPr>
      </w:pPr>
      <w:r w:rsidRPr="00063D4B">
        <w:rPr>
          <w:rFonts w:ascii="Times New Roman" w:eastAsia="Times New Roman" w:hAnsi="Times New Roman" w:cs="Times New Roman"/>
          <w:b/>
          <w:sz w:val="28"/>
          <w:szCs w:val="28"/>
          <w:lang w:val="uk-UA" w:eastAsia="ru-RU"/>
        </w:rPr>
        <w:lastRenderedPageBreak/>
        <w:t>ЗМІСТ</w:t>
      </w:r>
    </w:p>
    <w:p w:rsidR="00063D4B" w:rsidRPr="00063D4B" w:rsidRDefault="00063D4B" w:rsidP="00063D4B">
      <w:pPr>
        <w:widowControl w:val="0"/>
        <w:spacing w:after="0" w:line="240" w:lineRule="auto"/>
        <w:rPr>
          <w:rFonts w:ascii="Times New Roman" w:eastAsia="Times New Roman" w:hAnsi="Times New Roman" w:cs="Times New Roman"/>
          <w:b/>
          <w:sz w:val="28"/>
          <w:szCs w:val="28"/>
          <w:lang w:val="uk-UA" w:eastAsia="ru-RU"/>
        </w:rPr>
      </w:pP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97"/>
        <w:gridCol w:w="674"/>
      </w:tblGrid>
      <w:tr w:rsidR="00063D4B" w:rsidRPr="00DB21EB" w:rsidTr="004C2883">
        <w:tc>
          <w:tcPr>
            <w:tcW w:w="8897" w:type="dxa"/>
          </w:tcPr>
          <w:p w:rsidR="00063D4B" w:rsidRPr="003F62CA" w:rsidRDefault="00063D4B" w:rsidP="00063D4B">
            <w:pPr>
              <w:widowControl w:val="0"/>
              <w:autoSpaceDE w:val="0"/>
              <w:autoSpaceDN w:val="0"/>
              <w:adjustRightInd w:val="0"/>
              <w:spacing w:after="0" w:line="360" w:lineRule="auto"/>
              <w:ind w:right="-110"/>
              <w:jc w:val="both"/>
              <w:rPr>
                <w:rFonts w:ascii="Times New Roman" w:eastAsia="Times New Roman" w:hAnsi="Times New Roman" w:cs="Times New Roman"/>
                <w:sz w:val="28"/>
                <w:szCs w:val="28"/>
                <w:lang w:val="uk-UA" w:eastAsia="ru-RU"/>
              </w:rPr>
            </w:pPr>
            <w:r w:rsidRPr="003F62CA">
              <w:rPr>
                <w:rFonts w:ascii="Times New Roman" w:eastAsia="Times New Roman" w:hAnsi="Times New Roman" w:cs="Times New Roman"/>
                <w:sz w:val="28"/>
                <w:szCs w:val="28"/>
                <w:lang w:val="uk-UA" w:eastAsia="ru-RU"/>
              </w:rPr>
              <w:t>ВСТУП…………………………………………………………………………</w:t>
            </w:r>
          </w:p>
        </w:tc>
        <w:tc>
          <w:tcPr>
            <w:tcW w:w="674" w:type="dxa"/>
            <w:vAlign w:val="bottom"/>
          </w:tcPr>
          <w:p w:rsidR="00063D4B" w:rsidRPr="00DF6D03" w:rsidRDefault="006572BE" w:rsidP="004C2883">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4</w:t>
            </w:r>
          </w:p>
        </w:tc>
      </w:tr>
      <w:tr w:rsidR="00063D4B" w:rsidRPr="00DB21EB" w:rsidTr="004C2883">
        <w:tc>
          <w:tcPr>
            <w:tcW w:w="8897" w:type="dxa"/>
          </w:tcPr>
          <w:p w:rsidR="00063D4B" w:rsidRPr="003F62CA" w:rsidRDefault="00063D4B" w:rsidP="00B05A4E">
            <w:pPr>
              <w:spacing w:after="0" w:line="360" w:lineRule="auto"/>
              <w:jc w:val="both"/>
              <w:rPr>
                <w:rFonts w:ascii="Times New Roman" w:eastAsia="Calibri" w:hAnsi="Times New Roman" w:cs="Times New Roman"/>
                <w:b/>
                <w:sz w:val="28"/>
                <w:szCs w:val="28"/>
                <w:lang w:val="uk-UA"/>
              </w:rPr>
            </w:pPr>
            <w:r w:rsidRPr="003F62CA">
              <w:rPr>
                <w:rFonts w:ascii="Times New Roman" w:eastAsia="Times New Roman" w:hAnsi="Times New Roman" w:cs="Times New Roman"/>
                <w:sz w:val="28"/>
                <w:szCs w:val="28"/>
                <w:lang w:val="uk-UA" w:eastAsia="ru-RU"/>
              </w:rPr>
              <w:t>РОЗДІЛ 1.</w:t>
            </w:r>
            <w:r w:rsidRPr="003F62CA">
              <w:rPr>
                <w:rFonts w:ascii="Times New Roman" w:eastAsia="Calibri" w:hAnsi="Times New Roman" w:cs="Times New Roman"/>
                <w:bCs/>
                <w:sz w:val="28"/>
                <w:szCs w:val="28"/>
                <w:lang w:val="uk-UA"/>
              </w:rPr>
              <w:t xml:space="preserve"> </w:t>
            </w:r>
            <w:r w:rsidR="003F62CA" w:rsidRPr="003F62CA">
              <w:rPr>
                <w:rFonts w:ascii="Times New Roman" w:eastAsia="Calibri" w:hAnsi="Times New Roman" w:cs="Times New Roman"/>
                <w:sz w:val="28"/>
                <w:szCs w:val="28"/>
                <w:lang w:val="uk-UA"/>
              </w:rPr>
              <w:t xml:space="preserve">ТЕОРЕТИЧНІ </w:t>
            </w:r>
            <w:r w:rsidR="002876DC">
              <w:rPr>
                <w:rFonts w:ascii="Times New Roman" w:eastAsia="Calibri" w:hAnsi="Times New Roman" w:cs="Times New Roman"/>
                <w:sz w:val="28"/>
                <w:szCs w:val="28"/>
                <w:lang w:val="uk-UA"/>
              </w:rPr>
              <w:t>ОСНОВИ</w:t>
            </w:r>
            <w:r w:rsidR="003F62CA" w:rsidRPr="003F62CA">
              <w:rPr>
                <w:rFonts w:ascii="Times New Roman" w:eastAsia="Calibri" w:hAnsi="Times New Roman" w:cs="Times New Roman"/>
                <w:sz w:val="28"/>
                <w:szCs w:val="28"/>
                <w:lang w:val="uk-UA"/>
              </w:rPr>
              <w:t xml:space="preserve"> </w:t>
            </w:r>
            <w:r w:rsidR="002876DC">
              <w:rPr>
                <w:rFonts w:ascii="Times New Roman" w:eastAsia="Calibri" w:hAnsi="Times New Roman" w:cs="Times New Roman"/>
                <w:sz w:val="28"/>
                <w:szCs w:val="28"/>
                <w:lang w:val="uk-UA"/>
              </w:rPr>
              <w:t xml:space="preserve">ОЦІНКИ </w:t>
            </w:r>
            <w:r w:rsidR="00F80DFF">
              <w:rPr>
                <w:rFonts w:ascii="Times New Roman" w:eastAsia="Calibri" w:hAnsi="Times New Roman" w:cs="Times New Roman"/>
                <w:sz w:val="28"/>
                <w:szCs w:val="28"/>
                <w:lang w:val="uk-UA"/>
              </w:rPr>
              <w:t xml:space="preserve">ЕКОНОМІЧНОЇ </w:t>
            </w:r>
            <w:r w:rsidR="005135AA">
              <w:rPr>
                <w:rFonts w:ascii="Times New Roman" w:eastAsia="Calibri" w:hAnsi="Times New Roman" w:cs="Times New Roman"/>
                <w:sz w:val="28"/>
                <w:szCs w:val="28"/>
                <w:lang w:val="uk-UA"/>
              </w:rPr>
              <w:t>ЕФЕКТИВН</w:t>
            </w:r>
            <w:r w:rsidR="002876DC">
              <w:rPr>
                <w:rFonts w:ascii="Times New Roman" w:eastAsia="Calibri" w:hAnsi="Times New Roman" w:cs="Times New Roman"/>
                <w:sz w:val="28"/>
                <w:szCs w:val="28"/>
                <w:lang w:val="uk-UA"/>
              </w:rPr>
              <w:t>О</w:t>
            </w:r>
            <w:r w:rsidR="005135AA">
              <w:rPr>
                <w:rFonts w:ascii="Times New Roman" w:eastAsia="Calibri" w:hAnsi="Times New Roman" w:cs="Times New Roman"/>
                <w:sz w:val="28"/>
                <w:szCs w:val="28"/>
                <w:lang w:val="uk-UA"/>
              </w:rPr>
              <w:t>СТ</w:t>
            </w:r>
            <w:r w:rsidR="002876DC">
              <w:rPr>
                <w:rFonts w:ascii="Times New Roman" w:eastAsia="Calibri" w:hAnsi="Times New Roman" w:cs="Times New Roman"/>
                <w:sz w:val="28"/>
                <w:szCs w:val="28"/>
                <w:lang w:val="uk-UA"/>
              </w:rPr>
              <w:t>І</w:t>
            </w:r>
            <w:r w:rsidR="003F62CA" w:rsidRPr="003F62CA">
              <w:rPr>
                <w:rFonts w:ascii="Times New Roman" w:eastAsia="Calibri" w:hAnsi="Times New Roman" w:cs="Times New Roman"/>
                <w:sz w:val="28"/>
                <w:szCs w:val="28"/>
                <w:lang w:val="uk-UA"/>
              </w:rPr>
              <w:t xml:space="preserve"> </w:t>
            </w:r>
            <w:r w:rsidR="005135AA">
              <w:rPr>
                <w:rFonts w:ascii="Times New Roman" w:eastAsia="Calibri" w:hAnsi="Times New Roman" w:cs="Times New Roman"/>
                <w:sz w:val="28"/>
                <w:szCs w:val="28"/>
                <w:lang w:val="uk-UA"/>
              </w:rPr>
              <w:t xml:space="preserve">ДІЯЛЬНОСТІ </w:t>
            </w:r>
            <w:r w:rsidR="003F62CA" w:rsidRPr="003F62CA">
              <w:rPr>
                <w:rFonts w:ascii="Times New Roman" w:eastAsia="Calibri" w:hAnsi="Times New Roman" w:cs="Times New Roman"/>
                <w:sz w:val="28"/>
                <w:szCs w:val="28"/>
                <w:lang w:val="uk-UA"/>
              </w:rPr>
              <w:t>ПІДПРИЄМСТВА</w:t>
            </w:r>
            <w:r w:rsidRPr="003F62CA">
              <w:rPr>
                <w:rFonts w:ascii="Times New Roman" w:eastAsia="Calibri" w:hAnsi="Times New Roman" w:cs="Times New Roman"/>
                <w:bCs/>
                <w:sz w:val="28"/>
                <w:szCs w:val="28"/>
                <w:lang w:val="uk-UA"/>
              </w:rPr>
              <w:t>……………</w:t>
            </w:r>
            <w:r w:rsidR="00F80DFF">
              <w:rPr>
                <w:rFonts w:ascii="Times New Roman" w:eastAsia="Calibri" w:hAnsi="Times New Roman" w:cs="Times New Roman"/>
                <w:bCs/>
                <w:sz w:val="28"/>
                <w:szCs w:val="28"/>
                <w:lang w:val="uk-UA"/>
              </w:rPr>
              <w:t>………...</w:t>
            </w:r>
          </w:p>
        </w:tc>
        <w:tc>
          <w:tcPr>
            <w:tcW w:w="674" w:type="dxa"/>
            <w:vAlign w:val="bottom"/>
          </w:tcPr>
          <w:p w:rsidR="00063D4B" w:rsidRPr="00DF6D03" w:rsidRDefault="00DF6D03" w:rsidP="004C2883">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7</w:t>
            </w:r>
          </w:p>
        </w:tc>
      </w:tr>
      <w:tr w:rsidR="004C2883" w:rsidRPr="00DB21EB" w:rsidTr="004C2883">
        <w:tc>
          <w:tcPr>
            <w:tcW w:w="8897" w:type="dxa"/>
          </w:tcPr>
          <w:p w:rsidR="004C2883" w:rsidRPr="004C2883" w:rsidRDefault="004C2883" w:rsidP="004C2883">
            <w:pPr>
              <w:pStyle w:val="a4"/>
              <w:widowControl w:val="0"/>
              <w:numPr>
                <w:ilvl w:val="1"/>
                <w:numId w:val="28"/>
              </w:numPr>
              <w:spacing w:after="0" w:line="360" w:lineRule="auto"/>
              <w:ind w:left="0" w:right="-108" w:firstLine="709"/>
              <w:textAlignment w:val="baseline"/>
              <w:rPr>
                <w:rFonts w:ascii="Times New Roman" w:eastAsia="Times New Roman" w:hAnsi="Times New Roman" w:cs="Times New Roman"/>
                <w:sz w:val="28"/>
                <w:szCs w:val="28"/>
                <w:lang w:val="uk-UA" w:eastAsia="ru-RU"/>
              </w:rPr>
            </w:pPr>
            <w:r w:rsidRPr="00F614DF">
              <w:rPr>
                <w:rFonts w:ascii="Times New Roman" w:eastAsia="Times New Roman" w:hAnsi="Times New Roman" w:cs="Times New Roman"/>
                <w:sz w:val="28"/>
                <w:szCs w:val="28"/>
                <w:lang w:val="uk-UA" w:eastAsia="ru-RU"/>
              </w:rPr>
              <w:t>Теоретичні підходи економічної ефе</w:t>
            </w:r>
            <w:r>
              <w:rPr>
                <w:rFonts w:ascii="Times New Roman" w:eastAsia="Times New Roman" w:hAnsi="Times New Roman" w:cs="Times New Roman"/>
                <w:sz w:val="28"/>
                <w:szCs w:val="28"/>
                <w:lang w:val="uk-UA" w:eastAsia="ru-RU"/>
              </w:rPr>
              <w:t xml:space="preserve">ктивності виробничої діяльності </w:t>
            </w:r>
            <w:r w:rsidRPr="00F614DF">
              <w:rPr>
                <w:rFonts w:ascii="Times New Roman" w:eastAsia="Times New Roman" w:hAnsi="Times New Roman" w:cs="Times New Roman"/>
                <w:sz w:val="28"/>
                <w:szCs w:val="28"/>
                <w:lang w:val="uk-UA" w:eastAsia="ru-RU"/>
              </w:rPr>
              <w:t>підприємства…...</w:t>
            </w:r>
            <w:r>
              <w:rPr>
                <w:rFonts w:ascii="Times New Roman" w:eastAsia="Times New Roman" w:hAnsi="Times New Roman" w:cs="Times New Roman"/>
                <w:sz w:val="28"/>
                <w:szCs w:val="28"/>
                <w:lang w:val="uk-UA" w:eastAsia="ru-RU"/>
              </w:rPr>
              <w:t>............................................................................</w:t>
            </w:r>
          </w:p>
        </w:tc>
        <w:tc>
          <w:tcPr>
            <w:tcW w:w="674" w:type="dxa"/>
            <w:vAlign w:val="bottom"/>
          </w:tcPr>
          <w:p w:rsidR="004C2883" w:rsidRPr="00DF6D03" w:rsidRDefault="00DF6D03" w:rsidP="00FE2E7C">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7</w:t>
            </w:r>
          </w:p>
        </w:tc>
      </w:tr>
      <w:tr w:rsidR="004C2883" w:rsidRPr="00DB21EB" w:rsidTr="004C2883">
        <w:tc>
          <w:tcPr>
            <w:tcW w:w="8897" w:type="dxa"/>
          </w:tcPr>
          <w:p w:rsidR="004C2883" w:rsidRPr="004C2883" w:rsidRDefault="004C2883" w:rsidP="00B05A4E">
            <w:pPr>
              <w:pStyle w:val="a4"/>
              <w:widowControl w:val="0"/>
              <w:numPr>
                <w:ilvl w:val="1"/>
                <w:numId w:val="28"/>
              </w:numPr>
              <w:spacing w:after="0" w:line="360" w:lineRule="auto"/>
              <w:ind w:left="0" w:right="-108" w:firstLine="709"/>
              <w:jc w:val="both"/>
              <w:textAlignment w:val="baseline"/>
              <w:rPr>
                <w:rFonts w:ascii="Times New Roman" w:eastAsia="Times New Roman" w:hAnsi="Times New Roman" w:cs="Times New Roman"/>
                <w:sz w:val="28"/>
                <w:szCs w:val="28"/>
                <w:lang w:val="uk-UA" w:eastAsia="ru-RU"/>
              </w:rPr>
            </w:pPr>
            <w:r w:rsidRPr="004C2883">
              <w:rPr>
                <w:rFonts w:ascii="Times New Roman" w:eastAsia="Times New Roman" w:hAnsi="Times New Roman" w:cs="Times New Roman"/>
                <w:sz w:val="28"/>
                <w:szCs w:val="28"/>
                <w:lang w:val="uk-UA" w:eastAsia="ru-RU"/>
              </w:rPr>
              <w:t>Основні фактори впливу на економічну діяльність підприємства</w:t>
            </w:r>
            <w:r>
              <w:rPr>
                <w:rFonts w:ascii="Times New Roman" w:eastAsia="Times New Roman" w:hAnsi="Times New Roman" w:cs="Times New Roman"/>
                <w:sz w:val="28"/>
                <w:szCs w:val="28"/>
                <w:lang w:val="uk-UA" w:eastAsia="ru-RU"/>
              </w:rPr>
              <w:t>…………………………………………………………………..</w:t>
            </w:r>
          </w:p>
        </w:tc>
        <w:tc>
          <w:tcPr>
            <w:tcW w:w="674" w:type="dxa"/>
            <w:vAlign w:val="bottom"/>
          </w:tcPr>
          <w:p w:rsidR="004C2883" w:rsidRPr="00DF6D03" w:rsidRDefault="00DF6D03" w:rsidP="00FE2E7C">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12</w:t>
            </w:r>
          </w:p>
        </w:tc>
      </w:tr>
      <w:tr w:rsidR="004C2883" w:rsidRPr="00DB21EB" w:rsidTr="004C2883">
        <w:tc>
          <w:tcPr>
            <w:tcW w:w="8897" w:type="dxa"/>
          </w:tcPr>
          <w:p w:rsidR="004C2883" w:rsidRPr="004C2883" w:rsidRDefault="004C2883" w:rsidP="00B05A4E">
            <w:pPr>
              <w:pStyle w:val="a4"/>
              <w:widowControl w:val="0"/>
              <w:numPr>
                <w:ilvl w:val="1"/>
                <w:numId w:val="28"/>
              </w:numPr>
              <w:spacing w:after="0" w:line="360" w:lineRule="auto"/>
              <w:ind w:left="0" w:right="-108" w:firstLine="709"/>
              <w:jc w:val="both"/>
              <w:textAlignment w:val="baseline"/>
              <w:rPr>
                <w:rFonts w:ascii="Times New Roman" w:eastAsia="Times New Roman" w:hAnsi="Times New Roman" w:cs="Times New Roman"/>
                <w:sz w:val="28"/>
                <w:szCs w:val="28"/>
                <w:lang w:val="uk-UA" w:eastAsia="ru-RU"/>
              </w:rPr>
            </w:pPr>
            <w:r w:rsidRPr="00515111">
              <w:rPr>
                <w:rFonts w:ascii="Times New Roman" w:hAnsi="Times New Roman" w:cs="Times New Roman"/>
                <w:kern w:val="1"/>
                <w:sz w:val="28"/>
                <w:szCs w:val="28"/>
                <w:lang w:val="uk-UA" w:eastAsia="zh-CN" w:bidi="hi-IN"/>
              </w:rPr>
              <w:t>Методика оцінка економічної ефективності виробництва продукції на підприємстві</w:t>
            </w:r>
            <w:r>
              <w:rPr>
                <w:rFonts w:ascii="Times New Roman" w:hAnsi="Times New Roman" w:cs="Times New Roman"/>
                <w:kern w:val="1"/>
                <w:sz w:val="28"/>
                <w:szCs w:val="28"/>
                <w:lang w:val="uk-UA" w:eastAsia="zh-CN" w:bidi="hi-IN"/>
              </w:rPr>
              <w:t>……………………………………………………</w:t>
            </w:r>
          </w:p>
        </w:tc>
        <w:tc>
          <w:tcPr>
            <w:tcW w:w="674" w:type="dxa"/>
            <w:vAlign w:val="bottom"/>
          </w:tcPr>
          <w:p w:rsidR="004C2883" w:rsidRPr="00DF6D03" w:rsidRDefault="00FE2E7C" w:rsidP="00FE2E7C">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16</w:t>
            </w:r>
          </w:p>
        </w:tc>
      </w:tr>
      <w:tr w:rsidR="00063D4B" w:rsidRPr="00DB21EB" w:rsidTr="004C2883">
        <w:tc>
          <w:tcPr>
            <w:tcW w:w="8897" w:type="dxa"/>
          </w:tcPr>
          <w:p w:rsidR="00063D4B" w:rsidRPr="00DB21EB" w:rsidRDefault="00063D4B" w:rsidP="00E0433E">
            <w:pPr>
              <w:widowControl w:val="0"/>
              <w:spacing w:after="0" w:line="360" w:lineRule="auto"/>
              <w:jc w:val="both"/>
              <w:textAlignment w:val="baseline"/>
              <w:rPr>
                <w:rFonts w:ascii="Times New Roman" w:eastAsia="Calibri" w:hAnsi="Times New Roman" w:cs="Times New Roman"/>
                <w:b/>
                <w:bCs/>
                <w:color w:val="000000"/>
                <w:sz w:val="28"/>
                <w:szCs w:val="28"/>
                <w:highlight w:val="yellow"/>
                <w:lang w:val="uk-UA" w:eastAsia="ru-RU"/>
              </w:rPr>
            </w:pPr>
            <w:r w:rsidRPr="003F62CA">
              <w:rPr>
                <w:rFonts w:ascii="Times New Roman" w:eastAsia="Times New Roman" w:hAnsi="Times New Roman" w:cs="Times New Roman"/>
                <w:sz w:val="28"/>
                <w:szCs w:val="28"/>
                <w:lang w:val="uk-UA" w:eastAsia="ru-RU"/>
              </w:rPr>
              <w:t xml:space="preserve">РОЗДІЛ 2. </w:t>
            </w:r>
            <w:r w:rsidR="002876DC">
              <w:rPr>
                <w:rFonts w:ascii="Times New Roman" w:eastAsia="Calibri" w:hAnsi="Times New Roman" w:cs="Times New Roman"/>
                <w:bCs/>
                <w:color w:val="000000"/>
                <w:sz w:val="28"/>
                <w:szCs w:val="28"/>
                <w:lang w:val="uk-UA" w:eastAsia="ru-RU"/>
              </w:rPr>
              <w:t>ДОСЯГНУТИЙ РІВЕНЬ</w:t>
            </w:r>
            <w:r w:rsidR="005135AA">
              <w:rPr>
                <w:rFonts w:ascii="Times New Roman" w:eastAsia="Calibri" w:hAnsi="Times New Roman" w:cs="Times New Roman"/>
                <w:bCs/>
                <w:color w:val="000000"/>
                <w:sz w:val="28"/>
                <w:szCs w:val="28"/>
                <w:lang w:val="uk-UA" w:eastAsia="ru-RU"/>
              </w:rPr>
              <w:t xml:space="preserve"> </w:t>
            </w:r>
            <w:r w:rsidR="00E0433E">
              <w:rPr>
                <w:rFonts w:ascii="Times New Roman" w:eastAsia="Calibri" w:hAnsi="Times New Roman" w:cs="Times New Roman"/>
                <w:bCs/>
                <w:color w:val="000000"/>
                <w:sz w:val="28"/>
                <w:szCs w:val="28"/>
                <w:lang w:val="uk-UA" w:eastAsia="ru-RU"/>
              </w:rPr>
              <w:t xml:space="preserve">КОНКУРЕНТОСПРОМОЖНОСТІ </w:t>
            </w:r>
            <w:r w:rsidR="003F62CA" w:rsidRPr="003F62CA">
              <w:rPr>
                <w:rFonts w:ascii="Times New Roman" w:eastAsia="Calibri" w:hAnsi="Times New Roman" w:cs="Times New Roman"/>
                <w:bCs/>
                <w:color w:val="000000"/>
                <w:sz w:val="28"/>
                <w:szCs w:val="28"/>
                <w:lang w:val="uk-UA" w:eastAsia="ru-RU"/>
              </w:rPr>
              <w:t>ПІДПРИЄМСТВА…</w:t>
            </w:r>
            <w:r w:rsidR="003F62CA">
              <w:rPr>
                <w:rFonts w:ascii="Times New Roman" w:eastAsia="Calibri" w:hAnsi="Times New Roman" w:cs="Times New Roman"/>
                <w:bCs/>
                <w:color w:val="000000"/>
                <w:sz w:val="28"/>
                <w:szCs w:val="28"/>
                <w:lang w:val="uk-UA" w:eastAsia="ru-RU"/>
              </w:rPr>
              <w:t>…</w:t>
            </w:r>
            <w:r w:rsidR="00F80DFF">
              <w:rPr>
                <w:rFonts w:ascii="Times New Roman" w:eastAsia="Calibri" w:hAnsi="Times New Roman" w:cs="Times New Roman"/>
                <w:bCs/>
                <w:color w:val="000000"/>
                <w:sz w:val="28"/>
                <w:szCs w:val="28"/>
                <w:lang w:val="uk-UA" w:eastAsia="ru-RU"/>
              </w:rPr>
              <w:t>……………………………………</w:t>
            </w:r>
            <w:r w:rsidR="004C2883">
              <w:rPr>
                <w:rFonts w:ascii="Times New Roman" w:eastAsia="Calibri" w:hAnsi="Times New Roman" w:cs="Times New Roman"/>
                <w:bCs/>
                <w:color w:val="000000"/>
                <w:sz w:val="28"/>
                <w:szCs w:val="28"/>
                <w:lang w:val="uk-UA" w:eastAsia="ru-RU"/>
              </w:rPr>
              <w:t>...</w:t>
            </w:r>
            <w:r w:rsidR="00E0433E">
              <w:rPr>
                <w:rFonts w:ascii="Times New Roman" w:eastAsia="Calibri" w:hAnsi="Times New Roman" w:cs="Times New Roman"/>
                <w:bCs/>
                <w:color w:val="000000"/>
                <w:sz w:val="28"/>
                <w:szCs w:val="28"/>
                <w:lang w:val="uk-UA" w:eastAsia="ru-RU"/>
              </w:rPr>
              <w:t>.........................</w:t>
            </w:r>
          </w:p>
        </w:tc>
        <w:tc>
          <w:tcPr>
            <w:tcW w:w="674" w:type="dxa"/>
            <w:vAlign w:val="bottom"/>
          </w:tcPr>
          <w:p w:rsidR="00063D4B" w:rsidRPr="00DF6D03" w:rsidRDefault="004D5B21"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23</w:t>
            </w:r>
          </w:p>
        </w:tc>
      </w:tr>
      <w:tr w:rsidR="00063D4B" w:rsidRPr="00DB21EB" w:rsidTr="004C2883">
        <w:tc>
          <w:tcPr>
            <w:tcW w:w="8897" w:type="dxa"/>
          </w:tcPr>
          <w:p w:rsidR="00063D4B" w:rsidRPr="00DC59B7" w:rsidRDefault="00063D4B" w:rsidP="002876DC">
            <w:pPr>
              <w:widowControl w:val="0"/>
              <w:autoSpaceDE w:val="0"/>
              <w:autoSpaceDN w:val="0"/>
              <w:adjustRightInd w:val="0"/>
              <w:spacing w:after="0" w:line="360" w:lineRule="auto"/>
              <w:ind w:right="-108" w:firstLine="574"/>
              <w:rPr>
                <w:rFonts w:ascii="Times New Roman" w:eastAsia="Times New Roman" w:hAnsi="Times New Roman" w:cs="Times New Roman"/>
                <w:sz w:val="28"/>
                <w:szCs w:val="28"/>
                <w:lang w:val="uk-UA" w:eastAsia="ru-RU"/>
              </w:rPr>
            </w:pPr>
            <w:r w:rsidRPr="00DC59B7">
              <w:rPr>
                <w:rFonts w:ascii="Times New Roman" w:eastAsia="Times New Roman" w:hAnsi="Times New Roman" w:cs="Times New Roman"/>
                <w:sz w:val="28"/>
                <w:szCs w:val="28"/>
                <w:lang w:val="uk-UA" w:eastAsia="ru-RU"/>
              </w:rPr>
              <w:t>2.1. </w:t>
            </w:r>
            <w:r w:rsidR="003F62CA" w:rsidRPr="00DC59B7">
              <w:rPr>
                <w:rFonts w:ascii="Times New Roman" w:eastAsia="Times New Roman" w:hAnsi="Times New Roman" w:cs="Times New Roman"/>
                <w:color w:val="000000"/>
                <w:sz w:val="28"/>
                <w:szCs w:val="28"/>
                <w:lang w:val="uk-UA" w:eastAsia="ru-RU"/>
              </w:rPr>
              <w:t>Організаційно-економічна характеристика підприємства……….</w:t>
            </w:r>
          </w:p>
        </w:tc>
        <w:tc>
          <w:tcPr>
            <w:tcW w:w="674" w:type="dxa"/>
            <w:vAlign w:val="bottom"/>
          </w:tcPr>
          <w:p w:rsidR="00063D4B" w:rsidRPr="00DF6D03" w:rsidRDefault="004D5B21"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23</w:t>
            </w:r>
          </w:p>
        </w:tc>
      </w:tr>
      <w:tr w:rsidR="004C2883" w:rsidRPr="00DB21EB" w:rsidTr="004C2883">
        <w:tc>
          <w:tcPr>
            <w:tcW w:w="8897" w:type="dxa"/>
          </w:tcPr>
          <w:p w:rsidR="004C2883" w:rsidRPr="00DC59B7" w:rsidRDefault="004C2883" w:rsidP="009035FC">
            <w:pPr>
              <w:widowControl w:val="0"/>
              <w:autoSpaceDE w:val="0"/>
              <w:autoSpaceDN w:val="0"/>
              <w:adjustRightInd w:val="0"/>
              <w:spacing w:after="0" w:line="360" w:lineRule="auto"/>
              <w:ind w:right="-108" w:firstLine="567"/>
              <w:rPr>
                <w:rFonts w:ascii="Times New Roman" w:eastAsia="Times New Roman" w:hAnsi="Times New Roman" w:cs="Times New Roman"/>
                <w:sz w:val="28"/>
                <w:szCs w:val="28"/>
                <w:lang w:val="uk-UA" w:eastAsia="ru-RU"/>
              </w:rPr>
            </w:pPr>
            <w:r w:rsidRPr="009A1997">
              <w:rPr>
                <w:rFonts w:ascii="Times New Roman" w:eastAsia="Calibri" w:hAnsi="Times New Roman" w:cs="Times New Roman"/>
                <w:sz w:val="28"/>
                <w:szCs w:val="28"/>
                <w:lang w:val="uk-UA" w:eastAsia="ru-RU"/>
              </w:rPr>
              <w:t>2.2. </w:t>
            </w:r>
            <w:r w:rsidR="009035FC" w:rsidRPr="002D30EF">
              <w:rPr>
                <w:rFonts w:ascii="Times New Roman" w:eastAsia="Calibri" w:hAnsi="Times New Roman" w:cs="Times New Roman"/>
                <w:sz w:val="28"/>
                <w:szCs w:val="28"/>
                <w:lang w:val="uk-UA" w:eastAsia="ru-RU"/>
              </w:rPr>
              <w:t xml:space="preserve">Аналіз </w:t>
            </w:r>
            <w:r w:rsidR="009035FC">
              <w:rPr>
                <w:rFonts w:ascii="Times New Roman" w:eastAsia="Calibri" w:hAnsi="Times New Roman" w:cs="Times New Roman"/>
                <w:sz w:val="28"/>
                <w:szCs w:val="28"/>
                <w:lang w:val="uk-UA" w:eastAsia="ru-RU"/>
              </w:rPr>
              <w:t>оцінки</w:t>
            </w:r>
            <w:r w:rsidR="009035FC" w:rsidRPr="002D30EF">
              <w:rPr>
                <w:rFonts w:ascii="Times New Roman" w:eastAsia="Calibri" w:hAnsi="Times New Roman" w:cs="Times New Roman"/>
                <w:sz w:val="28"/>
                <w:szCs w:val="28"/>
                <w:lang w:val="uk-UA" w:eastAsia="ru-RU"/>
              </w:rPr>
              <w:t xml:space="preserve"> ефективн</w:t>
            </w:r>
            <w:r w:rsidR="009035FC">
              <w:rPr>
                <w:rFonts w:ascii="Times New Roman" w:eastAsia="Calibri" w:hAnsi="Times New Roman" w:cs="Times New Roman"/>
                <w:sz w:val="28"/>
                <w:szCs w:val="28"/>
                <w:lang w:val="uk-UA" w:eastAsia="ru-RU"/>
              </w:rPr>
              <w:t>о</w:t>
            </w:r>
            <w:r w:rsidR="009035FC" w:rsidRPr="002D30EF">
              <w:rPr>
                <w:rFonts w:ascii="Times New Roman" w:eastAsia="Calibri" w:hAnsi="Times New Roman" w:cs="Times New Roman"/>
                <w:sz w:val="28"/>
                <w:szCs w:val="28"/>
                <w:lang w:val="uk-UA" w:eastAsia="ru-RU"/>
              </w:rPr>
              <w:t>ст</w:t>
            </w:r>
            <w:r w:rsidR="009035FC">
              <w:rPr>
                <w:rFonts w:ascii="Times New Roman" w:eastAsia="Calibri" w:hAnsi="Times New Roman" w:cs="Times New Roman"/>
                <w:sz w:val="28"/>
                <w:szCs w:val="28"/>
                <w:lang w:val="uk-UA" w:eastAsia="ru-RU"/>
              </w:rPr>
              <w:t>і</w:t>
            </w:r>
            <w:r w:rsidR="009035FC" w:rsidRPr="002D30EF">
              <w:rPr>
                <w:rFonts w:ascii="Times New Roman" w:eastAsia="Calibri" w:hAnsi="Times New Roman" w:cs="Times New Roman"/>
                <w:sz w:val="28"/>
                <w:szCs w:val="28"/>
                <w:lang w:val="uk-UA" w:eastAsia="ru-RU"/>
              </w:rPr>
              <w:t xml:space="preserve"> діяльності підприємства</w:t>
            </w:r>
            <w:r w:rsidR="009035FC">
              <w:rPr>
                <w:rFonts w:ascii="Times New Roman" w:eastAsia="Calibri" w:hAnsi="Times New Roman" w:cs="Times New Roman"/>
                <w:sz w:val="28"/>
                <w:szCs w:val="28"/>
                <w:lang w:val="uk-UA" w:eastAsia="ru-RU"/>
              </w:rPr>
              <w:t>……………</w:t>
            </w:r>
          </w:p>
        </w:tc>
        <w:tc>
          <w:tcPr>
            <w:tcW w:w="674" w:type="dxa"/>
            <w:vAlign w:val="bottom"/>
          </w:tcPr>
          <w:p w:rsidR="004C2883" w:rsidRPr="00DF6D03" w:rsidRDefault="004D5B21"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33</w:t>
            </w:r>
          </w:p>
        </w:tc>
      </w:tr>
      <w:tr w:rsidR="00063D4B" w:rsidRPr="00DB21EB" w:rsidTr="004C2883">
        <w:tc>
          <w:tcPr>
            <w:tcW w:w="8897" w:type="dxa"/>
          </w:tcPr>
          <w:p w:rsidR="00063D4B" w:rsidRPr="003F62CA" w:rsidRDefault="00063D4B" w:rsidP="00DF3951">
            <w:pPr>
              <w:widowControl w:val="0"/>
              <w:autoSpaceDE w:val="0"/>
              <w:autoSpaceDN w:val="0"/>
              <w:adjustRightInd w:val="0"/>
              <w:spacing w:after="0" w:line="360" w:lineRule="auto"/>
              <w:ind w:right="-108" w:firstLine="567"/>
              <w:rPr>
                <w:rFonts w:ascii="Times New Roman" w:eastAsia="Times New Roman" w:hAnsi="Times New Roman" w:cs="Times New Roman"/>
                <w:sz w:val="28"/>
                <w:szCs w:val="28"/>
                <w:lang w:val="uk-UA" w:eastAsia="ru-RU"/>
              </w:rPr>
            </w:pPr>
            <w:r w:rsidRPr="003F62CA">
              <w:rPr>
                <w:rFonts w:ascii="Times New Roman" w:eastAsia="Times New Roman" w:hAnsi="Times New Roman" w:cs="Times New Roman"/>
                <w:sz w:val="28"/>
                <w:szCs w:val="28"/>
                <w:lang w:val="uk-UA" w:eastAsia="ru-RU"/>
              </w:rPr>
              <w:t>2.</w:t>
            </w:r>
            <w:r w:rsidR="004C2883">
              <w:rPr>
                <w:rFonts w:ascii="Times New Roman" w:eastAsia="Times New Roman" w:hAnsi="Times New Roman" w:cs="Times New Roman"/>
                <w:sz w:val="28"/>
                <w:szCs w:val="28"/>
                <w:lang w:val="uk-UA" w:eastAsia="ru-RU"/>
              </w:rPr>
              <w:t>3</w:t>
            </w:r>
            <w:r w:rsidRPr="003F62CA">
              <w:rPr>
                <w:rFonts w:ascii="Times New Roman" w:eastAsia="Times New Roman" w:hAnsi="Times New Roman" w:cs="Times New Roman"/>
                <w:sz w:val="28"/>
                <w:szCs w:val="28"/>
                <w:lang w:val="uk-UA" w:eastAsia="ru-RU"/>
              </w:rPr>
              <w:t>. </w:t>
            </w:r>
            <w:r w:rsidR="009035FC">
              <w:rPr>
                <w:rFonts w:ascii="Times New Roman" w:eastAsia="Calibri" w:hAnsi="Times New Roman" w:cs="Times New Roman"/>
                <w:sz w:val="28"/>
                <w:szCs w:val="28"/>
                <w:lang w:val="uk-UA" w:eastAsia="ru-RU"/>
              </w:rPr>
              <w:t>Порівняльна оцінка позицій підприємства на ринку</w:t>
            </w:r>
            <w:r w:rsidR="00E0433E">
              <w:rPr>
                <w:rFonts w:ascii="Times New Roman" w:eastAsia="Calibri" w:hAnsi="Times New Roman" w:cs="Times New Roman"/>
                <w:sz w:val="28"/>
                <w:szCs w:val="28"/>
                <w:lang w:val="uk-UA" w:eastAsia="ru-RU"/>
              </w:rPr>
              <w:t xml:space="preserve"> пива в Україн</w:t>
            </w:r>
            <w:r w:rsidR="00DF3951">
              <w:rPr>
                <w:rFonts w:ascii="Times New Roman" w:eastAsia="Calibri" w:hAnsi="Times New Roman" w:cs="Times New Roman"/>
                <w:sz w:val="28"/>
                <w:szCs w:val="28"/>
                <w:lang w:val="uk-UA" w:eastAsia="ru-RU"/>
              </w:rPr>
              <w:t>і</w:t>
            </w:r>
            <w:r w:rsidR="009035FC">
              <w:rPr>
                <w:rFonts w:ascii="Times New Roman" w:eastAsia="Calibri" w:hAnsi="Times New Roman" w:cs="Times New Roman"/>
                <w:sz w:val="28"/>
                <w:szCs w:val="28"/>
                <w:lang w:val="uk-UA" w:eastAsia="ru-RU"/>
              </w:rPr>
              <w:t>……………</w:t>
            </w:r>
            <w:r w:rsidR="00E0433E">
              <w:rPr>
                <w:rFonts w:ascii="Times New Roman" w:eastAsia="Calibri" w:hAnsi="Times New Roman" w:cs="Times New Roman"/>
                <w:sz w:val="28"/>
                <w:szCs w:val="28"/>
                <w:lang w:val="uk-UA" w:eastAsia="ru-RU"/>
              </w:rPr>
              <w:t>……………………………………………………….......</w:t>
            </w:r>
          </w:p>
        </w:tc>
        <w:tc>
          <w:tcPr>
            <w:tcW w:w="674" w:type="dxa"/>
            <w:vAlign w:val="bottom"/>
          </w:tcPr>
          <w:p w:rsidR="00063D4B" w:rsidRPr="00DF6D03" w:rsidRDefault="00DF6D03"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42</w:t>
            </w:r>
          </w:p>
        </w:tc>
      </w:tr>
      <w:tr w:rsidR="00063D4B" w:rsidRPr="00DB21EB" w:rsidTr="004C2883">
        <w:tc>
          <w:tcPr>
            <w:tcW w:w="8897" w:type="dxa"/>
          </w:tcPr>
          <w:p w:rsidR="00063D4B" w:rsidRPr="007D2254" w:rsidRDefault="00063D4B" w:rsidP="00E0433E">
            <w:pPr>
              <w:spacing w:after="0" w:line="360" w:lineRule="auto"/>
              <w:rPr>
                <w:rFonts w:ascii="Times New Roman" w:eastAsia="Calibri" w:hAnsi="Times New Roman" w:cs="Times New Roman"/>
                <w:b/>
                <w:sz w:val="28"/>
                <w:szCs w:val="28"/>
                <w:lang w:val="uk-UA"/>
              </w:rPr>
            </w:pPr>
            <w:r w:rsidRPr="007D2254">
              <w:rPr>
                <w:rFonts w:ascii="Times New Roman" w:eastAsia="Times New Roman" w:hAnsi="Times New Roman" w:cs="Times New Roman"/>
                <w:sz w:val="28"/>
                <w:szCs w:val="28"/>
                <w:lang w:val="uk-UA" w:eastAsia="ru-RU"/>
              </w:rPr>
              <w:t xml:space="preserve">РОЗДІЛ 3. </w:t>
            </w:r>
            <w:r w:rsidR="00E0433E">
              <w:rPr>
                <w:rFonts w:ascii="Times New Roman" w:eastAsia="Calibri" w:hAnsi="Times New Roman" w:cs="Times New Roman"/>
                <w:sz w:val="28"/>
                <w:szCs w:val="28"/>
                <w:lang w:val="uk-UA"/>
              </w:rPr>
              <w:t>НАПРЯМИ</w:t>
            </w:r>
            <w:r w:rsidR="002876DC">
              <w:rPr>
                <w:rFonts w:ascii="Times New Roman" w:eastAsia="Calibri" w:hAnsi="Times New Roman" w:cs="Times New Roman"/>
                <w:sz w:val="28"/>
                <w:szCs w:val="28"/>
                <w:lang w:val="uk-UA"/>
              </w:rPr>
              <w:t xml:space="preserve"> ПІДВИЩЕННЯ</w:t>
            </w:r>
            <w:r w:rsidR="003F62CA" w:rsidRPr="007D2254">
              <w:rPr>
                <w:rFonts w:ascii="Times New Roman" w:eastAsia="Calibri" w:hAnsi="Times New Roman" w:cs="Times New Roman"/>
                <w:sz w:val="28"/>
                <w:szCs w:val="28"/>
                <w:lang w:val="uk-UA"/>
              </w:rPr>
              <w:t xml:space="preserve"> </w:t>
            </w:r>
            <w:r w:rsidR="00E0433E">
              <w:rPr>
                <w:rFonts w:ascii="Times New Roman" w:eastAsia="Calibri" w:hAnsi="Times New Roman" w:cs="Times New Roman"/>
                <w:sz w:val="28"/>
                <w:szCs w:val="28"/>
                <w:lang w:val="uk-UA"/>
              </w:rPr>
              <w:t xml:space="preserve">РІВНЯ КОНКУРЕНТОСПРОМОЖНОСТІ </w:t>
            </w:r>
            <w:r w:rsidR="003F62CA" w:rsidRPr="007D2254">
              <w:rPr>
                <w:rFonts w:ascii="Times New Roman" w:eastAsia="Calibri" w:hAnsi="Times New Roman" w:cs="Times New Roman"/>
                <w:sz w:val="28"/>
                <w:szCs w:val="28"/>
                <w:lang w:val="uk-UA"/>
              </w:rPr>
              <w:t>ПІДПРИЄМСТВА</w:t>
            </w:r>
            <w:r w:rsidRPr="007D2254">
              <w:rPr>
                <w:rFonts w:ascii="Times New Roman" w:eastAsia="Calibri" w:hAnsi="Times New Roman" w:cs="Times New Roman"/>
                <w:bCs/>
                <w:sz w:val="28"/>
                <w:szCs w:val="28"/>
                <w:lang w:val="uk-UA"/>
              </w:rPr>
              <w:t>...</w:t>
            </w:r>
            <w:r w:rsidR="003F62CA" w:rsidRPr="007D2254">
              <w:rPr>
                <w:rFonts w:ascii="Times New Roman" w:eastAsia="Calibri" w:hAnsi="Times New Roman" w:cs="Times New Roman"/>
                <w:bCs/>
                <w:sz w:val="28"/>
                <w:szCs w:val="28"/>
                <w:lang w:val="uk-UA"/>
              </w:rPr>
              <w:t>.</w:t>
            </w:r>
            <w:r w:rsidR="00E0433E">
              <w:rPr>
                <w:rFonts w:ascii="Times New Roman" w:eastAsia="Calibri" w:hAnsi="Times New Roman" w:cs="Times New Roman"/>
                <w:bCs/>
                <w:sz w:val="28"/>
                <w:szCs w:val="28"/>
                <w:lang w:val="uk-UA"/>
              </w:rPr>
              <w:t>...........................</w:t>
            </w:r>
          </w:p>
        </w:tc>
        <w:tc>
          <w:tcPr>
            <w:tcW w:w="674" w:type="dxa"/>
            <w:vAlign w:val="bottom"/>
          </w:tcPr>
          <w:p w:rsidR="00063D4B" w:rsidRPr="00DF6D03" w:rsidRDefault="00DF6D03"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51</w:t>
            </w:r>
          </w:p>
        </w:tc>
      </w:tr>
      <w:tr w:rsidR="004C2883" w:rsidRPr="00DB21EB" w:rsidTr="004C2883">
        <w:tc>
          <w:tcPr>
            <w:tcW w:w="8897" w:type="dxa"/>
          </w:tcPr>
          <w:p w:rsidR="004C2883" w:rsidRPr="004C2883" w:rsidRDefault="004C2883" w:rsidP="0081759F">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highlight w:val="yellow"/>
                <w:lang w:val="uk-UA" w:eastAsia="ru-RU"/>
              </w:rPr>
            </w:pPr>
            <w:r w:rsidRPr="0005082D">
              <w:rPr>
                <w:rFonts w:ascii="Times New Roman" w:eastAsia="Times New Roman" w:hAnsi="Times New Roman" w:cs="Times New Roman"/>
                <w:sz w:val="28"/>
                <w:szCs w:val="28"/>
                <w:lang w:val="uk-UA" w:eastAsia="ru-RU"/>
              </w:rPr>
              <w:t>3.1.</w:t>
            </w:r>
            <w:r w:rsidR="0005082D">
              <w:rPr>
                <w:rFonts w:ascii="Times New Roman" w:hAnsi="Times New Roman" w:cs="Times New Roman"/>
                <w:b/>
                <w:sz w:val="28"/>
                <w:szCs w:val="28"/>
                <w:lang w:val="uk-UA"/>
              </w:rPr>
              <w:t> </w:t>
            </w:r>
            <w:r w:rsidR="0081759F" w:rsidRPr="0081759F">
              <w:rPr>
                <w:rFonts w:ascii="Times New Roman" w:hAnsi="Times New Roman" w:cs="Times New Roman"/>
                <w:sz w:val="28"/>
                <w:szCs w:val="28"/>
                <w:lang w:val="uk-UA"/>
              </w:rPr>
              <w:t>Вдосконалення конкурентної стратегії підприємства</w:t>
            </w:r>
            <w:r w:rsidR="0081759F">
              <w:rPr>
                <w:rFonts w:ascii="Times New Roman" w:hAnsi="Times New Roman" w:cs="Times New Roman"/>
                <w:sz w:val="28"/>
                <w:szCs w:val="28"/>
                <w:lang w:val="uk-UA"/>
              </w:rPr>
              <w:t>…………..</w:t>
            </w:r>
          </w:p>
        </w:tc>
        <w:tc>
          <w:tcPr>
            <w:tcW w:w="674" w:type="dxa"/>
            <w:vAlign w:val="bottom"/>
          </w:tcPr>
          <w:p w:rsidR="004C2883" w:rsidRPr="00DF6D03" w:rsidRDefault="00DF6D03"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51</w:t>
            </w:r>
          </w:p>
        </w:tc>
      </w:tr>
      <w:tr w:rsidR="004C2883" w:rsidRPr="00DB21EB" w:rsidTr="004C2883">
        <w:tc>
          <w:tcPr>
            <w:tcW w:w="8897" w:type="dxa"/>
          </w:tcPr>
          <w:p w:rsidR="004C2883" w:rsidRPr="00DF6D03" w:rsidRDefault="004C2883" w:rsidP="004C2883">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lang w:val="uk-UA" w:eastAsia="ru-RU"/>
              </w:rPr>
            </w:pPr>
            <w:r w:rsidRPr="00DF6D03">
              <w:rPr>
                <w:rFonts w:ascii="Times New Roman" w:eastAsia="Times New Roman" w:hAnsi="Times New Roman" w:cs="Times New Roman"/>
                <w:sz w:val="28"/>
                <w:szCs w:val="28"/>
                <w:lang w:val="uk-UA" w:eastAsia="ru-RU"/>
              </w:rPr>
              <w:t>3.2. </w:t>
            </w:r>
            <w:r w:rsidR="00DF6D03" w:rsidRPr="00DF6D03">
              <w:rPr>
                <w:rFonts w:ascii="Times New Roman" w:hAnsi="Times New Roman" w:cs="Times New Roman"/>
                <w:sz w:val="28"/>
                <w:szCs w:val="28"/>
                <w:lang w:val="uk-UA"/>
              </w:rPr>
              <w:t>Оцінка ефективності запропонованих заходів</w:t>
            </w:r>
            <w:r w:rsidR="00E0446C" w:rsidRPr="00DF6D03">
              <w:rPr>
                <w:rFonts w:ascii="Times New Roman" w:hAnsi="Times New Roman" w:cs="Times New Roman"/>
                <w:sz w:val="28"/>
                <w:szCs w:val="28"/>
                <w:lang w:val="uk-UA"/>
              </w:rPr>
              <w:t>……</w:t>
            </w:r>
            <w:r w:rsidR="00DF6D03">
              <w:rPr>
                <w:rFonts w:ascii="Times New Roman" w:hAnsi="Times New Roman" w:cs="Times New Roman"/>
                <w:sz w:val="28"/>
                <w:szCs w:val="28"/>
                <w:lang w:val="uk-UA"/>
              </w:rPr>
              <w:t>……………...</w:t>
            </w:r>
          </w:p>
        </w:tc>
        <w:tc>
          <w:tcPr>
            <w:tcW w:w="674" w:type="dxa"/>
            <w:vAlign w:val="bottom"/>
          </w:tcPr>
          <w:p w:rsidR="004C2883" w:rsidRPr="004D5B21" w:rsidRDefault="00DF6D03" w:rsidP="00DF6D03">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58</w:t>
            </w:r>
          </w:p>
        </w:tc>
      </w:tr>
      <w:tr w:rsidR="00DF3951" w:rsidRPr="00DB21EB" w:rsidTr="004C2883">
        <w:tc>
          <w:tcPr>
            <w:tcW w:w="8897" w:type="dxa"/>
          </w:tcPr>
          <w:p w:rsidR="00DF3951" w:rsidRPr="00E0446C" w:rsidRDefault="00DF6D03" w:rsidP="004C2883">
            <w:pPr>
              <w:widowControl w:val="0"/>
              <w:autoSpaceDE w:val="0"/>
              <w:autoSpaceDN w:val="0"/>
              <w:adjustRightInd w:val="0"/>
              <w:spacing w:after="0" w:line="360" w:lineRule="auto"/>
              <w:ind w:right="-108"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3.3. </w:t>
            </w:r>
            <w:r w:rsidR="009F19D6" w:rsidRPr="009F19D6">
              <w:rPr>
                <w:rFonts w:ascii="Times New Roman" w:hAnsi="Times New Roman"/>
                <w:sz w:val="28"/>
                <w:szCs w:val="28"/>
                <w:lang w:val="uk-UA"/>
              </w:rPr>
              <w:t>Вплив</w:t>
            </w:r>
            <w:r w:rsidR="009F19D6" w:rsidRPr="009F19D6">
              <w:rPr>
                <w:rFonts w:ascii="Times New Roman" w:hAnsi="Times New Roman"/>
                <w:spacing w:val="-8"/>
                <w:sz w:val="28"/>
                <w:szCs w:val="28"/>
                <w:lang w:val="uk-UA"/>
              </w:rPr>
              <w:t xml:space="preserve"> </w:t>
            </w:r>
            <w:r w:rsidR="009F19D6" w:rsidRPr="009F19D6">
              <w:rPr>
                <w:rFonts w:ascii="Times New Roman" w:hAnsi="Times New Roman"/>
                <w:sz w:val="28"/>
                <w:szCs w:val="28"/>
                <w:lang w:val="uk-UA"/>
              </w:rPr>
              <w:t>запропонованого</w:t>
            </w:r>
            <w:r w:rsidR="009F19D6" w:rsidRPr="009F19D6">
              <w:rPr>
                <w:rFonts w:ascii="Times New Roman" w:hAnsi="Times New Roman"/>
                <w:spacing w:val="-11"/>
                <w:sz w:val="28"/>
                <w:szCs w:val="28"/>
                <w:lang w:val="uk-UA"/>
              </w:rPr>
              <w:t xml:space="preserve"> </w:t>
            </w:r>
            <w:r w:rsidR="009F19D6" w:rsidRPr="009F19D6">
              <w:rPr>
                <w:rFonts w:ascii="Times New Roman" w:hAnsi="Times New Roman"/>
                <w:sz w:val="28"/>
                <w:szCs w:val="28"/>
                <w:lang w:val="uk-UA"/>
              </w:rPr>
              <w:t>заходу</w:t>
            </w:r>
            <w:r w:rsidR="009F19D6" w:rsidRPr="009F19D6">
              <w:rPr>
                <w:rFonts w:ascii="Times New Roman" w:hAnsi="Times New Roman"/>
                <w:spacing w:val="-8"/>
                <w:sz w:val="28"/>
                <w:szCs w:val="28"/>
                <w:lang w:val="uk-UA"/>
              </w:rPr>
              <w:t xml:space="preserve"> </w:t>
            </w:r>
            <w:r w:rsidR="009F19D6" w:rsidRPr="009F19D6">
              <w:rPr>
                <w:rFonts w:ascii="Times New Roman" w:hAnsi="Times New Roman"/>
                <w:sz w:val="28"/>
                <w:szCs w:val="28"/>
                <w:lang w:val="uk-UA"/>
              </w:rPr>
              <w:t>на</w:t>
            </w:r>
            <w:r w:rsidR="009F19D6" w:rsidRPr="009F19D6">
              <w:rPr>
                <w:rFonts w:ascii="Times New Roman" w:hAnsi="Times New Roman"/>
                <w:spacing w:val="-8"/>
                <w:sz w:val="28"/>
                <w:szCs w:val="28"/>
                <w:lang w:val="uk-UA"/>
              </w:rPr>
              <w:t xml:space="preserve"> </w:t>
            </w:r>
            <w:r w:rsidR="009F19D6" w:rsidRPr="009F19D6">
              <w:rPr>
                <w:rFonts w:ascii="Times New Roman" w:hAnsi="Times New Roman"/>
                <w:sz w:val="28"/>
                <w:szCs w:val="28"/>
                <w:lang w:val="uk-UA"/>
              </w:rPr>
              <w:t>основні</w:t>
            </w:r>
            <w:r w:rsidR="009F19D6" w:rsidRPr="009F19D6">
              <w:rPr>
                <w:rFonts w:ascii="Times New Roman" w:hAnsi="Times New Roman"/>
                <w:spacing w:val="-8"/>
                <w:sz w:val="28"/>
                <w:szCs w:val="28"/>
                <w:lang w:val="uk-UA"/>
              </w:rPr>
              <w:t xml:space="preserve"> </w:t>
            </w:r>
            <w:r w:rsidR="009F19D6" w:rsidRPr="009F19D6">
              <w:rPr>
                <w:rFonts w:ascii="Times New Roman" w:hAnsi="Times New Roman"/>
                <w:sz w:val="28"/>
                <w:szCs w:val="28"/>
                <w:lang w:val="uk-UA"/>
              </w:rPr>
              <w:t>показники</w:t>
            </w:r>
            <w:r w:rsidR="009F19D6" w:rsidRPr="009F19D6">
              <w:rPr>
                <w:rFonts w:ascii="Times New Roman" w:hAnsi="Times New Roman"/>
                <w:spacing w:val="-9"/>
                <w:sz w:val="28"/>
                <w:szCs w:val="28"/>
                <w:lang w:val="uk-UA"/>
              </w:rPr>
              <w:t xml:space="preserve"> </w:t>
            </w:r>
            <w:r w:rsidR="009F19D6" w:rsidRPr="009F19D6">
              <w:rPr>
                <w:rFonts w:ascii="Times New Roman" w:hAnsi="Times New Roman"/>
                <w:sz w:val="28"/>
                <w:szCs w:val="28"/>
                <w:lang w:val="uk-UA"/>
              </w:rPr>
              <w:t xml:space="preserve">діяльності </w:t>
            </w:r>
            <w:r w:rsidR="009F19D6" w:rsidRPr="009F19D6">
              <w:rPr>
                <w:rFonts w:ascii="Times New Roman" w:hAnsi="Times New Roman"/>
                <w:spacing w:val="-2"/>
                <w:sz w:val="28"/>
                <w:szCs w:val="28"/>
                <w:lang w:val="uk-UA"/>
              </w:rPr>
              <w:t>підприємства</w:t>
            </w:r>
            <w:r w:rsidR="009F19D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F19D6">
              <w:rPr>
                <w:rFonts w:ascii="Times New Roman" w:hAnsi="Times New Roman" w:cs="Times New Roman"/>
                <w:sz w:val="28"/>
                <w:szCs w:val="28"/>
                <w:lang w:val="uk-UA"/>
              </w:rPr>
              <w:t>………………………………………..</w:t>
            </w:r>
          </w:p>
        </w:tc>
        <w:tc>
          <w:tcPr>
            <w:tcW w:w="674" w:type="dxa"/>
            <w:vAlign w:val="bottom"/>
          </w:tcPr>
          <w:p w:rsidR="00DF3951" w:rsidRPr="004D5B21" w:rsidRDefault="00DF6D03" w:rsidP="00DF6D03">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63</w:t>
            </w:r>
          </w:p>
        </w:tc>
      </w:tr>
      <w:tr w:rsidR="00063D4B" w:rsidRPr="00DB21EB" w:rsidTr="004C2883">
        <w:tc>
          <w:tcPr>
            <w:tcW w:w="8897" w:type="dxa"/>
          </w:tcPr>
          <w:p w:rsidR="00063D4B" w:rsidRPr="003F62CA" w:rsidRDefault="00063D4B" w:rsidP="00063D4B">
            <w:pPr>
              <w:widowControl w:val="0"/>
              <w:autoSpaceDE w:val="0"/>
              <w:autoSpaceDN w:val="0"/>
              <w:adjustRightInd w:val="0"/>
              <w:spacing w:after="0" w:line="360" w:lineRule="auto"/>
              <w:ind w:right="-110"/>
              <w:jc w:val="both"/>
              <w:rPr>
                <w:rFonts w:ascii="Times New Roman" w:eastAsia="Times New Roman" w:hAnsi="Times New Roman" w:cs="Times New Roman"/>
                <w:sz w:val="28"/>
                <w:szCs w:val="28"/>
                <w:lang w:val="uk-UA" w:eastAsia="ru-RU"/>
              </w:rPr>
            </w:pPr>
            <w:r w:rsidRPr="003F62CA">
              <w:rPr>
                <w:rFonts w:ascii="Times New Roman" w:eastAsia="Times New Roman" w:hAnsi="Times New Roman" w:cs="Times New Roman"/>
                <w:sz w:val="28"/>
                <w:szCs w:val="28"/>
                <w:lang w:val="uk-UA" w:eastAsia="ru-RU"/>
              </w:rPr>
              <w:t>ВИСНОВКИ………………………………………………...............................</w:t>
            </w:r>
          </w:p>
        </w:tc>
        <w:tc>
          <w:tcPr>
            <w:tcW w:w="674" w:type="dxa"/>
            <w:vAlign w:val="bottom"/>
          </w:tcPr>
          <w:p w:rsidR="00063D4B" w:rsidRPr="004D5B21" w:rsidRDefault="00560089"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65</w:t>
            </w:r>
          </w:p>
        </w:tc>
      </w:tr>
      <w:tr w:rsidR="00063D4B" w:rsidRPr="00DB21EB" w:rsidTr="004C2883">
        <w:tc>
          <w:tcPr>
            <w:tcW w:w="8897" w:type="dxa"/>
          </w:tcPr>
          <w:p w:rsidR="00063D4B" w:rsidRPr="003F62CA" w:rsidRDefault="00063D4B" w:rsidP="00063D4B">
            <w:pPr>
              <w:widowControl w:val="0"/>
              <w:autoSpaceDE w:val="0"/>
              <w:autoSpaceDN w:val="0"/>
              <w:adjustRightInd w:val="0"/>
              <w:spacing w:after="0" w:line="360" w:lineRule="auto"/>
              <w:ind w:right="-110"/>
              <w:jc w:val="both"/>
              <w:rPr>
                <w:rFonts w:ascii="Times New Roman" w:eastAsia="Times New Roman" w:hAnsi="Times New Roman" w:cs="Times New Roman"/>
                <w:sz w:val="28"/>
                <w:szCs w:val="20"/>
                <w:lang w:val="uk-UA" w:eastAsia="ru-RU"/>
              </w:rPr>
            </w:pPr>
            <w:r w:rsidRPr="003F62CA">
              <w:rPr>
                <w:rFonts w:ascii="Times New Roman" w:eastAsia="Times New Roman" w:hAnsi="Times New Roman" w:cs="Times New Roman"/>
                <w:sz w:val="28"/>
                <w:szCs w:val="20"/>
                <w:lang w:val="uk-UA" w:eastAsia="ru-RU"/>
              </w:rPr>
              <w:t>СПИСОК ВИКОРИСТАНИХ ДЖЕРЕЛ……………………………………</w:t>
            </w:r>
          </w:p>
        </w:tc>
        <w:tc>
          <w:tcPr>
            <w:tcW w:w="674" w:type="dxa"/>
            <w:vAlign w:val="bottom"/>
          </w:tcPr>
          <w:p w:rsidR="00063D4B" w:rsidRPr="004D5B21" w:rsidRDefault="00560089" w:rsidP="00063D4B">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69</w:t>
            </w:r>
          </w:p>
        </w:tc>
      </w:tr>
      <w:tr w:rsidR="00063D4B" w:rsidRPr="00063D4B" w:rsidTr="004C2883">
        <w:tc>
          <w:tcPr>
            <w:tcW w:w="8897" w:type="dxa"/>
          </w:tcPr>
          <w:p w:rsidR="00063D4B" w:rsidRPr="003F62CA" w:rsidRDefault="00063D4B" w:rsidP="00063D4B">
            <w:pPr>
              <w:widowControl w:val="0"/>
              <w:autoSpaceDE w:val="0"/>
              <w:autoSpaceDN w:val="0"/>
              <w:adjustRightInd w:val="0"/>
              <w:spacing w:after="0" w:line="360" w:lineRule="auto"/>
              <w:ind w:right="-110"/>
              <w:jc w:val="both"/>
              <w:rPr>
                <w:rFonts w:ascii="Times New Roman" w:eastAsia="Times New Roman" w:hAnsi="Times New Roman" w:cs="Times New Roman"/>
                <w:sz w:val="28"/>
                <w:szCs w:val="20"/>
                <w:lang w:val="uk-UA" w:eastAsia="ru-RU"/>
              </w:rPr>
            </w:pPr>
            <w:r w:rsidRPr="003F62CA">
              <w:rPr>
                <w:rFonts w:ascii="Times New Roman" w:eastAsia="Times New Roman" w:hAnsi="Times New Roman" w:cs="Times New Roman"/>
                <w:sz w:val="28"/>
                <w:szCs w:val="20"/>
                <w:lang w:val="uk-UA" w:eastAsia="ru-RU"/>
              </w:rPr>
              <w:t>ДОДАТКИ……………………………………………………………………..</w:t>
            </w:r>
          </w:p>
        </w:tc>
        <w:tc>
          <w:tcPr>
            <w:tcW w:w="674" w:type="dxa"/>
            <w:vAlign w:val="bottom"/>
          </w:tcPr>
          <w:p w:rsidR="00063D4B" w:rsidRPr="002876DC" w:rsidRDefault="00DF6D03" w:rsidP="00560089">
            <w:pPr>
              <w:widowControl w:val="0"/>
              <w:autoSpaceDE w:val="0"/>
              <w:autoSpaceDN w:val="0"/>
              <w:adjustRightInd w:val="0"/>
              <w:spacing w:after="0" w:line="360" w:lineRule="auto"/>
              <w:ind w:left="-106"/>
              <w:jc w:val="center"/>
              <w:rPr>
                <w:rFonts w:ascii="Times New Roman" w:eastAsia="Times New Roman" w:hAnsi="Times New Roman" w:cs="Times New Roman"/>
                <w:sz w:val="28"/>
                <w:szCs w:val="28"/>
                <w:highlight w:val="yellow"/>
                <w:lang w:val="uk-UA" w:eastAsia="ru-RU"/>
              </w:rPr>
            </w:pPr>
            <w:r>
              <w:rPr>
                <w:rFonts w:ascii="Times New Roman" w:eastAsia="Times New Roman" w:hAnsi="Times New Roman" w:cs="Times New Roman"/>
                <w:sz w:val="28"/>
                <w:szCs w:val="28"/>
                <w:lang w:val="uk-UA" w:eastAsia="ru-RU"/>
              </w:rPr>
              <w:t>7</w:t>
            </w:r>
            <w:r w:rsidR="00560089">
              <w:rPr>
                <w:rFonts w:ascii="Times New Roman" w:eastAsia="Times New Roman" w:hAnsi="Times New Roman" w:cs="Times New Roman"/>
                <w:sz w:val="28"/>
                <w:szCs w:val="28"/>
                <w:lang w:val="uk-UA" w:eastAsia="ru-RU"/>
              </w:rPr>
              <w:t>4</w:t>
            </w:r>
          </w:p>
        </w:tc>
      </w:tr>
    </w:tbl>
    <w:p w:rsidR="00063D4B" w:rsidRPr="00063D4B" w:rsidRDefault="00063D4B" w:rsidP="00063D4B">
      <w:pPr>
        <w:widowControl w:val="0"/>
        <w:autoSpaceDE w:val="0"/>
        <w:autoSpaceDN w:val="0"/>
        <w:adjustRightInd w:val="0"/>
        <w:spacing w:after="0" w:line="240" w:lineRule="auto"/>
        <w:rPr>
          <w:rFonts w:ascii="Times New Roman" w:eastAsia="Times New Roman" w:hAnsi="Times New Roman" w:cs="Times New Roman"/>
          <w:b/>
          <w:sz w:val="28"/>
          <w:szCs w:val="28"/>
          <w:lang w:val="uk-UA" w:eastAsia="ru-RU"/>
        </w:rPr>
      </w:pPr>
    </w:p>
    <w:p w:rsidR="00063D4B" w:rsidRPr="00063D4B" w:rsidRDefault="00063D4B" w:rsidP="00063D4B">
      <w:pPr>
        <w:spacing w:after="0" w:line="240" w:lineRule="auto"/>
        <w:rPr>
          <w:rFonts w:ascii="Times New Roman" w:eastAsia="Calibri" w:hAnsi="Times New Roman" w:cs="Times New Roman"/>
          <w:b/>
          <w:bCs/>
          <w:sz w:val="28"/>
          <w:szCs w:val="24"/>
          <w:lang w:val="uk-UA" w:eastAsia="ru-RU"/>
        </w:rPr>
      </w:pPr>
      <w:r w:rsidRPr="00063D4B">
        <w:rPr>
          <w:rFonts w:ascii="Times New Roman" w:eastAsia="Calibri" w:hAnsi="Times New Roman" w:cs="Times New Roman"/>
          <w:b/>
          <w:bCs/>
          <w:sz w:val="28"/>
          <w:szCs w:val="24"/>
          <w:lang w:val="uk-UA" w:eastAsia="ru-RU"/>
        </w:rPr>
        <w:br w:type="page"/>
      </w:r>
    </w:p>
    <w:p w:rsidR="00945E2A" w:rsidRPr="00945E2A" w:rsidRDefault="00945E2A" w:rsidP="00F70C3C">
      <w:pPr>
        <w:autoSpaceDE w:val="0"/>
        <w:autoSpaceDN w:val="0"/>
        <w:adjustRightInd w:val="0"/>
        <w:spacing w:after="0" w:line="360" w:lineRule="auto"/>
        <w:jc w:val="center"/>
        <w:rPr>
          <w:rFonts w:ascii="Times New Roman" w:eastAsia="Times New Roman" w:hAnsi="Times New Roman" w:cs="Times New Roman"/>
          <w:b/>
          <w:bCs/>
          <w:sz w:val="28"/>
          <w:szCs w:val="28"/>
          <w:lang w:val="uk-UA"/>
        </w:rPr>
      </w:pPr>
      <w:r w:rsidRPr="00816C8E">
        <w:rPr>
          <w:rFonts w:ascii="Times New Roman" w:eastAsia="Times New Roman" w:hAnsi="Times New Roman" w:cs="Times New Roman"/>
          <w:b/>
          <w:bCs/>
          <w:sz w:val="28"/>
          <w:szCs w:val="28"/>
          <w:lang w:val="uk-UA"/>
        </w:rPr>
        <w:lastRenderedPageBreak/>
        <w:t>ВСТУП</w:t>
      </w:r>
    </w:p>
    <w:p w:rsidR="00945E2A" w:rsidRPr="00945E2A" w:rsidRDefault="00945E2A" w:rsidP="00F70C3C">
      <w:pPr>
        <w:autoSpaceDE w:val="0"/>
        <w:autoSpaceDN w:val="0"/>
        <w:adjustRightInd w:val="0"/>
        <w:spacing w:after="0" w:line="360" w:lineRule="auto"/>
        <w:rPr>
          <w:rFonts w:ascii="Times New Roman" w:eastAsia="Calibri" w:hAnsi="Times New Roman" w:cs="Times New Roman"/>
          <w:sz w:val="28"/>
          <w:szCs w:val="28"/>
          <w:lang w:val="uk-UA" w:eastAsia="ru-RU"/>
        </w:rPr>
      </w:pPr>
    </w:p>
    <w:p w:rsidR="009E7FFD" w:rsidRDefault="002D6273" w:rsidP="00EB5FDF">
      <w:pPr>
        <w:widowControl w:val="0"/>
        <w:spacing w:after="0" w:line="360" w:lineRule="auto"/>
        <w:ind w:firstLine="720"/>
        <w:jc w:val="both"/>
        <w:rPr>
          <w:rFonts w:ascii="Times New Roman" w:hAnsi="Times New Roman" w:cs="Times New Roman"/>
          <w:sz w:val="28"/>
          <w:szCs w:val="28"/>
          <w:lang w:val="uk-UA"/>
        </w:rPr>
      </w:pPr>
      <w:r w:rsidRPr="008B256D">
        <w:rPr>
          <w:rFonts w:ascii="Times New Roman" w:eastAsia="Times New Roman" w:hAnsi="Times New Roman" w:cs="Times New Roman"/>
          <w:b/>
          <w:sz w:val="28"/>
          <w:szCs w:val="28"/>
          <w:lang w:val="uk-UA" w:eastAsia="ru-RU"/>
        </w:rPr>
        <w:t>Актуальність теми дослідження.</w:t>
      </w:r>
      <w:r w:rsidRPr="008B256D">
        <w:rPr>
          <w:rFonts w:ascii="Times New Roman" w:eastAsia="Times New Roman" w:hAnsi="Times New Roman" w:cs="Times New Roman"/>
          <w:sz w:val="28"/>
          <w:szCs w:val="28"/>
          <w:lang w:val="uk-UA" w:eastAsia="ru-RU"/>
        </w:rPr>
        <w:t xml:space="preserve"> </w:t>
      </w:r>
      <w:r w:rsidR="00F614DF">
        <w:rPr>
          <w:rFonts w:ascii="Times New Roman" w:hAnsi="Times New Roman" w:cs="Times New Roman"/>
          <w:sz w:val="28"/>
          <w:szCs w:val="28"/>
          <w:lang w:val="uk-UA"/>
        </w:rPr>
        <w:t>К</w:t>
      </w:r>
      <w:r w:rsidR="00EB5FDF" w:rsidRPr="00EB5FDF">
        <w:rPr>
          <w:rFonts w:ascii="Times New Roman" w:hAnsi="Times New Roman" w:cs="Times New Roman"/>
          <w:sz w:val="28"/>
          <w:szCs w:val="28"/>
          <w:lang w:val="uk-UA"/>
        </w:rPr>
        <w:t>лючовим поняттям у визначенні діяльності підприємства</w:t>
      </w:r>
      <w:r w:rsidR="00F614DF" w:rsidRPr="00F614DF">
        <w:rPr>
          <w:rFonts w:ascii="Times New Roman" w:hAnsi="Times New Roman" w:cs="Times New Roman"/>
          <w:sz w:val="28"/>
          <w:szCs w:val="28"/>
          <w:lang w:val="uk-UA"/>
        </w:rPr>
        <w:t xml:space="preserve"> </w:t>
      </w:r>
      <w:r w:rsidR="00F614DF" w:rsidRPr="00EB5FDF">
        <w:rPr>
          <w:rFonts w:ascii="Times New Roman" w:hAnsi="Times New Roman" w:cs="Times New Roman"/>
          <w:sz w:val="28"/>
          <w:szCs w:val="28"/>
          <w:lang w:val="uk-UA"/>
        </w:rPr>
        <w:t>є</w:t>
      </w:r>
      <w:r w:rsidR="00F614DF" w:rsidRPr="00F614DF">
        <w:rPr>
          <w:rFonts w:ascii="Times New Roman" w:hAnsi="Times New Roman" w:cs="Times New Roman"/>
          <w:sz w:val="28"/>
          <w:szCs w:val="28"/>
          <w:lang w:val="uk-UA"/>
        </w:rPr>
        <w:t xml:space="preserve"> </w:t>
      </w:r>
      <w:r w:rsidR="00F614DF">
        <w:rPr>
          <w:rFonts w:ascii="Times New Roman" w:hAnsi="Times New Roman" w:cs="Times New Roman"/>
          <w:sz w:val="28"/>
          <w:szCs w:val="28"/>
          <w:lang w:val="uk-UA"/>
        </w:rPr>
        <w:t>е</w:t>
      </w:r>
      <w:r w:rsidR="00F614DF" w:rsidRPr="00EB5FDF">
        <w:rPr>
          <w:rFonts w:ascii="Times New Roman" w:hAnsi="Times New Roman" w:cs="Times New Roman"/>
          <w:sz w:val="28"/>
          <w:szCs w:val="28"/>
          <w:lang w:val="uk-UA"/>
        </w:rPr>
        <w:t>кономічна ефективність</w:t>
      </w:r>
      <w:r w:rsidR="00EB5FDF">
        <w:rPr>
          <w:rFonts w:ascii="Times New Roman" w:hAnsi="Times New Roman" w:cs="Times New Roman"/>
          <w:sz w:val="28"/>
          <w:szCs w:val="28"/>
          <w:lang w:val="uk-UA"/>
        </w:rPr>
        <w:t xml:space="preserve">. Це </w:t>
      </w:r>
      <w:r w:rsidR="00EB5FDF" w:rsidRPr="00EB5FDF">
        <w:rPr>
          <w:rFonts w:ascii="Times New Roman" w:hAnsi="Times New Roman" w:cs="Times New Roman"/>
          <w:sz w:val="28"/>
          <w:szCs w:val="28"/>
          <w:lang w:val="uk-UA"/>
        </w:rPr>
        <w:t>відносн</w:t>
      </w:r>
      <w:r w:rsidR="00EB5FDF">
        <w:rPr>
          <w:rFonts w:ascii="Times New Roman" w:hAnsi="Times New Roman" w:cs="Times New Roman"/>
          <w:sz w:val="28"/>
          <w:szCs w:val="28"/>
          <w:lang w:val="uk-UA"/>
        </w:rPr>
        <w:t>а</w:t>
      </w:r>
      <w:r w:rsidR="00EB5FDF" w:rsidRPr="00EB5FDF">
        <w:rPr>
          <w:rFonts w:ascii="Times New Roman" w:hAnsi="Times New Roman" w:cs="Times New Roman"/>
          <w:sz w:val="28"/>
          <w:szCs w:val="28"/>
          <w:lang w:val="uk-UA"/>
        </w:rPr>
        <w:t xml:space="preserve"> величин</w:t>
      </w:r>
      <w:r w:rsidR="00EB5FDF">
        <w:rPr>
          <w:rFonts w:ascii="Times New Roman" w:hAnsi="Times New Roman" w:cs="Times New Roman"/>
          <w:sz w:val="28"/>
          <w:szCs w:val="28"/>
          <w:lang w:val="uk-UA"/>
        </w:rPr>
        <w:t>а</w:t>
      </w:r>
      <w:r w:rsidR="00EB5FDF" w:rsidRPr="00EB5FDF">
        <w:rPr>
          <w:rFonts w:ascii="Times New Roman" w:hAnsi="Times New Roman" w:cs="Times New Roman"/>
          <w:sz w:val="28"/>
          <w:szCs w:val="28"/>
          <w:lang w:val="uk-UA"/>
        </w:rPr>
        <w:t xml:space="preserve">, </w:t>
      </w:r>
      <w:r w:rsidR="00F614DF">
        <w:rPr>
          <w:rFonts w:ascii="Times New Roman" w:hAnsi="Times New Roman" w:cs="Times New Roman"/>
          <w:sz w:val="28"/>
          <w:szCs w:val="28"/>
          <w:lang w:val="uk-UA"/>
        </w:rPr>
        <w:t>яка</w:t>
      </w:r>
      <w:r w:rsidR="00EB5FDF" w:rsidRPr="00EB5FDF">
        <w:rPr>
          <w:rFonts w:ascii="Times New Roman" w:hAnsi="Times New Roman" w:cs="Times New Roman"/>
          <w:sz w:val="28"/>
          <w:szCs w:val="28"/>
          <w:lang w:val="uk-UA"/>
        </w:rPr>
        <w:t xml:space="preserve"> о</w:t>
      </w:r>
      <w:r w:rsidR="00EB5FDF">
        <w:rPr>
          <w:rFonts w:ascii="Times New Roman" w:hAnsi="Times New Roman" w:cs="Times New Roman"/>
          <w:sz w:val="28"/>
          <w:szCs w:val="28"/>
          <w:lang w:val="uk-UA"/>
        </w:rPr>
        <w:t>держується</w:t>
      </w:r>
      <w:r w:rsidR="00EB5FDF" w:rsidRPr="00EB5FDF">
        <w:rPr>
          <w:rFonts w:ascii="Times New Roman" w:hAnsi="Times New Roman" w:cs="Times New Roman"/>
          <w:sz w:val="28"/>
          <w:szCs w:val="28"/>
          <w:lang w:val="uk-UA"/>
        </w:rPr>
        <w:t xml:space="preserve"> в результаті </w:t>
      </w:r>
      <w:r w:rsidR="00EB5FDF">
        <w:rPr>
          <w:rFonts w:ascii="Times New Roman" w:hAnsi="Times New Roman" w:cs="Times New Roman"/>
          <w:sz w:val="28"/>
          <w:szCs w:val="28"/>
          <w:lang w:val="uk-UA"/>
        </w:rPr>
        <w:t>порівняння</w:t>
      </w:r>
      <w:r w:rsidR="00EB5FDF" w:rsidRPr="00EB5FDF">
        <w:rPr>
          <w:rFonts w:ascii="Times New Roman" w:hAnsi="Times New Roman" w:cs="Times New Roman"/>
          <w:sz w:val="28"/>
          <w:szCs w:val="28"/>
          <w:lang w:val="uk-UA"/>
        </w:rPr>
        <w:t xml:space="preserve"> </w:t>
      </w:r>
      <w:r w:rsidR="00EB5FDF">
        <w:rPr>
          <w:rFonts w:ascii="Times New Roman" w:hAnsi="Times New Roman" w:cs="Times New Roman"/>
          <w:sz w:val="28"/>
          <w:szCs w:val="28"/>
          <w:lang w:val="uk-UA"/>
        </w:rPr>
        <w:t xml:space="preserve">кінцевого </w:t>
      </w:r>
      <w:r w:rsidR="00EB5FDF" w:rsidRPr="00EB5FDF">
        <w:rPr>
          <w:rFonts w:ascii="Times New Roman" w:hAnsi="Times New Roman" w:cs="Times New Roman"/>
          <w:sz w:val="28"/>
          <w:szCs w:val="28"/>
          <w:lang w:val="uk-UA"/>
        </w:rPr>
        <w:t xml:space="preserve">ефекту з витратами </w:t>
      </w:r>
      <w:r w:rsidR="00EB5FDF">
        <w:rPr>
          <w:rFonts w:ascii="Times New Roman" w:hAnsi="Times New Roman" w:cs="Times New Roman"/>
          <w:sz w:val="28"/>
          <w:szCs w:val="28"/>
          <w:lang w:val="uk-UA"/>
        </w:rPr>
        <w:t>та</w:t>
      </w:r>
      <w:r w:rsidR="00EB5FDF" w:rsidRPr="00EB5FDF">
        <w:rPr>
          <w:rFonts w:ascii="Times New Roman" w:hAnsi="Times New Roman" w:cs="Times New Roman"/>
          <w:sz w:val="28"/>
          <w:szCs w:val="28"/>
          <w:lang w:val="uk-UA"/>
        </w:rPr>
        <w:t xml:space="preserve"> ресурсами. </w:t>
      </w:r>
      <w:r w:rsidR="00B05A4E">
        <w:rPr>
          <w:rFonts w:ascii="Times New Roman" w:hAnsi="Times New Roman" w:cs="Times New Roman"/>
          <w:sz w:val="28"/>
          <w:szCs w:val="28"/>
          <w:lang w:val="uk-UA"/>
        </w:rPr>
        <w:t>В умовах війни в країні, саме е</w:t>
      </w:r>
      <w:r w:rsidR="00EB5FDF" w:rsidRPr="00EB5FDF">
        <w:rPr>
          <w:rFonts w:ascii="Times New Roman" w:hAnsi="Times New Roman" w:cs="Times New Roman"/>
          <w:sz w:val="28"/>
          <w:szCs w:val="28"/>
          <w:lang w:val="uk-UA"/>
        </w:rPr>
        <w:t xml:space="preserve">кономічна ефективність </w:t>
      </w:r>
      <w:r w:rsidR="00EB5FDF">
        <w:rPr>
          <w:rFonts w:ascii="Times New Roman" w:hAnsi="Times New Roman" w:cs="Times New Roman"/>
          <w:sz w:val="28"/>
          <w:szCs w:val="28"/>
          <w:lang w:val="uk-UA"/>
        </w:rPr>
        <w:t xml:space="preserve">є </w:t>
      </w:r>
      <w:r w:rsidR="00EB5FDF" w:rsidRPr="00EB5FDF">
        <w:rPr>
          <w:rFonts w:ascii="Times New Roman" w:hAnsi="Times New Roman" w:cs="Times New Roman"/>
          <w:sz w:val="28"/>
          <w:szCs w:val="28"/>
          <w:lang w:val="uk-UA"/>
        </w:rPr>
        <w:t>найважливіши</w:t>
      </w:r>
      <w:r w:rsidR="00EB5FDF">
        <w:rPr>
          <w:rFonts w:ascii="Times New Roman" w:hAnsi="Times New Roman" w:cs="Times New Roman"/>
          <w:sz w:val="28"/>
          <w:szCs w:val="28"/>
          <w:lang w:val="uk-UA"/>
        </w:rPr>
        <w:t>м</w:t>
      </w:r>
      <w:r w:rsidR="00EB5FDF" w:rsidRPr="00EB5FDF">
        <w:rPr>
          <w:rFonts w:ascii="Times New Roman" w:hAnsi="Times New Roman" w:cs="Times New Roman"/>
          <w:sz w:val="28"/>
          <w:szCs w:val="28"/>
          <w:lang w:val="uk-UA"/>
        </w:rPr>
        <w:t xml:space="preserve"> критері</w:t>
      </w:r>
      <w:r w:rsidR="00EB5FDF">
        <w:rPr>
          <w:rFonts w:ascii="Times New Roman" w:hAnsi="Times New Roman" w:cs="Times New Roman"/>
          <w:sz w:val="28"/>
          <w:szCs w:val="28"/>
          <w:lang w:val="uk-UA"/>
        </w:rPr>
        <w:t>єм</w:t>
      </w:r>
      <w:r w:rsidR="00EB5FDF" w:rsidRPr="00EB5FDF">
        <w:rPr>
          <w:rFonts w:ascii="Times New Roman" w:hAnsi="Times New Roman" w:cs="Times New Roman"/>
          <w:sz w:val="28"/>
          <w:szCs w:val="28"/>
          <w:lang w:val="uk-UA"/>
        </w:rPr>
        <w:t xml:space="preserve"> ділової активності підприємства</w:t>
      </w:r>
      <w:r w:rsidR="009E7FFD">
        <w:rPr>
          <w:rFonts w:ascii="Times New Roman" w:hAnsi="Times New Roman" w:cs="Times New Roman"/>
          <w:sz w:val="28"/>
          <w:szCs w:val="28"/>
          <w:lang w:val="uk-UA"/>
        </w:rPr>
        <w:t xml:space="preserve">, його </w:t>
      </w:r>
      <w:r w:rsidR="009E7FFD" w:rsidRPr="00EB5FDF">
        <w:rPr>
          <w:rFonts w:ascii="Times New Roman" w:hAnsi="Times New Roman" w:cs="Times New Roman"/>
          <w:sz w:val="28"/>
          <w:szCs w:val="28"/>
          <w:lang w:val="uk-UA"/>
        </w:rPr>
        <w:t>надійності</w:t>
      </w:r>
      <w:r w:rsidR="00B05A4E">
        <w:rPr>
          <w:rFonts w:ascii="Times New Roman" w:hAnsi="Times New Roman" w:cs="Times New Roman"/>
          <w:sz w:val="28"/>
          <w:szCs w:val="28"/>
          <w:lang w:val="uk-UA"/>
        </w:rPr>
        <w:t>.</w:t>
      </w:r>
      <w:r w:rsidR="009E7FFD">
        <w:rPr>
          <w:rFonts w:ascii="Times New Roman" w:hAnsi="Times New Roman" w:cs="Times New Roman"/>
          <w:sz w:val="28"/>
          <w:szCs w:val="28"/>
          <w:lang w:val="uk-UA"/>
        </w:rPr>
        <w:t xml:space="preserve"> Вона</w:t>
      </w:r>
      <w:r w:rsidR="00EB5FDF" w:rsidRPr="00EB5FDF">
        <w:rPr>
          <w:rFonts w:ascii="Times New Roman" w:hAnsi="Times New Roman" w:cs="Times New Roman"/>
          <w:sz w:val="28"/>
          <w:szCs w:val="28"/>
          <w:lang w:val="uk-UA"/>
        </w:rPr>
        <w:t xml:space="preserve"> визначає </w:t>
      </w:r>
      <w:r w:rsidR="00EB5FDF">
        <w:rPr>
          <w:rFonts w:ascii="Times New Roman" w:hAnsi="Times New Roman" w:cs="Times New Roman"/>
          <w:sz w:val="28"/>
          <w:szCs w:val="28"/>
          <w:lang w:val="uk-UA"/>
        </w:rPr>
        <w:t xml:space="preserve">рівень </w:t>
      </w:r>
      <w:r w:rsidR="00EB5FDF" w:rsidRPr="00EB5FDF">
        <w:rPr>
          <w:rFonts w:ascii="Times New Roman" w:hAnsi="Times New Roman" w:cs="Times New Roman"/>
          <w:sz w:val="28"/>
          <w:szCs w:val="28"/>
          <w:lang w:val="uk-UA"/>
        </w:rPr>
        <w:t>його конкурентоспроможн</w:t>
      </w:r>
      <w:r w:rsidR="00EB5FDF">
        <w:rPr>
          <w:rFonts w:ascii="Times New Roman" w:hAnsi="Times New Roman" w:cs="Times New Roman"/>
          <w:sz w:val="28"/>
          <w:szCs w:val="28"/>
          <w:lang w:val="uk-UA"/>
        </w:rPr>
        <w:t>о</w:t>
      </w:r>
      <w:r w:rsidR="00EB5FDF" w:rsidRPr="00EB5FDF">
        <w:rPr>
          <w:rFonts w:ascii="Times New Roman" w:hAnsi="Times New Roman" w:cs="Times New Roman"/>
          <w:sz w:val="28"/>
          <w:szCs w:val="28"/>
          <w:lang w:val="uk-UA"/>
        </w:rPr>
        <w:t>ст</w:t>
      </w:r>
      <w:r w:rsidR="00EB5FDF">
        <w:rPr>
          <w:rFonts w:ascii="Times New Roman" w:hAnsi="Times New Roman" w:cs="Times New Roman"/>
          <w:sz w:val="28"/>
          <w:szCs w:val="28"/>
          <w:lang w:val="uk-UA"/>
        </w:rPr>
        <w:t>і</w:t>
      </w:r>
      <w:r w:rsidR="00B05A4E">
        <w:rPr>
          <w:rFonts w:ascii="Times New Roman" w:hAnsi="Times New Roman" w:cs="Times New Roman"/>
          <w:sz w:val="28"/>
          <w:szCs w:val="28"/>
          <w:lang w:val="uk-UA"/>
        </w:rPr>
        <w:t xml:space="preserve">, </w:t>
      </w:r>
      <w:r w:rsidR="00EB5FDF" w:rsidRPr="00EB5FDF">
        <w:rPr>
          <w:rFonts w:ascii="Times New Roman" w:hAnsi="Times New Roman" w:cs="Times New Roman"/>
          <w:sz w:val="28"/>
          <w:szCs w:val="28"/>
          <w:lang w:val="uk-UA"/>
        </w:rPr>
        <w:t>потенціал в ефективній реалізації економічних інтересів всіх учас</w:t>
      </w:r>
      <w:r w:rsidR="009E7FFD">
        <w:rPr>
          <w:rFonts w:ascii="Times New Roman" w:hAnsi="Times New Roman" w:cs="Times New Roman"/>
          <w:sz w:val="28"/>
          <w:szCs w:val="28"/>
          <w:lang w:val="uk-UA"/>
        </w:rPr>
        <w:t>ників господарської діяльності.</w:t>
      </w:r>
    </w:p>
    <w:p w:rsidR="00411466" w:rsidRDefault="00EB5FDF" w:rsidP="00EB5FDF">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Перспективним напрямом </w:t>
      </w:r>
      <w:r w:rsidRPr="00D5024A">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вітчизняної економіки є харчова промисловість. </w:t>
      </w:r>
      <w:r w:rsidR="009F7F90">
        <w:rPr>
          <w:rFonts w:ascii="Times New Roman" w:hAnsi="Times New Roman" w:cs="Times New Roman"/>
          <w:sz w:val="28"/>
          <w:szCs w:val="28"/>
          <w:lang w:val="uk-UA"/>
        </w:rPr>
        <w:t xml:space="preserve">Незважаючи на продовження воєнних дій на території </w:t>
      </w:r>
      <w:r>
        <w:rPr>
          <w:rFonts w:ascii="Times New Roman" w:hAnsi="Times New Roman" w:cs="Times New Roman"/>
          <w:sz w:val="28"/>
          <w:szCs w:val="28"/>
          <w:lang w:val="uk-UA"/>
        </w:rPr>
        <w:t>У</w:t>
      </w:r>
      <w:r w:rsidR="009F7F90">
        <w:rPr>
          <w:rFonts w:ascii="Times New Roman" w:hAnsi="Times New Roman" w:cs="Times New Roman"/>
          <w:sz w:val="28"/>
          <w:szCs w:val="28"/>
          <w:lang w:val="uk-UA"/>
        </w:rPr>
        <w:t>країни,</w:t>
      </w:r>
      <w:r w:rsidR="009F7F90" w:rsidRPr="009F7F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пивний ринок перебуває на стадії динамічного розвитку </w:t>
      </w:r>
      <w:r>
        <w:rPr>
          <w:rFonts w:ascii="Times New Roman" w:eastAsia="Times New Roman" w:hAnsi="Times New Roman" w:cs="Times New Roman"/>
          <w:sz w:val="28"/>
          <w:szCs w:val="28"/>
          <w:lang w:val="uk-UA" w:eastAsia="ru-RU"/>
        </w:rPr>
        <w:t>[28]</w:t>
      </w:r>
      <w:r>
        <w:rPr>
          <w:rFonts w:ascii="Times New Roman" w:hAnsi="Times New Roman" w:cs="Times New Roman"/>
          <w:sz w:val="28"/>
          <w:szCs w:val="28"/>
          <w:lang w:val="uk-UA"/>
        </w:rPr>
        <w:t>. П</w:t>
      </w:r>
      <w:r w:rsidR="009F7F90">
        <w:rPr>
          <w:rFonts w:ascii="Times New Roman" w:hAnsi="Times New Roman" w:cs="Times New Roman"/>
          <w:sz w:val="28"/>
          <w:szCs w:val="28"/>
          <w:lang w:val="uk-UA"/>
        </w:rPr>
        <w:t>ивна галузь в Україні, залишається о</w:t>
      </w:r>
      <w:r w:rsidR="00411466">
        <w:rPr>
          <w:rFonts w:ascii="Times New Roman" w:hAnsi="Times New Roman" w:cs="Times New Roman"/>
          <w:sz w:val="28"/>
          <w:szCs w:val="28"/>
          <w:lang w:val="uk-UA"/>
        </w:rPr>
        <w:t>дн</w:t>
      </w:r>
      <w:r w:rsidR="009F7F90">
        <w:rPr>
          <w:rFonts w:ascii="Times New Roman" w:hAnsi="Times New Roman" w:cs="Times New Roman"/>
          <w:sz w:val="28"/>
          <w:szCs w:val="28"/>
          <w:lang w:val="uk-UA"/>
        </w:rPr>
        <w:t>ією</w:t>
      </w:r>
      <w:r w:rsidR="00411466">
        <w:rPr>
          <w:rFonts w:ascii="Times New Roman" w:hAnsi="Times New Roman" w:cs="Times New Roman"/>
          <w:sz w:val="28"/>
          <w:szCs w:val="28"/>
          <w:lang w:val="uk-UA"/>
        </w:rPr>
        <w:t xml:space="preserve"> з інвестиційно-привабливих</w:t>
      </w:r>
      <w:r w:rsidR="009F7F90">
        <w:rPr>
          <w:rFonts w:ascii="Times New Roman" w:hAnsi="Times New Roman" w:cs="Times New Roman"/>
          <w:sz w:val="28"/>
          <w:szCs w:val="28"/>
          <w:lang w:val="uk-UA"/>
        </w:rPr>
        <w:t xml:space="preserve"> галузей</w:t>
      </w:r>
      <w:r w:rsidR="00411466">
        <w:rPr>
          <w:rFonts w:ascii="Times New Roman" w:hAnsi="Times New Roman" w:cs="Times New Roman"/>
          <w:sz w:val="28"/>
          <w:szCs w:val="28"/>
          <w:lang w:val="uk-UA"/>
        </w:rPr>
        <w:t xml:space="preserve"> економіки. Пиво </w:t>
      </w:r>
      <w:r w:rsidR="009F7F90">
        <w:rPr>
          <w:rFonts w:ascii="Times New Roman" w:hAnsi="Times New Roman" w:cs="Times New Roman"/>
          <w:sz w:val="28"/>
          <w:szCs w:val="28"/>
          <w:lang w:val="uk-UA"/>
        </w:rPr>
        <w:t xml:space="preserve">продовжує </w:t>
      </w:r>
      <w:r w:rsidR="00411466">
        <w:rPr>
          <w:rFonts w:ascii="Times New Roman" w:hAnsi="Times New Roman" w:cs="Times New Roman"/>
          <w:sz w:val="28"/>
          <w:szCs w:val="28"/>
          <w:lang w:val="uk-UA"/>
        </w:rPr>
        <w:t>користу</w:t>
      </w:r>
      <w:r w:rsidR="009F7F90">
        <w:rPr>
          <w:rFonts w:ascii="Times New Roman" w:hAnsi="Times New Roman" w:cs="Times New Roman"/>
          <w:sz w:val="28"/>
          <w:szCs w:val="28"/>
          <w:lang w:val="uk-UA"/>
        </w:rPr>
        <w:t>ватися</w:t>
      </w:r>
      <w:r w:rsidR="00411466">
        <w:rPr>
          <w:rFonts w:ascii="Times New Roman" w:hAnsi="Times New Roman" w:cs="Times New Roman"/>
          <w:sz w:val="28"/>
          <w:szCs w:val="28"/>
          <w:lang w:val="uk-UA"/>
        </w:rPr>
        <w:t xml:space="preserve"> значним попитом серед споживачів</w:t>
      </w:r>
      <w:r w:rsidR="009F7F90">
        <w:rPr>
          <w:rFonts w:ascii="Times New Roman" w:hAnsi="Times New Roman" w:cs="Times New Roman"/>
          <w:sz w:val="28"/>
          <w:szCs w:val="28"/>
          <w:lang w:val="uk-UA"/>
        </w:rPr>
        <w:t xml:space="preserve">. У зв’язку з цим, його </w:t>
      </w:r>
      <w:r w:rsidR="00411466">
        <w:rPr>
          <w:rFonts w:ascii="Times New Roman" w:hAnsi="Times New Roman" w:cs="Times New Roman"/>
          <w:sz w:val="28"/>
          <w:szCs w:val="28"/>
          <w:lang w:val="uk-UA"/>
        </w:rPr>
        <w:t xml:space="preserve">обсяги виробництва </w:t>
      </w:r>
      <w:r w:rsidR="009F7F90">
        <w:rPr>
          <w:rFonts w:ascii="Times New Roman" w:hAnsi="Times New Roman" w:cs="Times New Roman"/>
          <w:sz w:val="28"/>
          <w:szCs w:val="28"/>
          <w:lang w:val="uk-UA"/>
        </w:rPr>
        <w:t xml:space="preserve">постійно </w:t>
      </w:r>
      <w:r w:rsidR="00411466">
        <w:rPr>
          <w:rFonts w:ascii="Times New Roman" w:hAnsi="Times New Roman" w:cs="Times New Roman"/>
          <w:sz w:val="28"/>
          <w:szCs w:val="28"/>
          <w:lang w:val="uk-UA"/>
        </w:rPr>
        <w:t>зростають.</w:t>
      </w:r>
      <w:r w:rsidR="0012493A">
        <w:rPr>
          <w:rFonts w:ascii="Times New Roman" w:hAnsi="Times New Roman" w:cs="Times New Roman"/>
          <w:sz w:val="28"/>
          <w:szCs w:val="28"/>
          <w:lang w:val="uk-UA"/>
        </w:rPr>
        <w:t xml:space="preserve"> </w:t>
      </w:r>
    </w:p>
    <w:p w:rsidR="00F6102D" w:rsidRPr="009F7F90" w:rsidRDefault="00EB5FDF" w:rsidP="0012493A">
      <w:pPr>
        <w:widowControl w:val="0"/>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О</w:t>
      </w:r>
      <w:r w:rsidRPr="00EB5FDF">
        <w:rPr>
          <w:rFonts w:ascii="Times New Roman" w:hAnsi="Times New Roman" w:cs="Times New Roman"/>
          <w:sz w:val="28"/>
          <w:szCs w:val="28"/>
          <w:lang w:val="uk-UA"/>
        </w:rPr>
        <w:t xml:space="preserve">цінка </w:t>
      </w:r>
      <w:r>
        <w:rPr>
          <w:rFonts w:ascii="Times New Roman" w:hAnsi="Times New Roman" w:cs="Times New Roman"/>
          <w:sz w:val="28"/>
          <w:szCs w:val="28"/>
          <w:lang w:val="uk-UA"/>
        </w:rPr>
        <w:t xml:space="preserve">рівня </w:t>
      </w:r>
      <w:r w:rsidRPr="00EB5FDF">
        <w:rPr>
          <w:rFonts w:ascii="Times New Roman" w:hAnsi="Times New Roman" w:cs="Times New Roman"/>
          <w:sz w:val="28"/>
          <w:szCs w:val="28"/>
          <w:lang w:val="uk-UA"/>
        </w:rPr>
        <w:t>економічної ефективності виробни</w:t>
      </w:r>
      <w:r>
        <w:rPr>
          <w:rFonts w:ascii="Times New Roman" w:hAnsi="Times New Roman" w:cs="Times New Roman"/>
          <w:sz w:val="28"/>
          <w:szCs w:val="28"/>
          <w:lang w:val="uk-UA"/>
        </w:rPr>
        <w:t>цтва продукції на підприємстві</w:t>
      </w:r>
      <w:r w:rsidRPr="00EB5FDF">
        <w:rPr>
          <w:rFonts w:ascii="Times New Roman" w:hAnsi="Times New Roman" w:cs="Times New Roman"/>
          <w:sz w:val="28"/>
          <w:szCs w:val="28"/>
          <w:lang w:val="uk-UA"/>
        </w:rPr>
        <w:t xml:space="preserve"> відіграє важливу роль при визначенні його економічного потенціалу, прихованих і явних можливостей підприємства.</w:t>
      </w:r>
      <w:r w:rsidR="009E7FFD">
        <w:rPr>
          <w:rFonts w:ascii="Times New Roman" w:hAnsi="Times New Roman" w:cs="Times New Roman"/>
          <w:sz w:val="28"/>
          <w:szCs w:val="28"/>
          <w:lang w:val="uk-UA"/>
        </w:rPr>
        <w:t xml:space="preserve"> </w:t>
      </w:r>
      <w:r w:rsidR="0012493A" w:rsidRPr="0012493A">
        <w:rPr>
          <w:rFonts w:ascii="Times New Roman" w:hAnsi="Times New Roman" w:cs="Times New Roman"/>
          <w:sz w:val="28"/>
          <w:szCs w:val="28"/>
          <w:lang w:val="uk-UA"/>
        </w:rPr>
        <w:t>Підвищення рівня економічної ефективності виробництва продукції є одним з найважливіших завдань, від вирішення якого залежить забезпечення належного рівня продовольчої безпеки країни, насичення ринку власною продукцією.</w:t>
      </w:r>
      <w:r w:rsidR="0012493A" w:rsidRPr="0012493A">
        <w:rPr>
          <w:rFonts w:ascii="Times New Roman" w:eastAsia="Times New Roman" w:hAnsi="Times New Roman" w:cs="Times New Roman"/>
          <w:sz w:val="28"/>
          <w:szCs w:val="28"/>
          <w:lang w:val="uk-UA" w:eastAsia="ru-RU"/>
        </w:rPr>
        <w:t xml:space="preserve"> </w:t>
      </w:r>
      <w:r w:rsidR="0012493A">
        <w:rPr>
          <w:rFonts w:ascii="Times New Roman" w:eastAsia="Times New Roman" w:hAnsi="Times New Roman" w:cs="Times New Roman"/>
          <w:sz w:val="28"/>
          <w:szCs w:val="28"/>
          <w:lang w:val="uk-UA" w:eastAsia="ru-RU"/>
        </w:rPr>
        <w:t xml:space="preserve">Тому питання обґрунтування напрямків підвищення економічної ефективності виробництва продукції </w:t>
      </w:r>
      <w:r w:rsidR="0012493A" w:rsidRPr="00F6102D">
        <w:rPr>
          <w:rFonts w:ascii="Times New Roman" w:eastAsia="Times New Roman" w:hAnsi="Times New Roman" w:cs="Times New Roman"/>
          <w:sz w:val="28"/>
          <w:szCs w:val="28"/>
          <w:lang w:val="uk-UA" w:eastAsia="ru-RU"/>
        </w:rPr>
        <w:t xml:space="preserve">є </w:t>
      </w:r>
      <w:r w:rsidR="0012493A">
        <w:rPr>
          <w:rFonts w:ascii="Times New Roman" w:eastAsia="Times New Roman" w:hAnsi="Times New Roman" w:cs="Times New Roman"/>
          <w:sz w:val="28"/>
          <w:szCs w:val="28"/>
          <w:lang w:val="uk-UA" w:eastAsia="ru-RU"/>
        </w:rPr>
        <w:t xml:space="preserve">досить </w:t>
      </w:r>
      <w:r w:rsidR="0012493A" w:rsidRPr="00F6102D">
        <w:rPr>
          <w:rFonts w:ascii="Times New Roman" w:eastAsia="Times New Roman" w:hAnsi="Times New Roman" w:cs="Times New Roman"/>
          <w:sz w:val="28"/>
          <w:szCs w:val="28"/>
          <w:lang w:val="uk-UA" w:eastAsia="ru-RU"/>
        </w:rPr>
        <w:t>актуальним.</w:t>
      </w:r>
    </w:p>
    <w:p w:rsidR="00020649" w:rsidRDefault="00515111" w:rsidP="00411466">
      <w:pPr>
        <w:widowControl w:val="0"/>
        <w:spacing w:after="0" w:line="360" w:lineRule="auto"/>
        <w:ind w:firstLine="709"/>
        <w:jc w:val="both"/>
        <w:rPr>
          <w:rFonts w:ascii="Times New Roman" w:eastAsia="Calibri" w:hAnsi="Times New Roman" w:cs="Times New Roman"/>
          <w:spacing w:val="-8"/>
          <w:sz w:val="28"/>
          <w:szCs w:val="28"/>
          <w:lang w:val="uk-UA"/>
        </w:rPr>
      </w:pPr>
      <w:r>
        <w:rPr>
          <w:rFonts w:ascii="Times New Roman" w:eastAsia="Calibri" w:hAnsi="Times New Roman" w:cs="Times New Roman"/>
          <w:spacing w:val="-8"/>
          <w:sz w:val="28"/>
          <w:szCs w:val="28"/>
          <w:lang w:val="uk-UA"/>
        </w:rPr>
        <w:t xml:space="preserve">Ключовим </w:t>
      </w:r>
      <w:r w:rsidR="00411466" w:rsidRPr="00411466">
        <w:rPr>
          <w:rFonts w:ascii="Times New Roman" w:eastAsia="Calibri" w:hAnsi="Times New Roman" w:cs="Times New Roman"/>
          <w:spacing w:val="-8"/>
          <w:sz w:val="28"/>
          <w:szCs w:val="28"/>
          <w:lang w:val="uk-UA"/>
        </w:rPr>
        <w:t>аспект</w:t>
      </w:r>
      <w:r w:rsidR="009F7F90">
        <w:rPr>
          <w:rFonts w:ascii="Times New Roman" w:eastAsia="Calibri" w:hAnsi="Times New Roman" w:cs="Times New Roman"/>
          <w:spacing w:val="-8"/>
          <w:sz w:val="28"/>
          <w:szCs w:val="28"/>
          <w:lang w:val="uk-UA"/>
        </w:rPr>
        <w:t>ам</w:t>
      </w:r>
      <w:r w:rsidR="00411466" w:rsidRPr="00411466">
        <w:rPr>
          <w:rFonts w:ascii="Times New Roman" w:eastAsia="Calibri" w:hAnsi="Times New Roman" w:cs="Times New Roman"/>
          <w:spacing w:val="-8"/>
          <w:sz w:val="28"/>
          <w:szCs w:val="28"/>
          <w:lang w:val="uk-UA"/>
        </w:rPr>
        <w:t xml:space="preserve"> </w:t>
      </w:r>
      <w:r w:rsidR="009E7FFD">
        <w:rPr>
          <w:rFonts w:ascii="Times New Roman" w:eastAsia="Calibri" w:hAnsi="Times New Roman" w:cs="Times New Roman"/>
          <w:spacing w:val="-8"/>
          <w:sz w:val="28"/>
          <w:szCs w:val="28"/>
          <w:lang w:val="uk-UA"/>
        </w:rPr>
        <w:t xml:space="preserve">виробничої </w:t>
      </w:r>
      <w:r w:rsidR="00411466" w:rsidRPr="00411466">
        <w:rPr>
          <w:rFonts w:ascii="Times New Roman" w:eastAsia="Calibri" w:hAnsi="Times New Roman" w:cs="Times New Roman"/>
          <w:spacing w:val="-8"/>
          <w:sz w:val="28"/>
          <w:szCs w:val="28"/>
          <w:lang w:val="uk-UA"/>
        </w:rPr>
        <w:t>діяльності підприє</w:t>
      </w:r>
      <w:r>
        <w:rPr>
          <w:rFonts w:ascii="Times New Roman" w:eastAsia="Calibri" w:hAnsi="Times New Roman" w:cs="Times New Roman"/>
          <w:spacing w:val="-8"/>
          <w:sz w:val="28"/>
          <w:szCs w:val="28"/>
          <w:lang w:val="uk-UA"/>
        </w:rPr>
        <w:t xml:space="preserve">мств, зокрема </w:t>
      </w:r>
      <w:r w:rsidR="0044017C">
        <w:rPr>
          <w:rFonts w:ascii="Times New Roman" w:eastAsia="Calibri" w:hAnsi="Times New Roman" w:cs="Times New Roman"/>
          <w:spacing w:val="-8"/>
          <w:sz w:val="28"/>
          <w:szCs w:val="28"/>
          <w:lang w:val="uk-UA"/>
        </w:rPr>
        <w:t>пивоварної галузі України</w:t>
      </w:r>
      <w:r w:rsidR="00411466" w:rsidRPr="00411466">
        <w:rPr>
          <w:rFonts w:ascii="Times New Roman" w:eastAsia="Calibri" w:hAnsi="Times New Roman" w:cs="Times New Roman"/>
          <w:spacing w:val="-8"/>
          <w:sz w:val="28"/>
          <w:szCs w:val="28"/>
          <w:lang w:val="uk-UA"/>
        </w:rPr>
        <w:t>, напрям</w:t>
      </w:r>
      <w:r w:rsidR="009F7F90">
        <w:rPr>
          <w:rFonts w:ascii="Times New Roman" w:eastAsia="Calibri" w:hAnsi="Times New Roman" w:cs="Times New Roman"/>
          <w:spacing w:val="-8"/>
          <w:sz w:val="28"/>
          <w:szCs w:val="28"/>
          <w:lang w:val="uk-UA"/>
        </w:rPr>
        <w:t xml:space="preserve">ам </w:t>
      </w:r>
      <w:r w:rsidRPr="00411466">
        <w:rPr>
          <w:rFonts w:ascii="Times New Roman" w:eastAsia="Calibri" w:hAnsi="Times New Roman" w:cs="Times New Roman"/>
          <w:spacing w:val="-8"/>
          <w:sz w:val="28"/>
          <w:szCs w:val="28"/>
          <w:lang w:val="uk-UA"/>
        </w:rPr>
        <w:t>ї</w:t>
      </w:r>
      <w:r>
        <w:rPr>
          <w:rFonts w:ascii="Times New Roman" w:eastAsia="Calibri" w:hAnsi="Times New Roman" w:cs="Times New Roman"/>
          <w:spacing w:val="-8"/>
          <w:sz w:val="28"/>
          <w:szCs w:val="28"/>
          <w:lang w:val="uk-UA"/>
        </w:rPr>
        <w:t>ї</w:t>
      </w:r>
      <w:r w:rsidRPr="00411466">
        <w:rPr>
          <w:rFonts w:ascii="Times New Roman" w:eastAsia="Calibri" w:hAnsi="Times New Roman" w:cs="Times New Roman"/>
          <w:spacing w:val="-8"/>
          <w:sz w:val="28"/>
          <w:szCs w:val="28"/>
          <w:lang w:val="uk-UA"/>
        </w:rPr>
        <w:t xml:space="preserve"> </w:t>
      </w:r>
      <w:r w:rsidR="00411466" w:rsidRPr="00411466">
        <w:rPr>
          <w:rFonts w:ascii="Times New Roman" w:eastAsia="Calibri" w:hAnsi="Times New Roman" w:cs="Times New Roman"/>
          <w:spacing w:val="-8"/>
          <w:sz w:val="28"/>
          <w:szCs w:val="28"/>
          <w:lang w:val="uk-UA"/>
        </w:rPr>
        <w:t xml:space="preserve">підвищення присвячені </w:t>
      </w:r>
      <w:r w:rsidR="009F7F90">
        <w:rPr>
          <w:rFonts w:ascii="Times New Roman" w:eastAsia="Calibri" w:hAnsi="Times New Roman" w:cs="Times New Roman"/>
          <w:spacing w:val="-8"/>
          <w:sz w:val="28"/>
          <w:szCs w:val="28"/>
          <w:lang w:val="uk-UA"/>
        </w:rPr>
        <w:t>праці як</w:t>
      </w:r>
      <w:r w:rsidR="00411466" w:rsidRPr="00411466">
        <w:rPr>
          <w:rFonts w:ascii="Times New Roman" w:eastAsia="Calibri" w:hAnsi="Times New Roman" w:cs="Times New Roman"/>
          <w:spacing w:val="-8"/>
          <w:sz w:val="28"/>
          <w:szCs w:val="28"/>
          <w:lang w:val="uk-UA"/>
        </w:rPr>
        <w:t xml:space="preserve"> вітчизняних та</w:t>
      </w:r>
      <w:r w:rsidR="009F7F90">
        <w:rPr>
          <w:rFonts w:ascii="Times New Roman" w:eastAsia="Calibri" w:hAnsi="Times New Roman" w:cs="Times New Roman"/>
          <w:spacing w:val="-8"/>
          <w:sz w:val="28"/>
          <w:szCs w:val="28"/>
          <w:lang w:val="uk-UA"/>
        </w:rPr>
        <w:t>к і</w:t>
      </w:r>
      <w:r w:rsidR="00411466" w:rsidRPr="00411466">
        <w:rPr>
          <w:rFonts w:ascii="Times New Roman" w:eastAsia="Calibri" w:hAnsi="Times New Roman" w:cs="Times New Roman"/>
          <w:spacing w:val="-8"/>
          <w:sz w:val="28"/>
          <w:szCs w:val="28"/>
          <w:lang w:val="uk-UA"/>
        </w:rPr>
        <w:t xml:space="preserve"> зарубіж</w:t>
      </w:r>
      <w:r w:rsidR="009F7F90">
        <w:rPr>
          <w:rFonts w:ascii="Times New Roman" w:eastAsia="Calibri" w:hAnsi="Times New Roman" w:cs="Times New Roman"/>
          <w:spacing w:val="-8"/>
          <w:sz w:val="28"/>
          <w:szCs w:val="28"/>
          <w:lang w:val="uk-UA"/>
        </w:rPr>
        <w:t xml:space="preserve">них науковців. Зокрема, </w:t>
      </w:r>
      <w:r w:rsidR="00411466" w:rsidRPr="00411466">
        <w:rPr>
          <w:rFonts w:ascii="Times New Roman" w:eastAsia="Times New Roman" w:hAnsi="Times New Roman" w:cs="Times New Roman"/>
          <w:spacing w:val="-8"/>
          <w:sz w:val="28"/>
          <w:szCs w:val="28"/>
          <w:lang w:val="uk-UA" w:eastAsia="ru-RU"/>
        </w:rPr>
        <w:t>Л. Бичікової [</w:t>
      </w:r>
      <w:r w:rsidR="00020649">
        <w:rPr>
          <w:rFonts w:ascii="Times New Roman" w:eastAsia="Times New Roman" w:hAnsi="Times New Roman" w:cs="Times New Roman"/>
          <w:spacing w:val="-8"/>
          <w:sz w:val="28"/>
          <w:szCs w:val="28"/>
          <w:lang w:val="uk-UA" w:eastAsia="ru-RU"/>
        </w:rPr>
        <w:t>27</w:t>
      </w:r>
      <w:r w:rsidR="00411466" w:rsidRPr="00411466">
        <w:rPr>
          <w:rFonts w:ascii="Times New Roman" w:eastAsia="Times New Roman" w:hAnsi="Times New Roman" w:cs="Times New Roman"/>
          <w:spacing w:val="-8"/>
          <w:sz w:val="28"/>
          <w:szCs w:val="28"/>
          <w:lang w:val="uk-UA" w:eastAsia="ru-RU"/>
        </w:rPr>
        <w:t xml:space="preserve">], </w:t>
      </w:r>
      <w:r w:rsidR="009F7F90" w:rsidRPr="00515111">
        <w:rPr>
          <w:rFonts w:ascii="Times New Roman" w:eastAsia="Times New Roman" w:hAnsi="Times New Roman" w:cs="Times New Roman"/>
          <w:spacing w:val="-8"/>
          <w:sz w:val="28"/>
          <w:szCs w:val="28"/>
          <w:lang w:val="uk-UA" w:eastAsia="ru-RU"/>
        </w:rPr>
        <w:t>Л. Горбатюк</w:t>
      </w:r>
      <w:r>
        <w:rPr>
          <w:rFonts w:ascii="Times New Roman" w:eastAsia="Times New Roman" w:hAnsi="Times New Roman" w:cs="Times New Roman"/>
          <w:spacing w:val="-8"/>
          <w:sz w:val="28"/>
          <w:szCs w:val="28"/>
          <w:lang w:val="uk-UA" w:eastAsia="ru-RU"/>
        </w:rPr>
        <w:t xml:space="preserve"> [1]</w:t>
      </w:r>
      <w:r w:rsidR="009F7F90" w:rsidRPr="00515111">
        <w:rPr>
          <w:rFonts w:ascii="Times New Roman" w:eastAsia="Times New Roman" w:hAnsi="Times New Roman" w:cs="Times New Roman"/>
          <w:spacing w:val="-8"/>
          <w:sz w:val="28"/>
          <w:szCs w:val="28"/>
          <w:lang w:val="uk-UA" w:eastAsia="ru-RU"/>
        </w:rPr>
        <w:t>,</w:t>
      </w:r>
      <w:r w:rsidR="009F7F90">
        <w:rPr>
          <w:rFonts w:ascii="Times New Roman" w:eastAsia="Times New Roman" w:hAnsi="Times New Roman" w:cs="Times New Roman"/>
          <w:spacing w:val="-8"/>
          <w:sz w:val="28"/>
          <w:szCs w:val="28"/>
          <w:lang w:val="uk-UA" w:eastAsia="ru-RU"/>
        </w:rPr>
        <w:t xml:space="preserve"> </w:t>
      </w:r>
      <w:r w:rsidR="00411466" w:rsidRPr="00411466">
        <w:rPr>
          <w:rFonts w:ascii="Times New Roman" w:eastAsia="Calibri" w:hAnsi="Times New Roman" w:cs="Times New Roman"/>
          <w:spacing w:val="-8"/>
          <w:sz w:val="28"/>
          <w:szCs w:val="28"/>
          <w:lang w:val="uk-UA"/>
        </w:rPr>
        <w:t xml:space="preserve">О. Осокіної, </w:t>
      </w:r>
      <w:r>
        <w:rPr>
          <w:rFonts w:ascii="Times New Roman" w:eastAsia="Calibri" w:hAnsi="Times New Roman" w:cs="Times New Roman"/>
          <w:spacing w:val="-8"/>
          <w:sz w:val="28"/>
          <w:szCs w:val="28"/>
          <w:lang w:val="uk-UA"/>
        </w:rPr>
        <w:br/>
      </w:r>
      <w:r w:rsidR="00411466" w:rsidRPr="00411466">
        <w:rPr>
          <w:rFonts w:ascii="Times New Roman" w:eastAsia="Calibri" w:hAnsi="Times New Roman" w:cs="Times New Roman"/>
          <w:spacing w:val="-8"/>
          <w:sz w:val="28"/>
          <w:szCs w:val="28"/>
          <w:lang w:val="uk-UA"/>
        </w:rPr>
        <w:t>О. Петухової, Т. Ратошнюка</w:t>
      </w:r>
      <w:r w:rsidR="00411466" w:rsidRPr="00411466">
        <w:rPr>
          <w:rFonts w:ascii="Times New Roman" w:eastAsia="Times New Roman" w:hAnsi="Times New Roman" w:cs="Times New Roman"/>
          <w:spacing w:val="-8"/>
          <w:sz w:val="28"/>
          <w:szCs w:val="28"/>
          <w:lang w:val="uk-UA" w:eastAsia="ru-RU"/>
        </w:rPr>
        <w:t xml:space="preserve">, </w:t>
      </w:r>
      <w:r w:rsidR="00020649">
        <w:rPr>
          <w:rFonts w:ascii="Times New Roman" w:eastAsia="Times New Roman" w:hAnsi="Times New Roman" w:cs="Times New Roman"/>
          <w:spacing w:val="-8"/>
          <w:sz w:val="28"/>
          <w:szCs w:val="28"/>
          <w:lang w:val="uk-UA" w:eastAsia="ru-RU"/>
        </w:rPr>
        <w:t>Ю</w:t>
      </w:r>
      <w:r w:rsidR="00411466" w:rsidRPr="00411466">
        <w:rPr>
          <w:rFonts w:ascii="Times New Roman" w:eastAsia="Times New Roman" w:hAnsi="Times New Roman" w:cs="Times New Roman"/>
          <w:spacing w:val="-8"/>
          <w:sz w:val="28"/>
          <w:szCs w:val="28"/>
          <w:lang w:val="uk-UA" w:eastAsia="ru-RU"/>
        </w:rPr>
        <w:t>. С</w:t>
      </w:r>
      <w:r w:rsidR="00020649">
        <w:rPr>
          <w:rFonts w:ascii="Times New Roman" w:eastAsia="Times New Roman" w:hAnsi="Times New Roman" w:cs="Times New Roman"/>
          <w:spacing w:val="-8"/>
          <w:sz w:val="28"/>
          <w:szCs w:val="28"/>
          <w:lang w:val="uk-UA" w:eastAsia="ru-RU"/>
        </w:rPr>
        <w:t>амойлик</w:t>
      </w:r>
      <w:r w:rsidR="00411466" w:rsidRPr="00411466">
        <w:rPr>
          <w:rFonts w:ascii="Times New Roman" w:eastAsia="Times New Roman" w:hAnsi="Times New Roman" w:cs="Times New Roman"/>
          <w:spacing w:val="-8"/>
          <w:sz w:val="28"/>
          <w:szCs w:val="28"/>
          <w:lang w:val="uk-UA" w:eastAsia="ru-RU"/>
        </w:rPr>
        <w:t xml:space="preserve"> [</w:t>
      </w:r>
      <w:r w:rsidR="00020649">
        <w:rPr>
          <w:rFonts w:ascii="Times New Roman" w:eastAsia="Times New Roman" w:hAnsi="Times New Roman" w:cs="Times New Roman"/>
          <w:spacing w:val="-8"/>
          <w:sz w:val="28"/>
          <w:szCs w:val="28"/>
          <w:lang w:val="uk-UA" w:eastAsia="ru-RU"/>
        </w:rPr>
        <w:t>28</w:t>
      </w:r>
      <w:r w:rsidR="00411466" w:rsidRPr="00411466">
        <w:rPr>
          <w:rFonts w:ascii="Times New Roman" w:eastAsia="Times New Roman" w:hAnsi="Times New Roman" w:cs="Times New Roman"/>
          <w:spacing w:val="-8"/>
          <w:sz w:val="28"/>
          <w:szCs w:val="28"/>
          <w:lang w:val="uk-UA" w:eastAsia="ru-RU"/>
        </w:rPr>
        <w:t xml:space="preserve">], </w:t>
      </w:r>
      <w:r w:rsidR="00020649">
        <w:rPr>
          <w:rFonts w:ascii="Times New Roman" w:eastAsia="Times New Roman" w:hAnsi="Times New Roman" w:cs="Times New Roman"/>
          <w:spacing w:val="-8"/>
          <w:sz w:val="28"/>
          <w:szCs w:val="28"/>
          <w:lang w:val="uk-UA" w:eastAsia="ru-RU"/>
        </w:rPr>
        <w:t xml:space="preserve">О. Сороки </w:t>
      </w:r>
      <w:r w:rsidR="00020649" w:rsidRPr="00411466">
        <w:rPr>
          <w:rFonts w:ascii="Times New Roman" w:eastAsia="Times New Roman" w:hAnsi="Times New Roman" w:cs="Times New Roman"/>
          <w:spacing w:val="-8"/>
          <w:sz w:val="28"/>
          <w:szCs w:val="28"/>
          <w:lang w:val="uk-UA" w:eastAsia="ru-RU"/>
        </w:rPr>
        <w:t>[</w:t>
      </w:r>
      <w:r w:rsidR="00020649">
        <w:rPr>
          <w:rFonts w:ascii="Times New Roman" w:eastAsia="Times New Roman" w:hAnsi="Times New Roman" w:cs="Times New Roman"/>
          <w:spacing w:val="-8"/>
          <w:sz w:val="28"/>
          <w:szCs w:val="28"/>
          <w:lang w:val="uk-UA" w:eastAsia="ru-RU"/>
        </w:rPr>
        <w:t>33</w:t>
      </w:r>
      <w:r w:rsidR="00020649" w:rsidRPr="00411466">
        <w:rPr>
          <w:rFonts w:ascii="Times New Roman" w:eastAsia="Times New Roman" w:hAnsi="Times New Roman" w:cs="Times New Roman"/>
          <w:spacing w:val="-8"/>
          <w:sz w:val="28"/>
          <w:szCs w:val="28"/>
          <w:lang w:val="uk-UA" w:eastAsia="ru-RU"/>
        </w:rPr>
        <w:t>]</w:t>
      </w:r>
      <w:r w:rsidR="00020649">
        <w:rPr>
          <w:rFonts w:ascii="Times New Roman" w:eastAsia="Times New Roman" w:hAnsi="Times New Roman" w:cs="Times New Roman"/>
          <w:spacing w:val="-8"/>
          <w:sz w:val="28"/>
          <w:szCs w:val="28"/>
          <w:lang w:val="uk-UA" w:eastAsia="ru-RU"/>
        </w:rPr>
        <w:t xml:space="preserve">, </w:t>
      </w:r>
      <w:r w:rsidR="00411466" w:rsidRPr="00411466">
        <w:rPr>
          <w:rFonts w:ascii="Times New Roman" w:eastAsia="Times New Roman" w:hAnsi="Times New Roman" w:cs="Times New Roman"/>
          <w:spacing w:val="-8"/>
          <w:sz w:val="28"/>
          <w:szCs w:val="28"/>
          <w:lang w:val="uk-UA" w:eastAsia="ru-RU"/>
        </w:rPr>
        <w:t>А. Федорчука</w:t>
      </w:r>
      <w:r w:rsidR="00020649">
        <w:rPr>
          <w:rFonts w:ascii="Times New Roman" w:eastAsia="Times New Roman" w:hAnsi="Times New Roman" w:cs="Times New Roman"/>
          <w:spacing w:val="-8"/>
          <w:sz w:val="28"/>
          <w:szCs w:val="28"/>
          <w:lang w:val="uk-UA" w:eastAsia="ru-RU"/>
        </w:rPr>
        <w:t>,</w:t>
      </w:r>
      <w:r w:rsidR="00411466" w:rsidRPr="00411466">
        <w:rPr>
          <w:rFonts w:ascii="Times New Roman" w:eastAsia="Times New Roman" w:hAnsi="Times New Roman" w:cs="Times New Roman"/>
          <w:spacing w:val="-8"/>
          <w:sz w:val="28"/>
          <w:szCs w:val="28"/>
          <w:lang w:val="uk-UA" w:eastAsia="ru-RU"/>
        </w:rPr>
        <w:t xml:space="preserve"> </w:t>
      </w:r>
      <w:r w:rsidR="00D42C5C">
        <w:rPr>
          <w:rFonts w:ascii="Times New Roman" w:eastAsia="Times New Roman" w:hAnsi="Times New Roman" w:cs="Times New Roman"/>
          <w:spacing w:val="-8"/>
          <w:sz w:val="28"/>
          <w:szCs w:val="28"/>
          <w:lang w:val="uk-UA" w:eastAsia="ru-RU"/>
        </w:rPr>
        <w:br/>
      </w:r>
      <w:r w:rsidR="00411466" w:rsidRPr="00411466">
        <w:rPr>
          <w:rFonts w:ascii="Times New Roman" w:eastAsia="Times New Roman" w:hAnsi="Times New Roman" w:cs="Times New Roman"/>
          <w:spacing w:val="-8"/>
          <w:sz w:val="28"/>
          <w:szCs w:val="28"/>
          <w:lang w:val="uk-UA" w:eastAsia="ru-RU"/>
        </w:rPr>
        <w:t>Н. Яблонської</w:t>
      </w:r>
      <w:r w:rsidR="00D42C5C">
        <w:rPr>
          <w:rFonts w:ascii="Times New Roman" w:eastAsia="Calibri" w:hAnsi="Times New Roman" w:cs="Times New Roman"/>
          <w:spacing w:val="-8"/>
          <w:sz w:val="28"/>
          <w:szCs w:val="28"/>
          <w:lang w:val="uk-UA"/>
        </w:rPr>
        <w:t xml:space="preserve"> та інших.</w:t>
      </w:r>
    </w:p>
    <w:p w:rsidR="00A42032" w:rsidRDefault="00020649" w:rsidP="009F7F90">
      <w:pPr>
        <w:widowControl w:val="0"/>
        <w:spacing w:after="0" w:line="360" w:lineRule="auto"/>
        <w:ind w:firstLine="709"/>
        <w:jc w:val="both"/>
        <w:rPr>
          <w:lang w:val="uk-UA"/>
        </w:rPr>
      </w:pPr>
      <w:r>
        <w:rPr>
          <w:rFonts w:ascii="Times New Roman" w:eastAsia="Times New Roman" w:hAnsi="Times New Roman" w:cs="Times New Roman"/>
          <w:color w:val="000000"/>
          <w:sz w:val="28"/>
          <w:szCs w:val="28"/>
          <w:lang w:val="uk-UA" w:eastAsia="ru-RU"/>
        </w:rPr>
        <w:t xml:space="preserve">Окремі теоретичні аспекти ефективного управління </w:t>
      </w:r>
      <w:r w:rsidR="000018A5">
        <w:rPr>
          <w:rFonts w:ascii="Times New Roman" w:eastAsia="Times New Roman" w:hAnsi="Times New Roman" w:cs="Times New Roman"/>
          <w:color w:val="000000"/>
          <w:sz w:val="28"/>
          <w:szCs w:val="28"/>
          <w:lang w:val="uk-UA" w:eastAsia="ru-RU"/>
        </w:rPr>
        <w:t xml:space="preserve">економічною ефективністю </w:t>
      </w:r>
      <w:r>
        <w:rPr>
          <w:rFonts w:ascii="Times New Roman" w:eastAsia="Times New Roman" w:hAnsi="Times New Roman" w:cs="Times New Roman"/>
          <w:color w:val="000000"/>
          <w:sz w:val="28"/>
          <w:szCs w:val="28"/>
          <w:lang w:val="uk-UA" w:eastAsia="ru-RU"/>
        </w:rPr>
        <w:t>підприємств</w:t>
      </w:r>
      <w:r w:rsidR="000018A5">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знайшли відображення у працях вітчизняних </w:t>
      </w:r>
      <w:r>
        <w:rPr>
          <w:rFonts w:ascii="Times New Roman" w:eastAsia="Times New Roman" w:hAnsi="Times New Roman" w:cs="Times New Roman"/>
          <w:color w:val="000000"/>
          <w:sz w:val="28"/>
          <w:szCs w:val="28"/>
          <w:lang w:val="uk-UA" w:eastAsia="ru-RU"/>
        </w:rPr>
        <w:lastRenderedPageBreak/>
        <w:t xml:space="preserve">науковців, серед яких: </w:t>
      </w:r>
      <w:r w:rsidR="009E7FFD">
        <w:rPr>
          <w:rFonts w:ascii="Times New Roman" w:eastAsia="Times New Roman" w:hAnsi="Times New Roman" w:cs="Times New Roman"/>
          <w:color w:val="000000"/>
          <w:sz w:val="28"/>
          <w:szCs w:val="28"/>
          <w:lang w:val="uk-UA" w:eastAsia="ru-RU"/>
        </w:rPr>
        <w:t>Т.</w:t>
      </w:r>
      <w:r w:rsidR="009E7FFD">
        <w:rPr>
          <w:lang w:val="uk-UA"/>
        </w:rPr>
        <w:t> </w:t>
      </w:r>
      <w:r w:rsidR="003E3702">
        <w:rPr>
          <w:rFonts w:ascii="Times New Roman" w:eastAsia="Times New Roman" w:hAnsi="Times New Roman" w:cs="Times New Roman"/>
          <w:color w:val="000000"/>
          <w:sz w:val="28"/>
          <w:szCs w:val="28"/>
          <w:lang w:val="uk-UA" w:eastAsia="ru-RU"/>
        </w:rPr>
        <w:t>Батракова</w:t>
      </w:r>
      <w:r w:rsidR="003E3702" w:rsidRPr="003E3702">
        <w:rPr>
          <w:rFonts w:ascii="Times New Roman" w:eastAsia="Times New Roman" w:hAnsi="Times New Roman" w:cs="Times New Roman"/>
          <w:color w:val="000000"/>
          <w:sz w:val="28"/>
          <w:szCs w:val="28"/>
          <w:lang w:val="uk-UA" w:eastAsia="ru-RU"/>
        </w:rPr>
        <w:t xml:space="preserve"> </w:t>
      </w:r>
      <w:r w:rsidR="003E3702" w:rsidRPr="00411466">
        <w:rPr>
          <w:rFonts w:ascii="Times New Roman" w:eastAsia="Times New Roman" w:hAnsi="Times New Roman" w:cs="Times New Roman"/>
          <w:spacing w:val="-8"/>
          <w:sz w:val="28"/>
          <w:szCs w:val="28"/>
          <w:lang w:val="uk-UA" w:eastAsia="ru-RU"/>
        </w:rPr>
        <w:t>[</w:t>
      </w:r>
      <w:r w:rsidR="00A73EED">
        <w:rPr>
          <w:rFonts w:ascii="Times New Roman" w:eastAsia="Times New Roman" w:hAnsi="Times New Roman" w:cs="Times New Roman"/>
          <w:spacing w:val="-8"/>
          <w:sz w:val="28"/>
          <w:szCs w:val="28"/>
          <w:lang w:val="uk-UA" w:eastAsia="ru-RU"/>
        </w:rPr>
        <w:t>36</w:t>
      </w:r>
      <w:r w:rsidR="003E3702" w:rsidRPr="00411466">
        <w:rPr>
          <w:rFonts w:ascii="Times New Roman" w:eastAsia="Times New Roman" w:hAnsi="Times New Roman" w:cs="Times New Roman"/>
          <w:spacing w:val="-8"/>
          <w:sz w:val="28"/>
          <w:szCs w:val="28"/>
          <w:lang w:val="uk-UA" w:eastAsia="ru-RU"/>
        </w:rPr>
        <w:t>]</w:t>
      </w:r>
      <w:r w:rsidR="003E3702">
        <w:rPr>
          <w:rFonts w:ascii="Times New Roman" w:eastAsia="Times New Roman" w:hAnsi="Times New Roman" w:cs="Times New Roman"/>
          <w:spacing w:val="-8"/>
          <w:sz w:val="28"/>
          <w:szCs w:val="28"/>
          <w:lang w:val="uk-UA" w:eastAsia="ru-RU"/>
        </w:rPr>
        <w:t>,</w:t>
      </w:r>
      <w:r w:rsidR="003E3702">
        <w:rPr>
          <w:rFonts w:ascii="Times New Roman" w:eastAsia="Times New Roman" w:hAnsi="Times New Roman" w:cs="Times New Roman"/>
          <w:color w:val="000000"/>
          <w:sz w:val="28"/>
          <w:szCs w:val="28"/>
          <w:lang w:val="uk-UA" w:eastAsia="ru-RU"/>
        </w:rPr>
        <w:t xml:space="preserve"> </w:t>
      </w:r>
      <w:r w:rsidR="0044017C">
        <w:rPr>
          <w:rFonts w:ascii="Times New Roman" w:eastAsia="Times New Roman" w:hAnsi="Times New Roman" w:cs="Times New Roman"/>
          <w:color w:val="000000"/>
          <w:sz w:val="28"/>
          <w:szCs w:val="28"/>
          <w:lang w:val="uk-UA" w:eastAsia="ru-RU"/>
        </w:rPr>
        <w:t>Й. </w:t>
      </w:r>
      <w:r>
        <w:rPr>
          <w:rFonts w:ascii="Times New Roman" w:eastAsia="Times New Roman" w:hAnsi="Times New Roman" w:cs="Times New Roman"/>
          <w:color w:val="000000"/>
          <w:sz w:val="28"/>
          <w:szCs w:val="28"/>
          <w:lang w:val="uk-UA" w:eastAsia="ru-RU"/>
        </w:rPr>
        <w:t xml:space="preserve">Завадський </w:t>
      </w:r>
      <w:r w:rsidRPr="00411466">
        <w:rPr>
          <w:rFonts w:ascii="Times New Roman" w:eastAsia="Times New Roman" w:hAnsi="Times New Roman" w:cs="Times New Roman"/>
          <w:spacing w:val="-8"/>
          <w:sz w:val="28"/>
          <w:szCs w:val="28"/>
          <w:lang w:val="uk-UA" w:eastAsia="ru-RU"/>
        </w:rPr>
        <w:t>[</w:t>
      </w:r>
      <w:r w:rsidR="00607AE3" w:rsidRPr="00607AE3">
        <w:rPr>
          <w:rFonts w:ascii="Times New Roman" w:eastAsia="Times New Roman" w:hAnsi="Times New Roman" w:cs="Times New Roman"/>
          <w:spacing w:val="-8"/>
          <w:sz w:val="28"/>
          <w:szCs w:val="28"/>
          <w:lang w:val="uk-UA" w:eastAsia="ru-RU"/>
        </w:rPr>
        <w:t>25</w:t>
      </w:r>
      <w:r w:rsidRPr="00411466">
        <w:rPr>
          <w:rFonts w:ascii="Times New Roman" w:eastAsia="Times New Roman" w:hAnsi="Times New Roman" w:cs="Times New Roman"/>
          <w:spacing w:val="-8"/>
          <w:sz w:val="28"/>
          <w:szCs w:val="28"/>
          <w:lang w:val="uk-UA" w:eastAsia="ru-RU"/>
        </w:rPr>
        <w:t>]</w:t>
      </w:r>
      <w:r w:rsidRPr="00607AE3">
        <w:rPr>
          <w:rFonts w:ascii="Times New Roman" w:eastAsia="Times New Roman" w:hAnsi="Times New Roman" w:cs="Times New Roman"/>
          <w:spacing w:val="-8"/>
          <w:sz w:val="28"/>
          <w:szCs w:val="28"/>
          <w:lang w:val="uk-UA" w:eastAsia="ru-RU"/>
        </w:rPr>
        <w:t>,</w:t>
      </w:r>
      <w:r>
        <w:rPr>
          <w:rFonts w:ascii="Times New Roman" w:eastAsia="Times New Roman" w:hAnsi="Times New Roman" w:cs="Times New Roman"/>
          <w:spacing w:val="-8"/>
          <w:sz w:val="28"/>
          <w:szCs w:val="28"/>
          <w:lang w:val="uk-UA" w:eastAsia="ru-RU"/>
        </w:rPr>
        <w:t xml:space="preserve"> </w:t>
      </w:r>
      <w:r w:rsidR="009E7FFD">
        <w:rPr>
          <w:rFonts w:ascii="Times New Roman" w:eastAsia="Times New Roman" w:hAnsi="Times New Roman" w:cs="Times New Roman"/>
          <w:color w:val="000000"/>
          <w:sz w:val="28"/>
          <w:szCs w:val="28"/>
          <w:lang w:val="uk-UA" w:eastAsia="ru-RU"/>
        </w:rPr>
        <w:t>Д. </w:t>
      </w:r>
      <w:r>
        <w:rPr>
          <w:rFonts w:ascii="Times New Roman" w:eastAsia="Times New Roman" w:hAnsi="Times New Roman" w:cs="Times New Roman"/>
          <w:color w:val="000000"/>
          <w:sz w:val="28"/>
          <w:szCs w:val="28"/>
          <w:lang w:val="uk-UA" w:eastAsia="ru-RU"/>
        </w:rPr>
        <w:t xml:space="preserve">Дячков </w:t>
      </w:r>
      <w:r w:rsidRPr="00411466">
        <w:rPr>
          <w:rFonts w:ascii="Times New Roman" w:eastAsia="Times New Roman" w:hAnsi="Times New Roman" w:cs="Times New Roman"/>
          <w:spacing w:val="-8"/>
          <w:sz w:val="28"/>
          <w:szCs w:val="28"/>
          <w:lang w:val="uk-UA" w:eastAsia="ru-RU"/>
        </w:rPr>
        <w:t>[</w:t>
      </w:r>
      <w:r w:rsidR="000018A5">
        <w:rPr>
          <w:rFonts w:ascii="Times New Roman" w:eastAsia="Times New Roman" w:hAnsi="Times New Roman" w:cs="Times New Roman"/>
          <w:spacing w:val="-8"/>
          <w:sz w:val="28"/>
          <w:szCs w:val="28"/>
          <w:lang w:val="uk-UA" w:eastAsia="ru-RU"/>
        </w:rPr>
        <w:t xml:space="preserve">1; </w:t>
      </w:r>
      <w:r w:rsidR="00607AE3">
        <w:rPr>
          <w:rFonts w:ascii="Times New Roman" w:eastAsia="Times New Roman" w:hAnsi="Times New Roman" w:cs="Times New Roman"/>
          <w:spacing w:val="-8"/>
          <w:sz w:val="28"/>
          <w:szCs w:val="28"/>
          <w:lang w:val="uk-UA" w:eastAsia="ru-RU"/>
        </w:rPr>
        <w:t xml:space="preserve">30; </w:t>
      </w:r>
      <w:r>
        <w:rPr>
          <w:rFonts w:ascii="Times New Roman" w:eastAsia="Times New Roman" w:hAnsi="Times New Roman" w:cs="Times New Roman"/>
          <w:spacing w:val="-8"/>
          <w:sz w:val="28"/>
          <w:szCs w:val="28"/>
          <w:lang w:val="uk-UA" w:eastAsia="ru-RU"/>
        </w:rPr>
        <w:t>35</w:t>
      </w:r>
      <w:r w:rsidRPr="00411466">
        <w:rPr>
          <w:rFonts w:ascii="Times New Roman" w:eastAsia="Times New Roman" w:hAnsi="Times New Roman" w:cs="Times New Roman"/>
          <w:spacing w:val="-8"/>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0044017C">
        <w:rPr>
          <w:rFonts w:ascii="Times New Roman" w:eastAsia="Times New Roman" w:hAnsi="Times New Roman" w:cs="Times New Roman"/>
          <w:color w:val="000000"/>
          <w:sz w:val="28"/>
          <w:szCs w:val="28"/>
          <w:lang w:val="uk-UA" w:eastAsia="ru-RU"/>
        </w:rPr>
        <w:t>М</w:t>
      </w:r>
      <w:r>
        <w:rPr>
          <w:rFonts w:ascii="Times New Roman" w:eastAsia="Times New Roman" w:hAnsi="Times New Roman" w:cs="Times New Roman"/>
          <w:color w:val="000000"/>
          <w:sz w:val="28"/>
          <w:szCs w:val="28"/>
          <w:lang w:val="uk-UA" w:eastAsia="ru-RU"/>
        </w:rPr>
        <w:t>. </w:t>
      </w:r>
      <w:r w:rsidR="0044017C">
        <w:rPr>
          <w:rFonts w:ascii="Times New Roman" w:eastAsia="Times New Roman" w:hAnsi="Times New Roman" w:cs="Times New Roman"/>
          <w:color w:val="000000"/>
          <w:sz w:val="28"/>
          <w:szCs w:val="28"/>
          <w:lang w:val="uk-UA" w:eastAsia="ru-RU"/>
        </w:rPr>
        <w:t xml:space="preserve">Малік </w:t>
      </w:r>
      <w:r w:rsidR="0044017C" w:rsidRPr="00411466">
        <w:rPr>
          <w:rFonts w:ascii="Times New Roman" w:eastAsia="Times New Roman" w:hAnsi="Times New Roman" w:cs="Times New Roman"/>
          <w:spacing w:val="-8"/>
          <w:sz w:val="28"/>
          <w:szCs w:val="28"/>
          <w:lang w:val="uk-UA" w:eastAsia="ru-RU"/>
        </w:rPr>
        <w:t>[</w:t>
      </w:r>
      <w:r w:rsidR="0044017C">
        <w:rPr>
          <w:rFonts w:ascii="Times New Roman" w:eastAsia="Times New Roman" w:hAnsi="Times New Roman" w:cs="Times New Roman"/>
          <w:spacing w:val="-8"/>
          <w:sz w:val="28"/>
          <w:szCs w:val="28"/>
          <w:lang w:val="uk-UA" w:eastAsia="ru-RU"/>
        </w:rPr>
        <w:t>24</w:t>
      </w:r>
      <w:r w:rsidR="0044017C" w:rsidRPr="00411466">
        <w:rPr>
          <w:rFonts w:ascii="Times New Roman" w:eastAsia="Times New Roman" w:hAnsi="Times New Roman" w:cs="Times New Roman"/>
          <w:spacing w:val="-8"/>
          <w:sz w:val="28"/>
          <w:szCs w:val="28"/>
          <w:lang w:val="uk-UA" w:eastAsia="ru-RU"/>
        </w:rPr>
        <w:t>]</w:t>
      </w:r>
      <w:r w:rsidR="0044017C">
        <w:rPr>
          <w:rFonts w:ascii="Times New Roman" w:eastAsia="Times New Roman" w:hAnsi="Times New Roman" w:cs="Times New Roman"/>
          <w:spacing w:val="-8"/>
          <w:sz w:val="28"/>
          <w:szCs w:val="28"/>
          <w:lang w:val="uk-UA" w:eastAsia="ru-RU"/>
        </w:rPr>
        <w:t>,</w:t>
      </w:r>
      <w:r w:rsidR="0044017C">
        <w:rPr>
          <w:rFonts w:ascii="Times New Roman" w:eastAsia="Times New Roman" w:hAnsi="Times New Roman" w:cs="Times New Roman"/>
          <w:color w:val="000000"/>
          <w:sz w:val="28"/>
          <w:szCs w:val="28"/>
          <w:lang w:val="uk-UA" w:eastAsia="ru-RU"/>
        </w:rPr>
        <w:t xml:space="preserve"> Н. Олейніков, Т. Синіцина </w:t>
      </w:r>
      <w:r w:rsidR="0044017C" w:rsidRPr="00411466">
        <w:rPr>
          <w:rFonts w:ascii="Times New Roman" w:eastAsia="Times New Roman" w:hAnsi="Times New Roman" w:cs="Times New Roman"/>
          <w:spacing w:val="-8"/>
          <w:sz w:val="28"/>
          <w:szCs w:val="28"/>
          <w:lang w:val="uk-UA" w:eastAsia="ru-RU"/>
        </w:rPr>
        <w:t>[</w:t>
      </w:r>
      <w:r w:rsidR="0044017C">
        <w:rPr>
          <w:rFonts w:ascii="Times New Roman" w:eastAsia="Times New Roman" w:hAnsi="Times New Roman" w:cs="Times New Roman"/>
          <w:spacing w:val="-8"/>
          <w:sz w:val="28"/>
          <w:szCs w:val="28"/>
          <w:lang w:val="uk-UA" w:eastAsia="ru-RU"/>
        </w:rPr>
        <w:t>26</w:t>
      </w:r>
      <w:r w:rsidR="0044017C" w:rsidRPr="00411466">
        <w:rPr>
          <w:rFonts w:ascii="Times New Roman" w:eastAsia="Times New Roman" w:hAnsi="Times New Roman" w:cs="Times New Roman"/>
          <w:spacing w:val="-8"/>
          <w:sz w:val="28"/>
          <w:szCs w:val="28"/>
          <w:lang w:val="uk-UA" w:eastAsia="ru-RU"/>
        </w:rPr>
        <w:t>]</w:t>
      </w:r>
      <w:r w:rsidR="00607AE3">
        <w:rPr>
          <w:rFonts w:ascii="Times New Roman" w:eastAsia="Times New Roman" w:hAnsi="Times New Roman" w:cs="Times New Roman"/>
          <w:color w:val="000000"/>
          <w:sz w:val="28"/>
          <w:szCs w:val="28"/>
          <w:lang w:val="uk-UA" w:eastAsia="ru-RU"/>
        </w:rPr>
        <w:t>, Л. Христенко</w:t>
      </w:r>
      <w:r>
        <w:rPr>
          <w:rFonts w:ascii="Times New Roman" w:eastAsia="Times New Roman" w:hAnsi="Times New Roman" w:cs="Times New Roman"/>
          <w:color w:val="000000"/>
          <w:sz w:val="28"/>
          <w:szCs w:val="28"/>
          <w:lang w:val="uk-UA" w:eastAsia="ru-RU"/>
        </w:rPr>
        <w:t xml:space="preserve"> </w:t>
      </w:r>
      <w:r w:rsidR="00607AE3" w:rsidRPr="00411466">
        <w:rPr>
          <w:rFonts w:ascii="Times New Roman" w:eastAsia="Times New Roman" w:hAnsi="Times New Roman" w:cs="Times New Roman"/>
          <w:spacing w:val="-8"/>
          <w:sz w:val="28"/>
          <w:szCs w:val="28"/>
          <w:lang w:val="uk-UA" w:eastAsia="ru-RU"/>
        </w:rPr>
        <w:t>[</w:t>
      </w:r>
      <w:r w:rsidR="00607AE3">
        <w:rPr>
          <w:rFonts w:ascii="Times New Roman" w:eastAsia="Times New Roman" w:hAnsi="Times New Roman" w:cs="Times New Roman"/>
          <w:spacing w:val="-8"/>
          <w:sz w:val="28"/>
          <w:szCs w:val="28"/>
          <w:lang w:val="uk-UA" w:eastAsia="ru-RU"/>
        </w:rPr>
        <w:t>36</w:t>
      </w:r>
      <w:r w:rsidR="00607AE3" w:rsidRPr="00411466">
        <w:rPr>
          <w:rFonts w:ascii="Times New Roman" w:eastAsia="Times New Roman" w:hAnsi="Times New Roman" w:cs="Times New Roman"/>
          <w:spacing w:val="-8"/>
          <w:sz w:val="28"/>
          <w:szCs w:val="28"/>
          <w:lang w:val="uk-UA" w:eastAsia="ru-RU"/>
        </w:rPr>
        <w:t>]</w:t>
      </w:r>
      <w:r w:rsidR="00607AE3">
        <w:rPr>
          <w:rFonts w:ascii="Times New Roman" w:eastAsia="Times New Roman" w:hAnsi="Times New Roman" w:cs="Times New Roman"/>
          <w:color w:val="000000"/>
          <w:sz w:val="28"/>
          <w:szCs w:val="28"/>
          <w:lang w:val="uk-UA" w:eastAsia="ru-RU"/>
        </w:rPr>
        <w:t xml:space="preserve">. </w:t>
      </w:r>
      <w:r w:rsidR="000018A5">
        <w:rPr>
          <w:rFonts w:ascii="Times New Roman" w:eastAsia="Times New Roman" w:hAnsi="Times New Roman" w:cs="Times New Roman"/>
          <w:color w:val="000000"/>
          <w:sz w:val="28"/>
          <w:szCs w:val="28"/>
          <w:lang w:val="uk-UA" w:eastAsia="ru-RU"/>
        </w:rPr>
        <w:t xml:space="preserve">Основні аспекти </w:t>
      </w:r>
      <w:r w:rsidR="000018A5" w:rsidRPr="00590917">
        <w:rPr>
          <w:rFonts w:ascii="Times New Roman" w:eastAsia="Times New Roman" w:hAnsi="Times New Roman" w:cs="Times New Roman"/>
          <w:color w:val="000000"/>
          <w:sz w:val="28"/>
          <w:szCs w:val="28"/>
          <w:lang w:val="uk-UA" w:eastAsia="ru-RU"/>
        </w:rPr>
        <w:t xml:space="preserve">економічної </w:t>
      </w:r>
      <w:r w:rsidR="00A42032" w:rsidRPr="00590917">
        <w:rPr>
          <w:rFonts w:ascii="Times New Roman" w:hAnsi="Times New Roman" w:cs="Times New Roman"/>
          <w:sz w:val="28"/>
          <w:szCs w:val="28"/>
          <w:lang w:val="uk-UA"/>
        </w:rPr>
        <w:t>ефективності виробництва п</w:t>
      </w:r>
      <w:r w:rsidR="00590917" w:rsidRPr="00590917">
        <w:rPr>
          <w:rFonts w:ascii="Times New Roman" w:hAnsi="Times New Roman" w:cs="Times New Roman"/>
          <w:sz w:val="28"/>
          <w:szCs w:val="28"/>
          <w:lang w:val="uk-UA"/>
        </w:rPr>
        <w:t>родукції, зокрема пива,</w:t>
      </w:r>
      <w:r w:rsidR="00A42032" w:rsidRPr="00590917">
        <w:rPr>
          <w:rFonts w:ascii="Times New Roman" w:hAnsi="Times New Roman" w:cs="Times New Roman"/>
          <w:sz w:val="28"/>
          <w:szCs w:val="28"/>
          <w:lang w:val="uk-UA"/>
        </w:rPr>
        <w:t xml:space="preserve"> досліджено в працях таких науковців:</w:t>
      </w:r>
      <w:r w:rsidR="000018A5" w:rsidRPr="00590917">
        <w:rPr>
          <w:rFonts w:ascii="Times New Roman" w:hAnsi="Times New Roman" w:cs="Times New Roman"/>
          <w:sz w:val="28"/>
          <w:szCs w:val="28"/>
          <w:lang w:val="uk-UA"/>
        </w:rPr>
        <w:t xml:space="preserve"> </w:t>
      </w:r>
      <w:r w:rsidR="00590917" w:rsidRPr="00590917">
        <w:rPr>
          <w:rFonts w:ascii="Times New Roman" w:hAnsi="Times New Roman" w:cs="Times New Roman"/>
          <w:sz w:val="28"/>
          <w:szCs w:val="28"/>
          <w:lang w:val="uk-UA"/>
        </w:rPr>
        <w:t xml:space="preserve">Н. </w:t>
      </w:r>
      <w:r w:rsidR="000018A5" w:rsidRPr="00590917">
        <w:rPr>
          <w:rFonts w:ascii="Times New Roman" w:hAnsi="Times New Roman" w:cs="Times New Roman"/>
          <w:sz w:val="28"/>
          <w:szCs w:val="28"/>
          <w:lang w:val="uk-UA"/>
        </w:rPr>
        <w:t>Пенкін</w:t>
      </w:r>
      <w:r w:rsidR="00590917" w:rsidRPr="00590917">
        <w:rPr>
          <w:rFonts w:ascii="Times New Roman" w:hAnsi="Times New Roman" w:cs="Times New Roman"/>
          <w:sz w:val="28"/>
          <w:szCs w:val="28"/>
          <w:lang w:val="uk-UA"/>
        </w:rPr>
        <w:t>ої [10]</w:t>
      </w:r>
      <w:r w:rsidR="000018A5" w:rsidRPr="00590917">
        <w:rPr>
          <w:rFonts w:ascii="Times New Roman" w:hAnsi="Times New Roman" w:cs="Times New Roman"/>
          <w:sz w:val="28"/>
          <w:szCs w:val="28"/>
          <w:lang w:val="uk-UA"/>
        </w:rPr>
        <w:t xml:space="preserve">, </w:t>
      </w:r>
      <w:r w:rsidR="00590917" w:rsidRPr="00590917">
        <w:rPr>
          <w:rFonts w:ascii="Times New Roman" w:hAnsi="Times New Roman" w:cs="Times New Roman"/>
          <w:sz w:val="28"/>
          <w:szCs w:val="28"/>
          <w:lang w:val="uk-UA"/>
        </w:rPr>
        <w:t>Л. Татар</w:t>
      </w:r>
      <w:r w:rsidR="000018A5" w:rsidRPr="00590917">
        <w:rPr>
          <w:rFonts w:ascii="Times New Roman" w:hAnsi="Times New Roman" w:cs="Times New Roman"/>
          <w:sz w:val="28"/>
          <w:szCs w:val="28"/>
          <w:lang w:val="uk-UA"/>
        </w:rPr>
        <w:t xml:space="preserve">, </w:t>
      </w:r>
      <w:r w:rsidR="00590917" w:rsidRPr="00590917">
        <w:rPr>
          <w:rFonts w:ascii="Times New Roman" w:hAnsi="Times New Roman" w:cs="Times New Roman"/>
          <w:sz w:val="28"/>
          <w:szCs w:val="28"/>
          <w:lang w:val="uk-UA"/>
        </w:rPr>
        <w:t>Н. Смольнякової</w:t>
      </w:r>
      <w:r w:rsidR="000018A5" w:rsidRPr="00590917">
        <w:rPr>
          <w:rFonts w:ascii="Times New Roman" w:hAnsi="Times New Roman" w:cs="Times New Roman"/>
          <w:sz w:val="28"/>
          <w:szCs w:val="28"/>
          <w:lang w:val="uk-UA"/>
        </w:rPr>
        <w:t xml:space="preserve">, </w:t>
      </w:r>
      <w:r w:rsidR="00590917" w:rsidRPr="00590917">
        <w:rPr>
          <w:rFonts w:ascii="Times New Roman" w:hAnsi="Times New Roman" w:cs="Times New Roman"/>
          <w:sz w:val="28"/>
          <w:szCs w:val="28"/>
          <w:lang w:val="uk-UA"/>
        </w:rPr>
        <w:t xml:space="preserve">О. </w:t>
      </w:r>
      <w:r w:rsidR="000018A5" w:rsidRPr="00590917">
        <w:rPr>
          <w:rFonts w:ascii="Times New Roman" w:hAnsi="Times New Roman" w:cs="Times New Roman"/>
          <w:sz w:val="28"/>
          <w:szCs w:val="28"/>
          <w:lang w:val="uk-UA"/>
        </w:rPr>
        <w:t>Татар</w:t>
      </w:r>
      <w:r w:rsidR="00590917">
        <w:rPr>
          <w:rFonts w:ascii="Times New Roman" w:hAnsi="Times New Roman" w:cs="Times New Roman"/>
          <w:sz w:val="28"/>
          <w:szCs w:val="28"/>
          <w:lang w:val="uk-UA"/>
        </w:rPr>
        <w:t xml:space="preserve"> та інших</w:t>
      </w:r>
      <w:r w:rsidR="00590917" w:rsidRPr="00590917">
        <w:rPr>
          <w:rFonts w:ascii="Times New Roman" w:hAnsi="Times New Roman" w:cs="Times New Roman"/>
          <w:sz w:val="28"/>
          <w:szCs w:val="28"/>
          <w:lang w:val="uk-UA"/>
        </w:rPr>
        <w:t>.</w:t>
      </w:r>
    </w:p>
    <w:p w:rsidR="00D61E8A" w:rsidRPr="009F7F90" w:rsidRDefault="00020649" w:rsidP="009F7F9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Проте, не зважаючи на </w:t>
      </w:r>
      <w:r w:rsidR="009F7F90">
        <w:rPr>
          <w:rFonts w:ascii="Times New Roman" w:eastAsia="Times New Roman" w:hAnsi="Times New Roman" w:cs="Times New Roman"/>
          <w:color w:val="000000"/>
          <w:sz w:val="28"/>
          <w:szCs w:val="28"/>
          <w:lang w:val="uk-UA" w:eastAsia="ru-RU"/>
        </w:rPr>
        <w:t>значну кількість</w:t>
      </w:r>
      <w:r>
        <w:rPr>
          <w:rFonts w:ascii="Times New Roman" w:eastAsia="Times New Roman" w:hAnsi="Times New Roman" w:cs="Times New Roman"/>
          <w:color w:val="000000"/>
          <w:sz w:val="28"/>
          <w:szCs w:val="28"/>
          <w:lang w:val="uk-UA" w:eastAsia="ru-RU"/>
        </w:rPr>
        <w:t xml:space="preserve"> опублікованих праць, </w:t>
      </w:r>
      <w:r w:rsidR="00A42032" w:rsidRPr="008B256D">
        <w:rPr>
          <w:rFonts w:ascii="Times New Roman" w:eastAsia="Times New Roman" w:hAnsi="Times New Roman" w:cs="Times New Roman"/>
          <w:sz w:val="28"/>
          <w:szCs w:val="20"/>
          <w:lang w:val="uk-UA" w:eastAsia="ru-RU"/>
        </w:rPr>
        <w:t xml:space="preserve">потреба </w:t>
      </w:r>
      <w:r w:rsidR="00A42032">
        <w:rPr>
          <w:rFonts w:ascii="Times New Roman" w:eastAsia="Times New Roman" w:hAnsi="Times New Roman" w:cs="Times New Roman"/>
          <w:sz w:val="28"/>
          <w:szCs w:val="20"/>
          <w:lang w:val="uk-UA" w:eastAsia="ru-RU"/>
        </w:rPr>
        <w:t>підвищення економічної ефективності виробництва продукції</w:t>
      </w:r>
      <w:r w:rsidR="00A42032" w:rsidRPr="008B256D">
        <w:rPr>
          <w:rFonts w:ascii="Times New Roman" w:eastAsia="Times New Roman" w:hAnsi="Times New Roman" w:cs="Times New Roman"/>
          <w:sz w:val="28"/>
          <w:szCs w:val="20"/>
          <w:lang w:val="uk-UA" w:eastAsia="ru-RU"/>
        </w:rPr>
        <w:t xml:space="preserve"> диктується запитами практики </w:t>
      </w:r>
      <w:r w:rsidR="00A42032">
        <w:rPr>
          <w:rFonts w:ascii="Times New Roman" w:eastAsia="Times New Roman" w:hAnsi="Times New Roman" w:cs="Times New Roman"/>
          <w:sz w:val="28"/>
          <w:szCs w:val="20"/>
          <w:lang w:val="uk-UA" w:eastAsia="ru-RU"/>
        </w:rPr>
        <w:t>та</w:t>
      </w:r>
      <w:r w:rsidR="00A42032" w:rsidRPr="008B256D">
        <w:rPr>
          <w:rFonts w:ascii="Times New Roman" w:eastAsia="Times New Roman" w:hAnsi="Times New Roman" w:cs="Times New Roman"/>
          <w:sz w:val="28"/>
          <w:szCs w:val="20"/>
          <w:lang w:val="uk-UA" w:eastAsia="ru-RU"/>
        </w:rPr>
        <w:t xml:space="preserve"> представляє як нау</w:t>
      </w:r>
      <w:r w:rsidR="00A42032">
        <w:rPr>
          <w:rFonts w:ascii="Times New Roman" w:eastAsia="Times New Roman" w:hAnsi="Times New Roman" w:cs="Times New Roman"/>
          <w:sz w:val="28"/>
          <w:szCs w:val="20"/>
          <w:lang w:val="uk-UA" w:eastAsia="ru-RU"/>
        </w:rPr>
        <w:t xml:space="preserve">ковий, так і практичний інтерес та </w:t>
      </w:r>
      <w:r w:rsidR="009F7F90">
        <w:rPr>
          <w:rFonts w:ascii="Times New Roman" w:eastAsia="Times New Roman" w:hAnsi="Times New Roman" w:cs="Times New Roman"/>
          <w:color w:val="000000"/>
          <w:sz w:val="28"/>
          <w:szCs w:val="28"/>
          <w:lang w:val="uk-UA" w:eastAsia="ru-RU"/>
        </w:rPr>
        <w:t>потребує</w:t>
      </w:r>
      <w:r w:rsidR="009F7F90" w:rsidRPr="009F7F90">
        <w:rPr>
          <w:rFonts w:ascii="Times New Roman" w:eastAsia="Times New Roman" w:hAnsi="Times New Roman" w:cs="Times New Roman"/>
          <w:color w:val="000000"/>
          <w:sz w:val="28"/>
          <w:szCs w:val="28"/>
          <w:lang w:val="uk-UA" w:eastAsia="ru-RU"/>
        </w:rPr>
        <w:t xml:space="preserve"> </w:t>
      </w:r>
      <w:r w:rsidR="009F7F90">
        <w:rPr>
          <w:rFonts w:ascii="Times New Roman" w:eastAsia="Times New Roman" w:hAnsi="Times New Roman" w:cs="Times New Roman"/>
          <w:color w:val="000000"/>
          <w:sz w:val="28"/>
          <w:szCs w:val="28"/>
          <w:lang w:val="uk-UA" w:eastAsia="ru-RU"/>
        </w:rPr>
        <w:t>подальших наукових досліджень та розробок</w:t>
      </w:r>
      <w:r>
        <w:rPr>
          <w:rFonts w:ascii="Times New Roman" w:eastAsia="Times New Roman" w:hAnsi="Times New Roman" w:cs="Times New Roman"/>
          <w:color w:val="000000"/>
          <w:sz w:val="28"/>
          <w:szCs w:val="28"/>
          <w:lang w:val="uk-UA" w:eastAsia="ru-RU"/>
        </w:rPr>
        <w:t xml:space="preserve">. </w:t>
      </w:r>
    </w:p>
    <w:p w:rsidR="00F80DFF" w:rsidRPr="00F80DFF" w:rsidRDefault="002D6273" w:rsidP="00F80DFF">
      <w:pPr>
        <w:spacing w:after="0" w:line="360" w:lineRule="auto"/>
        <w:ind w:firstLine="709"/>
        <w:jc w:val="both"/>
        <w:rPr>
          <w:rFonts w:ascii="Times New Roman" w:eastAsia="Calibri" w:hAnsi="Times New Roman" w:cs="Times New Roman"/>
          <w:sz w:val="28"/>
          <w:szCs w:val="28"/>
          <w:lang w:val="uk-UA"/>
        </w:rPr>
      </w:pPr>
      <w:r w:rsidRPr="0053001C">
        <w:rPr>
          <w:rFonts w:ascii="Times New Roman" w:eastAsia="Calibri" w:hAnsi="Times New Roman" w:cs="Times New Roman"/>
          <w:b/>
          <w:iCs/>
          <w:sz w:val="28"/>
          <w:szCs w:val="28"/>
          <w:lang w:val="uk-UA"/>
        </w:rPr>
        <w:t xml:space="preserve">Мета і завдання дослідження. </w:t>
      </w:r>
      <w:r w:rsidR="00945E2A" w:rsidRPr="0053001C">
        <w:rPr>
          <w:rFonts w:ascii="Times New Roman" w:eastAsia="Calibri" w:hAnsi="Times New Roman" w:cs="Times New Roman"/>
          <w:iCs/>
          <w:sz w:val="28"/>
          <w:szCs w:val="28"/>
          <w:lang w:val="uk-UA"/>
        </w:rPr>
        <w:t xml:space="preserve">Метою </w:t>
      </w:r>
      <w:r w:rsidR="009E7FFD">
        <w:rPr>
          <w:rFonts w:ascii="Times New Roman" w:eastAsia="Calibri" w:hAnsi="Times New Roman" w:cs="Times New Roman"/>
          <w:iCs/>
          <w:sz w:val="28"/>
          <w:szCs w:val="28"/>
          <w:lang w:val="uk-UA"/>
        </w:rPr>
        <w:t>магістерської</w:t>
      </w:r>
      <w:r w:rsidR="00945E2A" w:rsidRPr="0053001C">
        <w:rPr>
          <w:rFonts w:ascii="Times New Roman" w:eastAsia="Calibri" w:hAnsi="Times New Roman" w:cs="Times New Roman"/>
          <w:iCs/>
          <w:sz w:val="28"/>
          <w:szCs w:val="28"/>
          <w:lang w:val="uk-UA"/>
        </w:rPr>
        <w:t xml:space="preserve"> </w:t>
      </w:r>
      <w:r w:rsidR="00905204" w:rsidRPr="0053001C">
        <w:rPr>
          <w:rFonts w:ascii="Times New Roman" w:eastAsia="Calibri" w:hAnsi="Times New Roman" w:cs="Times New Roman"/>
          <w:iCs/>
          <w:sz w:val="28"/>
          <w:szCs w:val="28"/>
          <w:lang w:val="uk-UA"/>
        </w:rPr>
        <w:t xml:space="preserve">роботи є </w:t>
      </w:r>
      <w:r w:rsidR="00F80DFF" w:rsidRPr="00F80DFF">
        <w:rPr>
          <w:rFonts w:ascii="Times New Roman" w:eastAsia="Calibri" w:hAnsi="Times New Roman" w:cs="Times New Roman"/>
          <w:sz w:val="28"/>
          <w:szCs w:val="28"/>
          <w:lang w:val="uk-UA" w:eastAsia="ru-RU"/>
        </w:rPr>
        <w:t>аналіз</w:t>
      </w:r>
      <w:r w:rsidR="006572BE">
        <w:rPr>
          <w:rFonts w:ascii="Times New Roman" w:eastAsia="Calibri" w:hAnsi="Times New Roman" w:cs="Times New Roman"/>
          <w:sz w:val="28"/>
          <w:szCs w:val="28"/>
          <w:lang w:val="uk-UA" w:eastAsia="ru-RU"/>
        </w:rPr>
        <w:t xml:space="preserve"> конкурентоспроможності підприємства в умовах війни в Україні</w:t>
      </w:r>
      <w:r w:rsidR="00F80DFF" w:rsidRPr="00F80DFF">
        <w:rPr>
          <w:rFonts w:ascii="Times New Roman" w:eastAsia="Calibri" w:hAnsi="Times New Roman" w:cs="Times New Roman"/>
          <w:sz w:val="28"/>
          <w:szCs w:val="28"/>
          <w:lang w:val="uk-UA" w:eastAsia="ru-RU"/>
        </w:rPr>
        <w:t xml:space="preserve"> та обґрунтування </w:t>
      </w:r>
      <w:r w:rsidR="00F80DFF">
        <w:rPr>
          <w:rFonts w:ascii="Times New Roman" w:eastAsia="Calibri" w:hAnsi="Times New Roman" w:cs="Times New Roman"/>
          <w:sz w:val="28"/>
          <w:szCs w:val="28"/>
          <w:lang w:val="uk-UA" w:eastAsia="ru-RU"/>
        </w:rPr>
        <w:t xml:space="preserve">перспективних </w:t>
      </w:r>
      <w:r w:rsidR="00F80DFF" w:rsidRPr="00F80DFF">
        <w:rPr>
          <w:rFonts w:ascii="Times New Roman" w:eastAsia="Calibri" w:hAnsi="Times New Roman" w:cs="Times New Roman"/>
          <w:sz w:val="28"/>
          <w:szCs w:val="28"/>
          <w:lang w:val="uk-UA" w:eastAsia="ru-RU"/>
        </w:rPr>
        <w:t>напрямків її підвищення.</w:t>
      </w:r>
    </w:p>
    <w:p w:rsidR="00945E2A" w:rsidRPr="0053001C" w:rsidRDefault="00566DEB" w:rsidP="00D61E8A">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53001C">
        <w:rPr>
          <w:rFonts w:ascii="Times New Roman" w:eastAsia="Calibri" w:hAnsi="Times New Roman" w:cs="Times New Roman"/>
          <w:iCs/>
          <w:sz w:val="28"/>
          <w:szCs w:val="28"/>
          <w:lang w:val="uk-UA"/>
        </w:rPr>
        <w:t>Відповідно темі та меті</w:t>
      </w:r>
      <w:r w:rsidR="002422E7" w:rsidRPr="0053001C">
        <w:rPr>
          <w:rFonts w:ascii="Times New Roman" w:eastAsia="Calibri" w:hAnsi="Times New Roman" w:cs="Times New Roman"/>
          <w:iCs/>
          <w:sz w:val="28"/>
          <w:szCs w:val="28"/>
          <w:lang w:val="uk-UA"/>
        </w:rPr>
        <w:t xml:space="preserve"> </w:t>
      </w:r>
      <w:r w:rsidR="009E7FFD">
        <w:rPr>
          <w:rFonts w:ascii="Times New Roman" w:eastAsia="Calibri" w:hAnsi="Times New Roman" w:cs="Times New Roman"/>
          <w:iCs/>
          <w:sz w:val="28"/>
          <w:szCs w:val="28"/>
          <w:lang w:val="uk-UA"/>
        </w:rPr>
        <w:t>магістерської</w:t>
      </w:r>
      <w:r w:rsidR="002422E7" w:rsidRPr="0053001C">
        <w:rPr>
          <w:rFonts w:ascii="Times New Roman" w:eastAsia="Calibri" w:hAnsi="Times New Roman" w:cs="Times New Roman"/>
          <w:iCs/>
          <w:sz w:val="28"/>
          <w:szCs w:val="28"/>
          <w:lang w:val="uk-UA"/>
        </w:rPr>
        <w:t xml:space="preserve"> роботи передбачається виконання наступних завдань</w:t>
      </w:r>
      <w:r w:rsidR="00945E2A" w:rsidRPr="0053001C">
        <w:rPr>
          <w:rFonts w:ascii="Times New Roman" w:eastAsia="Calibri" w:hAnsi="Times New Roman" w:cs="Times New Roman"/>
          <w:iCs/>
          <w:sz w:val="28"/>
          <w:szCs w:val="28"/>
          <w:lang w:val="uk-UA"/>
        </w:rPr>
        <w:t>:</w:t>
      </w:r>
    </w:p>
    <w:p w:rsidR="00521F2F" w:rsidRPr="002876DC" w:rsidRDefault="002876DC" w:rsidP="002876DC">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53001C">
        <w:rPr>
          <w:rFonts w:ascii="Times New Roman" w:eastAsia="Calibri" w:hAnsi="Times New Roman" w:cs="Times New Roman"/>
          <w:sz w:val="28"/>
          <w:szCs w:val="28"/>
          <w:lang w:val="uk-UA" w:eastAsia="ru-RU"/>
        </w:rPr>
        <w:t>–</w:t>
      </w:r>
      <w:r w:rsidR="006572BE">
        <w:rPr>
          <w:rFonts w:ascii="Times New Roman" w:eastAsia="Calibri" w:hAnsi="Times New Roman" w:cs="Times New Roman"/>
          <w:sz w:val="28"/>
          <w:szCs w:val="28"/>
          <w:lang w:val="uk-UA" w:eastAsia="ru-RU"/>
        </w:rPr>
        <w:t> </w:t>
      </w:r>
      <w:r>
        <w:rPr>
          <w:rFonts w:ascii="Times New Roman" w:eastAsia="Calibri" w:hAnsi="Times New Roman" w:cs="Times New Roman"/>
          <w:sz w:val="28"/>
          <w:szCs w:val="28"/>
          <w:lang w:val="uk-UA" w:eastAsia="ru-RU"/>
        </w:rPr>
        <w:t>в</w:t>
      </w:r>
      <w:r w:rsidRPr="002876DC">
        <w:rPr>
          <w:rFonts w:ascii="Times New Roman" w:eastAsia="Calibri" w:hAnsi="Times New Roman" w:cs="Times New Roman"/>
          <w:sz w:val="28"/>
          <w:szCs w:val="28"/>
          <w:lang w:val="uk-UA" w:eastAsia="ru-RU"/>
        </w:rPr>
        <w:t xml:space="preserve">изначити </w:t>
      </w:r>
      <w:r w:rsidR="0053001C" w:rsidRPr="002876DC">
        <w:rPr>
          <w:rFonts w:ascii="Times New Roman" w:eastAsia="Calibri" w:hAnsi="Times New Roman" w:cs="Times New Roman"/>
          <w:sz w:val="28"/>
          <w:szCs w:val="28"/>
          <w:lang w:val="uk-UA" w:eastAsia="ru-RU"/>
        </w:rPr>
        <w:t xml:space="preserve">теоретичні аспекти </w:t>
      </w:r>
      <w:r w:rsidR="00F70C3C">
        <w:rPr>
          <w:rFonts w:ascii="Times New Roman" w:eastAsia="Calibri" w:hAnsi="Times New Roman" w:cs="Times New Roman"/>
          <w:sz w:val="28"/>
          <w:szCs w:val="28"/>
          <w:lang w:val="uk-UA" w:eastAsia="ru-RU"/>
        </w:rPr>
        <w:t>конкурентоспроможності підприємства</w:t>
      </w:r>
      <w:r w:rsidR="00521F2F" w:rsidRPr="002876DC">
        <w:rPr>
          <w:rFonts w:ascii="Times New Roman" w:eastAsia="Calibri" w:hAnsi="Times New Roman" w:cs="Times New Roman"/>
          <w:sz w:val="28"/>
          <w:szCs w:val="28"/>
          <w:lang w:val="uk-UA" w:eastAsia="ru-RU"/>
        </w:rPr>
        <w:t>;</w:t>
      </w:r>
    </w:p>
    <w:p w:rsidR="0041685F" w:rsidRDefault="003650DB" w:rsidP="0041685F">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53001C">
        <w:rPr>
          <w:rFonts w:ascii="Times New Roman" w:eastAsia="Times New Roman" w:hAnsi="Times New Roman" w:cs="Times New Roman"/>
          <w:sz w:val="28"/>
          <w:szCs w:val="28"/>
          <w:lang w:val="uk-UA" w:eastAsia="ru-RU"/>
        </w:rPr>
        <w:t>–</w:t>
      </w:r>
      <w:r w:rsidRPr="0053001C">
        <w:rPr>
          <w:rFonts w:ascii="Times New Roman" w:eastAsia="Times New Roman" w:hAnsi="Times New Roman" w:cs="Times New Roman"/>
          <w:sz w:val="28"/>
          <w:szCs w:val="28"/>
          <w:lang w:eastAsia="ru-RU"/>
        </w:rPr>
        <w:t> </w:t>
      </w:r>
      <w:r w:rsidR="00F70C3C">
        <w:rPr>
          <w:rFonts w:ascii="Times New Roman" w:eastAsia="Times New Roman" w:hAnsi="Times New Roman" w:cs="Times New Roman"/>
          <w:sz w:val="28"/>
          <w:szCs w:val="28"/>
          <w:lang w:val="uk-UA" w:eastAsia="ru-RU"/>
        </w:rPr>
        <w:t>здійснити організаційно-економічну характеристику діяльності підприємства</w:t>
      </w:r>
      <w:r w:rsidRPr="0053001C">
        <w:rPr>
          <w:rFonts w:ascii="Times New Roman" w:eastAsia="Calibri" w:hAnsi="Times New Roman" w:cs="Times New Roman"/>
          <w:sz w:val="28"/>
          <w:szCs w:val="28"/>
          <w:lang w:val="uk-UA" w:eastAsia="ru-RU"/>
        </w:rPr>
        <w:t>;</w:t>
      </w:r>
    </w:p>
    <w:p w:rsidR="0041685F" w:rsidRPr="0041685F" w:rsidRDefault="0041685F" w:rsidP="0041685F">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53001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w:t>
      </w:r>
      <w:r w:rsidRPr="0041685F">
        <w:rPr>
          <w:rFonts w:ascii="Times New Roman" w:hAnsi="Times New Roman" w:cs="Times New Roman"/>
          <w:sz w:val="28"/>
          <w:szCs w:val="28"/>
        </w:rPr>
        <w:t>провести</w:t>
      </w:r>
      <w:r w:rsidRPr="0041685F">
        <w:rPr>
          <w:rFonts w:ascii="Times New Roman" w:hAnsi="Times New Roman" w:cs="Times New Roman"/>
          <w:spacing w:val="-9"/>
          <w:sz w:val="28"/>
          <w:szCs w:val="28"/>
        </w:rPr>
        <w:t xml:space="preserve"> </w:t>
      </w:r>
      <w:r w:rsidRPr="0041685F">
        <w:rPr>
          <w:rFonts w:ascii="Times New Roman" w:hAnsi="Times New Roman" w:cs="Times New Roman"/>
          <w:sz w:val="28"/>
          <w:szCs w:val="28"/>
        </w:rPr>
        <w:t>оцінку</w:t>
      </w:r>
      <w:r w:rsidRPr="0041685F">
        <w:rPr>
          <w:rFonts w:ascii="Times New Roman" w:hAnsi="Times New Roman" w:cs="Times New Roman"/>
          <w:spacing w:val="-12"/>
          <w:sz w:val="28"/>
          <w:szCs w:val="28"/>
        </w:rPr>
        <w:t xml:space="preserve"> </w:t>
      </w:r>
      <w:r w:rsidRPr="0041685F">
        <w:rPr>
          <w:rFonts w:ascii="Times New Roman" w:hAnsi="Times New Roman" w:cs="Times New Roman"/>
          <w:spacing w:val="-12"/>
          <w:sz w:val="28"/>
          <w:szCs w:val="28"/>
          <w:lang w:val="uk-UA"/>
        </w:rPr>
        <w:t xml:space="preserve">конкурентних </w:t>
      </w:r>
      <w:r w:rsidRPr="0041685F">
        <w:rPr>
          <w:rFonts w:ascii="Times New Roman" w:hAnsi="Times New Roman" w:cs="Times New Roman"/>
          <w:sz w:val="28"/>
          <w:szCs w:val="28"/>
        </w:rPr>
        <w:t>позицій</w:t>
      </w:r>
      <w:r w:rsidRPr="0041685F">
        <w:rPr>
          <w:rFonts w:ascii="Times New Roman" w:hAnsi="Times New Roman" w:cs="Times New Roman"/>
          <w:spacing w:val="-5"/>
          <w:sz w:val="28"/>
          <w:szCs w:val="28"/>
        </w:rPr>
        <w:t xml:space="preserve"> </w:t>
      </w:r>
      <w:r w:rsidRPr="0041685F">
        <w:rPr>
          <w:rFonts w:ascii="Times New Roman" w:hAnsi="Times New Roman" w:cs="Times New Roman"/>
          <w:sz w:val="28"/>
          <w:szCs w:val="28"/>
        </w:rPr>
        <w:t>ПрАТ</w:t>
      </w:r>
      <w:r w:rsidRPr="0041685F">
        <w:rPr>
          <w:rFonts w:ascii="Times New Roman" w:hAnsi="Times New Roman" w:cs="Times New Roman"/>
          <w:spacing w:val="-5"/>
          <w:sz w:val="28"/>
          <w:szCs w:val="28"/>
        </w:rPr>
        <w:t xml:space="preserve"> </w:t>
      </w:r>
      <w:r w:rsidRPr="0041685F">
        <w:rPr>
          <w:rFonts w:ascii="Times New Roman" w:hAnsi="Times New Roman" w:cs="Times New Roman"/>
          <w:sz w:val="28"/>
          <w:szCs w:val="28"/>
        </w:rPr>
        <w:t>«Полтавпиво»</w:t>
      </w:r>
      <w:r w:rsidRPr="0041685F">
        <w:rPr>
          <w:rFonts w:ascii="Times New Roman" w:hAnsi="Times New Roman" w:cs="Times New Roman"/>
          <w:spacing w:val="-12"/>
          <w:sz w:val="28"/>
          <w:szCs w:val="28"/>
        </w:rPr>
        <w:t xml:space="preserve"> </w:t>
      </w:r>
      <w:r w:rsidRPr="0041685F">
        <w:rPr>
          <w:rFonts w:ascii="Times New Roman" w:hAnsi="Times New Roman" w:cs="Times New Roman"/>
          <w:sz w:val="28"/>
          <w:szCs w:val="28"/>
        </w:rPr>
        <w:t>на</w:t>
      </w:r>
      <w:r w:rsidRPr="0041685F">
        <w:rPr>
          <w:rFonts w:ascii="Times New Roman" w:hAnsi="Times New Roman" w:cs="Times New Roman"/>
          <w:spacing w:val="-8"/>
          <w:sz w:val="28"/>
          <w:szCs w:val="28"/>
        </w:rPr>
        <w:t xml:space="preserve"> </w:t>
      </w:r>
      <w:r w:rsidRPr="0041685F">
        <w:rPr>
          <w:rFonts w:ascii="Times New Roman" w:hAnsi="Times New Roman" w:cs="Times New Roman"/>
          <w:spacing w:val="-2"/>
          <w:sz w:val="28"/>
          <w:szCs w:val="28"/>
        </w:rPr>
        <w:t>ринку</w:t>
      </w:r>
      <w:r w:rsidRPr="0041685F">
        <w:rPr>
          <w:rFonts w:ascii="Times New Roman" w:hAnsi="Times New Roman" w:cs="Times New Roman"/>
          <w:spacing w:val="-2"/>
          <w:sz w:val="28"/>
          <w:szCs w:val="28"/>
          <w:lang w:val="uk-UA"/>
        </w:rPr>
        <w:t xml:space="preserve"> пива в Україні</w:t>
      </w:r>
      <w:r w:rsidR="006572BE">
        <w:rPr>
          <w:rFonts w:ascii="Times New Roman" w:hAnsi="Times New Roman" w:cs="Times New Roman"/>
          <w:spacing w:val="-2"/>
          <w:sz w:val="28"/>
          <w:szCs w:val="28"/>
          <w:lang w:val="uk-UA"/>
        </w:rPr>
        <w:t xml:space="preserve"> в умовах військового стану</w:t>
      </w:r>
      <w:r>
        <w:rPr>
          <w:rFonts w:ascii="Times New Roman" w:hAnsi="Times New Roman" w:cs="Times New Roman"/>
          <w:spacing w:val="-2"/>
          <w:sz w:val="28"/>
          <w:szCs w:val="28"/>
          <w:lang w:val="uk-UA"/>
        </w:rPr>
        <w:t>;</w:t>
      </w:r>
    </w:p>
    <w:p w:rsidR="00945E2A" w:rsidRPr="0053001C" w:rsidRDefault="006572BE" w:rsidP="00945E2A">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w:t>
      </w:r>
      <w:r w:rsidR="003346BC" w:rsidRPr="0053001C">
        <w:rPr>
          <w:rFonts w:ascii="Times New Roman" w:eastAsia="Calibri" w:hAnsi="Times New Roman" w:cs="Times New Roman"/>
          <w:sz w:val="28"/>
          <w:szCs w:val="28"/>
          <w:lang w:val="uk-UA" w:eastAsia="ru-RU"/>
        </w:rPr>
        <w:t>запропонувати</w:t>
      </w:r>
      <w:r w:rsidR="00945E2A" w:rsidRPr="0053001C">
        <w:rPr>
          <w:rFonts w:ascii="Times New Roman" w:eastAsia="Calibri" w:hAnsi="Times New Roman" w:cs="Times New Roman"/>
          <w:sz w:val="28"/>
          <w:szCs w:val="28"/>
          <w:lang w:val="uk-UA" w:eastAsia="ru-RU"/>
        </w:rPr>
        <w:t xml:space="preserve"> </w:t>
      </w:r>
      <w:r w:rsidR="002876DC">
        <w:rPr>
          <w:rFonts w:ascii="Times New Roman" w:eastAsia="Calibri" w:hAnsi="Times New Roman" w:cs="Times New Roman"/>
          <w:sz w:val="28"/>
          <w:szCs w:val="28"/>
          <w:lang w:val="uk-UA" w:eastAsia="ru-RU"/>
        </w:rPr>
        <w:t>напрями</w:t>
      </w:r>
      <w:r w:rsidR="00945E2A" w:rsidRPr="0053001C">
        <w:rPr>
          <w:rFonts w:ascii="Times New Roman" w:eastAsia="Calibri" w:hAnsi="Times New Roman" w:cs="Times New Roman"/>
          <w:sz w:val="28"/>
          <w:szCs w:val="28"/>
          <w:lang w:val="uk-UA" w:eastAsia="ru-RU"/>
        </w:rPr>
        <w:t xml:space="preserve"> </w:t>
      </w:r>
      <w:r w:rsidR="0041685F">
        <w:rPr>
          <w:rFonts w:ascii="Times New Roman" w:eastAsia="Calibri" w:hAnsi="Times New Roman" w:cs="Times New Roman"/>
          <w:sz w:val="28"/>
          <w:szCs w:val="28"/>
          <w:lang w:val="uk-UA" w:eastAsia="ru-RU"/>
        </w:rPr>
        <w:t xml:space="preserve">підвищення конкурентоспроможності </w:t>
      </w:r>
      <w:r w:rsidR="0053001C" w:rsidRPr="0053001C">
        <w:rPr>
          <w:rFonts w:ascii="Times New Roman" w:eastAsia="Calibri" w:hAnsi="Times New Roman" w:cs="Times New Roman"/>
          <w:sz w:val="28"/>
          <w:szCs w:val="28"/>
          <w:lang w:val="uk-UA" w:eastAsia="ru-RU"/>
        </w:rPr>
        <w:t>підприємств</w:t>
      </w:r>
      <w:r w:rsidR="009E7FFD">
        <w:rPr>
          <w:rFonts w:ascii="Times New Roman" w:eastAsia="Calibri" w:hAnsi="Times New Roman" w:cs="Times New Roman"/>
          <w:sz w:val="28"/>
          <w:szCs w:val="28"/>
          <w:lang w:val="uk-UA" w:eastAsia="ru-RU"/>
        </w:rPr>
        <w:t>і</w:t>
      </w:r>
      <w:r w:rsidR="00945E2A" w:rsidRPr="0053001C">
        <w:rPr>
          <w:rFonts w:ascii="Times New Roman" w:eastAsia="Calibri" w:hAnsi="Times New Roman" w:cs="Times New Roman"/>
          <w:sz w:val="28"/>
          <w:szCs w:val="28"/>
          <w:lang w:val="uk-UA" w:eastAsia="ru-RU"/>
        </w:rPr>
        <w:t>.</w:t>
      </w:r>
    </w:p>
    <w:p w:rsidR="00945E2A" w:rsidRPr="004D5B21" w:rsidRDefault="00945E2A" w:rsidP="00945E2A">
      <w:pPr>
        <w:widowControl w:val="0"/>
        <w:tabs>
          <w:tab w:val="left" w:pos="851"/>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53001C">
        <w:rPr>
          <w:rFonts w:ascii="Times New Roman" w:eastAsia="Times New Roman" w:hAnsi="Times New Roman" w:cs="Times New Roman"/>
          <w:b/>
          <w:sz w:val="28"/>
          <w:szCs w:val="28"/>
          <w:lang w:val="uk-UA" w:eastAsia="ru-RU"/>
        </w:rPr>
        <w:t>Предметом дослідження</w:t>
      </w:r>
      <w:r w:rsidRPr="0053001C">
        <w:rPr>
          <w:rFonts w:ascii="Times New Roman" w:eastAsia="Times New Roman" w:hAnsi="Times New Roman" w:cs="Times New Roman"/>
          <w:sz w:val="28"/>
          <w:szCs w:val="28"/>
          <w:lang w:val="uk-UA" w:eastAsia="ru-RU"/>
        </w:rPr>
        <w:t xml:space="preserve"> є теоретичні, методичні та практичні аспекти </w:t>
      </w:r>
      <w:r w:rsidR="003346BC" w:rsidRPr="0053001C">
        <w:rPr>
          <w:rFonts w:ascii="Times New Roman" w:eastAsia="Calibri" w:hAnsi="Times New Roman" w:cs="Times New Roman"/>
          <w:sz w:val="28"/>
          <w:szCs w:val="28"/>
          <w:lang w:val="uk-UA" w:eastAsia="ru-RU"/>
        </w:rPr>
        <w:t>дослідження</w:t>
      </w:r>
      <w:r w:rsidRPr="0053001C">
        <w:rPr>
          <w:rFonts w:ascii="Times New Roman" w:eastAsia="Calibri" w:hAnsi="Times New Roman" w:cs="Times New Roman"/>
          <w:sz w:val="28"/>
          <w:szCs w:val="28"/>
          <w:lang w:val="uk-UA" w:eastAsia="ru-RU"/>
        </w:rPr>
        <w:t xml:space="preserve"> </w:t>
      </w:r>
      <w:r w:rsidR="00A018A9">
        <w:rPr>
          <w:rFonts w:ascii="Times New Roman" w:eastAsia="Calibri" w:hAnsi="Times New Roman" w:cs="Times New Roman"/>
          <w:iCs/>
          <w:sz w:val="28"/>
          <w:szCs w:val="28"/>
          <w:lang w:val="uk-UA"/>
        </w:rPr>
        <w:t>рівня</w:t>
      </w:r>
      <w:r w:rsidR="0053001C" w:rsidRPr="0053001C">
        <w:rPr>
          <w:rFonts w:ascii="Times New Roman" w:eastAsia="Calibri" w:hAnsi="Times New Roman" w:cs="Times New Roman"/>
          <w:iCs/>
          <w:sz w:val="28"/>
          <w:szCs w:val="28"/>
          <w:lang w:val="uk-UA"/>
        </w:rPr>
        <w:t xml:space="preserve"> </w:t>
      </w:r>
      <w:r w:rsidR="0041685F">
        <w:rPr>
          <w:rFonts w:ascii="Times New Roman" w:eastAsia="Calibri" w:hAnsi="Times New Roman" w:cs="Times New Roman"/>
          <w:iCs/>
          <w:sz w:val="28"/>
          <w:szCs w:val="28"/>
          <w:lang w:val="uk-UA"/>
        </w:rPr>
        <w:t>конкурентоспроможності</w:t>
      </w:r>
      <w:r w:rsidR="0053001C" w:rsidRPr="0053001C">
        <w:rPr>
          <w:rFonts w:ascii="Times New Roman" w:eastAsia="Calibri" w:hAnsi="Times New Roman" w:cs="Times New Roman"/>
          <w:sz w:val="28"/>
          <w:szCs w:val="28"/>
          <w:lang w:val="uk-UA" w:eastAsia="ru-RU"/>
        </w:rPr>
        <w:t xml:space="preserve"> підприємства </w:t>
      </w:r>
      <w:r w:rsidR="003346BC" w:rsidRPr="0053001C">
        <w:rPr>
          <w:rFonts w:ascii="Times New Roman" w:eastAsia="Calibri" w:hAnsi="Times New Roman" w:cs="Times New Roman"/>
          <w:sz w:val="28"/>
          <w:szCs w:val="28"/>
          <w:lang w:val="uk-UA" w:eastAsia="ru-RU"/>
        </w:rPr>
        <w:t xml:space="preserve">та </w:t>
      </w:r>
      <w:r w:rsidR="003346BC" w:rsidRPr="004D5B21">
        <w:rPr>
          <w:rFonts w:ascii="Times New Roman" w:eastAsia="Calibri" w:hAnsi="Times New Roman" w:cs="Times New Roman"/>
          <w:sz w:val="28"/>
          <w:szCs w:val="28"/>
          <w:lang w:val="uk-UA" w:eastAsia="ru-RU"/>
        </w:rPr>
        <w:t xml:space="preserve">визначення </w:t>
      </w:r>
      <w:r w:rsidR="002876DC" w:rsidRPr="004D5B21">
        <w:rPr>
          <w:rFonts w:ascii="Times New Roman" w:eastAsia="Calibri" w:hAnsi="Times New Roman" w:cs="Times New Roman"/>
          <w:sz w:val="28"/>
          <w:szCs w:val="28"/>
          <w:lang w:val="uk-UA" w:eastAsia="ru-RU"/>
        </w:rPr>
        <w:t>напрямів</w:t>
      </w:r>
      <w:r w:rsidR="003346BC" w:rsidRPr="004D5B21">
        <w:rPr>
          <w:rFonts w:ascii="Times New Roman" w:eastAsia="Calibri" w:hAnsi="Times New Roman" w:cs="Times New Roman"/>
          <w:sz w:val="28"/>
          <w:szCs w:val="28"/>
          <w:lang w:val="uk-UA" w:eastAsia="ru-RU"/>
        </w:rPr>
        <w:t xml:space="preserve"> </w:t>
      </w:r>
      <w:r w:rsidR="00A018A9" w:rsidRPr="004D5B21">
        <w:rPr>
          <w:rFonts w:ascii="Times New Roman" w:eastAsia="Calibri" w:hAnsi="Times New Roman" w:cs="Times New Roman"/>
          <w:sz w:val="28"/>
          <w:szCs w:val="28"/>
          <w:lang w:val="uk-UA" w:eastAsia="ru-RU"/>
        </w:rPr>
        <w:t xml:space="preserve">її </w:t>
      </w:r>
      <w:r w:rsidR="003346BC" w:rsidRPr="004D5B21">
        <w:rPr>
          <w:rFonts w:ascii="Times New Roman" w:eastAsia="Calibri" w:hAnsi="Times New Roman" w:cs="Times New Roman"/>
          <w:sz w:val="28"/>
          <w:szCs w:val="28"/>
          <w:lang w:val="uk-UA" w:eastAsia="ru-RU"/>
        </w:rPr>
        <w:t>п</w:t>
      </w:r>
      <w:r w:rsidR="00A018A9" w:rsidRPr="004D5B21">
        <w:rPr>
          <w:rFonts w:ascii="Times New Roman" w:eastAsia="Calibri" w:hAnsi="Times New Roman" w:cs="Times New Roman"/>
          <w:sz w:val="28"/>
          <w:szCs w:val="28"/>
          <w:lang w:val="uk-UA" w:eastAsia="ru-RU"/>
        </w:rPr>
        <w:t>ідвищення</w:t>
      </w:r>
      <w:r w:rsidR="0041685F">
        <w:rPr>
          <w:rFonts w:ascii="Times New Roman" w:eastAsia="Calibri" w:hAnsi="Times New Roman" w:cs="Times New Roman"/>
          <w:sz w:val="28"/>
          <w:szCs w:val="28"/>
          <w:lang w:val="uk-UA" w:eastAsia="ru-RU"/>
        </w:rPr>
        <w:t xml:space="preserve"> в умовах війни в Україні</w:t>
      </w:r>
      <w:r w:rsidR="00A018A9" w:rsidRPr="004D5B21">
        <w:rPr>
          <w:rFonts w:ascii="Times New Roman" w:eastAsia="Calibri" w:hAnsi="Times New Roman" w:cs="Times New Roman"/>
          <w:sz w:val="28"/>
          <w:szCs w:val="28"/>
          <w:lang w:val="uk-UA" w:eastAsia="ru-RU"/>
        </w:rPr>
        <w:t>.</w:t>
      </w:r>
    </w:p>
    <w:p w:rsidR="00945E2A" w:rsidRPr="004D5B21" w:rsidRDefault="00945E2A" w:rsidP="00945E2A">
      <w:pPr>
        <w:spacing w:after="0" w:line="360" w:lineRule="auto"/>
        <w:ind w:firstLine="709"/>
        <w:jc w:val="both"/>
        <w:rPr>
          <w:rFonts w:ascii="Times New Roman" w:eastAsia="Calibri" w:hAnsi="Times New Roman" w:cs="Times New Roman"/>
          <w:sz w:val="28"/>
          <w:szCs w:val="28"/>
          <w:lang w:val="uk-UA" w:eastAsia="ru-RU"/>
        </w:rPr>
      </w:pPr>
      <w:r w:rsidRPr="004D5B21">
        <w:rPr>
          <w:rFonts w:ascii="Times New Roman" w:eastAsia="Calibri" w:hAnsi="Times New Roman" w:cs="Times New Roman"/>
          <w:b/>
          <w:sz w:val="28"/>
          <w:szCs w:val="28"/>
          <w:lang w:val="uk-UA" w:eastAsia="ru-RU"/>
        </w:rPr>
        <w:t>Об’єктом дослідження</w:t>
      </w:r>
      <w:r w:rsidRPr="004D5B21">
        <w:rPr>
          <w:rFonts w:ascii="Times New Roman" w:eastAsia="Calibri" w:hAnsi="Times New Roman" w:cs="Times New Roman"/>
          <w:sz w:val="28"/>
          <w:szCs w:val="28"/>
          <w:lang w:val="uk-UA" w:eastAsia="ru-RU"/>
        </w:rPr>
        <w:t xml:space="preserve"> є </w:t>
      </w:r>
      <w:r w:rsidR="009E7FFD" w:rsidRPr="004D5B21">
        <w:rPr>
          <w:rFonts w:ascii="Times New Roman" w:eastAsia="Calibri" w:hAnsi="Times New Roman" w:cs="Times New Roman"/>
          <w:sz w:val="28"/>
          <w:szCs w:val="28"/>
          <w:lang w:val="uk-UA" w:eastAsia="ru-RU"/>
        </w:rPr>
        <w:t>виробнича діяльність</w:t>
      </w:r>
      <w:r w:rsidRPr="004D5B21">
        <w:rPr>
          <w:rFonts w:ascii="Times New Roman" w:eastAsia="Calibri" w:hAnsi="Times New Roman" w:cs="Times New Roman"/>
          <w:sz w:val="28"/>
          <w:szCs w:val="28"/>
          <w:lang w:val="uk-UA" w:eastAsia="ru-RU"/>
        </w:rPr>
        <w:t xml:space="preserve"> </w:t>
      </w:r>
      <w:r w:rsidR="00C309EC" w:rsidRPr="004D5B21">
        <w:rPr>
          <w:rFonts w:ascii="Times New Roman" w:eastAsia="Times New Roman" w:hAnsi="Times New Roman" w:cs="Times New Roman"/>
          <w:color w:val="000000"/>
          <w:sz w:val="28"/>
          <w:szCs w:val="28"/>
          <w:lang w:val="uk-UA" w:eastAsia="ru-RU"/>
        </w:rPr>
        <w:t>ПрАТ «Фірма «Полтавпиво».</w:t>
      </w:r>
    </w:p>
    <w:p w:rsidR="0044017C" w:rsidRPr="004D5B21" w:rsidRDefault="00945E2A" w:rsidP="0044017C">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4D5B21">
        <w:rPr>
          <w:rFonts w:ascii="Times New Roman" w:eastAsia="Calibri" w:hAnsi="Times New Roman" w:cs="Times New Roman"/>
          <w:b/>
          <w:sz w:val="28"/>
          <w:szCs w:val="28"/>
          <w:lang w:val="uk-UA" w:eastAsia="ru-RU"/>
        </w:rPr>
        <w:t>Методи дослідження</w:t>
      </w:r>
      <w:r w:rsidR="002D6273" w:rsidRPr="004D5B21">
        <w:rPr>
          <w:rFonts w:ascii="Times New Roman" w:eastAsia="Calibri" w:hAnsi="Times New Roman" w:cs="Times New Roman"/>
          <w:sz w:val="28"/>
          <w:szCs w:val="28"/>
          <w:lang w:val="uk-UA" w:eastAsia="ru-RU"/>
        </w:rPr>
        <w:t xml:space="preserve">. </w:t>
      </w:r>
      <w:r w:rsidR="00A018A9" w:rsidRPr="004D5B21">
        <w:rPr>
          <w:rFonts w:ascii="Times New Roman" w:eastAsia="Calibri" w:hAnsi="Times New Roman" w:cs="Times New Roman"/>
          <w:sz w:val="28"/>
          <w:szCs w:val="28"/>
          <w:lang w:val="uk-UA" w:eastAsia="ru-RU"/>
        </w:rPr>
        <w:t>З метою успішної</w:t>
      </w:r>
      <w:r w:rsidR="003650DB" w:rsidRPr="004D5B21">
        <w:rPr>
          <w:rFonts w:ascii="Times New Roman" w:eastAsia="Calibri" w:hAnsi="Times New Roman" w:cs="Times New Roman"/>
          <w:sz w:val="28"/>
          <w:szCs w:val="28"/>
          <w:lang w:val="uk-UA" w:eastAsia="ru-RU"/>
        </w:rPr>
        <w:t xml:space="preserve"> реалізації поставлених у </w:t>
      </w:r>
      <w:r w:rsidR="009E7FFD" w:rsidRPr="004D5B21">
        <w:rPr>
          <w:rFonts w:ascii="Times New Roman" w:eastAsia="Calibri" w:hAnsi="Times New Roman" w:cs="Times New Roman"/>
          <w:sz w:val="28"/>
          <w:szCs w:val="28"/>
          <w:lang w:val="uk-UA" w:eastAsia="ru-RU"/>
        </w:rPr>
        <w:t>магістерській</w:t>
      </w:r>
      <w:r w:rsidR="003650DB" w:rsidRPr="004D5B21">
        <w:rPr>
          <w:rFonts w:ascii="Times New Roman" w:eastAsia="Calibri" w:hAnsi="Times New Roman" w:cs="Times New Roman"/>
          <w:sz w:val="28"/>
          <w:szCs w:val="28"/>
          <w:lang w:val="uk-UA" w:eastAsia="ru-RU"/>
        </w:rPr>
        <w:t xml:space="preserve"> роботі завдань були використані сучасні наукові концепції та підходи </w:t>
      </w:r>
      <w:r w:rsidR="00E54DE0" w:rsidRPr="004D5B21">
        <w:rPr>
          <w:rFonts w:ascii="Times New Roman" w:eastAsia="Calibri" w:hAnsi="Times New Roman" w:cs="Times New Roman"/>
          <w:sz w:val="28"/>
          <w:szCs w:val="28"/>
          <w:lang w:val="uk-UA" w:eastAsia="ru-RU"/>
        </w:rPr>
        <w:t>щодо</w:t>
      </w:r>
      <w:r w:rsidR="003650DB" w:rsidRPr="004D5B21">
        <w:rPr>
          <w:rFonts w:ascii="Times New Roman" w:eastAsia="Calibri" w:hAnsi="Times New Roman" w:cs="Times New Roman"/>
          <w:sz w:val="28"/>
          <w:szCs w:val="28"/>
          <w:lang w:val="uk-UA" w:eastAsia="ru-RU"/>
        </w:rPr>
        <w:t xml:space="preserve"> розв’язання</w:t>
      </w:r>
      <w:r w:rsidR="00AF1B4A" w:rsidRPr="004D5B21">
        <w:rPr>
          <w:rFonts w:ascii="Times New Roman" w:eastAsia="Calibri" w:hAnsi="Times New Roman" w:cs="Times New Roman"/>
          <w:sz w:val="28"/>
          <w:szCs w:val="28"/>
          <w:lang w:val="uk-UA" w:eastAsia="ru-RU"/>
        </w:rPr>
        <w:t xml:space="preserve"> </w:t>
      </w:r>
      <w:r w:rsidR="002D6273" w:rsidRPr="004D5B21">
        <w:rPr>
          <w:rFonts w:ascii="Times New Roman" w:eastAsia="Calibri" w:hAnsi="Times New Roman" w:cs="Times New Roman"/>
          <w:sz w:val="28"/>
          <w:szCs w:val="28"/>
          <w:lang w:val="uk-UA" w:eastAsia="ru-RU"/>
        </w:rPr>
        <w:t>п</w:t>
      </w:r>
      <w:r w:rsidR="003650DB" w:rsidRPr="004D5B21">
        <w:rPr>
          <w:rFonts w:ascii="Times New Roman" w:eastAsia="Calibri" w:hAnsi="Times New Roman" w:cs="Times New Roman"/>
          <w:sz w:val="28"/>
          <w:szCs w:val="28"/>
          <w:lang w:val="uk-UA" w:eastAsia="ru-RU"/>
        </w:rPr>
        <w:t>роблем</w:t>
      </w:r>
      <w:r w:rsidR="002D6273" w:rsidRPr="004D5B21">
        <w:rPr>
          <w:rFonts w:ascii="Times New Roman" w:eastAsia="Calibri" w:hAnsi="Times New Roman" w:cs="Times New Roman"/>
          <w:sz w:val="28"/>
          <w:szCs w:val="28"/>
          <w:lang w:val="uk-UA" w:eastAsia="ru-RU"/>
        </w:rPr>
        <w:t xml:space="preserve"> </w:t>
      </w:r>
      <w:r w:rsidR="006572BE">
        <w:rPr>
          <w:rFonts w:ascii="Times New Roman" w:eastAsia="Calibri" w:hAnsi="Times New Roman" w:cs="Times New Roman"/>
          <w:sz w:val="28"/>
          <w:szCs w:val="28"/>
          <w:lang w:val="uk-UA" w:eastAsia="ru-RU"/>
        </w:rPr>
        <w:t>підвищення конкурентоспроможності підприємства</w:t>
      </w:r>
      <w:r w:rsidR="002D6273" w:rsidRPr="004D5B21">
        <w:rPr>
          <w:rFonts w:ascii="Times New Roman" w:eastAsia="Calibri" w:hAnsi="Times New Roman" w:cs="Times New Roman"/>
          <w:sz w:val="28"/>
          <w:szCs w:val="28"/>
          <w:lang w:val="uk-UA" w:eastAsia="ru-RU"/>
        </w:rPr>
        <w:t xml:space="preserve">. </w:t>
      </w:r>
      <w:r w:rsidR="0044017C" w:rsidRPr="004D5B21">
        <w:rPr>
          <w:rFonts w:ascii="Times New Roman" w:eastAsia="Times New Roman" w:hAnsi="Times New Roman" w:cs="Times New Roman"/>
          <w:sz w:val="28"/>
          <w:szCs w:val="28"/>
          <w:shd w:val="clear" w:color="auto" w:fill="FFFFFF"/>
          <w:lang w:val="uk-UA" w:eastAsia="ru-RU"/>
        </w:rPr>
        <w:t xml:space="preserve">Методологічною основою дослідження слугувала система </w:t>
      </w:r>
      <w:r w:rsidR="0044017C" w:rsidRPr="004D5B21">
        <w:rPr>
          <w:rFonts w:ascii="Times New Roman" w:eastAsia="Times New Roman" w:hAnsi="Times New Roman" w:cs="Times New Roman"/>
          <w:sz w:val="28"/>
          <w:szCs w:val="28"/>
          <w:shd w:val="clear" w:color="auto" w:fill="FFFFFF"/>
          <w:lang w:val="uk-UA" w:eastAsia="ru-RU"/>
        </w:rPr>
        <w:lastRenderedPageBreak/>
        <w:t>загальних, спеціальних та філософських методів, що забез</w:t>
      </w:r>
      <w:r w:rsidR="00E54DE0" w:rsidRPr="004D5B21">
        <w:rPr>
          <w:rFonts w:ascii="Times New Roman" w:eastAsia="Times New Roman" w:hAnsi="Times New Roman" w:cs="Times New Roman"/>
          <w:sz w:val="28"/>
          <w:szCs w:val="28"/>
          <w:shd w:val="clear" w:color="auto" w:fill="FFFFFF"/>
          <w:lang w:val="uk-UA" w:eastAsia="ru-RU"/>
        </w:rPr>
        <w:t>печ</w:t>
      </w:r>
      <w:r w:rsidR="0044017C" w:rsidRPr="004D5B21">
        <w:rPr>
          <w:rFonts w:ascii="Times New Roman" w:eastAsia="Times New Roman" w:hAnsi="Times New Roman" w:cs="Times New Roman"/>
          <w:sz w:val="28"/>
          <w:szCs w:val="28"/>
          <w:shd w:val="clear" w:color="auto" w:fill="FFFFFF"/>
          <w:lang w:val="uk-UA" w:eastAsia="ru-RU"/>
        </w:rPr>
        <w:t xml:space="preserve">ила всебічний аналіз </w:t>
      </w:r>
      <w:r w:rsidR="00A018A9" w:rsidRPr="004D5B21">
        <w:rPr>
          <w:rFonts w:ascii="Times New Roman" w:eastAsia="Times New Roman" w:hAnsi="Times New Roman" w:cs="Times New Roman"/>
          <w:sz w:val="28"/>
          <w:szCs w:val="28"/>
          <w:shd w:val="clear" w:color="auto" w:fill="FFFFFF"/>
          <w:lang w:val="uk-UA" w:eastAsia="ru-RU"/>
        </w:rPr>
        <w:t xml:space="preserve">досліджуваної </w:t>
      </w:r>
      <w:r w:rsidR="0044017C" w:rsidRPr="004D5B21">
        <w:rPr>
          <w:rFonts w:ascii="Times New Roman" w:eastAsia="Times New Roman" w:hAnsi="Times New Roman" w:cs="Times New Roman"/>
          <w:sz w:val="28"/>
          <w:szCs w:val="28"/>
          <w:shd w:val="clear" w:color="auto" w:fill="FFFFFF"/>
          <w:lang w:val="uk-UA" w:eastAsia="ru-RU"/>
        </w:rPr>
        <w:t>теми.</w:t>
      </w:r>
    </w:p>
    <w:p w:rsidR="0044017C" w:rsidRPr="004D5B21" w:rsidRDefault="00A018A9" w:rsidP="00607AE3">
      <w:pPr>
        <w:spacing w:after="0" w:line="360" w:lineRule="auto"/>
        <w:ind w:firstLine="709"/>
        <w:jc w:val="both"/>
        <w:rPr>
          <w:rFonts w:ascii="Times New Roman" w:eastAsia="Calibri" w:hAnsi="Times New Roman" w:cs="Times New Roman"/>
          <w:sz w:val="28"/>
          <w:szCs w:val="28"/>
          <w:lang w:val="uk-UA" w:eastAsia="ru-RU"/>
        </w:rPr>
      </w:pPr>
      <w:r w:rsidRPr="004D5B21">
        <w:rPr>
          <w:rFonts w:ascii="Times New Roman" w:eastAsia="Calibri" w:hAnsi="Times New Roman" w:cs="Times New Roman"/>
          <w:sz w:val="28"/>
          <w:szCs w:val="28"/>
          <w:lang w:val="uk-UA" w:eastAsia="ru-RU"/>
        </w:rPr>
        <w:t>Наукове д</w:t>
      </w:r>
      <w:r w:rsidR="00AF1B4A" w:rsidRPr="004D5B21">
        <w:rPr>
          <w:rFonts w:ascii="Times New Roman" w:eastAsia="Calibri" w:hAnsi="Times New Roman" w:cs="Times New Roman"/>
          <w:sz w:val="28"/>
          <w:szCs w:val="28"/>
          <w:lang w:val="uk-UA" w:eastAsia="ru-RU"/>
        </w:rPr>
        <w:t xml:space="preserve">ослідження проводилось з використанням наступних методів: </w:t>
      </w:r>
      <w:r w:rsidR="00607AE3" w:rsidRPr="004D5B21">
        <w:rPr>
          <w:rFonts w:ascii="Times New Roman" w:eastAsia="Calibri" w:hAnsi="Times New Roman" w:cs="Times New Roman"/>
          <w:sz w:val="28"/>
          <w:szCs w:val="28"/>
          <w:lang w:val="uk-UA" w:eastAsia="ru-RU"/>
        </w:rPr>
        <w:t xml:space="preserve">монографічного (при вивченні літературних джерел), </w:t>
      </w:r>
      <w:r w:rsidR="0044017C" w:rsidRPr="004D5B21">
        <w:rPr>
          <w:rFonts w:ascii="Times New Roman" w:eastAsia="Times New Roman" w:hAnsi="Times New Roman" w:cs="Times New Roman"/>
          <w:color w:val="000000"/>
          <w:kern w:val="1"/>
          <w:sz w:val="28"/>
          <w:szCs w:val="28"/>
          <w:lang w:val="uk-UA" w:eastAsia="ru-RU"/>
        </w:rPr>
        <w:t>аналізу та синтез</w:t>
      </w:r>
      <w:r w:rsidR="00607AE3" w:rsidRPr="004D5B21">
        <w:rPr>
          <w:rFonts w:ascii="Times New Roman" w:eastAsia="Times New Roman" w:hAnsi="Times New Roman" w:cs="Times New Roman"/>
          <w:color w:val="000000"/>
          <w:kern w:val="1"/>
          <w:sz w:val="28"/>
          <w:szCs w:val="28"/>
          <w:lang w:val="uk-UA" w:eastAsia="ru-RU"/>
        </w:rPr>
        <w:t>у</w:t>
      </w:r>
      <w:r w:rsidR="0044017C" w:rsidRPr="004D5B21">
        <w:rPr>
          <w:rFonts w:ascii="Times New Roman" w:eastAsia="Times New Roman" w:hAnsi="Times New Roman" w:cs="Times New Roman"/>
          <w:color w:val="000000"/>
          <w:kern w:val="1"/>
          <w:sz w:val="28"/>
          <w:szCs w:val="28"/>
          <w:lang w:val="uk-UA" w:eastAsia="ru-RU"/>
        </w:rPr>
        <w:t xml:space="preserve"> (для </w:t>
      </w:r>
      <w:r w:rsidR="00607AE3" w:rsidRPr="004D5B21">
        <w:rPr>
          <w:rFonts w:ascii="Times New Roman" w:eastAsia="Times New Roman" w:hAnsi="Times New Roman" w:cs="Times New Roman"/>
          <w:color w:val="000000"/>
          <w:kern w:val="1"/>
          <w:sz w:val="28"/>
          <w:szCs w:val="28"/>
          <w:lang w:val="uk-UA" w:eastAsia="ru-RU"/>
        </w:rPr>
        <w:t>обґрунтування</w:t>
      </w:r>
      <w:r w:rsidR="0044017C" w:rsidRPr="004D5B21">
        <w:rPr>
          <w:rFonts w:ascii="Times New Roman" w:eastAsia="Times New Roman" w:hAnsi="Times New Roman" w:cs="Times New Roman"/>
          <w:color w:val="000000"/>
          <w:kern w:val="1"/>
          <w:sz w:val="28"/>
          <w:szCs w:val="28"/>
          <w:lang w:val="uk-UA" w:eastAsia="ru-RU"/>
        </w:rPr>
        <w:t xml:space="preserve"> теоретичних положень і практичних рекомендацій), комплексн</w:t>
      </w:r>
      <w:r w:rsidR="00607AE3" w:rsidRPr="004D5B21">
        <w:rPr>
          <w:rFonts w:ascii="Times New Roman" w:eastAsia="Times New Roman" w:hAnsi="Times New Roman" w:cs="Times New Roman"/>
          <w:color w:val="000000"/>
          <w:kern w:val="1"/>
          <w:sz w:val="28"/>
          <w:szCs w:val="28"/>
          <w:lang w:val="uk-UA" w:eastAsia="ru-RU"/>
        </w:rPr>
        <w:t>ого</w:t>
      </w:r>
      <w:r w:rsidR="0044017C" w:rsidRPr="004D5B21">
        <w:rPr>
          <w:rFonts w:ascii="Times New Roman" w:eastAsia="Times New Roman" w:hAnsi="Times New Roman" w:cs="Times New Roman"/>
          <w:color w:val="000000"/>
          <w:kern w:val="1"/>
          <w:sz w:val="28"/>
          <w:szCs w:val="28"/>
          <w:lang w:val="uk-UA" w:eastAsia="ru-RU"/>
        </w:rPr>
        <w:t xml:space="preserve"> аналіз</w:t>
      </w:r>
      <w:r w:rsidR="00607AE3" w:rsidRPr="004D5B21">
        <w:rPr>
          <w:rFonts w:ascii="Times New Roman" w:eastAsia="Times New Roman" w:hAnsi="Times New Roman" w:cs="Times New Roman"/>
          <w:color w:val="000000"/>
          <w:kern w:val="1"/>
          <w:sz w:val="28"/>
          <w:szCs w:val="28"/>
          <w:lang w:val="uk-UA" w:eastAsia="ru-RU"/>
        </w:rPr>
        <w:t>у</w:t>
      </w:r>
      <w:r w:rsidR="0044017C" w:rsidRPr="004D5B21">
        <w:rPr>
          <w:rFonts w:ascii="Times New Roman" w:eastAsia="Times New Roman" w:hAnsi="Times New Roman" w:cs="Times New Roman"/>
          <w:color w:val="000000"/>
          <w:kern w:val="1"/>
          <w:sz w:val="28"/>
          <w:szCs w:val="28"/>
          <w:lang w:val="uk-UA" w:eastAsia="ru-RU"/>
        </w:rPr>
        <w:t xml:space="preserve"> (при аналізі </w:t>
      </w:r>
      <w:r w:rsidR="006572BE">
        <w:rPr>
          <w:rFonts w:ascii="Times New Roman" w:eastAsia="Times New Roman" w:hAnsi="Times New Roman" w:cs="Times New Roman"/>
          <w:color w:val="000000"/>
          <w:kern w:val="1"/>
          <w:sz w:val="28"/>
          <w:szCs w:val="28"/>
          <w:lang w:val="uk-UA" w:eastAsia="ru-RU"/>
        </w:rPr>
        <w:t>рівня конкурентоспрмоожності</w:t>
      </w:r>
      <w:r w:rsidR="00607AE3" w:rsidRPr="004D5B21">
        <w:rPr>
          <w:rFonts w:ascii="Times New Roman" w:eastAsia="Times New Roman" w:hAnsi="Times New Roman" w:cs="Times New Roman"/>
          <w:color w:val="000000"/>
          <w:kern w:val="1"/>
          <w:sz w:val="28"/>
          <w:szCs w:val="28"/>
          <w:lang w:val="uk-UA" w:eastAsia="ru-RU"/>
        </w:rPr>
        <w:t xml:space="preserve"> </w:t>
      </w:r>
      <w:r w:rsidR="0044017C" w:rsidRPr="004D5B21">
        <w:rPr>
          <w:rFonts w:ascii="Times New Roman" w:eastAsia="Times New Roman" w:hAnsi="Times New Roman" w:cs="Times New Roman"/>
          <w:color w:val="000000"/>
          <w:kern w:val="1"/>
          <w:sz w:val="28"/>
          <w:szCs w:val="28"/>
          <w:lang w:val="uk-UA" w:eastAsia="ru-RU"/>
        </w:rPr>
        <w:t xml:space="preserve">діяльності підприємства), </w:t>
      </w:r>
      <w:r w:rsidRPr="004D5B21">
        <w:rPr>
          <w:rFonts w:ascii="Times New Roman" w:eastAsia="Times New Roman" w:hAnsi="Times New Roman" w:cs="Times New Roman"/>
          <w:color w:val="000000"/>
          <w:kern w:val="1"/>
          <w:sz w:val="28"/>
          <w:szCs w:val="28"/>
          <w:lang w:val="uk-UA" w:eastAsia="ru-RU"/>
        </w:rPr>
        <w:t>визначенні рівня</w:t>
      </w:r>
      <w:r w:rsidR="0044017C" w:rsidRPr="004D5B21">
        <w:rPr>
          <w:rFonts w:ascii="Times New Roman" w:eastAsia="Times New Roman" w:hAnsi="Times New Roman" w:cs="Times New Roman"/>
          <w:color w:val="000000"/>
          <w:kern w:val="1"/>
          <w:sz w:val="28"/>
          <w:szCs w:val="28"/>
          <w:lang w:val="uk-UA" w:eastAsia="ru-RU"/>
        </w:rPr>
        <w:t xml:space="preserve"> виробничо-комерційної діяльності підприємства). </w:t>
      </w:r>
    </w:p>
    <w:p w:rsidR="00AF1B4A" w:rsidRPr="004D5B21" w:rsidRDefault="001930D8" w:rsidP="0044017C">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4D5B21">
        <w:rPr>
          <w:rFonts w:ascii="Times New Roman" w:eastAsia="Times New Roman" w:hAnsi="Times New Roman" w:cs="Times New Roman"/>
          <w:sz w:val="28"/>
          <w:szCs w:val="28"/>
          <w:shd w:val="clear" w:color="auto" w:fill="FFFFFF"/>
          <w:lang w:val="uk-UA" w:eastAsia="ru-RU"/>
        </w:rPr>
        <w:t>Комплексне застосування методів</w:t>
      </w:r>
      <w:r w:rsidR="00607AE3" w:rsidRPr="004D5B21">
        <w:rPr>
          <w:rFonts w:ascii="Times New Roman" w:eastAsia="Times New Roman" w:hAnsi="Times New Roman" w:cs="Times New Roman"/>
          <w:sz w:val="28"/>
          <w:szCs w:val="28"/>
          <w:shd w:val="clear" w:color="auto" w:fill="FFFFFF"/>
          <w:lang w:val="uk-UA" w:eastAsia="ru-RU"/>
        </w:rPr>
        <w:t>, використаних</w:t>
      </w:r>
      <w:r w:rsidRPr="004D5B21">
        <w:rPr>
          <w:rFonts w:ascii="Times New Roman" w:eastAsia="Times New Roman" w:hAnsi="Times New Roman" w:cs="Times New Roman"/>
          <w:sz w:val="28"/>
          <w:szCs w:val="28"/>
          <w:shd w:val="clear" w:color="auto" w:fill="FFFFFF"/>
          <w:lang w:val="uk-UA" w:eastAsia="ru-RU"/>
        </w:rPr>
        <w:t xml:space="preserve"> у</w:t>
      </w:r>
      <w:r w:rsidR="00A018A9" w:rsidRPr="004D5B21">
        <w:rPr>
          <w:rFonts w:ascii="Times New Roman" w:eastAsia="Times New Roman" w:hAnsi="Times New Roman" w:cs="Times New Roman"/>
          <w:sz w:val="28"/>
          <w:szCs w:val="28"/>
          <w:shd w:val="clear" w:color="auto" w:fill="FFFFFF"/>
          <w:lang w:val="uk-UA" w:eastAsia="ru-RU"/>
        </w:rPr>
        <w:t xml:space="preserve"> дипломній </w:t>
      </w:r>
      <w:r w:rsidRPr="004D5B21">
        <w:rPr>
          <w:rFonts w:ascii="Times New Roman" w:eastAsia="Times New Roman" w:hAnsi="Times New Roman" w:cs="Times New Roman"/>
          <w:sz w:val="28"/>
          <w:szCs w:val="28"/>
          <w:shd w:val="clear" w:color="auto" w:fill="FFFFFF"/>
          <w:lang w:val="uk-UA" w:eastAsia="ru-RU"/>
        </w:rPr>
        <w:t>роботі регулюється системними та структурно-функціональними методами, що дозвол</w:t>
      </w:r>
      <w:r w:rsidR="00607AE3" w:rsidRPr="004D5B21">
        <w:rPr>
          <w:rFonts w:ascii="Times New Roman" w:eastAsia="Times New Roman" w:hAnsi="Times New Roman" w:cs="Times New Roman"/>
          <w:sz w:val="28"/>
          <w:szCs w:val="28"/>
          <w:shd w:val="clear" w:color="auto" w:fill="FFFFFF"/>
          <w:lang w:val="uk-UA" w:eastAsia="ru-RU"/>
        </w:rPr>
        <w:t>или</w:t>
      </w:r>
      <w:r w:rsidRPr="004D5B21">
        <w:rPr>
          <w:rFonts w:ascii="Times New Roman" w:eastAsia="Times New Roman" w:hAnsi="Times New Roman" w:cs="Times New Roman"/>
          <w:sz w:val="28"/>
          <w:szCs w:val="28"/>
          <w:shd w:val="clear" w:color="auto" w:fill="FFFFFF"/>
          <w:lang w:val="uk-UA" w:eastAsia="ru-RU"/>
        </w:rPr>
        <w:t xml:space="preserve"> </w:t>
      </w:r>
      <w:r w:rsidR="00607AE3" w:rsidRPr="004D5B21">
        <w:rPr>
          <w:rFonts w:ascii="Times New Roman" w:eastAsia="Times New Roman" w:hAnsi="Times New Roman" w:cs="Times New Roman"/>
          <w:sz w:val="28"/>
          <w:szCs w:val="28"/>
          <w:shd w:val="clear" w:color="auto" w:fill="FFFFFF"/>
          <w:lang w:val="uk-UA" w:eastAsia="ru-RU"/>
        </w:rPr>
        <w:t xml:space="preserve">в цілому </w:t>
      </w:r>
      <w:r w:rsidR="00A018A9" w:rsidRPr="004D5B21">
        <w:rPr>
          <w:rFonts w:ascii="Times New Roman" w:eastAsia="Times New Roman" w:hAnsi="Times New Roman" w:cs="Times New Roman"/>
          <w:sz w:val="28"/>
          <w:szCs w:val="28"/>
          <w:shd w:val="clear" w:color="auto" w:fill="FFFFFF"/>
          <w:lang w:val="uk-UA" w:eastAsia="ru-RU"/>
        </w:rPr>
        <w:t xml:space="preserve">визначити рівень </w:t>
      </w:r>
      <w:r w:rsidR="00607AE3" w:rsidRPr="004D5B21">
        <w:rPr>
          <w:rFonts w:ascii="Times New Roman" w:eastAsia="Times New Roman" w:hAnsi="Times New Roman" w:cs="Times New Roman"/>
          <w:sz w:val="28"/>
          <w:szCs w:val="28"/>
          <w:shd w:val="clear" w:color="auto" w:fill="FFFFFF"/>
          <w:lang w:val="uk-UA" w:eastAsia="ru-RU"/>
        </w:rPr>
        <w:t>ефективно</w:t>
      </w:r>
      <w:r w:rsidR="00A018A9" w:rsidRPr="004D5B21">
        <w:rPr>
          <w:rFonts w:ascii="Times New Roman" w:eastAsia="Times New Roman" w:hAnsi="Times New Roman" w:cs="Times New Roman"/>
          <w:sz w:val="28"/>
          <w:szCs w:val="28"/>
          <w:shd w:val="clear" w:color="auto" w:fill="FFFFFF"/>
          <w:lang w:val="uk-UA" w:eastAsia="ru-RU"/>
        </w:rPr>
        <w:t>сті</w:t>
      </w:r>
      <w:r w:rsidR="00607AE3" w:rsidRPr="004D5B21">
        <w:rPr>
          <w:rFonts w:ascii="Times New Roman" w:eastAsia="Times New Roman" w:hAnsi="Times New Roman" w:cs="Times New Roman"/>
          <w:sz w:val="28"/>
          <w:szCs w:val="28"/>
          <w:shd w:val="clear" w:color="auto" w:fill="FFFFFF"/>
          <w:lang w:val="uk-UA" w:eastAsia="ru-RU"/>
        </w:rPr>
        <w:t xml:space="preserve"> діяльністю </w:t>
      </w:r>
      <w:r w:rsidR="00A018A9" w:rsidRPr="004D5B21">
        <w:rPr>
          <w:rFonts w:ascii="Times New Roman" w:eastAsia="Times New Roman" w:hAnsi="Times New Roman" w:cs="Times New Roman"/>
          <w:sz w:val="28"/>
          <w:szCs w:val="28"/>
          <w:shd w:val="clear" w:color="auto" w:fill="FFFFFF"/>
          <w:lang w:val="uk-UA" w:eastAsia="ru-RU"/>
        </w:rPr>
        <w:t xml:space="preserve">досліджуваного </w:t>
      </w:r>
      <w:r w:rsidR="00607AE3" w:rsidRPr="004D5B21">
        <w:rPr>
          <w:rFonts w:ascii="Times New Roman" w:eastAsia="Times New Roman" w:hAnsi="Times New Roman" w:cs="Times New Roman"/>
          <w:sz w:val="28"/>
          <w:szCs w:val="28"/>
          <w:shd w:val="clear" w:color="auto" w:fill="FFFFFF"/>
          <w:lang w:val="uk-UA" w:eastAsia="ru-RU"/>
        </w:rPr>
        <w:t>підприємства.</w:t>
      </w:r>
    </w:p>
    <w:p w:rsidR="00972466" w:rsidRPr="004D5B21" w:rsidRDefault="00972466" w:rsidP="00E5638E">
      <w:pPr>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b/>
          <w:sz w:val="28"/>
          <w:szCs w:val="28"/>
          <w:lang w:val="uk-UA" w:eastAsia="ru-RU"/>
        </w:rPr>
        <w:t xml:space="preserve">Інформаційною </w:t>
      </w:r>
      <w:r w:rsidR="00AF1B4A" w:rsidRPr="004D5B21">
        <w:rPr>
          <w:rFonts w:ascii="Times New Roman" w:eastAsia="Times New Roman" w:hAnsi="Times New Roman" w:cs="Times New Roman"/>
          <w:b/>
          <w:sz w:val="28"/>
          <w:szCs w:val="28"/>
          <w:lang w:val="uk-UA" w:eastAsia="ru-RU"/>
        </w:rPr>
        <w:t>основою</w:t>
      </w:r>
      <w:r w:rsidRPr="004D5B21">
        <w:rPr>
          <w:rFonts w:ascii="Times New Roman" w:eastAsia="Times New Roman" w:hAnsi="Times New Roman" w:cs="Times New Roman"/>
          <w:b/>
          <w:sz w:val="28"/>
          <w:szCs w:val="28"/>
          <w:lang w:val="uk-UA" w:eastAsia="ru-RU"/>
        </w:rPr>
        <w:t xml:space="preserve"> дослідження</w:t>
      </w:r>
      <w:r w:rsidRPr="004D5B21">
        <w:rPr>
          <w:rFonts w:ascii="Times New Roman" w:eastAsia="Times New Roman" w:hAnsi="Times New Roman" w:cs="Times New Roman"/>
          <w:sz w:val="28"/>
          <w:szCs w:val="28"/>
          <w:lang w:val="uk-UA" w:eastAsia="ru-RU"/>
        </w:rPr>
        <w:t xml:space="preserve"> </w:t>
      </w:r>
      <w:r w:rsidR="009E7FFD" w:rsidRPr="004D5B21">
        <w:rPr>
          <w:rFonts w:ascii="Times New Roman" w:eastAsia="Times New Roman" w:hAnsi="Times New Roman" w:cs="Times New Roman"/>
          <w:sz w:val="28"/>
          <w:szCs w:val="28"/>
          <w:lang w:val="uk-UA" w:eastAsia="ru-RU"/>
        </w:rPr>
        <w:t>виступили:</w:t>
      </w:r>
      <w:r w:rsidRPr="004D5B21">
        <w:rPr>
          <w:rFonts w:ascii="Times New Roman" w:eastAsia="Times New Roman" w:hAnsi="Times New Roman" w:cs="Times New Roman"/>
          <w:sz w:val="28"/>
          <w:szCs w:val="28"/>
          <w:lang w:val="uk-UA" w:eastAsia="ru-RU"/>
        </w:rPr>
        <w:t xml:space="preserve"> </w:t>
      </w:r>
      <w:r w:rsidR="00AF1B4A" w:rsidRPr="004D5B21">
        <w:rPr>
          <w:rFonts w:ascii="Times New Roman" w:eastAsia="Times New Roman" w:hAnsi="Times New Roman" w:cs="Times New Roman"/>
          <w:sz w:val="28"/>
          <w:szCs w:val="28"/>
          <w:lang w:val="uk-UA" w:eastAsia="ru-RU"/>
        </w:rPr>
        <w:t>річні</w:t>
      </w:r>
      <w:r w:rsidR="00DB21EB" w:rsidRPr="004D5B21">
        <w:rPr>
          <w:rFonts w:ascii="Times New Roman" w:eastAsia="Times New Roman" w:hAnsi="Times New Roman" w:cs="Times New Roman"/>
          <w:sz w:val="28"/>
          <w:szCs w:val="28"/>
          <w:lang w:val="uk-UA" w:eastAsia="ru-RU"/>
        </w:rPr>
        <w:t xml:space="preserve"> звіт</w:t>
      </w:r>
      <w:r w:rsidR="00AF1B4A" w:rsidRPr="004D5B21">
        <w:rPr>
          <w:rFonts w:ascii="Times New Roman" w:eastAsia="Times New Roman" w:hAnsi="Times New Roman" w:cs="Times New Roman"/>
          <w:sz w:val="28"/>
          <w:szCs w:val="28"/>
          <w:lang w:val="uk-UA" w:eastAsia="ru-RU"/>
        </w:rPr>
        <w:t>и</w:t>
      </w:r>
      <w:r w:rsidR="00DB21EB" w:rsidRPr="004D5B21">
        <w:rPr>
          <w:rFonts w:ascii="Times New Roman" w:eastAsia="Times New Roman" w:hAnsi="Times New Roman" w:cs="Times New Roman"/>
          <w:sz w:val="28"/>
          <w:szCs w:val="28"/>
          <w:lang w:val="uk-UA" w:eastAsia="ru-RU"/>
        </w:rPr>
        <w:t xml:space="preserve"> </w:t>
      </w:r>
      <w:r w:rsidR="00A73EED" w:rsidRPr="004D5B21">
        <w:rPr>
          <w:rFonts w:ascii="Times New Roman" w:eastAsia="Times New Roman" w:hAnsi="Times New Roman" w:cs="Times New Roman"/>
          <w:sz w:val="28"/>
          <w:szCs w:val="28"/>
          <w:lang w:val="uk-UA" w:eastAsia="ru-RU"/>
        </w:rPr>
        <w:t xml:space="preserve">фінансової звітності </w:t>
      </w:r>
      <w:r w:rsidR="00E5638E" w:rsidRPr="004D5B21">
        <w:rPr>
          <w:rFonts w:ascii="Times New Roman" w:eastAsia="Times New Roman" w:hAnsi="Times New Roman" w:cs="Times New Roman"/>
          <w:color w:val="000000"/>
          <w:sz w:val="28"/>
          <w:szCs w:val="28"/>
          <w:lang w:val="uk-UA" w:eastAsia="ru-RU"/>
        </w:rPr>
        <w:t>ПрАТ «Фірма «Полтавпиво»</w:t>
      </w:r>
      <w:r w:rsidR="009E7FFD" w:rsidRPr="004D5B21">
        <w:rPr>
          <w:rFonts w:ascii="Times New Roman" w:eastAsia="Times New Roman" w:hAnsi="Times New Roman" w:cs="Times New Roman"/>
          <w:color w:val="000000"/>
          <w:sz w:val="28"/>
          <w:szCs w:val="28"/>
          <w:lang w:val="uk-UA" w:eastAsia="ru-RU"/>
        </w:rPr>
        <w:t xml:space="preserve"> </w:t>
      </w:r>
      <w:r w:rsidR="0041685F">
        <w:rPr>
          <w:rFonts w:ascii="Times New Roman" w:eastAsia="Times New Roman" w:hAnsi="Times New Roman" w:cs="Times New Roman"/>
          <w:color w:val="000000"/>
          <w:sz w:val="28"/>
          <w:szCs w:val="28"/>
          <w:lang w:val="uk-UA" w:eastAsia="ru-RU"/>
        </w:rPr>
        <w:t xml:space="preserve">та </w:t>
      </w:r>
      <w:r w:rsidR="0041685F" w:rsidRPr="009F19D6">
        <w:rPr>
          <w:rFonts w:ascii="Times New Roman" w:eastAsia="Times New Roman" w:hAnsi="Times New Roman" w:cs="Times New Roman"/>
          <w:color w:val="000000"/>
          <w:sz w:val="28"/>
          <w:szCs w:val="28"/>
          <w:lang w:val="uk-UA" w:eastAsia="ru-RU"/>
        </w:rPr>
        <w:t>її основних конкурентів</w:t>
      </w:r>
      <w:r w:rsidR="00DF6D03" w:rsidRPr="009F19D6">
        <w:rPr>
          <w:rFonts w:ascii="Times New Roman" w:eastAsia="Times New Roman" w:hAnsi="Times New Roman" w:cs="Times New Roman"/>
          <w:color w:val="000000"/>
          <w:sz w:val="28"/>
          <w:szCs w:val="28"/>
          <w:lang w:val="uk-UA" w:eastAsia="ru-RU"/>
        </w:rPr>
        <w:t>:</w:t>
      </w:r>
      <w:r w:rsidR="00DF6D03">
        <w:rPr>
          <w:rFonts w:ascii="Times New Roman" w:eastAsia="Times New Roman" w:hAnsi="Times New Roman" w:cs="Times New Roman"/>
          <w:color w:val="000000"/>
          <w:sz w:val="28"/>
          <w:szCs w:val="28"/>
          <w:lang w:val="uk-UA" w:eastAsia="ru-RU"/>
        </w:rPr>
        <w:t xml:space="preserve"> ПрАТ «Оболонь» та </w:t>
      </w:r>
      <w:r w:rsidR="00DF6D03" w:rsidRPr="00F32A2C">
        <w:rPr>
          <w:rFonts w:ascii="Times New Roman" w:hAnsi="Times New Roman" w:cs="Times New Roman"/>
          <w:sz w:val="28"/>
          <w:szCs w:val="28"/>
          <w:lang w:val="uk-UA"/>
        </w:rPr>
        <w:t>ТОВ «Перша приватна броварня»</w:t>
      </w:r>
      <w:r w:rsidR="00DF6D03">
        <w:rPr>
          <w:rFonts w:ascii="Times New Roman" w:hAnsi="Times New Roman" w:cs="Times New Roman"/>
          <w:sz w:val="28"/>
          <w:szCs w:val="28"/>
          <w:lang w:val="uk-UA"/>
        </w:rPr>
        <w:t xml:space="preserve"> </w:t>
      </w:r>
      <w:r w:rsidR="009E7FFD" w:rsidRPr="004D5B21">
        <w:rPr>
          <w:rFonts w:ascii="Times New Roman" w:eastAsia="Times New Roman" w:hAnsi="Times New Roman" w:cs="Times New Roman"/>
          <w:color w:val="000000"/>
          <w:sz w:val="28"/>
          <w:szCs w:val="28"/>
          <w:lang w:val="uk-UA" w:eastAsia="ru-RU"/>
        </w:rPr>
        <w:t xml:space="preserve">за </w:t>
      </w:r>
      <w:r w:rsidR="00F80DFF" w:rsidRPr="004D5B21">
        <w:rPr>
          <w:rFonts w:ascii="Times New Roman" w:eastAsia="Times New Roman" w:hAnsi="Times New Roman" w:cs="Times New Roman"/>
          <w:color w:val="000000"/>
          <w:sz w:val="28"/>
          <w:szCs w:val="28"/>
          <w:lang w:val="uk-UA" w:eastAsia="ru-RU"/>
        </w:rPr>
        <w:t>202</w:t>
      </w:r>
      <w:r w:rsidR="00811F01">
        <w:rPr>
          <w:rFonts w:ascii="Times New Roman" w:eastAsia="Times New Roman" w:hAnsi="Times New Roman" w:cs="Times New Roman"/>
          <w:color w:val="000000"/>
          <w:sz w:val="28"/>
          <w:szCs w:val="28"/>
          <w:lang w:val="uk-UA" w:eastAsia="ru-RU"/>
        </w:rPr>
        <w:t>2</w:t>
      </w:r>
      <w:r w:rsidR="00F80DFF" w:rsidRPr="004D5B21">
        <w:rPr>
          <w:rFonts w:ascii="Times New Roman" w:eastAsia="Times New Roman" w:hAnsi="Times New Roman" w:cs="Times New Roman"/>
          <w:color w:val="000000"/>
          <w:sz w:val="28"/>
          <w:szCs w:val="28"/>
          <w:lang w:val="uk-UA" w:eastAsia="ru-RU"/>
        </w:rPr>
        <w:t>-202</w:t>
      </w:r>
      <w:r w:rsidR="00811F01">
        <w:rPr>
          <w:rFonts w:ascii="Times New Roman" w:eastAsia="Times New Roman" w:hAnsi="Times New Roman" w:cs="Times New Roman"/>
          <w:color w:val="000000"/>
          <w:sz w:val="28"/>
          <w:szCs w:val="28"/>
          <w:lang w:val="uk-UA" w:eastAsia="ru-RU"/>
        </w:rPr>
        <w:t>4</w:t>
      </w:r>
      <w:r w:rsidR="00F80DFF" w:rsidRPr="004D5B21">
        <w:rPr>
          <w:rFonts w:ascii="Times New Roman" w:eastAsia="Times New Roman" w:hAnsi="Times New Roman" w:cs="Times New Roman"/>
          <w:color w:val="000000"/>
          <w:sz w:val="28"/>
          <w:szCs w:val="28"/>
          <w:lang w:val="uk-UA" w:eastAsia="ru-RU"/>
        </w:rPr>
        <w:t xml:space="preserve"> рр.</w:t>
      </w:r>
      <w:r w:rsidRPr="004D5B21">
        <w:rPr>
          <w:rFonts w:ascii="Times New Roman" w:eastAsia="Times New Roman" w:hAnsi="Times New Roman" w:cs="Times New Roman"/>
          <w:sz w:val="28"/>
          <w:szCs w:val="28"/>
          <w:lang w:val="uk-UA" w:eastAsia="ru-RU"/>
        </w:rPr>
        <w:t xml:space="preserve">, </w:t>
      </w:r>
      <w:r w:rsidR="009E7FFD" w:rsidRPr="004D5B21">
        <w:rPr>
          <w:rFonts w:ascii="Times New Roman" w:eastAsia="Times New Roman" w:hAnsi="Times New Roman" w:cs="Times New Roman"/>
          <w:sz w:val="28"/>
          <w:szCs w:val="28"/>
          <w:lang w:val="uk-UA" w:eastAsia="ru-RU"/>
        </w:rPr>
        <w:t xml:space="preserve">довідково-нормативні матеріали, </w:t>
      </w:r>
      <w:r w:rsidR="00E5638E" w:rsidRPr="004D5B21">
        <w:rPr>
          <w:rFonts w:ascii="Times New Roman" w:eastAsia="Times New Roman" w:hAnsi="Times New Roman" w:cs="Times New Roman"/>
          <w:sz w:val="28"/>
          <w:szCs w:val="28"/>
          <w:lang w:val="uk-UA" w:eastAsia="ru-RU"/>
        </w:rPr>
        <w:t>літературні джерела, теоретичні розробки провідних вітчизняних та зарубіжних вчених-економістів на тему дослідження, інформація з Інтернету, особисті спостереження автора</w:t>
      </w:r>
      <w:r w:rsidR="009E7FFD" w:rsidRPr="004D5B21">
        <w:rPr>
          <w:rFonts w:ascii="Times New Roman" w:eastAsia="Times New Roman" w:hAnsi="Times New Roman" w:cs="Times New Roman"/>
          <w:sz w:val="28"/>
          <w:szCs w:val="28"/>
          <w:lang w:val="uk-UA" w:eastAsia="ru-RU"/>
        </w:rPr>
        <w:t xml:space="preserve"> тощо</w:t>
      </w:r>
      <w:r w:rsidR="00E5638E" w:rsidRPr="004D5B21">
        <w:rPr>
          <w:rFonts w:ascii="Times New Roman" w:eastAsia="Times New Roman" w:hAnsi="Times New Roman" w:cs="Times New Roman"/>
          <w:sz w:val="28"/>
          <w:szCs w:val="28"/>
          <w:lang w:val="uk-UA" w:eastAsia="ru-RU"/>
        </w:rPr>
        <w:t>.</w:t>
      </w:r>
    </w:p>
    <w:p w:rsidR="00972466" w:rsidRPr="004D5B21" w:rsidRDefault="00972466" w:rsidP="00CA0FC4">
      <w:pPr>
        <w:tabs>
          <w:tab w:val="left" w:pos="993"/>
        </w:tabs>
        <w:spacing w:after="0" w:line="360" w:lineRule="auto"/>
        <w:ind w:firstLine="709"/>
        <w:jc w:val="both"/>
        <w:rPr>
          <w:rFonts w:ascii="Times New Roman" w:eastAsia="Times New Roman" w:hAnsi="Times New Roman" w:cs="Times New Roman"/>
          <w:bCs/>
          <w:sz w:val="28"/>
          <w:szCs w:val="28"/>
          <w:lang w:val="uk-UA" w:eastAsia="ru-RU"/>
        </w:rPr>
      </w:pPr>
      <w:r w:rsidRPr="004D5B21">
        <w:rPr>
          <w:rFonts w:ascii="Times New Roman" w:eastAsia="Times New Roman" w:hAnsi="Times New Roman" w:cs="Times New Roman"/>
          <w:b/>
          <w:sz w:val="28"/>
          <w:szCs w:val="28"/>
          <w:lang w:val="uk-UA" w:eastAsia="ru-RU"/>
        </w:rPr>
        <w:t xml:space="preserve">Структура та обсяг </w:t>
      </w:r>
      <w:r w:rsidR="004C2883" w:rsidRPr="004D5B21">
        <w:rPr>
          <w:rFonts w:ascii="Times New Roman" w:eastAsia="Times New Roman" w:hAnsi="Times New Roman" w:cs="Times New Roman"/>
          <w:b/>
          <w:sz w:val="28"/>
          <w:szCs w:val="28"/>
          <w:lang w:val="uk-UA" w:eastAsia="ru-RU"/>
        </w:rPr>
        <w:t>диплом</w:t>
      </w:r>
      <w:r w:rsidRPr="004D5B21">
        <w:rPr>
          <w:rFonts w:ascii="Times New Roman" w:eastAsia="Times New Roman" w:hAnsi="Times New Roman" w:cs="Times New Roman"/>
          <w:b/>
          <w:sz w:val="28"/>
          <w:szCs w:val="28"/>
          <w:lang w:val="uk-UA" w:eastAsia="ru-RU"/>
        </w:rPr>
        <w:t>ної роботи.</w:t>
      </w:r>
      <w:r w:rsidRPr="004D5B21">
        <w:rPr>
          <w:rFonts w:ascii="Times New Roman" w:eastAsia="Times New Roman" w:hAnsi="Times New Roman" w:cs="Times New Roman"/>
          <w:sz w:val="28"/>
          <w:szCs w:val="28"/>
          <w:lang w:val="uk-UA" w:eastAsia="ru-RU"/>
        </w:rPr>
        <w:t xml:space="preserve"> </w:t>
      </w:r>
      <w:r w:rsidR="009E7FFD" w:rsidRPr="004D5B21">
        <w:rPr>
          <w:rFonts w:ascii="Times New Roman" w:eastAsia="Times New Roman" w:hAnsi="Times New Roman" w:cs="Times New Roman"/>
          <w:sz w:val="28"/>
          <w:szCs w:val="28"/>
          <w:lang w:val="uk-UA" w:eastAsia="ru-RU"/>
        </w:rPr>
        <w:t>Дипломна</w:t>
      </w:r>
      <w:r w:rsidRPr="004D5B21">
        <w:rPr>
          <w:rFonts w:ascii="Times New Roman" w:eastAsia="Times New Roman" w:hAnsi="Times New Roman" w:cs="Times New Roman"/>
          <w:sz w:val="28"/>
          <w:szCs w:val="28"/>
          <w:lang w:val="uk-UA" w:eastAsia="ru-RU"/>
        </w:rPr>
        <w:t xml:space="preserve"> робота складається із вступу, трьох розділів, висновків, списку використаних джерел, додат</w:t>
      </w:r>
      <w:r w:rsidR="003E3702" w:rsidRPr="004D5B21">
        <w:rPr>
          <w:rFonts w:ascii="Times New Roman" w:eastAsia="Times New Roman" w:hAnsi="Times New Roman" w:cs="Times New Roman"/>
          <w:sz w:val="28"/>
          <w:szCs w:val="28"/>
          <w:lang w:val="uk-UA" w:eastAsia="ru-RU"/>
        </w:rPr>
        <w:t xml:space="preserve">ків. Основний зміст викладено </w:t>
      </w:r>
      <w:r w:rsidR="009F19D6">
        <w:rPr>
          <w:rFonts w:ascii="Times New Roman" w:eastAsia="Times New Roman" w:hAnsi="Times New Roman" w:cs="Times New Roman"/>
          <w:sz w:val="28"/>
          <w:szCs w:val="28"/>
          <w:lang w:val="uk-UA" w:eastAsia="ru-RU"/>
        </w:rPr>
        <w:t>74</w:t>
      </w:r>
      <w:r w:rsidR="003E3702" w:rsidRPr="004D5B21">
        <w:rPr>
          <w:rFonts w:ascii="Times New Roman" w:eastAsia="Times New Roman" w:hAnsi="Times New Roman" w:cs="Times New Roman"/>
          <w:sz w:val="28"/>
          <w:szCs w:val="28"/>
          <w:lang w:val="uk-UA" w:eastAsia="ru-RU"/>
        </w:rPr>
        <w:t xml:space="preserve"> </w:t>
      </w:r>
      <w:r w:rsidR="00DB21EB" w:rsidRPr="004D5B21">
        <w:rPr>
          <w:rFonts w:ascii="Times New Roman" w:eastAsia="Times New Roman" w:hAnsi="Times New Roman" w:cs="Times New Roman"/>
          <w:sz w:val="28"/>
          <w:szCs w:val="28"/>
          <w:lang w:val="uk-UA" w:eastAsia="ru-RU"/>
        </w:rPr>
        <w:t xml:space="preserve">сторінках друкованого тексту. </w:t>
      </w:r>
      <w:r w:rsidR="00CF5921" w:rsidRPr="004D5B21">
        <w:rPr>
          <w:rFonts w:ascii="Times New Roman" w:eastAsia="Times New Roman" w:hAnsi="Times New Roman" w:cs="Times New Roman"/>
          <w:sz w:val="28"/>
          <w:szCs w:val="28"/>
          <w:lang w:val="uk-UA" w:eastAsia="ru-RU"/>
        </w:rPr>
        <w:t>Магістерськ</w:t>
      </w:r>
      <w:r w:rsidR="00DB21EB" w:rsidRPr="004D5B21">
        <w:rPr>
          <w:rFonts w:ascii="Times New Roman" w:eastAsia="Times New Roman" w:hAnsi="Times New Roman" w:cs="Times New Roman"/>
          <w:sz w:val="28"/>
          <w:szCs w:val="28"/>
          <w:lang w:val="uk-UA" w:eastAsia="ru-RU"/>
        </w:rPr>
        <w:t>а р</w:t>
      </w:r>
      <w:r w:rsidRPr="004D5B21">
        <w:rPr>
          <w:rFonts w:ascii="Times New Roman" w:eastAsia="Times New Roman" w:hAnsi="Times New Roman" w:cs="Times New Roman"/>
          <w:sz w:val="28"/>
          <w:szCs w:val="28"/>
          <w:lang w:val="uk-UA" w:eastAsia="ru-RU"/>
        </w:rPr>
        <w:t>обота містить</w:t>
      </w:r>
      <w:r w:rsidR="00321062" w:rsidRPr="004D5B21">
        <w:rPr>
          <w:rFonts w:ascii="Times New Roman" w:eastAsia="Times New Roman" w:hAnsi="Times New Roman" w:cs="Times New Roman"/>
          <w:sz w:val="28"/>
          <w:szCs w:val="28"/>
          <w:lang w:val="uk-UA" w:eastAsia="ru-RU"/>
        </w:rPr>
        <w:t xml:space="preserve"> </w:t>
      </w:r>
      <w:r w:rsidR="009F19D6">
        <w:rPr>
          <w:rFonts w:ascii="Times New Roman" w:eastAsia="Times New Roman" w:hAnsi="Times New Roman" w:cs="Times New Roman"/>
          <w:sz w:val="28"/>
          <w:szCs w:val="28"/>
          <w:lang w:val="uk-UA" w:eastAsia="ru-RU"/>
        </w:rPr>
        <w:t>30</w:t>
      </w:r>
      <w:r w:rsidR="00321062" w:rsidRPr="004D5B21">
        <w:rPr>
          <w:rFonts w:ascii="Times New Roman" w:eastAsia="Times New Roman" w:hAnsi="Times New Roman" w:cs="Times New Roman"/>
          <w:sz w:val="28"/>
          <w:szCs w:val="28"/>
          <w:lang w:val="uk-UA" w:eastAsia="ru-RU"/>
        </w:rPr>
        <w:t xml:space="preserve"> </w:t>
      </w:r>
      <w:r w:rsidRPr="004D5B21">
        <w:rPr>
          <w:rFonts w:ascii="Times New Roman" w:eastAsia="Times New Roman" w:hAnsi="Times New Roman" w:cs="Times New Roman"/>
          <w:sz w:val="28"/>
          <w:szCs w:val="28"/>
          <w:lang w:val="uk-UA" w:eastAsia="ru-RU"/>
        </w:rPr>
        <w:t>таблиць,</w:t>
      </w:r>
      <w:r w:rsidR="00321062" w:rsidRPr="004D5B21">
        <w:rPr>
          <w:rFonts w:ascii="Times New Roman" w:eastAsia="Times New Roman" w:hAnsi="Times New Roman" w:cs="Times New Roman"/>
          <w:sz w:val="28"/>
          <w:szCs w:val="28"/>
          <w:lang w:val="uk-UA" w:eastAsia="ru-RU"/>
        </w:rPr>
        <w:t xml:space="preserve"> </w:t>
      </w:r>
      <w:r w:rsidR="009F19D6">
        <w:rPr>
          <w:rFonts w:ascii="Times New Roman" w:eastAsia="Times New Roman" w:hAnsi="Times New Roman" w:cs="Times New Roman"/>
          <w:sz w:val="28"/>
          <w:szCs w:val="28"/>
          <w:lang w:val="uk-UA" w:eastAsia="ru-RU"/>
        </w:rPr>
        <w:t>8</w:t>
      </w:r>
      <w:r w:rsidR="00321062" w:rsidRPr="004D5B21">
        <w:rPr>
          <w:rFonts w:ascii="Times New Roman" w:eastAsia="Times New Roman" w:hAnsi="Times New Roman" w:cs="Times New Roman"/>
          <w:sz w:val="28"/>
          <w:szCs w:val="28"/>
          <w:lang w:val="uk-UA" w:eastAsia="ru-RU"/>
        </w:rPr>
        <w:t xml:space="preserve"> </w:t>
      </w:r>
      <w:r w:rsidRPr="004D5B21">
        <w:rPr>
          <w:rFonts w:ascii="Times New Roman" w:eastAsia="Times New Roman" w:hAnsi="Times New Roman" w:cs="Times New Roman"/>
          <w:sz w:val="28"/>
          <w:szCs w:val="28"/>
          <w:lang w:val="uk-UA" w:eastAsia="ru-RU"/>
        </w:rPr>
        <w:t>рисунк</w:t>
      </w:r>
      <w:r w:rsidR="009F19D6">
        <w:rPr>
          <w:rFonts w:ascii="Times New Roman" w:eastAsia="Times New Roman" w:hAnsi="Times New Roman" w:cs="Times New Roman"/>
          <w:sz w:val="28"/>
          <w:szCs w:val="28"/>
          <w:lang w:val="uk-UA" w:eastAsia="ru-RU"/>
        </w:rPr>
        <w:t>ів</w:t>
      </w:r>
      <w:r w:rsidR="00321062" w:rsidRPr="004D5B21">
        <w:rPr>
          <w:rFonts w:ascii="Times New Roman" w:eastAsia="Times New Roman" w:hAnsi="Times New Roman" w:cs="Times New Roman"/>
          <w:sz w:val="28"/>
          <w:szCs w:val="28"/>
          <w:lang w:val="uk-UA" w:eastAsia="ru-RU"/>
        </w:rPr>
        <w:t xml:space="preserve"> </w:t>
      </w:r>
      <w:r w:rsidRPr="004D5B21">
        <w:rPr>
          <w:rFonts w:ascii="Times New Roman" w:eastAsia="Times New Roman" w:hAnsi="Times New Roman" w:cs="Times New Roman"/>
          <w:sz w:val="28"/>
          <w:szCs w:val="28"/>
          <w:lang w:val="uk-UA" w:eastAsia="ru-RU"/>
        </w:rPr>
        <w:t>т</w:t>
      </w:r>
      <w:r w:rsidR="004D5B21" w:rsidRPr="004D5B21">
        <w:rPr>
          <w:rFonts w:ascii="Times New Roman" w:eastAsia="Times New Roman" w:hAnsi="Times New Roman" w:cs="Times New Roman"/>
          <w:sz w:val="28"/>
          <w:szCs w:val="28"/>
          <w:lang w:val="uk-UA" w:eastAsia="ru-RU"/>
        </w:rPr>
        <w:t xml:space="preserve">а </w:t>
      </w:r>
      <w:r w:rsidR="009F19D6">
        <w:rPr>
          <w:rFonts w:ascii="Times New Roman" w:eastAsia="Times New Roman" w:hAnsi="Times New Roman" w:cs="Times New Roman"/>
          <w:sz w:val="28"/>
          <w:szCs w:val="28"/>
          <w:lang w:val="uk-UA" w:eastAsia="ru-RU"/>
        </w:rPr>
        <w:t>10</w:t>
      </w:r>
      <w:r w:rsidR="00321062" w:rsidRPr="004D5B21">
        <w:rPr>
          <w:rFonts w:ascii="Times New Roman" w:eastAsia="Times New Roman" w:hAnsi="Times New Roman" w:cs="Times New Roman"/>
          <w:sz w:val="28"/>
          <w:szCs w:val="28"/>
          <w:lang w:val="uk-UA" w:eastAsia="ru-RU"/>
        </w:rPr>
        <w:t xml:space="preserve"> </w:t>
      </w:r>
      <w:r w:rsidRPr="004D5B21">
        <w:rPr>
          <w:rFonts w:ascii="Times New Roman" w:eastAsia="Times New Roman" w:hAnsi="Times New Roman" w:cs="Times New Roman"/>
          <w:sz w:val="28"/>
          <w:szCs w:val="28"/>
          <w:lang w:val="uk-UA" w:eastAsia="ru-RU"/>
        </w:rPr>
        <w:t>додатків.</w:t>
      </w:r>
    </w:p>
    <w:p w:rsidR="00945E2A" w:rsidRPr="004D5B21" w:rsidRDefault="00945E2A" w:rsidP="00945E2A">
      <w:pPr>
        <w:widowControl w:val="0"/>
        <w:tabs>
          <w:tab w:val="left" w:pos="993"/>
        </w:tabs>
        <w:spacing w:after="0" w:line="360" w:lineRule="auto"/>
        <w:ind w:firstLine="709"/>
        <w:jc w:val="both"/>
        <w:rPr>
          <w:rFonts w:ascii="Times New Roman" w:eastAsia="Calibri" w:hAnsi="Times New Roman" w:cs="Times New Roman"/>
          <w:sz w:val="28"/>
          <w:szCs w:val="28"/>
          <w:lang w:val="uk-UA" w:eastAsia="ru-RU"/>
        </w:rPr>
      </w:pPr>
    </w:p>
    <w:p w:rsidR="00945E2A" w:rsidRPr="004D5B21" w:rsidRDefault="00945E2A" w:rsidP="00945E2A">
      <w:pPr>
        <w:autoSpaceDE w:val="0"/>
        <w:autoSpaceDN w:val="0"/>
        <w:adjustRightInd w:val="0"/>
        <w:spacing w:after="0" w:line="240" w:lineRule="auto"/>
        <w:rPr>
          <w:rFonts w:ascii="Times New Roman" w:eastAsia="Calibri" w:hAnsi="Times New Roman" w:cs="Times New Roman"/>
          <w:sz w:val="28"/>
          <w:szCs w:val="28"/>
          <w:lang w:val="uk-UA" w:eastAsia="ru-RU"/>
        </w:rPr>
      </w:pPr>
    </w:p>
    <w:p w:rsidR="00945E2A" w:rsidRPr="004D5B21" w:rsidRDefault="00945E2A" w:rsidP="00945E2A">
      <w:pPr>
        <w:autoSpaceDE w:val="0"/>
        <w:autoSpaceDN w:val="0"/>
        <w:adjustRightInd w:val="0"/>
        <w:spacing w:after="0" w:line="240" w:lineRule="auto"/>
        <w:rPr>
          <w:rFonts w:ascii="Times New Roman" w:eastAsia="Calibri" w:hAnsi="Times New Roman" w:cs="Times New Roman"/>
          <w:sz w:val="28"/>
          <w:szCs w:val="28"/>
          <w:lang w:val="uk-UA" w:eastAsia="ru-RU"/>
        </w:rPr>
      </w:pPr>
    </w:p>
    <w:p w:rsidR="00945E2A" w:rsidRPr="004D5B21" w:rsidRDefault="00945E2A" w:rsidP="00945E2A">
      <w:pPr>
        <w:spacing w:after="0" w:line="360" w:lineRule="auto"/>
        <w:rPr>
          <w:rFonts w:ascii="Times New Roman" w:eastAsia="Calibri" w:hAnsi="Times New Roman" w:cs="Times New Roman"/>
          <w:b/>
          <w:sz w:val="28"/>
          <w:szCs w:val="28"/>
          <w:lang w:val="uk-UA"/>
        </w:rPr>
      </w:pPr>
    </w:p>
    <w:p w:rsidR="00945E2A" w:rsidRPr="004D5B21" w:rsidRDefault="00945E2A" w:rsidP="00945E2A">
      <w:pPr>
        <w:spacing w:after="0" w:line="360" w:lineRule="auto"/>
        <w:jc w:val="both"/>
        <w:rPr>
          <w:rFonts w:ascii="Times New Roman" w:eastAsia="Times New Roman" w:hAnsi="Times New Roman" w:cs="Times New Roman"/>
          <w:sz w:val="28"/>
          <w:szCs w:val="20"/>
          <w:lang w:val="uk-UA" w:eastAsia="ru-RU"/>
        </w:rPr>
      </w:pPr>
    </w:p>
    <w:p w:rsidR="00590917" w:rsidRPr="004D5B21" w:rsidRDefault="00590917" w:rsidP="00945E2A">
      <w:pPr>
        <w:spacing w:after="0" w:line="360" w:lineRule="auto"/>
        <w:jc w:val="both"/>
        <w:rPr>
          <w:rFonts w:ascii="Times New Roman" w:eastAsia="Times New Roman" w:hAnsi="Times New Roman" w:cs="Times New Roman"/>
          <w:sz w:val="28"/>
          <w:szCs w:val="20"/>
          <w:lang w:val="uk-UA" w:eastAsia="ru-RU"/>
        </w:rPr>
      </w:pPr>
    </w:p>
    <w:p w:rsidR="00590917" w:rsidRPr="004D5B21" w:rsidRDefault="00590917" w:rsidP="00945E2A">
      <w:pPr>
        <w:spacing w:after="0" w:line="360" w:lineRule="auto"/>
        <w:jc w:val="both"/>
        <w:rPr>
          <w:rFonts w:ascii="Times New Roman" w:eastAsia="Times New Roman" w:hAnsi="Times New Roman" w:cs="Times New Roman"/>
          <w:sz w:val="28"/>
          <w:szCs w:val="20"/>
          <w:lang w:val="uk-UA" w:eastAsia="ru-RU"/>
        </w:rPr>
        <w:sectPr w:rsidR="00590917" w:rsidRPr="004D5B21" w:rsidSect="00945E2A">
          <w:headerReference w:type="even" r:id="rId11"/>
          <w:headerReference w:type="default" r:id="rId12"/>
          <w:footerReference w:type="even" r:id="rId13"/>
          <w:pgSz w:w="11907" w:h="16840" w:code="9"/>
          <w:pgMar w:top="1134" w:right="851" w:bottom="1134" w:left="1418" w:header="720" w:footer="720" w:gutter="0"/>
          <w:pgNumType w:start="1"/>
          <w:cols w:space="720"/>
          <w:titlePg/>
        </w:sectPr>
      </w:pPr>
    </w:p>
    <w:p w:rsidR="00030F73" w:rsidRPr="004D5B21" w:rsidRDefault="00030F73" w:rsidP="003346BC">
      <w:pPr>
        <w:spacing w:after="0" w:line="360" w:lineRule="auto"/>
        <w:jc w:val="center"/>
        <w:rPr>
          <w:rFonts w:ascii="Times New Roman" w:eastAsia="Calibri" w:hAnsi="Times New Roman" w:cs="Times New Roman"/>
          <w:b/>
          <w:sz w:val="28"/>
          <w:szCs w:val="28"/>
          <w:lang w:val="uk-UA"/>
        </w:rPr>
      </w:pPr>
      <w:r w:rsidRPr="004D5B21">
        <w:rPr>
          <w:rFonts w:ascii="Times New Roman" w:eastAsia="Calibri" w:hAnsi="Times New Roman" w:cs="Times New Roman"/>
          <w:b/>
          <w:sz w:val="28"/>
          <w:szCs w:val="28"/>
          <w:lang w:val="uk-UA"/>
        </w:rPr>
        <w:lastRenderedPageBreak/>
        <w:t>РОЗДІЛ 1</w:t>
      </w:r>
    </w:p>
    <w:p w:rsidR="009B041D" w:rsidRPr="004D5B21" w:rsidRDefault="007A14D7" w:rsidP="00945E2A">
      <w:pPr>
        <w:spacing w:after="0" w:line="360" w:lineRule="auto"/>
        <w:jc w:val="center"/>
        <w:rPr>
          <w:rFonts w:ascii="Times New Roman" w:eastAsia="Calibri" w:hAnsi="Times New Roman" w:cs="Times New Roman"/>
          <w:b/>
          <w:sz w:val="28"/>
          <w:szCs w:val="28"/>
          <w:lang w:val="uk-UA"/>
        </w:rPr>
      </w:pPr>
      <w:r w:rsidRPr="004D5B21">
        <w:rPr>
          <w:rFonts w:ascii="Times New Roman" w:eastAsia="Calibri" w:hAnsi="Times New Roman" w:cs="Times New Roman"/>
          <w:b/>
          <w:sz w:val="28"/>
          <w:szCs w:val="28"/>
          <w:lang w:val="uk-UA"/>
        </w:rPr>
        <w:t xml:space="preserve">ТЕОРЕТИЧНІ </w:t>
      </w:r>
      <w:r w:rsidR="00A018A9" w:rsidRPr="004D5B21">
        <w:rPr>
          <w:rFonts w:ascii="Times New Roman" w:eastAsia="Calibri" w:hAnsi="Times New Roman" w:cs="Times New Roman"/>
          <w:b/>
          <w:sz w:val="28"/>
          <w:szCs w:val="28"/>
          <w:lang w:val="uk-UA"/>
        </w:rPr>
        <w:t>ОСНОВИ</w:t>
      </w:r>
      <w:r w:rsidRPr="004D5B21">
        <w:rPr>
          <w:rFonts w:ascii="Times New Roman" w:eastAsia="Calibri" w:hAnsi="Times New Roman" w:cs="Times New Roman"/>
          <w:b/>
          <w:sz w:val="28"/>
          <w:szCs w:val="28"/>
          <w:lang w:val="uk-UA"/>
        </w:rPr>
        <w:t xml:space="preserve"> </w:t>
      </w:r>
      <w:r w:rsidR="002876DC" w:rsidRPr="004D5B21">
        <w:rPr>
          <w:rFonts w:ascii="Times New Roman" w:eastAsia="Calibri" w:hAnsi="Times New Roman" w:cs="Times New Roman"/>
          <w:b/>
          <w:sz w:val="28"/>
          <w:szCs w:val="28"/>
          <w:lang w:val="uk-UA"/>
        </w:rPr>
        <w:t xml:space="preserve">ОЦІНКИ </w:t>
      </w:r>
      <w:r w:rsidR="00CF5921" w:rsidRPr="004D5B21">
        <w:rPr>
          <w:rFonts w:ascii="Times New Roman" w:eastAsia="Calibri" w:hAnsi="Times New Roman" w:cs="Times New Roman"/>
          <w:b/>
          <w:sz w:val="28"/>
          <w:szCs w:val="28"/>
          <w:lang w:val="uk-UA"/>
        </w:rPr>
        <w:t xml:space="preserve">ЕКОНОМІЧНОЇ </w:t>
      </w:r>
      <w:r w:rsidR="00F36796" w:rsidRPr="004D5B21">
        <w:rPr>
          <w:rFonts w:ascii="Times New Roman" w:eastAsia="Calibri" w:hAnsi="Times New Roman" w:cs="Times New Roman"/>
          <w:b/>
          <w:sz w:val="28"/>
          <w:szCs w:val="28"/>
          <w:lang w:val="uk-UA"/>
        </w:rPr>
        <w:t>ЕФЕКТИВН</w:t>
      </w:r>
      <w:r w:rsidR="00A018A9" w:rsidRPr="004D5B21">
        <w:rPr>
          <w:rFonts w:ascii="Times New Roman" w:eastAsia="Calibri" w:hAnsi="Times New Roman" w:cs="Times New Roman"/>
          <w:b/>
          <w:sz w:val="28"/>
          <w:szCs w:val="28"/>
          <w:lang w:val="uk-UA"/>
        </w:rPr>
        <w:t>О</w:t>
      </w:r>
      <w:r w:rsidR="00F36796" w:rsidRPr="004D5B21">
        <w:rPr>
          <w:rFonts w:ascii="Times New Roman" w:eastAsia="Calibri" w:hAnsi="Times New Roman" w:cs="Times New Roman"/>
          <w:b/>
          <w:sz w:val="28"/>
          <w:szCs w:val="28"/>
          <w:lang w:val="uk-UA"/>
        </w:rPr>
        <w:t>СТ</w:t>
      </w:r>
      <w:r w:rsidR="00A018A9" w:rsidRPr="004D5B21">
        <w:rPr>
          <w:rFonts w:ascii="Times New Roman" w:eastAsia="Calibri" w:hAnsi="Times New Roman" w:cs="Times New Roman"/>
          <w:b/>
          <w:sz w:val="28"/>
          <w:szCs w:val="28"/>
          <w:lang w:val="uk-UA"/>
        </w:rPr>
        <w:t>І</w:t>
      </w:r>
      <w:r w:rsidR="00F36796" w:rsidRPr="004D5B21">
        <w:rPr>
          <w:rFonts w:ascii="Times New Roman" w:eastAsia="Calibri" w:hAnsi="Times New Roman" w:cs="Times New Roman"/>
          <w:b/>
          <w:sz w:val="28"/>
          <w:szCs w:val="28"/>
          <w:lang w:val="uk-UA"/>
        </w:rPr>
        <w:t xml:space="preserve"> ДІЯЛЬНОСТІ ПІДПРИЄМСТВА</w:t>
      </w:r>
    </w:p>
    <w:p w:rsidR="00F80DFF" w:rsidRPr="004D5B21" w:rsidRDefault="00F80DFF" w:rsidP="00945E2A">
      <w:pPr>
        <w:spacing w:after="0" w:line="360" w:lineRule="auto"/>
        <w:jc w:val="center"/>
        <w:rPr>
          <w:rFonts w:ascii="Times New Roman" w:eastAsia="Calibri" w:hAnsi="Times New Roman" w:cs="Times New Roman"/>
          <w:sz w:val="28"/>
          <w:szCs w:val="28"/>
          <w:lang w:val="uk-UA"/>
        </w:rPr>
      </w:pPr>
    </w:p>
    <w:p w:rsidR="007A14D7" w:rsidRPr="004D5B21" w:rsidRDefault="00F614DF" w:rsidP="0015026C">
      <w:pPr>
        <w:spacing w:after="0" w:line="360" w:lineRule="auto"/>
        <w:ind w:firstLine="709"/>
        <w:jc w:val="both"/>
        <w:rPr>
          <w:rFonts w:ascii="Times New Roman" w:eastAsia="Calibri" w:hAnsi="Times New Roman" w:cs="Times New Roman"/>
          <w:b/>
          <w:sz w:val="28"/>
          <w:szCs w:val="28"/>
          <w:lang w:val="uk-UA"/>
        </w:rPr>
      </w:pPr>
      <w:r w:rsidRPr="004D5B21">
        <w:rPr>
          <w:rFonts w:ascii="Times New Roman" w:eastAsia="Calibri" w:hAnsi="Times New Roman" w:cs="Times New Roman"/>
          <w:b/>
          <w:sz w:val="28"/>
          <w:szCs w:val="28"/>
          <w:lang w:val="uk-UA"/>
        </w:rPr>
        <w:t>1.1. </w:t>
      </w:r>
      <w:r w:rsidR="00CF5921" w:rsidRPr="004D5B21">
        <w:rPr>
          <w:rFonts w:ascii="Times New Roman" w:eastAsia="Calibri" w:hAnsi="Times New Roman" w:cs="Times New Roman"/>
          <w:b/>
          <w:sz w:val="28"/>
          <w:szCs w:val="28"/>
          <w:lang w:val="uk-UA"/>
        </w:rPr>
        <w:t>Теоретичні підходи економічної ефективності виробничої діяльності підприємства</w:t>
      </w:r>
    </w:p>
    <w:p w:rsidR="007D2764" w:rsidRPr="004D5B21" w:rsidRDefault="007D2764" w:rsidP="00861AEC">
      <w:pPr>
        <w:spacing w:after="0" w:line="360" w:lineRule="auto"/>
        <w:ind w:firstLine="709"/>
        <w:contextualSpacing/>
        <w:jc w:val="both"/>
        <w:rPr>
          <w:rFonts w:ascii="Times New Roman" w:eastAsia="Calibri" w:hAnsi="Times New Roman" w:cs="Times New Roman"/>
          <w:sz w:val="28"/>
          <w:szCs w:val="28"/>
          <w:lang w:val="uk-UA"/>
        </w:rPr>
      </w:pP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 xml:space="preserve">Успішна реалізація стратегії розвитку підприємства передбачає здійснення не лише результативної, а й ефективної господарської діяльності. Аби бути успішною впродовж тривалого часу, щоб вижити і досягти своїх цілей, діяльність підприємства має бути як результативною, так і ефективною. </w:t>
      </w:r>
      <w:r w:rsidR="00A018A9" w:rsidRPr="004D5B21">
        <w:rPr>
          <w:rFonts w:ascii="Times New Roman" w:eastAsia="Calibri" w:hAnsi="Times New Roman" w:cs="Times New Roman"/>
          <w:sz w:val="28"/>
          <w:szCs w:val="28"/>
          <w:lang w:val="uk-UA"/>
        </w:rPr>
        <w:t xml:space="preserve">Результативність </w:t>
      </w:r>
      <w:r w:rsidRPr="004D5B21">
        <w:rPr>
          <w:rFonts w:ascii="Times New Roman" w:eastAsia="Calibri" w:hAnsi="Times New Roman" w:cs="Times New Roman"/>
          <w:sz w:val="28"/>
          <w:szCs w:val="28"/>
          <w:lang w:val="uk-UA"/>
        </w:rPr>
        <w:t>є наслідком того, що розробляються потрібні слушні речі</w:t>
      </w:r>
      <w:r w:rsidR="00A018A9" w:rsidRPr="004D5B21">
        <w:rPr>
          <w:rFonts w:ascii="Times New Roman" w:eastAsia="Calibri" w:hAnsi="Times New Roman" w:cs="Times New Roman"/>
          <w:sz w:val="28"/>
          <w:szCs w:val="28"/>
          <w:lang w:val="uk-UA"/>
        </w:rPr>
        <w:t xml:space="preserve">. В той час, як </w:t>
      </w:r>
      <w:r w:rsidRPr="004D5B21">
        <w:rPr>
          <w:rFonts w:ascii="Times New Roman" w:eastAsia="Calibri" w:hAnsi="Times New Roman" w:cs="Times New Roman"/>
          <w:sz w:val="28"/>
          <w:szCs w:val="28"/>
          <w:lang w:val="uk-UA"/>
        </w:rPr>
        <w:t xml:space="preserve">ефективність – наслідок того, що правильно створювати ці самі речі. </w:t>
      </w:r>
      <w:r w:rsidR="00A018A9" w:rsidRPr="004D5B21">
        <w:rPr>
          <w:rFonts w:ascii="Times New Roman" w:eastAsia="Calibri" w:hAnsi="Times New Roman" w:cs="Times New Roman"/>
          <w:sz w:val="28"/>
          <w:szCs w:val="28"/>
          <w:lang w:val="uk-UA"/>
        </w:rPr>
        <w:t>Обидва, зазначені нами терміни</w:t>
      </w:r>
      <w:r w:rsidR="001C552E" w:rsidRPr="004D5B21">
        <w:rPr>
          <w:rFonts w:ascii="Times New Roman" w:eastAsia="Calibri" w:hAnsi="Times New Roman" w:cs="Times New Roman"/>
          <w:sz w:val="28"/>
          <w:szCs w:val="28"/>
          <w:lang w:val="uk-UA"/>
        </w:rPr>
        <w:t xml:space="preserve"> є однаково </w:t>
      </w:r>
      <w:r w:rsidR="00A018A9" w:rsidRPr="004D5B21">
        <w:rPr>
          <w:rFonts w:ascii="Times New Roman" w:eastAsia="Calibri" w:hAnsi="Times New Roman" w:cs="Times New Roman"/>
          <w:sz w:val="28"/>
          <w:szCs w:val="28"/>
          <w:lang w:val="uk-UA"/>
        </w:rPr>
        <w:t>важливими</w:t>
      </w:r>
      <w:r w:rsidRPr="004D5B21">
        <w:rPr>
          <w:rFonts w:ascii="Times New Roman" w:eastAsia="Calibri" w:hAnsi="Times New Roman" w:cs="Times New Roman"/>
          <w:sz w:val="28"/>
          <w:szCs w:val="28"/>
          <w:lang w:val="uk-UA"/>
        </w:rPr>
        <w:t xml:space="preserve">. </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 xml:space="preserve">Передумовами виникнення потреб в ефективному, раціональному веденні господарської діяльності підприємства є проблема обмеженості ресурсів, з одного боку, і постійне прагнення до зростання результатів його діяльності – з іншого. Саме ефективне </w:t>
      </w:r>
      <w:r w:rsidR="00E63DF9" w:rsidRPr="004D5B21">
        <w:rPr>
          <w:rFonts w:ascii="Times New Roman" w:eastAsia="Calibri" w:hAnsi="Times New Roman" w:cs="Times New Roman"/>
          <w:sz w:val="28"/>
          <w:szCs w:val="28"/>
          <w:lang w:val="uk-UA"/>
        </w:rPr>
        <w:t xml:space="preserve">управління </w:t>
      </w:r>
      <w:r w:rsidRPr="004D5B21">
        <w:rPr>
          <w:rFonts w:ascii="Times New Roman" w:eastAsia="Calibri" w:hAnsi="Times New Roman" w:cs="Times New Roman"/>
          <w:sz w:val="28"/>
          <w:szCs w:val="28"/>
          <w:lang w:val="uk-UA"/>
        </w:rPr>
        <w:t>використання</w:t>
      </w:r>
      <w:r w:rsidR="00E63DF9" w:rsidRPr="004D5B21">
        <w:rPr>
          <w:rFonts w:ascii="Times New Roman" w:eastAsia="Calibri" w:hAnsi="Times New Roman" w:cs="Times New Roman"/>
          <w:sz w:val="28"/>
          <w:szCs w:val="28"/>
          <w:lang w:val="uk-UA"/>
        </w:rPr>
        <w:t>м</w:t>
      </w:r>
      <w:r w:rsidRPr="004D5B21">
        <w:rPr>
          <w:rFonts w:ascii="Times New Roman" w:eastAsia="Calibri" w:hAnsi="Times New Roman" w:cs="Times New Roman"/>
          <w:sz w:val="28"/>
          <w:szCs w:val="28"/>
          <w:lang w:val="uk-UA"/>
        </w:rPr>
        <w:t xml:space="preserve"> наявних ресурсів дає змогу задовольнити максимум потреб підприємства й отримати бажаний результат.</w:t>
      </w:r>
    </w:p>
    <w:p w:rsidR="00E63DF9" w:rsidRPr="004D5B21" w:rsidRDefault="00E63DF9"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Розкриттю сутності поняття «управління ефективністю діяльності підприємства» допоможе розмежування і чітке визначення таких категорій: ефект, ефективність, ефективність діяльності підприємства, управління, управління ефективністю діяльності підприємства.</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Ефективність на макроекономічному рівні – інтегрована економічна категорія, яка відображає виробничі відносини щодо економії сукупних витрат уречевленої та живої праці на отримання кінцевого позитивного результату. Економічний зміст ефективності полягає у збільшенні результату (ефекту) з одиниці витрат сукупної праці [2, с. 516].</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lastRenderedPageBreak/>
        <w:t>Категорія «ефективність» на рівні підприємства характеризує зв’язок між величиною отриманого результату його діяльності й кількістю інвестованих або витрачених на виробництво ресурсів. Підвищення ефективності можна досягнути шляхом використання меншої кількості ресурсів для створення такого результату або за виконання такої самої кількості ресурсів чи більшого випуску з меншою кількістю ресурсів для створення більшого результату.</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Розкриттю сутності ефективності діяльності підприємства допоможе розмежування і чітке визначення таких категорій: результат діяльності підприємства; ефект; ефективність діяльності підприємства</w:t>
      </w:r>
      <w:r w:rsidR="00E63DF9" w:rsidRPr="004D5B21">
        <w:rPr>
          <w:rFonts w:ascii="Times New Roman" w:eastAsia="Calibri" w:hAnsi="Times New Roman" w:cs="Times New Roman"/>
          <w:sz w:val="28"/>
          <w:szCs w:val="28"/>
          <w:lang w:val="uk-UA"/>
        </w:rPr>
        <w:t>.</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Результат діяльності підприємства визначається особливостями цієї діяльності, загалом характеризує наслідки його діяльності в операційній, інвестиційній, фінансовій, соціальній, екологічній, науково-технічній та інших сферах [2, с. 517].</w:t>
      </w:r>
    </w:p>
    <w:p w:rsidR="00053447" w:rsidRPr="004D5B21" w:rsidRDefault="00053447" w:rsidP="00861AEC">
      <w:pPr>
        <w:spacing w:after="0" w:line="360" w:lineRule="auto"/>
        <w:ind w:firstLine="709"/>
        <w:contextualSpacing/>
        <w:jc w:val="both"/>
        <w:rPr>
          <w:rFonts w:ascii="Times New Roman" w:eastAsia="Calibri" w:hAnsi="Times New Roman" w:cs="Times New Roman"/>
          <w:sz w:val="28"/>
          <w:szCs w:val="28"/>
          <w:lang w:val="uk-UA"/>
        </w:rPr>
      </w:pPr>
      <w:r w:rsidRPr="004D5B21">
        <w:rPr>
          <w:rFonts w:ascii="Times New Roman" w:eastAsia="Calibri" w:hAnsi="Times New Roman" w:cs="Times New Roman"/>
          <w:sz w:val="28"/>
          <w:szCs w:val="28"/>
          <w:lang w:val="uk-UA"/>
        </w:rPr>
        <w:t xml:space="preserve">Ефект – категорія, яка відображає перевищення результатів над витратами, пов’язаними з її здійсненням, у певному періоді часу. Характеризується показниками, що відрізняються складом витрат і результатів та способами визначення витрат і результатів, здійснених  у різні періоди. Проте абсолютна величина часто не вказує на ступінь результативності роботи підприємства. </w:t>
      </w:r>
      <w:r w:rsidRPr="004D5B21">
        <w:rPr>
          <w:rFonts w:ascii="Times New Roman" w:eastAsia="Times New Roman" w:hAnsi="Times New Roman" w:cs="Times New Roman"/>
          <w:sz w:val="28"/>
          <w:szCs w:val="28"/>
          <w:lang w:val="uk-UA" w:eastAsia="ru-RU"/>
        </w:rPr>
        <w:t>Економічний ефект – виражений у вартісній (грошовій) формі результат будь-яких ді</w:t>
      </w:r>
      <w:r w:rsidR="001210CD" w:rsidRPr="004D5B21">
        <w:rPr>
          <w:rFonts w:ascii="Times New Roman" w:eastAsia="Times New Roman" w:hAnsi="Times New Roman" w:cs="Times New Roman"/>
          <w:sz w:val="28"/>
          <w:szCs w:val="28"/>
          <w:lang w:val="uk-UA" w:eastAsia="ru-RU"/>
        </w:rPr>
        <w:t>й (зокрема, зазначених вище гос</w:t>
      </w:r>
      <w:r w:rsidRPr="004D5B21">
        <w:rPr>
          <w:rFonts w:ascii="Times New Roman" w:eastAsia="Times New Roman" w:hAnsi="Times New Roman" w:cs="Times New Roman"/>
          <w:sz w:val="28"/>
          <w:szCs w:val="28"/>
          <w:lang w:val="uk-UA" w:eastAsia="ru-RU"/>
        </w:rPr>
        <w:t>подарських заходів).</w:t>
      </w:r>
    </w:p>
    <w:p w:rsidR="00053447" w:rsidRPr="004D5B21" w:rsidRDefault="00053447" w:rsidP="0053672E">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Хоча за самим визначенням результат і ефект є близ</w:t>
      </w:r>
      <w:r w:rsidR="00E63DF9" w:rsidRPr="004D5B21">
        <w:rPr>
          <w:rFonts w:ascii="Times New Roman" w:eastAsia="Times New Roman" w:hAnsi="Times New Roman" w:cs="Times New Roman"/>
          <w:sz w:val="28"/>
          <w:szCs w:val="28"/>
          <w:lang w:val="uk-UA" w:eastAsia="ru-RU"/>
        </w:rPr>
        <w:t>ькими поняттями, потреби еконо</w:t>
      </w:r>
      <w:r w:rsidRPr="004D5B21">
        <w:rPr>
          <w:rFonts w:ascii="Times New Roman" w:eastAsia="Times New Roman" w:hAnsi="Times New Roman" w:cs="Times New Roman"/>
          <w:sz w:val="28"/>
          <w:szCs w:val="28"/>
          <w:lang w:val="uk-UA" w:eastAsia="ru-RU"/>
        </w:rPr>
        <w:t>мічної практики змушують у деяких випадках розмежовувати зазначені терміни. При ц</w:t>
      </w:r>
      <w:r w:rsidR="00E63DF9" w:rsidRPr="004D5B21">
        <w:rPr>
          <w:rFonts w:ascii="Times New Roman" w:eastAsia="Times New Roman" w:hAnsi="Times New Roman" w:cs="Times New Roman"/>
          <w:sz w:val="28"/>
          <w:szCs w:val="28"/>
          <w:lang w:val="uk-UA" w:eastAsia="ru-RU"/>
        </w:rPr>
        <w:t>ьому під умовним поняттям еконо</w:t>
      </w:r>
      <w:r w:rsidRPr="004D5B21">
        <w:rPr>
          <w:rFonts w:ascii="Times New Roman" w:eastAsia="Times New Roman" w:hAnsi="Times New Roman" w:cs="Times New Roman"/>
          <w:sz w:val="28"/>
          <w:szCs w:val="28"/>
          <w:lang w:val="uk-UA" w:eastAsia="ru-RU"/>
        </w:rPr>
        <w:t xml:space="preserve">мічний результат звичайно мають на увазі загальний </w:t>
      </w:r>
      <w:r w:rsidR="00E63DF9" w:rsidRPr="004D5B21">
        <w:rPr>
          <w:rFonts w:ascii="Times New Roman" w:eastAsia="Times New Roman" w:hAnsi="Times New Roman" w:cs="Times New Roman"/>
          <w:sz w:val="28"/>
          <w:szCs w:val="28"/>
          <w:lang w:val="uk-UA" w:eastAsia="ru-RU"/>
        </w:rPr>
        <w:t>результат, а під поняттям еконо</w:t>
      </w:r>
      <w:r w:rsidRPr="004D5B21">
        <w:rPr>
          <w:rFonts w:ascii="Times New Roman" w:eastAsia="Times New Roman" w:hAnsi="Times New Roman" w:cs="Times New Roman"/>
          <w:sz w:val="28"/>
          <w:szCs w:val="28"/>
          <w:lang w:val="uk-UA" w:eastAsia="ru-RU"/>
        </w:rPr>
        <w:t>мічний ефект – чистий  результат [3, с. 243].</w:t>
      </w:r>
    </w:p>
    <w:p w:rsidR="00053447" w:rsidRPr="004D5B21" w:rsidRDefault="00861AEC" w:rsidP="0053672E">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О. </w:t>
      </w:r>
      <w:r w:rsidR="00053447" w:rsidRPr="004D5B21">
        <w:rPr>
          <w:rFonts w:ascii="Times New Roman" w:eastAsia="Times New Roman" w:hAnsi="Times New Roman" w:cs="Times New Roman"/>
          <w:sz w:val="28"/>
          <w:szCs w:val="28"/>
          <w:lang w:val="uk-UA" w:eastAsia="ru-RU"/>
        </w:rPr>
        <w:t>Рац</w:t>
      </w:r>
      <w:r w:rsidR="007D2764" w:rsidRPr="004D5B21">
        <w:rPr>
          <w:rFonts w:ascii="Times New Roman" w:eastAsia="Times New Roman" w:hAnsi="Times New Roman" w:cs="Times New Roman"/>
          <w:sz w:val="28"/>
          <w:szCs w:val="28"/>
          <w:lang w:val="uk-UA" w:eastAsia="ru-RU"/>
        </w:rPr>
        <w:t xml:space="preserve"> </w:t>
      </w:r>
      <w:r w:rsidR="00053447" w:rsidRPr="004D5B21">
        <w:rPr>
          <w:rFonts w:ascii="Times New Roman" w:eastAsia="Times New Roman" w:hAnsi="Times New Roman" w:cs="Times New Roman"/>
          <w:sz w:val="28"/>
          <w:szCs w:val="28"/>
          <w:lang w:val="uk-UA" w:eastAsia="ru-RU"/>
        </w:rPr>
        <w:t xml:space="preserve">відзначив, що ефект – </w:t>
      </w:r>
      <w:r w:rsidR="00CF5921" w:rsidRPr="004D5B21">
        <w:rPr>
          <w:rFonts w:ascii="Times New Roman" w:eastAsia="Times New Roman" w:hAnsi="Times New Roman" w:cs="Times New Roman"/>
          <w:sz w:val="28"/>
          <w:szCs w:val="28"/>
          <w:lang w:val="uk-UA" w:eastAsia="ru-RU"/>
        </w:rPr>
        <w:t xml:space="preserve">це </w:t>
      </w:r>
      <w:r w:rsidR="00053447" w:rsidRPr="004D5B21">
        <w:rPr>
          <w:rFonts w:ascii="Times New Roman" w:eastAsia="Times New Roman" w:hAnsi="Times New Roman" w:cs="Times New Roman"/>
          <w:sz w:val="28"/>
          <w:szCs w:val="28"/>
          <w:lang w:val="uk-UA" w:eastAsia="ru-RU"/>
        </w:rPr>
        <w:t xml:space="preserve">результат, наслідок яких-небудь дій </w:t>
      </w:r>
      <w:r w:rsidR="001C552E" w:rsidRPr="004D5B21">
        <w:rPr>
          <w:rFonts w:ascii="Times New Roman" w:eastAsia="Times New Roman" w:hAnsi="Times New Roman" w:cs="Times New Roman"/>
          <w:sz w:val="28"/>
          <w:szCs w:val="28"/>
          <w:lang w:val="uk-UA" w:eastAsia="ru-RU"/>
        </w:rPr>
        <w:br/>
      </w:r>
      <w:r w:rsidR="00053447" w:rsidRPr="004D5B21">
        <w:rPr>
          <w:rFonts w:ascii="Times New Roman" w:eastAsia="Times New Roman" w:hAnsi="Times New Roman" w:cs="Times New Roman"/>
          <w:sz w:val="28"/>
          <w:szCs w:val="28"/>
          <w:lang w:val="uk-UA" w:eastAsia="ru-RU"/>
        </w:rPr>
        <w:t xml:space="preserve">[4, с. 275]. </w:t>
      </w:r>
      <w:r w:rsidRPr="004D5B21">
        <w:rPr>
          <w:rFonts w:ascii="Times New Roman" w:eastAsia="Times New Roman" w:hAnsi="Times New Roman" w:cs="Times New Roman"/>
          <w:sz w:val="28"/>
          <w:szCs w:val="28"/>
          <w:lang w:val="uk-UA" w:eastAsia="ru-RU"/>
        </w:rPr>
        <w:t xml:space="preserve">В. </w:t>
      </w:r>
      <w:r w:rsidR="00053447" w:rsidRPr="004D5B21">
        <w:rPr>
          <w:rFonts w:ascii="Times New Roman" w:eastAsia="Times New Roman" w:hAnsi="Times New Roman" w:cs="Times New Roman"/>
          <w:sz w:val="28"/>
          <w:szCs w:val="28"/>
          <w:lang w:val="uk-UA" w:eastAsia="ru-RU"/>
        </w:rPr>
        <w:t>Ячменьо</w:t>
      </w:r>
      <w:r w:rsidR="00CF5921" w:rsidRPr="004D5B21">
        <w:rPr>
          <w:rFonts w:ascii="Times New Roman" w:eastAsia="Times New Roman" w:hAnsi="Times New Roman" w:cs="Times New Roman"/>
          <w:sz w:val="28"/>
          <w:szCs w:val="28"/>
          <w:lang w:val="uk-UA" w:eastAsia="ru-RU"/>
        </w:rPr>
        <w:t>ва має свій варіант твердження: «Е</w:t>
      </w:r>
      <w:r w:rsidR="00053447" w:rsidRPr="004D5B21">
        <w:rPr>
          <w:rFonts w:ascii="Times New Roman" w:eastAsia="Times New Roman" w:hAnsi="Times New Roman" w:cs="Times New Roman"/>
          <w:sz w:val="28"/>
          <w:szCs w:val="28"/>
          <w:lang w:val="uk-UA" w:eastAsia="ru-RU"/>
        </w:rPr>
        <w:t>фект – корисний результат виражений у вартісній оцінці</w:t>
      </w:r>
      <w:r w:rsidR="00CF5921" w:rsidRPr="004D5B21">
        <w:rPr>
          <w:rFonts w:ascii="Times New Roman" w:eastAsia="Times New Roman" w:hAnsi="Times New Roman" w:cs="Times New Roman"/>
          <w:sz w:val="28"/>
          <w:szCs w:val="28"/>
          <w:lang w:val="uk-UA" w:eastAsia="ru-RU"/>
        </w:rPr>
        <w:t>»</w:t>
      </w:r>
      <w:r w:rsidR="00053447" w:rsidRPr="004D5B21">
        <w:rPr>
          <w:rFonts w:ascii="Times New Roman" w:eastAsia="Times New Roman" w:hAnsi="Times New Roman" w:cs="Times New Roman"/>
          <w:sz w:val="28"/>
          <w:szCs w:val="28"/>
          <w:lang w:val="uk-UA" w:eastAsia="ru-RU"/>
        </w:rPr>
        <w:t xml:space="preserve"> [5, с. 472].</w:t>
      </w:r>
    </w:p>
    <w:p w:rsidR="00053447" w:rsidRPr="004D5B21" w:rsidRDefault="00053447" w:rsidP="0053672E">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lastRenderedPageBreak/>
        <w:t xml:space="preserve">На думку </w:t>
      </w:r>
      <w:r w:rsidR="00861AEC" w:rsidRPr="004D5B21">
        <w:rPr>
          <w:rFonts w:ascii="Times New Roman" w:eastAsia="Times New Roman" w:hAnsi="Times New Roman" w:cs="Times New Roman"/>
          <w:sz w:val="28"/>
          <w:szCs w:val="28"/>
          <w:lang w:val="uk-UA" w:eastAsia="ru-RU"/>
        </w:rPr>
        <w:t>Є. </w:t>
      </w:r>
      <w:r w:rsidRPr="004D5B21">
        <w:rPr>
          <w:rFonts w:ascii="Times New Roman" w:eastAsia="Times New Roman" w:hAnsi="Times New Roman" w:cs="Times New Roman"/>
          <w:sz w:val="28"/>
          <w:szCs w:val="28"/>
          <w:lang w:val="uk-UA" w:eastAsia="ru-RU"/>
        </w:rPr>
        <w:t>Градобоєва</w:t>
      </w:r>
      <w:r w:rsidR="007D2764" w:rsidRPr="004D5B21">
        <w:rPr>
          <w:rFonts w:ascii="Times New Roman" w:eastAsia="Times New Roman" w:hAnsi="Times New Roman" w:cs="Times New Roman"/>
          <w:sz w:val="28"/>
          <w:szCs w:val="28"/>
          <w:lang w:val="uk-UA" w:eastAsia="ru-RU"/>
        </w:rPr>
        <w:t>,</w:t>
      </w:r>
      <w:r w:rsidRPr="004D5B21">
        <w:rPr>
          <w:rFonts w:ascii="Times New Roman" w:eastAsia="Times New Roman" w:hAnsi="Times New Roman" w:cs="Times New Roman"/>
          <w:sz w:val="28"/>
          <w:szCs w:val="28"/>
          <w:lang w:val="uk-UA" w:eastAsia="ru-RU"/>
        </w:rPr>
        <w:t xml:space="preserve"> ефект – це результат, наслідок яких-небудь причин, дій, господарських заходів (уведення нової техніки та інвестиційних проектів, реалізація господарського рішення, здійснення природоохоронних заходів, проведення соціальних заходів) [6, с. 24].</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xml:space="preserve">Своє твердження </w:t>
      </w:r>
      <w:r w:rsidR="00CF5921" w:rsidRPr="004D5B21">
        <w:rPr>
          <w:rFonts w:ascii="Times New Roman" w:eastAsia="Times New Roman" w:hAnsi="Times New Roman" w:cs="Times New Roman"/>
          <w:sz w:val="28"/>
          <w:szCs w:val="28"/>
          <w:lang w:val="uk-UA" w:eastAsia="ru-RU"/>
        </w:rPr>
        <w:t>досліджуваному поняттю за</w:t>
      </w:r>
      <w:r w:rsidRPr="004D5B21">
        <w:rPr>
          <w:rFonts w:ascii="Times New Roman" w:eastAsia="Times New Roman" w:hAnsi="Times New Roman" w:cs="Times New Roman"/>
          <w:sz w:val="28"/>
          <w:szCs w:val="28"/>
          <w:lang w:val="uk-UA" w:eastAsia="ru-RU"/>
        </w:rPr>
        <w:t xml:space="preserve">пропонував і </w:t>
      </w:r>
      <w:r w:rsidR="00CF5921" w:rsidRPr="004D5B21">
        <w:rPr>
          <w:rFonts w:ascii="Times New Roman" w:eastAsia="Times New Roman" w:hAnsi="Times New Roman" w:cs="Times New Roman"/>
          <w:sz w:val="28"/>
          <w:szCs w:val="28"/>
          <w:lang w:val="uk-UA" w:eastAsia="ru-RU"/>
        </w:rPr>
        <w:t xml:space="preserve">науковець </w:t>
      </w:r>
      <w:r w:rsidR="008B50B6" w:rsidRPr="004D5B21">
        <w:rPr>
          <w:rFonts w:ascii="Times New Roman" w:eastAsia="Times New Roman" w:hAnsi="Times New Roman" w:cs="Times New Roman"/>
          <w:sz w:val="28"/>
          <w:szCs w:val="28"/>
          <w:lang w:val="uk-UA" w:eastAsia="ru-RU"/>
        </w:rPr>
        <w:t>І.</w:t>
      </w:r>
      <w:r w:rsidR="007D2764" w:rsidRPr="004D5B21">
        <w:rPr>
          <w:rFonts w:ascii="Times New Roman" w:eastAsia="Times New Roman" w:hAnsi="Times New Roman" w:cs="Times New Roman"/>
          <w:sz w:val="28"/>
          <w:szCs w:val="28"/>
          <w:lang w:val="uk-UA" w:eastAsia="ru-RU"/>
        </w:rPr>
        <w:t> </w:t>
      </w:r>
      <w:r w:rsidR="008B50B6" w:rsidRPr="004D5B21">
        <w:rPr>
          <w:rFonts w:ascii="Times New Roman" w:eastAsia="Times New Roman" w:hAnsi="Times New Roman" w:cs="Times New Roman"/>
          <w:sz w:val="28"/>
          <w:szCs w:val="28"/>
          <w:lang w:val="uk-UA" w:eastAsia="ru-RU"/>
        </w:rPr>
        <w:t>Падерін</w:t>
      </w:r>
      <w:r w:rsidRPr="004D5B21">
        <w:rPr>
          <w:rFonts w:ascii="Times New Roman" w:eastAsia="Times New Roman" w:hAnsi="Times New Roman" w:cs="Times New Roman"/>
          <w:sz w:val="28"/>
          <w:szCs w:val="28"/>
          <w:lang w:val="uk-UA" w:eastAsia="ru-RU"/>
        </w:rPr>
        <w:t xml:space="preserve">: </w:t>
      </w:r>
      <w:r w:rsidR="00CF5921" w:rsidRPr="004D5B21">
        <w:rPr>
          <w:rFonts w:ascii="Times New Roman" w:eastAsia="Times New Roman" w:hAnsi="Times New Roman" w:cs="Times New Roman"/>
          <w:sz w:val="28"/>
          <w:szCs w:val="28"/>
          <w:lang w:val="uk-UA" w:eastAsia="ru-RU"/>
        </w:rPr>
        <w:t>«Е</w:t>
      </w:r>
      <w:r w:rsidRPr="004D5B21">
        <w:rPr>
          <w:rFonts w:ascii="Times New Roman" w:eastAsia="Times New Roman" w:hAnsi="Times New Roman" w:cs="Times New Roman"/>
          <w:sz w:val="28"/>
          <w:szCs w:val="28"/>
          <w:lang w:val="uk-UA" w:eastAsia="ru-RU"/>
        </w:rPr>
        <w:t xml:space="preserve">фект – результат, наслідок якої – небудь дії, який вимірюється в матеріальному, грошовому або соціальному вираженні як різниця між результатами і витратами, пов’язаними з отриманням цього результату </w:t>
      </w:r>
      <w:r w:rsidR="00CF5921" w:rsidRPr="004D5B21">
        <w:rPr>
          <w:rFonts w:ascii="Times New Roman" w:eastAsia="Times New Roman" w:hAnsi="Times New Roman" w:cs="Times New Roman"/>
          <w:sz w:val="28"/>
          <w:szCs w:val="28"/>
          <w:lang w:val="uk-UA" w:eastAsia="ru-RU"/>
        </w:rPr>
        <w:br/>
      </w:r>
      <w:r w:rsidRPr="004D5B21">
        <w:rPr>
          <w:rFonts w:ascii="Times New Roman" w:eastAsia="Times New Roman" w:hAnsi="Times New Roman" w:cs="Times New Roman"/>
          <w:sz w:val="28"/>
          <w:szCs w:val="28"/>
          <w:lang w:val="uk-UA" w:eastAsia="ru-RU"/>
        </w:rPr>
        <w:t>[7, с. 90].</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Таким чином, узагальнюючі вищезга</w:t>
      </w:r>
      <w:r w:rsidR="00CF5921" w:rsidRPr="004D5B21">
        <w:rPr>
          <w:rFonts w:ascii="Times New Roman" w:eastAsia="Times New Roman" w:hAnsi="Times New Roman" w:cs="Times New Roman"/>
          <w:sz w:val="28"/>
          <w:szCs w:val="28"/>
          <w:lang w:val="uk-UA" w:eastAsia="ru-RU"/>
        </w:rPr>
        <w:t>дані наукові підходи пропонуємо</w:t>
      </w:r>
      <w:r w:rsidRPr="004D5B21">
        <w:rPr>
          <w:rFonts w:ascii="Times New Roman" w:eastAsia="Times New Roman" w:hAnsi="Times New Roman" w:cs="Times New Roman"/>
          <w:sz w:val="28"/>
          <w:szCs w:val="28"/>
          <w:lang w:val="uk-UA" w:eastAsia="ru-RU"/>
        </w:rPr>
        <w:t xml:space="preserve"> трактувати ефект, як </w:t>
      </w:r>
      <w:r w:rsidR="00CF5921" w:rsidRPr="004D5B21">
        <w:rPr>
          <w:rFonts w:ascii="Times New Roman" w:eastAsia="Times New Roman" w:hAnsi="Times New Roman" w:cs="Times New Roman"/>
          <w:sz w:val="28"/>
          <w:szCs w:val="28"/>
          <w:lang w:val="uk-UA" w:eastAsia="ru-RU"/>
        </w:rPr>
        <w:t>«Б</w:t>
      </w:r>
      <w:r w:rsidRPr="004D5B21">
        <w:rPr>
          <w:rFonts w:ascii="Times New Roman" w:eastAsia="Times New Roman" w:hAnsi="Times New Roman" w:cs="Times New Roman"/>
          <w:sz w:val="28"/>
          <w:szCs w:val="28"/>
          <w:lang w:val="uk-UA" w:eastAsia="ru-RU"/>
        </w:rPr>
        <w:t>езпосередньо досягнутий або отриманий результат від здійснення певного виду діяльності, процесу, явища або будь – якої іншої взаємодії взагалі</w:t>
      </w:r>
      <w:r w:rsidR="00CF5921" w:rsidRPr="004D5B21">
        <w:rPr>
          <w:rFonts w:ascii="Times New Roman" w:eastAsia="Times New Roman" w:hAnsi="Times New Roman" w:cs="Times New Roman"/>
          <w:sz w:val="28"/>
          <w:szCs w:val="28"/>
          <w:lang w:val="uk-UA" w:eastAsia="ru-RU"/>
        </w:rPr>
        <w:t>»</w:t>
      </w:r>
      <w:r w:rsidRPr="004D5B21">
        <w:rPr>
          <w:rFonts w:ascii="Times New Roman" w:eastAsia="Times New Roman" w:hAnsi="Times New Roman" w:cs="Times New Roman"/>
          <w:sz w:val="28"/>
          <w:szCs w:val="28"/>
          <w:lang w:val="uk-UA" w:eastAsia="ru-RU"/>
        </w:rPr>
        <w:t xml:space="preserve">. </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З категорією «ефект» дуже тісно пов’язане поняття «ефективності»</w:t>
      </w:r>
      <w:r w:rsidR="00CF5921" w:rsidRPr="004D5B21">
        <w:rPr>
          <w:rFonts w:ascii="Times New Roman" w:eastAsia="Times New Roman" w:hAnsi="Times New Roman" w:cs="Times New Roman"/>
          <w:sz w:val="28"/>
          <w:szCs w:val="28"/>
          <w:lang w:val="uk-UA" w:eastAsia="ru-RU"/>
        </w:rPr>
        <w:t>. Проте, ці поняття</w:t>
      </w:r>
      <w:r w:rsidRPr="004D5B21">
        <w:rPr>
          <w:rFonts w:ascii="Times New Roman" w:eastAsia="Times New Roman" w:hAnsi="Times New Roman" w:cs="Times New Roman"/>
          <w:sz w:val="28"/>
          <w:szCs w:val="28"/>
          <w:lang w:val="uk-UA" w:eastAsia="ru-RU"/>
        </w:rPr>
        <w:t xml:space="preserve"> необхідно чітко розрізняти. Ефект – а</w:t>
      </w:r>
      <w:r w:rsidR="00CF5921" w:rsidRPr="004D5B21">
        <w:rPr>
          <w:rFonts w:ascii="Times New Roman" w:eastAsia="Times New Roman" w:hAnsi="Times New Roman" w:cs="Times New Roman"/>
          <w:sz w:val="28"/>
          <w:szCs w:val="28"/>
          <w:lang w:val="uk-UA" w:eastAsia="ru-RU"/>
        </w:rPr>
        <w:t xml:space="preserve">бсолютний показник результату </w:t>
      </w:r>
      <w:r w:rsidRPr="004D5B21">
        <w:rPr>
          <w:rFonts w:ascii="Times New Roman" w:eastAsia="Times New Roman" w:hAnsi="Times New Roman" w:cs="Times New Roman"/>
          <w:sz w:val="28"/>
          <w:szCs w:val="28"/>
          <w:lang w:val="uk-UA" w:eastAsia="ru-RU"/>
        </w:rPr>
        <w:t>будь – якої дії чи діяльності. Він може бути як позитивним, так і негативним. Ефективність – відносний показник результативності і може бути тільки позитивною величиною [8, с. 237].</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Ефективність – це економічна категорія, що характеризується відношенням одержаних результатів та витраченими на їх досягнення ресурсами. Зміст поняття ефективності складний та багатоаспектний, що загалом характеризує продуктивність будь-яких затрат і відображає кінцевий результат використання матеріальних і трудових ресурсів.</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xml:space="preserve">Від розуміння категорії ефективності залежить правильність побудови системи ефективності виробництва. Тому багато праць вітчизняні та зарубіжні вчені присвятили поняттю ефективності. У системі економічних категорій </w:t>
      </w:r>
      <w:r w:rsidRPr="004D5B21">
        <w:rPr>
          <w:rFonts w:ascii="Times New Roman" w:eastAsia="Times New Roman" w:hAnsi="Times New Roman" w:cs="Times New Roman"/>
          <w:spacing w:val="-4"/>
          <w:sz w:val="28"/>
          <w:szCs w:val="28"/>
          <w:lang w:val="uk-UA" w:eastAsia="ru-RU"/>
        </w:rPr>
        <w:t>ефективність виробництва відіграє синтезуючу роль. Як відмічає В.А. Медвєдєв,</w:t>
      </w:r>
      <w:r w:rsidRPr="004D5B21">
        <w:rPr>
          <w:rFonts w:ascii="Times New Roman" w:eastAsia="Times New Roman" w:hAnsi="Times New Roman" w:cs="Times New Roman"/>
          <w:sz w:val="28"/>
          <w:szCs w:val="28"/>
          <w:lang w:val="uk-UA" w:eastAsia="ru-RU"/>
        </w:rPr>
        <w:t xml:space="preserve"> «ні одна з економічних категорій більш конкретного порядку не може бути повністю розкрита без врахування її зв’язку з економічною ефективністю виробництва» [9, с. 92].</w:t>
      </w:r>
    </w:p>
    <w:p w:rsidR="001C552E"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lastRenderedPageBreak/>
        <w:t>У наукових доробках Г. Тарасенка [11, с. 5] та В. Кулішова [12, с. 14] поняття «ефективність» характеризує співві</w:t>
      </w:r>
      <w:r w:rsidR="008B50B6" w:rsidRPr="004D5B21">
        <w:rPr>
          <w:rFonts w:ascii="Times New Roman" w:eastAsia="Times New Roman" w:hAnsi="Times New Roman" w:cs="Times New Roman"/>
          <w:sz w:val="28"/>
          <w:szCs w:val="28"/>
          <w:lang w:val="uk-UA" w:eastAsia="ru-RU"/>
        </w:rPr>
        <w:t xml:space="preserve">дношення результатів та витрат. </w:t>
      </w:r>
      <w:r w:rsidRPr="004D5B21">
        <w:rPr>
          <w:rFonts w:ascii="Times New Roman" w:eastAsia="Times New Roman" w:hAnsi="Times New Roman" w:cs="Times New Roman"/>
          <w:sz w:val="28"/>
          <w:szCs w:val="28"/>
          <w:lang w:val="uk-UA" w:eastAsia="ru-RU"/>
        </w:rPr>
        <w:t>У працях багатьох вчених сутність ефективності полягає саме в одержанні максимальної кількості продукції за мінімальних затрат. Зокрема, М. Голик вважає, що економічна ефективність сільського господарства полягає у виробництві максимальної кількості високоякісної продукції з одиниці сільськогосподарських угідь чи від однієї голови худоби за найменших витрат ресурсів з метою найповнішого задоволення потреб населення у продуктах харчування і промисловості у сировині [13</w:t>
      </w:r>
      <w:r w:rsidR="001C552E" w:rsidRPr="004D5B21">
        <w:rPr>
          <w:rFonts w:ascii="Times New Roman" w:eastAsia="Times New Roman" w:hAnsi="Times New Roman" w:cs="Times New Roman"/>
          <w:sz w:val="28"/>
          <w:szCs w:val="28"/>
          <w:lang w:val="uk-UA" w:eastAsia="ru-RU"/>
        </w:rPr>
        <w:t>, с. 51].</w:t>
      </w:r>
    </w:p>
    <w:p w:rsidR="008B50B6"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xml:space="preserve">Аналогічну думку має </w:t>
      </w:r>
      <w:r w:rsidR="00B86D40" w:rsidRPr="004D5B21">
        <w:rPr>
          <w:rFonts w:ascii="Times New Roman" w:eastAsia="Times New Roman" w:hAnsi="Times New Roman" w:cs="Times New Roman"/>
          <w:sz w:val="28"/>
          <w:szCs w:val="28"/>
          <w:lang w:val="uk-UA" w:eastAsia="ru-RU"/>
        </w:rPr>
        <w:t xml:space="preserve">дослідник </w:t>
      </w:r>
      <w:r w:rsidRPr="004D5B21">
        <w:rPr>
          <w:rFonts w:ascii="Times New Roman" w:eastAsia="Times New Roman" w:hAnsi="Times New Roman" w:cs="Times New Roman"/>
          <w:sz w:val="28"/>
          <w:szCs w:val="28"/>
          <w:lang w:val="uk-UA" w:eastAsia="ru-RU"/>
        </w:rPr>
        <w:t xml:space="preserve">Г. Лич, який визначає, що сутність економічної ефективності сільського господарства полягає у збільшенні виходу з кожного гектара сільськогосподарських угідь обсягу сільськогосподарської продукції, яка найповніше відповідає потребам суспільства за якістю, структурою, асортиментом, строками і місцем одержання, а також у підвищенні матеріального добробуту, поліпшенні умов праці і побуту сільськогосподарських працівників за мінімальних затрат суспільної праці, або за мінімальних обсягів виробничих ресурсів, які застосовуються для цих цілей [14, с. 30]. </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Н. Коваленко стверджує, що у сільському господарстві економічна ефективність – це одержання максимальної кількості продукції з одиниці площі за найменших затрат живої та уречевленої праці [15, с. 348]. Отже, у всіх цих висловлюваннях є спільна думка – отримання максимальної кількості продукції за мінімальних витрат (ресурсів).</w:t>
      </w:r>
    </w:p>
    <w:p w:rsidR="001C552E"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П. Руснак, вважає, що ефективність виробництва є складною узагальнюючою економічною категорією, в якій відображається дія об’єктивних економічних законів і висвітлюється одна з найважливіших сторін суспільного виробництва – результативність. І далі: «Економічна ефективність показує кінцевий результат від застосування всіх виробничих ресурсів й визначається порівнянням одержаних результатів і витрат в</w:t>
      </w:r>
      <w:r w:rsidR="00861AEC" w:rsidRPr="004D5B21">
        <w:rPr>
          <w:rFonts w:ascii="Times New Roman" w:eastAsia="Times New Roman" w:hAnsi="Times New Roman" w:cs="Times New Roman"/>
          <w:sz w:val="28"/>
          <w:szCs w:val="28"/>
          <w:lang w:val="uk-UA" w:eastAsia="ru-RU"/>
        </w:rPr>
        <w:t>иробничих ресурсів» [16, с. 210 –</w:t>
      </w:r>
      <w:r w:rsidRPr="004D5B21">
        <w:rPr>
          <w:rFonts w:ascii="Times New Roman" w:eastAsia="Times New Roman" w:hAnsi="Times New Roman" w:cs="Times New Roman"/>
          <w:sz w:val="28"/>
          <w:szCs w:val="28"/>
          <w:lang w:val="uk-UA" w:eastAsia="ru-RU"/>
        </w:rPr>
        <w:t xml:space="preserve"> 211]. </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lastRenderedPageBreak/>
        <w:t>Подібної думки притримуються О. Слюсаренко та Д. Огородніков, які доводять, що економічна ефективність – найважливіший показник результативності діяльності підприємства, який являє собою зіставлення результатів цієї діяльності з витратами на її здійснення і визначається відношенням результатів до витрат [17, с. 94].</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В економічній енциклопедії за редакцією С. Мочерного дано наступне визначення ефективності: « … це здатність приносити ефект, результативність процесу, проекту тощо, які визначаються як відношення ефекту, результату до витрат, що забезпечили цей результат» [8, с. 72].</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С. Покропивний дає змістовне пояснення ефективності як економічної категорії, що визначається об’єктивно діючим законом економії робочого часу, що є основоположною субстанцією багатства і мірою витрат, необхідних для його нагромадження та використання суспільством. Саме тому підвищення ефективності виробництва треба вважати конкретною ф</w:t>
      </w:r>
      <w:r w:rsidR="001A1E56" w:rsidRPr="004D5B21">
        <w:rPr>
          <w:rFonts w:ascii="Times New Roman" w:eastAsia="Times New Roman" w:hAnsi="Times New Roman" w:cs="Times New Roman"/>
          <w:sz w:val="28"/>
          <w:szCs w:val="28"/>
          <w:lang w:val="uk-UA" w:eastAsia="ru-RU"/>
        </w:rPr>
        <w:t xml:space="preserve">ормою цього закону [18, с. 85]. </w:t>
      </w:r>
      <w:r w:rsidRPr="004D5B21">
        <w:rPr>
          <w:rFonts w:ascii="Times New Roman" w:eastAsia="Times New Roman" w:hAnsi="Times New Roman" w:cs="Times New Roman"/>
          <w:sz w:val="28"/>
          <w:szCs w:val="28"/>
          <w:lang w:val="uk-UA" w:eastAsia="ru-RU"/>
        </w:rPr>
        <w:t xml:space="preserve">На думку В. Андрійчука, ефективність – це результативність певної дії, процесу, що вимірюється співвідношенням між отриманим результатом і витратами (ресурсами), що його спричинили </w:t>
      </w:r>
      <w:r w:rsidR="006D2F06" w:rsidRPr="004D5B21">
        <w:rPr>
          <w:rFonts w:ascii="Times New Roman" w:eastAsia="Times New Roman" w:hAnsi="Times New Roman" w:cs="Times New Roman"/>
          <w:sz w:val="28"/>
          <w:szCs w:val="28"/>
          <w:lang w:val="uk-UA" w:eastAsia="ru-RU"/>
        </w:rPr>
        <w:br/>
      </w:r>
      <w:r w:rsidRPr="004D5B21">
        <w:rPr>
          <w:rFonts w:ascii="Times New Roman" w:eastAsia="Times New Roman" w:hAnsi="Times New Roman" w:cs="Times New Roman"/>
          <w:sz w:val="28"/>
          <w:szCs w:val="28"/>
          <w:lang w:val="uk-UA" w:eastAsia="ru-RU"/>
        </w:rPr>
        <w:t>[19, с. 243].</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Неординарне тлумаче</w:t>
      </w:r>
      <w:r w:rsidR="00B05A4E" w:rsidRPr="004D5B21">
        <w:rPr>
          <w:rFonts w:ascii="Times New Roman" w:eastAsia="Times New Roman" w:hAnsi="Times New Roman" w:cs="Times New Roman"/>
          <w:sz w:val="28"/>
          <w:szCs w:val="28"/>
          <w:lang w:val="uk-UA" w:eastAsia="ru-RU"/>
        </w:rPr>
        <w:t>ння поняття ефективності дає Л. </w:t>
      </w:r>
      <w:r w:rsidRPr="004D5B21">
        <w:rPr>
          <w:rFonts w:ascii="Times New Roman" w:eastAsia="Times New Roman" w:hAnsi="Times New Roman" w:cs="Times New Roman"/>
          <w:sz w:val="28"/>
          <w:szCs w:val="28"/>
          <w:lang w:val="uk-UA" w:eastAsia="ru-RU"/>
        </w:rPr>
        <w:t>Павловська</w:t>
      </w:r>
      <w:r w:rsidR="00B05A4E" w:rsidRPr="004D5B21">
        <w:rPr>
          <w:rFonts w:ascii="Times New Roman" w:eastAsia="Times New Roman" w:hAnsi="Times New Roman" w:cs="Times New Roman"/>
          <w:sz w:val="28"/>
          <w:szCs w:val="28"/>
          <w:lang w:val="uk-UA" w:eastAsia="ru-RU"/>
        </w:rPr>
        <w:t xml:space="preserve">. Дослідниця </w:t>
      </w:r>
      <w:r w:rsidRPr="004D5B21">
        <w:rPr>
          <w:rFonts w:ascii="Times New Roman" w:eastAsia="Times New Roman" w:hAnsi="Times New Roman" w:cs="Times New Roman"/>
          <w:sz w:val="28"/>
          <w:szCs w:val="28"/>
          <w:lang w:val="uk-UA" w:eastAsia="ru-RU"/>
        </w:rPr>
        <w:t>стверджує, що ефективність – це такий стан справ, при якому неможливо здійснити жодної заміни, яка в більшій мірі задовольняє бажання однієї людини, не завдаючи при цьому збитку, задов</w:t>
      </w:r>
      <w:r w:rsidR="001C552E" w:rsidRPr="004D5B21">
        <w:rPr>
          <w:rFonts w:ascii="Times New Roman" w:eastAsia="Times New Roman" w:hAnsi="Times New Roman" w:cs="Times New Roman"/>
          <w:sz w:val="28"/>
          <w:szCs w:val="28"/>
          <w:lang w:val="uk-UA" w:eastAsia="ru-RU"/>
        </w:rPr>
        <w:t xml:space="preserve">олень, бажань іншої </w:t>
      </w:r>
      <w:r w:rsidR="00B05A4E" w:rsidRPr="004D5B21">
        <w:rPr>
          <w:rFonts w:ascii="Times New Roman" w:eastAsia="Times New Roman" w:hAnsi="Times New Roman" w:cs="Times New Roman"/>
          <w:sz w:val="28"/>
          <w:szCs w:val="28"/>
          <w:lang w:val="uk-UA" w:eastAsia="ru-RU"/>
        </w:rPr>
        <w:br/>
      </w:r>
      <w:r w:rsidR="001A1E56" w:rsidRPr="004D5B21">
        <w:rPr>
          <w:rFonts w:ascii="Times New Roman" w:eastAsia="Times New Roman" w:hAnsi="Times New Roman" w:cs="Times New Roman"/>
          <w:sz w:val="28"/>
          <w:szCs w:val="28"/>
          <w:lang w:val="uk-UA" w:eastAsia="ru-RU"/>
        </w:rPr>
        <w:t xml:space="preserve">[20, с. 307]. </w:t>
      </w:r>
      <w:r w:rsidRPr="004D5B21">
        <w:rPr>
          <w:rFonts w:ascii="Times New Roman" w:eastAsia="Times New Roman" w:hAnsi="Times New Roman" w:cs="Times New Roman"/>
          <w:sz w:val="28"/>
          <w:szCs w:val="28"/>
          <w:lang w:val="uk-UA" w:eastAsia="ru-RU"/>
        </w:rPr>
        <w:t>Досить влучним, на нашу думку, є визначення поняття</w:t>
      </w:r>
      <w:r w:rsidR="008B6524" w:rsidRPr="004D5B21">
        <w:rPr>
          <w:rFonts w:ascii="Times New Roman" w:eastAsia="Times New Roman" w:hAnsi="Times New Roman" w:cs="Times New Roman"/>
          <w:sz w:val="28"/>
          <w:szCs w:val="28"/>
          <w:lang w:val="uk-UA" w:eastAsia="ru-RU"/>
        </w:rPr>
        <w:t xml:space="preserve"> ефективності, </w:t>
      </w:r>
      <w:r w:rsidR="008722C4" w:rsidRPr="004D5B21">
        <w:rPr>
          <w:rFonts w:ascii="Times New Roman" w:eastAsia="Times New Roman" w:hAnsi="Times New Roman" w:cs="Times New Roman"/>
          <w:sz w:val="28"/>
          <w:szCs w:val="28"/>
          <w:lang w:val="uk-UA" w:eastAsia="ru-RU"/>
        </w:rPr>
        <w:t xml:space="preserve">яке </w:t>
      </w:r>
      <w:r w:rsidR="008B6524" w:rsidRPr="004D5B21">
        <w:rPr>
          <w:rFonts w:ascii="Times New Roman" w:eastAsia="Times New Roman" w:hAnsi="Times New Roman" w:cs="Times New Roman"/>
          <w:sz w:val="28"/>
          <w:szCs w:val="28"/>
          <w:lang w:val="uk-UA" w:eastAsia="ru-RU"/>
        </w:rPr>
        <w:t>запропон</w:t>
      </w:r>
      <w:r w:rsidR="008722C4" w:rsidRPr="004D5B21">
        <w:rPr>
          <w:rFonts w:ascii="Times New Roman" w:eastAsia="Times New Roman" w:hAnsi="Times New Roman" w:cs="Times New Roman"/>
          <w:sz w:val="28"/>
          <w:szCs w:val="28"/>
          <w:lang w:val="uk-UA" w:eastAsia="ru-RU"/>
        </w:rPr>
        <w:t>ував</w:t>
      </w:r>
      <w:r w:rsidR="008B6524" w:rsidRPr="004D5B21">
        <w:rPr>
          <w:rFonts w:ascii="Times New Roman" w:eastAsia="Times New Roman" w:hAnsi="Times New Roman" w:cs="Times New Roman"/>
          <w:sz w:val="28"/>
          <w:szCs w:val="28"/>
          <w:lang w:val="uk-UA" w:eastAsia="ru-RU"/>
        </w:rPr>
        <w:t xml:space="preserve"> </w:t>
      </w:r>
      <w:r w:rsidR="008722C4" w:rsidRPr="004D5B21">
        <w:rPr>
          <w:rFonts w:ascii="Times New Roman" w:eastAsia="Times New Roman" w:hAnsi="Times New Roman" w:cs="Times New Roman"/>
          <w:sz w:val="28"/>
          <w:szCs w:val="28"/>
          <w:lang w:val="uk-UA" w:eastAsia="ru-RU"/>
        </w:rPr>
        <w:t>І</w:t>
      </w:r>
      <w:r w:rsidR="008B6524" w:rsidRPr="004D5B21">
        <w:rPr>
          <w:rFonts w:ascii="Times New Roman" w:eastAsia="Times New Roman" w:hAnsi="Times New Roman" w:cs="Times New Roman"/>
          <w:sz w:val="28"/>
          <w:szCs w:val="28"/>
          <w:lang w:val="uk-UA" w:eastAsia="ru-RU"/>
        </w:rPr>
        <w:t>. </w:t>
      </w:r>
      <w:r w:rsidRPr="004D5B21">
        <w:rPr>
          <w:rFonts w:ascii="Times New Roman" w:eastAsia="Times New Roman" w:hAnsi="Times New Roman" w:cs="Times New Roman"/>
          <w:sz w:val="28"/>
          <w:szCs w:val="28"/>
          <w:lang w:val="uk-UA" w:eastAsia="ru-RU"/>
        </w:rPr>
        <w:t>Паддрер</w:t>
      </w:r>
      <w:r w:rsidR="008722C4" w:rsidRPr="004D5B21">
        <w:rPr>
          <w:rFonts w:ascii="Times New Roman" w:eastAsia="Times New Roman" w:hAnsi="Times New Roman" w:cs="Times New Roman"/>
          <w:sz w:val="28"/>
          <w:szCs w:val="28"/>
          <w:lang w:val="uk-UA" w:eastAsia="ru-RU"/>
        </w:rPr>
        <w:t>і</w:t>
      </w:r>
      <w:r w:rsidRPr="004D5B21">
        <w:rPr>
          <w:rFonts w:ascii="Times New Roman" w:eastAsia="Times New Roman" w:hAnsi="Times New Roman" w:cs="Times New Roman"/>
          <w:sz w:val="28"/>
          <w:szCs w:val="28"/>
          <w:lang w:val="uk-UA" w:eastAsia="ru-RU"/>
        </w:rPr>
        <w:t>н</w:t>
      </w:r>
      <w:r w:rsidR="001C552E" w:rsidRPr="004D5B21">
        <w:rPr>
          <w:rFonts w:ascii="Times New Roman" w:eastAsia="Times New Roman" w:hAnsi="Times New Roman" w:cs="Times New Roman"/>
          <w:sz w:val="28"/>
          <w:szCs w:val="28"/>
          <w:lang w:val="uk-UA" w:eastAsia="ru-RU"/>
        </w:rPr>
        <w:t xml:space="preserve"> </w:t>
      </w:r>
      <w:r w:rsidR="008B6524" w:rsidRPr="004D5B21">
        <w:rPr>
          <w:rFonts w:ascii="Times New Roman" w:eastAsia="Times New Roman" w:hAnsi="Times New Roman" w:cs="Times New Roman"/>
          <w:sz w:val="28"/>
          <w:szCs w:val="28"/>
          <w:lang w:val="uk-UA" w:eastAsia="ru-RU"/>
        </w:rPr>
        <w:t>[7, с. </w:t>
      </w:r>
      <w:r w:rsidR="001C552E" w:rsidRPr="004D5B21">
        <w:rPr>
          <w:rFonts w:ascii="Times New Roman" w:eastAsia="Times New Roman" w:hAnsi="Times New Roman" w:cs="Times New Roman"/>
          <w:sz w:val="28"/>
          <w:szCs w:val="28"/>
          <w:lang w:val="uk-UA" w:eastAsia="ru-RU"/>
        </w:rPr>
        <w:t>168]</w:t>
      </w:r>
      <w:r w:rsidRPr="004D5B21">
        <w:rPr>
          <w:rFonts w:ascii="Times New Roman" w:eastAsia="Times New Roman" w:hAnsi="Times New Roman" w:cs="Times New Roman"/>
          <w:sz w:val="28"/>
          <w:szCs w:val="28"/>
          <w:lang w:val="uk-UA" w:eastAsia="ru-RU"/>
        </w:rPr>
        <w:t>. Вчений трактує категорію як результативність використання засобів для створення та досягнення цілей.</w:t>
      </w:r>
    </w:p>
    <w:p w:rsidR="00053447" w:rsidRPr="004D5B21" w:rsidRDefault="00053447" w:rsidP="00321062">
      <w:pPr>
        <w:spacing w:after="0" w:line="360" w:lineRule="auto"/>
        <w:ind w:firstLine="709"/>
        <w:contextualSpacing/>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Нижченаведені результати дослідження свідчать про наявність дискусійних питань щодо визначен</w:t>
      </w:r>
      <w:r w:rsidR="001C552E" w:rsidRPr="004D5B21">
        <w:rPr>
          <w:rFonts w:ascii="Times New Roman" w:eastAsia="Times New Roman" w:hAnsi="Times New Roman" w:cs="Times New Roman"/>
          <w:sz w:val="28"/>
          <w:szCs w:val="28"/>
          <w:lang w:val="uk-UA" w:eastAsia="ru-RU"/>
        </w:rPr>
        <w:t>ня сутності категорії</w:t>
      </w:r>
      <w:r w:rsidRPr="004D5B21">
        <w:rPr>
          <w:rFonts w:ascii="Times New Roman" w:eastAsia="Times New Roman" w:hAnsi="Times New Roman" w:cs="Times New Roman"/>
          <w:sz w:val="28"/>
          <w:szCs w:val="28"/>
          <w:lang w:val="uk-UA" w:eastAsia="ru-RU"/>
        </w:rPr>
        <w:t xml:space="preserve"> «ефективн</w:t>
      </w:r>
      <w:r w:rsidR="007D2764" w:rsidRPr="004D5B21">
        <w:rPr>
          <w:rFonts w:ascii="Times New Roman" w:eastAsia="Times New Roman" w:hAnsi="Times New Roman" w:cs="Times New Roman"/>
          <w:sz w:val="28"/>
          <w:szCs w:val="28"/>
          <w:lang w:val="uk-UA" w:eastAsia="ru-RU"/>
        </w:rPr>
        <w:t>ість</w:t>
      </w:r>
      <w:r w:rsidRPr="004D5B21">
        <w:rPr>
          <w:rFonts w:ascii="Times New Roman" w:eastAsia="Times New Roman" w:hAnsi="Times New Roman" w:cs="Times New Roman"/>
          <w:sz w:val="28"/>
          <w:szCs w:val="28"/>
          <w:lang w:val="uk-UA" w:eastAsia="ru-RU"/>
        </w:rPr>
        <w:t xml:space="preserve">» </w:t>
      </w:r>
      <w:r w:rsidR="00515111" w:rsidRPr="004D5B21">
        <w:rPr>
          <w:rFonts w:ascii="Times New Roman" w:eastAsia="Times New Roman" w:hAnsi="Times New Roman" w:cs="Times New Roman"/>
          <w:sz w:val="28"/>
          <w:szCs w:val="28"/>
          <w:lang w:val="uk-UA" w:eastAsia="ru-RU"/>
        </w:rPr>
        <w:t xml:space="preserve">різними науковими школами </w:t>
      </w:r>
      <w:r w:rsidRPr="004D5B21">
        <w:rPr>
          <w:rFonts w:ascii="Times New Roman" w:eastAsia="Times New Roman" w:hAnsi="Times New Roman" w:cs="Times New Roman"/>
          <w:sz w:val="28"/>
          <w:szCs w:val="28"/>
          <w:lang w:val="uk-UA" w:eastAsia="ru-RU"/>
        </w:rPr>
        <w:t>(табл.1.1).</w:t>
      </w:r>
    </w:p>
    <w:p w:rsidR="0015026C" w:rsidRPr="004D5B21" w:rsidRDefault="0015026C" w:rsidP="00515111">
      <w:pPr>
        <w:spacing w:after="0" w:line="360" w:lineRule="auto"/>
        <w:contextualSpacing/>
        <w:rPr>
          <w:rFonts w:ascii="Times New Roman" w:hAnsi="Times New Roman" w:cs="Times New Roman"/>
          <w:kern w:val="1"/>
          <w:sz w:val="28"/>
          <w:szCs w:val="28"/>
          <w:lang w:eastAsia="zh-CN" w:bidi="hi-IN"/>
        </w:rPr>
      </w:pPr>
    </w:p>
    <w:p w:rsidR="00053447" w:rsidRPr="004D5B21" w:rsidRDefault="00053447" w:rsidP="00053447">
      <w:pPr>
        <w:spacing w:after="0" w:line="360" w:lineRule="auto"/>
        <w:ind w:firstLine="709"/>
        <w:contextualSpacing/>
        <w:jc w:val="right"/>
        <w:rPr>
          <w:rFonts w:ascii="Times New Roman" w:eastAsia="Times New Roman" w:hAnsi="Times New Roman" w:cs="Times New Roman"/>
          <w:i/>
          <w:sz w:val="28"/>
          <w:szCs w:val="28"/>
          <w:lang w:val="uk-UA" w:eastAsia="ru-RU"/>
        </w:rPr>
      </w:pPr>
      <w:r w:rsidRPr="004D5B21">
        <w:rPr>
          <w:rFonts w:ascii="Times New Roman" w:eastAsia="Times New Roman" w:hAnsi="Times New Roman" w:cs="Times New Roman"/>
          <w:i/>
          <w:sz w:val="28"/>
          <w:szCs w:val="28"/>
          <w:lang w:val="uk-UA" w:eastAsia="ru-RU"/>
        </w:rPr>
        <w:lastRenderedPageBreak/>
        <w:t>Таблиця 1.1.</w:t>
      </w:r>
    </w:p>
    <w:p w:rsidR="00053447" w:rsidRPr="004D5B21" w:rsidRDefault="00A018A9" w:rsidP="00053447">
      <w:pPr>
        <w:spacing w:after="0" w:line="360" w:lineRule="auto"/>
        <w:ind w:firstLine="709"/>
        <w:contextualSpacing/>
        <w:jc w:val="center"/>
        <w:rPr>
          <w:rFonts w:ascii="Times New Roman" w:eastAsia="Times New Roman" w:hAnsi="Times New Roman" w:cs="Times New Roman"/>
          <w:b/>
          <w:sz w:val="28"/>
          <w:szCs w:val="28"/>
          <w:lang w:val="uk-UA" w:eastAsia="ru-RU"/>
        </w:rPr>
      </w:pPr>
      <w:r w:rsidRPr="004D5B21">
        <w:rPr>
          <w:rFonts w:ascii="Times New Roman" w:eastAsia="Times New Roman" w:hAnsi="Times New Roman" w:cs="Times New Roman"/>
          <w:b/>
          <w:sz w:val="28"/>
          <w:szCs w:val="28"/>
          <w:lang w:val="uk-UA" w:eastAsia="ru-RU"/>
        </w:rPr>
        <w:t>В</w:t>
      </w:r>
      <w:r w:rsidR="00053447" w:rsidRPr="004D5B21">
        <w:rPr>
          <w:rFonts w:ascii="Times New Roman" w:eastAsia="Times New Roman" w:hAnsi="Times New Roman" w:cs="Times New Roman"/>
          <w:b/>
          <w:sz w:val="28"/>
          <w:szCs w:val="28"/>
          <w:lang w:val="uk-UA" w:eastAsia="ru-RU"/>
        </w:rPr>
        <w:t>изначення поняття «ефективність» різними науковими школами</w:t>
      </w:r>
    </w:p>
    <w:tbl>
      <w:tblPr>
        <w:tblpPr w:leftFromText="180" w:rightFromText="180" w:vertAnchor="text" w:tblpY="1"/>
        <w:tblOverlap w:val="never"/>
        <w:tblW w:w="9159" w:type="dxa"/>
        <w:tblLook w:val="04A0" w:firstRow="1" w:lastRow="0" w:firstColumn="1" w:lastColumn="0" w:noHBand="0" w:noVBand="1"/>
      </w:tblPr>
      <w:tblGrid>
        <w:gridCol w:w="1736"/>
        <w:gridCol w:w="7423"/>
      </w:tblGrid>
      <w:tr w:rsidR="00053447" w:rsidRPr="004D5B21" w:rsidTr="001C552E">
        <w:trPr>
          <w:trHeight w:val="217"/>
        </w:trPr>
        <w:tc>
          <w:tcPr>
            <w:tcW w:w="17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53447" w:rsidRPr="004D5B21" w:rsidRDefault="00053447" w:rsidP="00053447">
            <w:pPr>
              <w:spacing w:after="0" w:line="216"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Автор</w:t>
            </w:r>
          </w:p>
        </w:tc>
        <w:tc>
          <w:tcPr>
            <w:tcW w:w="7423" w:type="dxa"/>
            <w:tcBorders>
              <w:top w:val="single" w:sz="4" w:space="0" w:color="auto"/>
              <w:left w:val="nil"/>
              <w:bottom w:val="single" w:sz="4" w:space="0" w:color="auto"/>
              <w:right w:val="single" w:sz="4" w:space="0" w:color="auto"/>
            </w:tcBorders>
            <w:shd w:val="clear" w:color="auto" w:fill="auto"/>
            <w:vAlign w:val="center"/>
            <w:hideMark/>
          </w:tcPr>
          <w:p w:rsidR="00053447" w:rsidRPr="004D5B21" w:rsidRDefault="00053447" w:rsidP="00053447">
            <w:pPr>
              <w:spacing w:after="0" w:line="216"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Поняття</w:t>
            </w:r>
          </w:p>
        </w:tc>
      </w:tr>
      <w:tr w:rsidR="00053447" w:rsidRPr="004D5B21" w:rsidTr="001C552E">
        <w:trPr>
          <w:trHeight w:val="487"/>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Ю. </w:t>
            </w:r>
            <w:r w:rsidR="00053447" w:rsidRPr="004D5B21">
              <w:rPr>
                <w:rFonts w:ascii="Times New Roman" w:eastAsia="Times New Roman" w:hAnsi="Times New Roman" w:cs="Times New Roman"/>
                <w:color w:val="000000"/>
                <w:sz w:val="24"/>
                <w:szCs w:val="24"/>
                <w:lang w:val="uk-UA" w:eastAsia="ru-RU"/>
              </w:rPr>
              <w:t xml:space="preserve">Сурмін </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 </w:t>
            </w:r>
            <w:r w:rsidR="00B05A4E" w:rsidRPr="004D5B21">
              <w:rPr>
                <w:rFonts w:ascii="Times New Roman" w:eastAsia="Times New Roman" w:hAnsi="Times New Roman" w:cs="Times New Roman"/>
                <w:color w:val="000000"/>
                <w:sz w:val="24"/>
                <w:szCs w:val="24"/>
                <w:lang w:val="uk-UA" w:eastAsia="ru-RU"/>
              </w:rPr>
              <w:t xml:space="preserve">це </w:t>
            </w:r>
            <w:r w:rsidRPr="004D5B21">
              <w:rPr>
                <w:rFonts w:ascii="Times New Roman" w:eastAsia="Times New Roman" w:hAnsi="Times New Roman" w:cs="Times New Roman"/>
                <w:color w:val="000000"/>
                <w:sz w:val="24"/>
                <w:szCs w:val="24"/>
                <w:lang w:val="uk-UA" w:eastAsia="ru-RU"/>
              </w:rPr>
              <w:t xml:space="preserve">показник успішності функціонування системи </w:t>
            </w:r>
            <w:r w:rsidR="007D006C" w:rsidRPr="004D5B21">
              <w:rPr>
                <w:rFonts w:ascii="Times New Roman" w:eastAsia="Times New Roman" w:hAnsi="Times New Roman" w:cs="Times New Roman"/>
                <w:color w:val="000000"/>
                <w:sz w:val="24"/>
                <w:szCs w:val="24"/>
                <w:lang w:val="uk-UA" w:eastAsia="ru-RU"/>
              </w:rPr>
              <w:t>з метою</w:t>
            </w:r>
            <w:r w:rsidRPr="004D5B21">
              <w:rPr>
                <w:rFonts w:ascii="Times New Roman" w:eastAsia="Times New Roman" w:hAnsi="Times New Roman" w:cs="Times New Roman"/>
                <w:color w:val="000000"/>
                <w:sz w:val="24"/>
                <w:szCs w:val="24"/>
                <w:lang w:val="uk-UA" w:eastAsia="ru-RU"/>
              </w:rPr>
              <w:t xml:space="preserve"> досягнення встановлених </w:t>
            </w:r>
            <w:r w:rsidR="00515111" w:rsidRPr="004D5B21">
              <w:rPr>
                <w:rFonts w:ascii="Times New Roman" w:eastAsia="Times New Roman" w:hAnsi="Times New Roman" w:cs="Times New Roman"/>
                <w:color w:val="000000"/>
                <w:sz w:val="24"/>
                <w:szCs w:val="24"/>
                <w:lang w:val="uk-UA" w:eastAsia="ru-RU"/>
              </w:rPr>
              <w:t>завдань.</w:t>
            </w:r>
          </w:p>
        </w:tc>
      </w:tr>
      <w:tr w:rsidR="00053447" w:rsidRPr="004D5B21" w:rsidTr="001C552E">
        <w:trPr>
          <w:trHeight w:val="827"/>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П. Орлов</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 </w:t>
            </w:r>
            <w:r w:rsidR="00515111" w:rsidRPr="004D5B21">
              <w:rPr>
                <w:rFonts w:ascii="Times New Roman" w:eastAsia="Times New Roman" w:hAnsi="Times New Roman" w:cs="Times New Roman"/>
                <w:color w:val="000000"/>
                <w:sz w:val="24"/>
                <w:szCs w:val="24"/>
                <w:lang w:val="uk-UA" w:eastAsia="ru-RU"/>
              </w:rPr>
              <w:t xml:space="preserve">це </w:t>
            </w:r>
            <w:r w:rsidRPr="004D5B21">
              <w:rPr>
                <w:rFonts w:ascii="Times New Roman" w:eastAsia="Times New Roman" w:hAnsi="Times New Roman" w:cs="Times New Roman"/>
                <w:color w:val="000000"/>
                <w:sz w:val="24"/>
                <w:szCs w:val="24"/>
                <w:lang w:val="uk-UA" w:eastAsia="ru-RU"/>
              </w:rPr>
              <w:t xml:space="preserve">співвідношення результату або ефекту будь-якої діяльності і витрат, пов’язаних з її виконанням. Причому це може бути як співвідношення результату і витрат, так і співвідношення </w:t>
            </w:r>
            <w:r w:rsidR="00515111" w:rsidRPr="004D5B21">
              <w:rPr>
                <w:rFonts w:ascii="Times New Roman" w:eastAsia="Times New Roman" w:hAnsi="Times New Roman" w:cs="Times New Roman"/>
                <w:color w:val="000000"/>
                <w:sz w:val="24"/>
                <w:szCs w:val="24"/>
                <w:lang w:val="uk-UA" w:eastAsia="ru-RU"/>
              </w:rPr>
              <w:t xml:space="preserve">ключових </w:t>
            </w:r>
            <w:r w:rsidRPr="004D5B21">
              <w:rPr>
                <w:rFonts w:ascii="Times New Roman" w:eastAsia="Times New Roman" w:hAnsi="Times New Roman" w:cs="Times New Roman"/>
                <w:color w:val="000000"/>
                <w:sz w:val="24"/>
                <w:szCs w:val="24"/>
                <w:lang w:val="uk-UA" w:eastAsia="ru-RU"/>
              </w:rPr>
              <w:t>результатів діяльності.</w:t>
            </w:r>
          </w:p>
        </w:tc>
      </w:tr>
      <w:tr w:rsidR="00053447" w:rsidRPr="004D5B21" w:rsidTr="001C552E">
        <w:trPr>
          <w:trHeight w:val="743"/>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44017C"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В. Нусінов,</w:t>
            </w:r>
          </w:p>
          <w:p w:rsidR="0044017C"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А. Турило,</w:t>
            </w:r>
          </w:p>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А. </w:t>
            </w:r>
            <w:r w:rsidR="00053447" w:rsidRPr="004D5B21">
              <w:rPr>
                <w:rFonts w:ascii="Times New Roman" w:eastAsia="Times New Roman" w:hAnsi="Times New Roman" w:cs="Times New Roman"/>
                <w:color w:val="000000"/>
                <w:sz w:val="24"/>
                <w:szCs w:val="24"/>
                <w:lang w:val="uk-UA" w:eastAsia="ru-RU"/>
              </w:rPr>
              <w:t xml:space="preserve">Темченко </w:t>
            </w:r>
          </w:p>
        </w:tc>
        <w:tc>
          <w:tcPr>
            <w:tcW w:w="7423" w:type="dxa"/>
            <w:tcBorders>
              <w:top w:val="nil"/>
              <w:left w:val="nil"/>
              <w:bottom w:val="nil"/>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w:t>
            </w:r>
            <w:r w:rsidR="00515111" w:rsidRPr="004D5B21">
              <w:rPr>
                <w:rFonts w:ascii="Times New Roman" w:eastAsia="Times New Roman" w:hAnsi="Times New Roman" w:cs="Times New Roman"/>
                <w:color w:val="000000"/>
                <w:sz w:val="24"/>
                <w:szCs w:val="24"/>
                <w:lang w:val="uk-UA" w:eastAsia="ru-RU"/>
              </w:rPr>
              <w:t>–</w:t>
            </w:r>
            <w:r w:rsidRPr="004D5B21">
              <w:rPr>
                <w:rFonts w:ascii="Times New Roman" w:eastAsia="Times New Roman" w:hAnsi="Times New Roman" w:cs="Times New Roman"/>
                <w:color w:val="000000"/>
                <w:sz w:val="24"/>
                <w:szCs w:val="24"/>
                <w:lang w:val="uk-UA" w:eastAsia="ru-RU"/>
              </w:rPr>
              <w:t xml:space="preserve"> </w:t>
            </w:r>
            <w:r w:rsidR="00515111" w:rsidRPr="004D5B21">
              <w:rPr>
                <w:rFonts w:ascii="Times New Roman" w:eastAsia="Times New Roman" w:hAnsi="Times New Roman" w:cs="Times New Roman"/>
                <w:color w:val="000000"/>
                <w:sz w:val="24"/>
                <w:szCs w:val="24"/>
                <w:lang w:val="uk-UA" w:eastAsia="ru-RU"/>
              </w:rPr>
              <w:t xml:space="preserve">це </w:t>
            </w:r>
            <w:r w:rsidRPr="004D5B21">
              <w:rPr>
                <w:rFonts w:ascii="Times New Roman" w:eastAsia="Times New Roman" w:hAnsi="Times New Roman" w:cs="Times New Roman"/>
                <w:color w:val="000000"/>
                <w:sz w:val="24"/>
                <w:szCs w:val="24"/>
                <w:lang w:val="uk-UA" w:eastAsia="ru-RU"/>
              </w:rPr>
              <w:t>результативність</w:t>
            </w:r>
            <w:r w:rsidR="00515111" w:rsidRPr="004D5B21">
              <w:rPr>
                <w:rFonts w:ascii="Times New Roman" w:eastAsia="Times New Roman" w:hAnsi="Times New Roman" w:cs="Times New Roman"/>
                <w:color w:val="000000"/>
                <w:sz w:val="24"/>
                <w:szCs w:val="24"/>
                <w:lang w:val="uk-UA" w:eastAsia="ru-RU"/>
              </w:rPr>
              <w:t xml:space="preserve"> або </w:t>
            </w:r>
            <w:r w:rsidRPr="004D5B21">
              <w:rPr>
                <w:rFonts w:ascii="Times New Roman" w:eastAsia="Times New Roman" w:hAnsi="Times New Roman" w:cs="Times New Roman"/>
                <w:color w:val="000000"/>
                <w:sz w:val="24"/>
                <w:szCs w:val="24"/>
                <w:lang w:val="uk-UA" w:eastAsia="ru-RU"/>
              </w:rPr>
              <w:t>результат діяльності (ефект), який одержує суспільство, підприємство або окрема людина на одиницю використаних (чи застосованих) ресурсів.</w:t>
            </w:r>
          </w:p>
        </w:tc>
      </w:tr>
      <w:tr w:rsidR="00053447" w:rsidRPr="004D5B21" w:rsidTr="001C552E">
        <w:trPr>
          <w:trHeight w:val="948"/>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44017C"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В. Лямець,</w:t>
            </w:r>
          </w:p>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А.</w:t>
            </w:r>
            <w:r w:rsidR="00053447" w:rsidRPr="004D5B21">
              <w:rPr>
                <w:rFonts w:ascii="Times New Roman" w:eastAsia="Times New Roman" w:hAnsi="Times New Roman" w:cs="Times New Roman"/>
                <w:color w:val="000000"/>
                <w:sz w:val="24"/>
                <w:szCs w:val="24"/>
                <w:lang w:val="uk-UA" w:eastAsia="ru-RU"/>
              </w:rPr>
              <w:t xml:space="preserve">Тевяшев </w:t>
            </w:r>
          </w:p>
        </w:tc>
        <w:tc>
          <w:tcPr>
            <w:tcW w:w="7423" w:type="dxa"/>
            <w:tcBorders>
              <w:top w:val="single" w:sz="4" w:space="0" w:color="auto"/>
              <w:left w:val="nil"/>
              <w:bottom w:val="single" w:sz="4" w:space="0" w:color="auto"/>
              <w:right w:val="single" w:sz="4" w:space="0" w:color="auto"/>
            </w:tcBorders>
            <w:shd w:val="clear" w:color="auto" w:fill="auto"/>
            <w:vAlign w:val="center"/>
            <w:hideMark/>
          </w:tcPr>
          <w:p w:rsidR="00053447" w:rsidRPr="004D5B21" w:rsidRDefault="00053447" w:rsidP="00FE2E7C">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Ефективність – це не просто властивість операції (процесу функціонування системи), що відбивається в її здатності давати певний ефект, а дієвість такої здатності, тобто результативність, співв</w:t>
            </w:r>
            <w:r w:rsidR="00FE2E7C" w:rsidRPr="004D5B21">
              <w:rPr>
                <w:rFonts w:ascii="Times New Roman" w:eastAsia="Times New Roman" w:hAnsi="Times New Roman" w:cs="Times New Roman"/>
                <w:color w:val="000000"/>
                <w:sz w:val="24"/>
                <w:szCs w:val="24"/>
                <w:lang w:val="uk-UA" w:eastAsia="ru-RU"/>
              </w:rPr>
              <w:t>ставлена</w:t>
            </w:r>
            <w:r w:rsidRPr="004D5B21">
              <w:rPr>
                <w:rFonts w:ascii="Times New Roman" w:eastAsia="Times New Roman" w:hAnsi="Times New Roman" w:cs="Times New Roman"/>
                <w:color w:val="000000"/>
                <w:sz w:val="24"/>
                <w:szCs w:val="24"/>
                <w:lang w:val="uk-UA" w:eastAsia="ru-RU"/>
              </w:rPr>
              <w:t xml:space="preserve"> з ресурсними витратами.</w:t>
            </w:r>
          </w:p>
        </w:tc>
      </w:tr>
      <w:tr w:rsidR="00053447" w:rsidRPr="004D5B21" w:rsidTr="001C552E">
        <w:trPr>
          <w:trHeight w:val="435"/>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Т. Сініцина</w:t>
            </w:r>
            <w:r w:rsidR="00053447" w:rsidRPr="004D5B21">
              <w:rPr>
                <w:rFonts w:ascii="Times New Roman" w:eastAsia="Times New Roman" w:hAnsi="Times New Roman" w:cs="Times New Roman"/>
                <w:color w:val="000000"/>
                <w:sz w:val="24"/>
                <w:szCs w:val="24"/>
                <w:lang w:val="uk-UA" w:eastAsia="ru-RU"/>
              </w:rPr>
              <w:t xml:space="preserve"> </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 це співвідношення </w:t>
            </w:r>
            <w:r w:rsidR="00515111" w:rsidRPr="004D5B21">
              <w:rPr>
                <w:rFonts w:ascii="Times New Roman" w:eastAsia="Times New Roman" w:hAnsi="Times New Roman" w:cs="Times New Roman"/>
                <w:color w:val="000000"/>
                <w:sz w:val="24"/>
                <w:szCs w:val="24"/>
                <w:lang w:val="uk-UA" w:eastAsia="ru-RU"/>
              </w:rPr>
              <w:t xml:space="preserve">отриманого ефекту та витрат, понесених на </w:t>
            </w:r>
            <w:r w:rsidRPr="004D5B21">
              <w:rPr>
                <w:rFonts w:ascii="Times New Roman" w:eastAsia="Times New Roman" w:hAnsi="Times New Roman" w:cs="Times New Roman"/>
                <w:color w:val="000000"/>
                <w:sz w:val="24"/>
                <w:szCs w:val="24"/>
                <w:lang w:val="uk-UA" w:eastAsia="ru-RU"/>
              </w:rPr>
              <w:t>його здійснення.</w:t>
            </w:r>
          </w:p>
        </w:tc>
      </w:tr>
      <w:tr w:rsidR="00053447" w:rsidRPr="004D5B21" w:rsidTr="001C552E">
        <w:trPr>
          <w:trHeight w:val="713"/>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44017C" w:rsidP="0044017C">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О. Устенко</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w:t>
            </w:r>
            <w:r w:rsidR="00515111" w:rsidRPr="004D5B21">
              <w:rPr>
                <w:rFonts w:ascii="Times New Roman" w:eastAsia="Times New Roman" w:hAnsi="Times New Roman" w:cs="Times New Roman"/>
                <w:color w:val="000000"/>
                <w:sz w:val="24"/>
                <w:szCs w:val="24"/>
                <w:lang w:val="uk-UA" w:eastAsia="ru-RU"/>
              </w:rPr>
              <w:t xml:space="preserve">– це </w:t>
            </w:r>
            <w:r w:rsidRPr="004D5B21">
              <w:rPr>
                <w:rFonts w:ascii="Times New Roman" w:eastAsia="Times New Roman" w:hAnsi="Times New Roman" w:cs="Times New Roman"/>
                <w:color w:val="000000"/>
                <w:sz w:val="24"/>
                <w:szCs w:val="24"/>
                <w:lang w:val="uk-UA" w:eastAsia="ru-RU"/>
              </w:rPr>
              <w:t>комплексне вираження кінцевих результатів використання засобів виробництва та робочої сили за певний період часу.</w:t>
            </w:r>
          </w:p>
        </w:tc>
      </w:tr>
      <w:tr w:rsidR="00053447" w:rsidRPr="004D5B21" w:rsidTr="001C552E">
        <w:trPr>
          <w:trHeight w:val="714"/>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1210CD" w:rsidP="001210CD">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О.Рац </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1C552E">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Ефективність – це складна категорія, що характеризується результативністю роботи підприємства та рентабельністю його к</w:t>
            </w:r>
            <w:r w:rsidR="00A018A9" w:rsidRPr="004D5B21">
              <w:rPr>
                <w:rFonts w:ascii="Times New Roman" w:eastAsia="Times New Roman" w:hAnsi="Times New Roman" w:cs="Times New Roman"/>
                <w:color w:val="000000"/>
                <w:sz w:val="24"/>
                <w:szCs w:val="24"/>
                <w:lang w:val="uk-UA" w:eastAsia="ru-RU"/>
              </w:rPr>
              <w:t>апіталу, ресурсів або продукції.</w:t>
            </w:r>
          </w:p>
        </w:tc>
      </w:tr>
      <w:tr w:rsidR="00053447" w:rsidRPr="004D5B21" w:rsidTr="001C552E">
        <w:trPr>
          <w:trHeight w:val="435"/>
        </w:trPr>
        <w:tc>
          <w:tcPr>
            <w:tcW w:w="1736" w:type="dxa"/>
            <w:tcBorders>
              <w:top w:val="nil"/>
              <w:left w:val="single" w:sz="4" w:space="0" w:color="auto"/>
              <w:bottom w:val="single" w:sz="4" w:space="0" w:color="auto"/>
              <w:right w:val="single" w:sz="4" w:space="0" w:color="auto"/>
            </w:tcBorders>
            <w:shd w:val="clear" w:color="auto" w:fill="auto"/>
            <w:vAlign w:val="center"/>
            <w:hideMark/>
          </w:tcPr>
          <w:p w:rsidR="00053447" w:rsidRPr="004D5B21" w:rsidRDefault="001210CD" w:rsidP="001210CD">
            <w:pPr>
              <w:spacing w:after="0" w:line="216" w:lineRule="auto"/>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Олексюк</w:t>
            </w:r>
          </w:p>
        </w:tc>
        <w:tc>
          <w:tcPr>
            <w:tcW w:w="7423" w:type="dxa"/>
            <w:tcBorders>
              <w:top w:val="nil"/>
              <w:left w:val="nil"/>
              <w:bottom w:val="single" w:sz="4" w:space="0" w:color="auto"/>
              <w:right w:val="single" w:sz="4" w:space="0" w:color="auto"/>
            </w:tcBorders>
            <w:shd w:val="clear" w:color="auto" w:fill="auto"/>
            <w:vAlign w:val="center"/>
            <w:hideMark/>
          </w:tcPr>
          <w:p w:rsidR="00053447" w:rsidRPr="004D5B21" w:rsidRDefault="00053447" w:rsidP="00515111">
            <w:pPr>
              <w:spacing w:after="0" w:line="216" w:lineRule="auto"/>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 xml:space="preserve">Ефективність </w:t>
            </w:r>
            <w:r w:rsidR="00515111" w:rsidRPr="004D5B21">
              <w:rPr>
                <w:rFonts w:ascii="Times New Roman" w:eastAsia="Times New Roman" w:hAnsi="Times New Roman" w:cs="Times New Roman"/>
                <w:color w:val="000000"/>
                <w:sz w:val="24"/>
                <w:szCs w:val="24"/>
                <w:lang w:val="uk-UA" w:eastAsia="ru-RU"/>
              </w:rPr>
              <w:t>вказує</w:t>
            </w:r>
            <w:r w:rsidRPr="004D5B21">
              <w:rPr>
                <w:rFonts w:ascii="Times New Roman" w:eastAsia="Times New Roman" w:hAnsi="Times New Roman" w:cs="Times New Roman"/>
                <w:color w:val="000000"/>
                <w:sz w:val="24"/>
                <w:szCs w:val="24"/>
                <w:lang w:val="uk-UA" w:eastAsia="ru-RU"/>
              </w:rPr>
              <w:t xml:space="preserve">, що </w:t>
            </w:r>
            <w:r w:rsidR="00A018A9" w:rsidRPr="004D5B21">
              <w:rPr>
                <w:rFonts w:ascii="Times New Roman" w:eastAsia="Times New Roman" w:hAnsi="Times New Roman" w:cs="Times New Roman"/>
                <w:color w:val="000000"/>
                <w:sz w:val="24"/>
                <w:szCs w:val="24"/>
                <w:lang w:val="uk-UA" w:eastAsia="ru-RU"/>
              </w:rPr>
              <w:t>потрібні речі</w:t>
            </w:r>
            <w:r w:rsidR="00515111" w:rsidRPr="004D5B21">
              <w:rPr>
                <w:rFonts w:ascii="Times New Roman" w:eastAsia="Times New Roman" w:hAnsi="Times New Roman" w:cs="Times New Roman"/>
                <w:color w:val="000000"/>
                <w:sz w:val="24"/>
                <w:szCs w:val="24"/>
                <w:lang w:val="uk-UA" w:eastAsia="ru-RU"/>
              </w:rPr>
              <w:t xml:space="preserve"> створюються вірно</w:t>
            </w:r>
            <w:r w:rsidR="00A018A9" w:rsidRPr="004D5B21">
              <w:rPr>
                <w:rFonts w:ascii="Times New Roman" w:eastAsia="Times New Roman" w:hAnsi="Times New Roman" w:cs="Times New Roman"/>
                <w:color w:val="000000"/>
                <w:sz w:val="24"/>
                <w:szCs w:val="24"/>
                <w:lang w:val="uk-UA" w:eastAsia="ru-RU"/>
              </w:rPr>
              <w:t>.</w:t>
            </w:r>
          </w:p>
        </w:tc>
      </w:tr>
    </w:tbl>
    <w:p w:rsidR="00053447" w:rsidRPr="004D5B21" w:rsidRDefault="001210CD" w:rsidP="00053447">
      <w:pPr>
        <w:spacing w:after="0" w:line="360" w:lineRule="auto"/>
        <w:ind w:firstLine="709"/>
        <w:contextualSpacing/>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 xml:space="preserve">Джерело: сформовано автором </w:t>
      </w:r>
      <w:r w:rsidR="004D5B21" w:rsidRPr="004D5B21">
        <w:rPr>
          <w:rFonts w:ascii="Times New Roman" w:eastAsia="Times New Roman" w:hAnsi="Times New Roman" w:cs="Times New Roman"/>
          <w:sz w:val="24"/>
          <w:szCs w:val="24"/>
          <w:lang w:val="uk-UA" w:eastAsia="ru-RU"/>
        </w:rPr>
        <w:t>на основі літературних джерел</w:t>
      </w:r>
    </w:p>
    <w:p w:rsidR="001210CD" w:rsidRPr="004D5B21" w:rsidRDefault="001210C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p>
    <w:p w:rsidR="0015026C" w:rsidRPr="004D5B21" w:rsidRDefault="00515111"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kern w:val="1"/>
          <w:sz w:val="28"/>
          <w:szCs w:val="28"/>
          <w:lang w:val="uk-UA" w:eastAsia="zh-CN" w:bidi="hi-IN"/>
        </w:rPr>
        <w:t xml:space="preserve">Отже, </w:t>
      </w:r>
      <w:r w:rsidR="001210CD" w:rsidRPr="004D5B21">
        <w:rPr>
          <w:rFonts w:ascii="Times New Roman" w:hAnsi="Times New Roman" w:cs="Times New Roman"/>
          <w:kern w:val="1"/>
          <w:sz w:val="28"/>
          <w:szCs w:val="28"/>
          <w:lang w:val="uk-UA" w:eastAsia="zh-CN" w:bidi="hi-IN"/>
        </w:rPr>
        <w:t xml:space="preserve">наукові школи по різному визначають поняття «ефективність». Більшість із них, під цим поняттям розуміють </w:t>
      </w:r>
      <w:r w:rsidR="001210CD" w:rsidRPr="004D5B21">
        <w:rPr>
          <w:rFonts w:ascii="Times New Roman" w:eastAsia="Times New Roman" w:hAnsi="Times New Roman" w:cs="Times New Roman"/>
          <w:color w:val="000000"/>
          <w:sz w:val="28"/>
          <w:szCs w:val="28"/>
          <w:lang w:val="uk-UA" w:eastAsia="ru-RU"/>
        </w:rPr>
        <w:t>співвідношення отриманого ефекту та витрат, понесених на його здійснення.</w:t>
      </w:r>
    </w:p>
    <w:p w:rsidR="001210CD" w:rsidRPr="004D5B21" w:rsidRDefault="001210C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p>
    <w:p w:rsidR="0015026C" w:rsidRPr="004D5B21" w:rsidRDefault="0012493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b/>
          <w:kern w:val="1"/>
          <w:sz w:val="28"/>
          <w:szCs w:val="28"/>
          <w:lang w:val="uk-UA" w:eastAsia="zh-CN" w:bidi="hi-IN"/>
        </w:rPr>
      </w:pPr>
      <w:r w:rsidRPr="004D5B21">
        <w:rPr>
          <w:rFonts w:ascii="Times New Roman" w:hAnsi="Times New Roman" w:cs="Times New Roman"/>
          <w:b/>
          <w:kern w:val="1"/>
          <w:sz w:val="28"/>
          <w:szCs w:val="28"/>
          <w:lang w:val="uk-UA" w:eastAsia="zh-CN" w:bidi="hi-IN"/>
        </w:rPr>
        <w:t>1.2. Основні фактори впливу на</w:t>
      </w:r>
      <w:r w:rsidR="007D006C" w:rsidRPr="004D5B21">
        <w:rPr>
          <w:rFonts w:ascii="Times New Roman" w:hAnsi="Times New Roman" w:cs="Times New Roman"/>
          <w:b/>
          <w:kern w:val="1"/>
          <w:sz w:val="28"/>
          <w:szCs w:val="28"/>
          <w:lang w:val="uk-UA" w:eastAsia="zh-CN" w:bidi="hi-IN"/>
        </w:rPr>
        <w:t xml:space="preserve"> економічн</w:t>
      </w:r>
      <w:r w:rsidRPr="004D5B21">
        <w:rPr>
          <w:rFonts w:ascii="Times New Roman" w:hAnsi="Times New Roman" w:cs="Times New Roman"/>
          <w:b/>
          <w:kern w:val="1"/>
          <w:sz w:val="28"/>
          <w:szCs w:val="28"/>
          <w:lang w:val="uk-UA" w:eastAsia="zh-CN" w:bidi="hi-IN"/>
        </w:rPr>
        <w:t>у</w:t>
      </w:r>
      <w:r w:rsidR="007D006C" w:rsidRPr="004D5B21">
        <w:rPr>
          <w:rFonts w:ascii="Times New Roman" w:hAnsi="Times New Roman" w:cs="Times New Roman"/>
          <w:b/>
          <w:kern w:val="1"/>
          <w:sz w:val="28"/>
          <w:szCs w:val="28"/>
          <w:lang w:val="uk-UA" w:eastAsia="zh-CN" w:bidi="hi-IN"/>
        </w:rPr>
        <w:t xml:space="preserve"> </w:t>
      </w:r>
      <w:r w:rsidRPr="004D5B21">
        <w:rPr>
          <w:rFonts w:ascii="Times New Roman" w:hAnsi="Times New Roman" w:cs="Times New Roman"/>
          <w:b/>
          <w:kern w:val="1"/>
          <w:sz w:val="28"/>
          <w:szCs w:val="28"/>
          <w:lang w:val="uk-UA" w:eastAsia="zh-CN" w:bidi="hi-IN"/>
        </w:rPr>
        <w:t>діяльність</w:t>
      </w:r>
      <w:r w:rsidR="00515111" w:rsidRPr="004D5B21">
        <w:rPr>
          <w:rFonts w:ascii="Times New Roman" w:hAnsi="Times New Roman" w:cs="Times New Roman"/>
          <w:b/>
          <w:kern w:val="1"/>
          <w:sz w:val="28"/>
          <w:szCs w:val="28"/>
          <w:lang w:val="uk-UA" w:eastAsia="zh-CN" w:bidi="hi-IN"/>
        </w:rPr>
        <w:t xml:space="preserve"> підприємств</w:t>
      </w:r>
      <w:r w:rsidRPr="004D5B21">
        <w:rPr>
          <w:rFonts w:ascii="Times New Roman" w:hAnsi="Times New Roman" w:cs="Times New Roman"/>
          <w:b/>
          <w:kern w:val="1"/>
          <w:sz w:val="28"/>
          <w:szCs w:val="28"/>
          <w:lang w:val="uk-UA" w:eastAsia="zh-CN" w:bidi="hi-IN"/>
        </w:rPr>
        <w:t>а</w:t>
      </w:r>
    </w:p>
    <w:p w:rsidR="0015026C"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p>
    <w:p w:rsidR="007D006C"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Методика оцінки ефективності виробничої діяльності характеризуєтьс</w:t>
      </w:r>
      <w:r w:rsidR="007D006C" w:rsidRPr="004D5B21">
        <w:rPr>
          <w:rFonts w:ascii="Times New Roman" w:hAnsi="Times New Roman" w:cs="Times New Roman"/>
          <w:sz w:val="28"/>
          <w:szCs w:val="28"/>
          <w:lang w:val="uk-UA"/>
        </w:rPr>
        <w:t xml:space="preserve">я особливостями, в залежності від </w:t>
      </w:r>
      <w:r w:rsidRPr="004D5B21">
        <w:rPr>
          <w:rFonts w:ascii="Times New Roman" w:hAnsi="Times New Roman" w:cs="Times New Roman"/>
          <w:sz w:val="28"/>
          <w:szCs w:val="28"/>
          <w:lang w:val="uk-UA"/>
        </w:rPr>
        <w:t xml:space="preserve">галузі. Методичний аспект оцінки </w:t>
      </w:r>
      <w:r w:rsidR="007D006C" w:rsidRPr="004D5B21">
        <w:rPr>
          <w:rFonts w:ascii="Times New Roman" w:hAnsi="Times New Roman" w:cs="Times New Roman"/>
          <w:sz w:val="28"/>
          <w:szCs w:val="28"/>
          <w:lang w:val="uk-UA"/>
        </w:rPr>
        <w:t xml:space="preserve">економічної </w:t>
      </w:r>
      <w:r w:rsidRPr="004D5B21">
        <w:rPr>
          <w:rFonts w:ascii="Times New Roman" w:hAnsi="Times New Roman" w:cs="Times New Roman"/>
          <w:sz w:val="28"/>
          <w:szCs w:val="28"/>
          <w:lang w:val="uk-UA"/>
        </w:rPr>
        <w:t xml:space="preserve">ефективності виробництва продукції </w:t>
      </w:r>
      <w:r w:rsidR="00E1313E" w:rsidRPr="004D5B21">
        <w:rPr>
          <w:rFonts w:ascii="Times New Roman" w:hAnsi="Times New Roman" w:cs="Times New Roman"/>
          <w:sz w:val="28"/>
          <w:szCs w:val="28"/>
          <w:lang w:val="uk-UA"/>
        </w:rPr>
        <w:t xml:space="preserve">повинен </w:t>
      </w:r>
      <w:r w:rsidRPr="004D5B21">
        <w:rPr>
          <w:rFonts w:ascii="Times New Roman" w:hAnsi="Times New Roman" w:cs="Times New Roman"/>
          <w:sz w:val="28"/>
          <w:szCs w:val="28"/>
          <w:lang w:val="uk-UA"/>
        </w:rPr>
        <w:t>комплексно вра</w:t>
      </w:r>
      <w:r w:rsidR="00E1313E" w:rsidRPr="004D5B21">
        <w:rPr>
          <w:rFonts w:ascii="Times New Roman" w:hAnsi="Times New Roman" w:cs="Times New Roman"/>
          <w:sz w:val="28"/>
          <w:szCs w:val="28"/>
          <w:lang w:val="uk-UA"/>
        </w:rPr>
        <w:t>х</w:t>
      </w:r>
      <w:r w:rsidR="007D006C" w:rsidRPr="004D5B21">
        <w:rPr>
          <w:rFonts w:ascii="Times New Roman" w:hAnsi="Times New Roman" w:cs="Times New Roman"/>
          <w:sz w:val="28"/>
          <w:szCs w:val="28"/>
          <w:lang w:val="uk-UA"/>
        </w:rPr>
        <w:t>ову</w:t>
      </w:r>
      <w:r w:rsidR="00E1313E" w:rsidRPr="004D5B21">
        <w:rPr>
          <w:rFonts w:ascii="Times New Roman" w:hAnsi="Times New Roman" w:cs="Times New Roman"/>
          <w:sz w:val="28"/>
          <w:szCs w:val="28"/>
          <w:lang w:val="uk-UA"/>
        </w:rPr>
        <w:t>вати</w:t>
      </w:r>
      <w:r w:rsidRPr="004D5B21">
        <w:rPr>
          <w:rFonts w:ascii="Times New Roman" w:hAnsi="Times New Roman" w:cs="Times New Roman"/>
          <w:sz w:val="28"/>
          <w:szCs w:val="28"/>
          <w:lang w:val="uk-UA"/>
        </w:rPr>
        <w:t xml:space="preserve"> як вартісн</w:t>
      </w:r>
      <w:r w:rsidR="007D006C" w:rsidRPr="004D5B21">
        <w:rPr>
          <w:rFonts w:ascii="Times New Roman" w:hAnsi="Times New Roman" w:cs="Times New Roman"/>
          <w:sz w:val="28"/>
          <w:szCs w:val="28"/>
          <w:lang w:val="uk-UA"/>
        </w:rPr>
        <w:t>і</w:t>
      </w:r>
      <w:r w:rsidRPr="004D5B21">
        <w:rPr>
          <w:rFonts w:ascii="Times New Roman" w:hAnsi="Times New Roman" w:cs="Times New Roman"/>
          <w:sz w:val="28"/>
          <w:szCs w:val="28"/>
          <w:lang w:val="uk-UA"/>
        </w:rPr>
        <w:t>, так і натуральн</w:t>
      </w:r>
      <w:r w:rsidR="007D006C" w:rsidRPr="004D5B21">
        <w:rPr>
          <w:rFonts w:ascii="Times New Roman" w:hAnsi="Times New Roman" w:cs="Times New Roman"/>
          <w:sz w:val="28"/>
          <w:szCs w:val="28"/>
          <w:lang w:val="uk-UA"/>
        </w:rPr>
        <w:t>і</w:t>
      </w:r>
      <w:r w:rsidRPr="004D5B21">
        <w:rPr>
          <w:rFonts w:ascii="Times New Roman" w:hAnsi="Times New Roman" w:cs="Times New Roman"/>
          <w:sz w:val="28"/>
          <w:szCs w:val="28"/>
          <w:lang w:val="uk-UA"/>
        </w:rPr>
        <w:t xml:space="preserve"> показник</w:t>
      </w:r>
      <w:r w:rsidR="007D006C" w:rsidRPr="004D5B21">
        <w:rPr>
          <w:rFonts w:ascii="Times New Roman" w:hAnsi="Times New Roman" w:cs="Times New Roman"/>
          <w:sz w:val="28"/>
          <w:szCs w:val="28"/>
          <w:lang w:val="uk-UA"/>
        </w:rPr>
        <w:t>и</w:t>
      </w:r>
      <w:r w:rsidRPr="004D5B21">
        <w:rPr>
          <w:rFonts w:ascii="Times New Roman" w:hAnsi="Times New Roman" w:cs="Times New Roman"/>
          <w:sz w:val="28"/>
          <w:szCs w:val="28"/>
          <w:lang w:val="uk-UA"/>
        </w:rPr>
        <w:t xml:space="preserve">. </w:t>
      </w:r>
    </w:p>
    <w:p w:rsidR="007D006C"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Найбільш поширеними показниками, які розраховуються під час оцінки ефективності виробництва, є часткові показники продуктивності (обсяг продукції у розрахунку на одиницю конкретного ресурсу). Часткові показники </w:t>
      </w:r>
      <w:r w:rsidRPr="004D5B21">
        <w:rPr>
          <w:rFonts w:ascii="Times New Roman" w:hAnsi="Times New Roman" w:cs="Times New Roman"/>
          <w:sz w:val="28"/>
          <w:szCs w:val="28"/>
          <w:lang w:val="uk-UA"/>
        </w:rPr>
        <w:lastRenderedPageBreak/>
        <w:t xml:space="preserve">продуктивності можуть </w:t>
      </w:r>
      <w:r w:rsidR="00E25822" w:rsidRPr="004D5B21">
        <w:rPr>
          <w:rFonts w:ascii="Times New Roman" w:hAnsi="Times New Roman" w:cs="Times New Roman"/>
          <w:sz w:val="28"/>
          <w:szCs w:val="28"/>
          <w:lang w:val="uk-UA"/>
        </w:rPr>
        <w:t>містить</w:t>
      </w:r>
      <w:r w:rsidRPr="004D5B21">
        <w:rPr>
          <w:rFonts w:ascii="Times New Roman" w:hAnsi="Times New Roman" w:cs="Times New Roman"/>
          <w:sz w:val="28"/>
          <w:szCs w:val="28"/>
          <w:lang w:val="uk-UA"/>
        </w:rPr>
        <w:t xml:space="preserve"> неточну інформацію</w:t>
      </w:r>
      <w:r w:rsidR="00E25822" w:rsidRPr="004D5B21">
        <w:rPr>
          <w:rFonts w:ascii="Times New Roman" w:hAnsi="Times New Roman" w:cs="Times New Roman"/>
          <w:sz w:val="28"/>
          <w:szCs w:val="28"/>
          <w:lang w:val="uk-UA"/>
        </w:rPr>
        <w:t>. Це пояснюється тим, що вони</w:t>
      </w:r>
      <w:r w:rsidRPr="004D5B21">
        <w:rPr>
          <w:rFonts w:ascii="Times New Roman" w:hAnsi="Times New Roman" w:cs="Times New Roman"/>
          <w:sz w:val="28"/>
          <w:szCs w:val="28"/>
          <w:lang w:val="uk-UA"/>
        </w:rPr>
        <w:t xml:space="preserve"> чітко не вказу</w:t>
      </w:r>
      <w:r w:rsidR="00E25822" w:rsidRPr="004D5B21">
        <w:rPr>
          <w:rFonts w:ascii="Times New Roman" w:hAnsi="Times New Roman" w:cs="Times New Roman"/>
          <w:sz w:val="28"/>
          <w:szCs w:val="28"/>
          <w:lang w:val="uk-UA"/>
        </w:rPr>
        <w:t>ють</w:t>
      </w:r>
      <w:r w:rsidRPr="004D5B21">
        <w:rPr>
          <w:rFonts w:ascii="Times New Roman" w:hAnsi="Times New Roman" w:cs="Times New Roman"/>
          <w:sz w:val="28"/>
          <w:szCs w:val="28"/>
          <w:lang w:val="uk-UA"/>
        </w:rPr>
        <w:t xml:space="preserve">, чому </w:t>
      </w:r>
      <w:r w:rsidR="00E25822" w:rsidRPr="004D5B21">
        <w:rPr>
          <w:rFonts w:ascii="Times New Roman" w:hAnsi="Times New Roman" w:cs="Times New Roman"/>
          <w:sz w:val="28"/>
          <w:szCs w:val="28"/>
          <w:lang w:val="uk-UA"/>
        </w:rPr>
        <w:t>відбулися зміни</w:t>
      </w:r>
      <w:r w:rsidRPr="004D5B21">
        <w:rPr>
          <w:rFonts w:ascii="Times New Roman" w:hAnsi="Times New Roman" w:cs="Times New Roman"/>
          <w:sz w:val="28"/>
          <w:szCs w:val="28"/>
          <w:lang w:val="uk-UA"/>
        </w:rPr>
        <w:t xml:space="preserve">. </w:t>
      </w:r>
      <w:r w:rsidR="007D006C" w:rsidRPr="004D5B21">
        <w:rPr>
          <w:rFonts w:ascii="Times New Roman" w:hAnsi="Times New Roman" w:cs="Times New Roman"/>
          <w:sz w:val="28"/>
          <w:szCs w:val="28"/>
          <w:lang w:val="uk-UA"/>
        </w:rPr>
        <w:t xml:space="preserve">Для </w:t>
      </w:r>
      <w:r w:rsidRPr="004D5B21">
        <w:rPr>
          <w:rFonts w:ascii="Times New Roman" w:hAnsi="Times New Roman" w:cs="Times New Roman"/>
          <w:sz w:val="28"/>
          <w:szCs w:val="28"/>
          <w:lang w:val="uk-UA"/>
        </w:rPr>
        <w:t>приклад</w:t>
      </w:r>
      <w:r w:rsidR="007D006C" w:rsidRPr="004D5B21">
        <w:rPr>
          <w:rFonts w:ascii="Times New Roman" w:hAnsi="Times New Roman" w:cs="Times New Roman"/>
          <w:sz w:val="28"/>
          <w:szCs w:val="28"/>
          <w:lang w:val="uk-UA"/>
        </w:rPr>
        <w:t>у</w:t>
      </w:r>
      <w:r w:rsidRPr="004D5B21">
        <w:rPr>
          <w:rFonts w:ascii="Times New Roman" w:hAnsi="Times New Roman" w:cs="Times New Roman"/>
          <w:sz w:val="28"/>
          <w:szCs w:val="28"/>
          <w:lang w:val="uk-UA"/>
        </w:rPr>
        <w:t>, через використання більшої кількості факторів, добрив, або ж комбінацію видів продукції (перехід до продук</w:t>
      </w:r>
      <w:r w:rsidR="00E25822" w:rsidRPr="004D5B21">
        <w:rPr>
          <w:rFonts w:ascii="Times New Roman" w:hAnsi="Times New Roman" w:cs="Times New Roman"/>
          <w:sz w:val="28"/>
          <w:szCs w:val="28"/>
          <w:lang w:val="uk-UA"/>
        </w:rPr>
        <w:t>ції з високою доданою вартістю)</w:t>
      </w:r>
      <w:r w:rsidRPr="004D5B21">
        <w:rPr>
          <w:rFonts w:ascii="Times New Roman" w:hAnsi="Times New Roman" w:cs="Times New Roman"/>
          <w:sz w:val="28"/>
          <w:szCs w:val="28"/>
          <w:lang w:val="uk-UA"/>
        </w:rPr>
        <w:t xml:space="preserve"> </w:t>
      </w:r>
      <w:r w:rsidR="00E25822" w:rsidRPr="004D5B21">
        <w:rPr>
          <w:rFonts w:ascii="Times New Roman" w:hAnsi="Times New Roman" w:cs="Times New Roman"/>
          <w:sz w:val="28"/>
          <w:szCs w:val="28"/>
          <w:lang w:val="uk-UA"/>
        </w:rPr>
        <w:t>зростає продуктивність землі та праці.</w:t>
      </w:r>
    </w:p>
    <w:p w:rsidR="0015026C"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 xml:space="preserve">З метою обґрунтування системи показників ефективності виробничої діяльності необхідно дослідити фактори, які здійснюють безпосередній вплив на рівень результативності виробництва </w:t>
      </w:r>
      <w:r w:rsidR="00E25822" w:rsidRPr="004D5B21">
        <w:rPr>
          <w:rFonts w:ascii="Times New Roman" w:hAnsi="Times New Roman" w:cs="Times New Roman"/>
          <w:sz w:val="28"/>
          <w:szCs w:val="28"/>
          <w:lang w:val="uk-UA"/>
        </w:rPr>
        <w:t>продукції, яка досліджується.</w:t>
      </w:r>
    </w:p>
    <w:p w:rsidR="0012493A" w:rsidRPr="004D5B21" w:rsidRDefault="0012493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Н</w:t>
      </w:r>
      <w:r w:rsidR="00E25822" w:rsidRPr="004D5B21">
        <w:rPr>
          <w:rFonts w:ascii="Times New Roman" w:hAnsi="Times New Roman" w:cs="Times New Roman"/>
          <w:sz w:val="28"/>
          <w:szCs w:val="28"/>
          <w:lang w:val="uk-UA"/>
        </w:rPr>
        <w:t xml:space="preserve">ауковці </w:t>
      </w:r>
      <w:r w:rsidRPr="004D5B21">
        <w:rPr>
          <w:rFonts w:ascii="Times New Roman" w:hAnsi="Times New Roman" w:cs="Times New Roman"/>
          <w:sz w:val="28"/>
          <w:szCs w:val="28"/>
          <w:lang w:val="uk-UA"/>
        </w:rPr>
        <w:t xml:space="preserve">під поняттям «фактор» </w:t>
      </w:r>
      <w:r w:rsidR="0015026C" w:rsidRPr="004D5B21">
        <w:rPr>
          <w:rFonts w:ascii="Times New Roman" w:hAnsi="Times New Roman" w:cs="Times New Roman"/>
          <w:sz w:val="28"/>
          <w:szCs w:val="28"/>
          <w:lang w:val="uk-UA"/>
        </w:rPr>
        <w:t>розумі</w:t>
      </w:r>
      <w:r w:rsidR="00E25822" w:rsidRPr="004D5B21">
        <w:rPr>
          <w:rFonts w:ascii="Times New Roman" w:hAnsi="Times New Roman" w:cs="Times New Roman"/>
          <w:sz w:val="28"/>
          <w:szCs w:val="28"/>
          <w:lang w:val="uk-UA"/>
        </w:rPr>
        <w:t>ють</w:t>
      </w:r>
      <w:r w:rsidR="00B162F5" w:rsidRPr="004D5B21">
        <w:rPr>
          <w:rFonts w:ascii="Times New Roman" w:hAnsi="Times New Roman" w:cs="Times New Roman"/>
          <w:sz w:val="28"/>
          <w:szCs w:val="28"/>
          <w:lang w:val="uk-UA"/>
        </w:rPr>
        <w:t>:</w:t>
      </w:r>
      <w:r w:rsidR="0015026C" w:rsidRPr="004D5B21">
        <w:rPr>
          <w:rFonts w:ascii="Times New Roman" w:hAnsi="Times New Roman" w:cs="Times New Roman"/>
          <w:sz w:val="28"/>
          <w:szCs w:val="28"/>
          <w:lang w:val="uk-UA"/>
        </w:rPr>
        <w:t xml:space="preserve"> </w:t>
      </w:r>
      <w:r w:rsidR="00B162F5" w:rsidRPr="004D5B21">
        <w:rPr>
          <w:rFonts w:ascii="Times New Roman" w:hAnsi="Times New Roman" w:cs="Times New Roman"/>
          <w:sz w:val="28"/>
          <w:szCs w:val="28"/>
          <w:lang w:val="uk-UA"/>
        </w:rPr>
        <w:t>«У</w:t>
      </w:r>
      <w:r w:rsidR="0015026C" w:rsidRPr="004D5B21">
        <w:rPr>
          <w:rFonts w:ascii="Times New Roman" w:hAnsi="Times New Roman" w:cs="Times New Roman"/>
          <w:sz w:val="28"/>
          <w:szCs w:val="28"/>
          <w:lang w:val="uk-UA"/>
        </w:rPr>
        <w:t>мову, рушійну силу будь-якого процесу, або явища</w:t>
      </w:r>
      <w:r w:rsidR="00B162F5" w:rsidRPr="004D5B21">
        <w:rPr>
          <w:rFonts w:ascii="Times New Roman" w:hAnsi="Times New Roman" w:cs="Times New Roman"/>
          <w:sz w:val="28"/>
          <w:szCs w:val="28"/>
          <w:lang w:val="uk-UA"/>
        </w:rPr>
        <w:t>»</w:t>
      </w:r>
      <w:r w:rsidR="009467BA" w:rsidRPr="004D5B21">
        <w:rPr>
          <w:rFonts w:ascii="Times New Roman" w:hAnsi="Times New Roman" w:cs="Times New Roman"/>
          <w:sz w:val="28"/>
          <w:szCs w:val="28"/>
          <w:lang w:val="uk-UA"/>
        </w:rPr>
        <w:t xml:space="preserve"> [3</w:t>
      </w:r>
      <w:r w:rsidR="0015026C" w:rsidRPr="004D5B21">
        <w:rPr>
          <w:rFonts w:ascii="Times New Roman" w:hAnsi="Times New Roman" w:cs="Times New Roman"/>
          <w:sz w:val="28"/>
          <w:szCs w:val="28"/>
          <w:lang w:val="uk-UA"/>
        </w:rPr>
        <w:t xml:space="preserve">, с. 553]. Враховуючи </w:t>
      </w:r>
      <w:r w:rsidR="009467BA" w:rsidRPr="004D5B21">
        <w:rPr>
          <w:rFonts w:ascii="Times New Roman" w:hAnsi="Times New Roman" w:cs="Times New Roman"/>
          <w:sz w:val="28"/>
          <w:szCs w:val="28"/>
          <w:lang w:val="uk-UA"/>
        </w:rPr>
        <w:t xml:space="preserve">той факт, що кількість </w:t>
      </w:r>
      <w:r w:rsidR="0015026C" w:rsidRPr="004D5B21">
        <w:rPr>
          <w:rFonts w:ascii="Times New Roman" w:hAnsi="Times New Roman" w:cs="Times New Roman"/>
          <w:sz w:val="28"/>
          <w:szCs w:val="28"/>
          <w:lang w:val="uk-UA"/>
        </w:rPr>
        <w:t xml:space="preserve">факторів, які </w:t>
      </w:r>
      <w:r w:rsidR="009467BA" w:rsidRPr="004D5B21">
        <w:rPr>
          <w:rFonts w:ascii="Times New Roman" w:hAnsi="Times New Roman" w:cs="Times New Roman"/>
          <w:sz w:val="28"/>
          <w:szCs w:val="28"/>
          <w:lang w:val="uk-UA"/>
        </w:rPr>
        <w:t>мають</w:t>
      </w:r>
      <w:r w:rsidR="0015026C" w:rsidRPr="004D5B21">
        <w:rPr>
          <w:rFonts w:ascii="Times New Roman" w:hAnsi="Times New Roman" w:cs="Times New Roman"/>
          <w:sz w:val="28"/>
          <w:szCs w:val="28"/>
          <w:lang w:val="uk-UA"/>
        </w:rPr>
        <w:t xml:space="preserve"> вплив на рівень </w:t>
      </w:r>
      <w:r w:rsidR="009467BA" w:rsidRPr="004D5B21">
        <w:rPr>
          <w:rFonts w:ascii="Times New Roman" w:hAnsi="Times New Roman" w:cs="Times New Roman"/>
          <w:sz w:val="28"/>
          <w:szCs w:val="28"/>
          <w:lang w:val="uk-UA"/>
        </w:rPr>
        <w:t xml:space="preserve">економічної </w:t>
      </w:r>
      <w:r w:rsidR="0015026C" w:rsidRPr="004D5B21">
        <w:rPr>
          <w:rFonts w:ascii="Times New Roman" w:hAnsi="Times New Roman" w:cs="Times New Roman"/>
          <w:sz w:val="28"/>
          <w:szCs w:val="28"/>
          <w:lang w:val="uk-UA"/>
        </w:rPr>
        <w:t>ефект</w:t>
      </w:r>
      <w:r w:rsidR="009467BA" w:rsidRPr="004D5B21">
        <w:rPr>
          <w:rFonts w:ascii="Times New Roman" w:hAnsi="Times New Roman" w:cs="Times New Roman"/>
          <w:sz w:val="28"/>
          <w:szCs w:val="28"/>
          <w:lang w:val="uk-UA"/>
        </w:rPr>
        <w:t>. Адже, саме</w:t>
      </w:r>
      <w:r w:rsidR="0015026C" w:rsidRPr="004D5B21">
        <w:rPr>
          <w:rFonts w:ascii="Times New Roman" w:hAnsi="Times New Roman" w:cs="Times New Roman"/>
          <w:sz w:val="28"/>
          <w:szCs w:val="28"/>
          <w:lang w:val="uk-UA"/>
        </w:rPr>
        <w:t xml:space="preserve"> </w:t>
      </w:r>
      <w:r w:rsidR="009467BA" w:rsidRPr="004D5B21">
        <w:rPr>
          <w:rFonts w:ascii="Times New Roman" w:hAnsi="Times New Roman" w:cs="Times New Roman"/>
          <w:sz w:val="28"/>
          <w:szCs w:val="28"/>
          <w:lang w:val="uk-UA"/>
        </w:rPr>
        <w:t>групування</w:t>
      </w:r>
      <w:r w:rsidR="0015026C" w:rsidRPr="004D5B21">
        <w:rPr>
          <w:rFonts w:ascii="Times New Roman" w:hAnsi="Times New Roman" w:cs="Times New Roman"/>
          <w:sz w:val="28"/>
          <w:szCs w:val="28"/>
          <w:lang w:val="uk-UA"/>
        </w:rPr>
        <w:t xml:space="preserve"> дозволить виділити роль, значення, а також характер впливу кожного фактора на результативність діяльності підприємств</w:t>
      </w:r>
      <w:r w:rsidR="009467BA" w:rsidRPr="004D5B21">
        <w:rPr>
          <w:rFonts w:ascii="Times New Roman" w:hAnsi="Times New Roman" w:cs="Times New Roman"/>
          <w:sz w:val="28"/>
          <w:szCs w:val="28"/>
          <w:lang w:val="uk-UA"/>
        </w:rPr>
        <w:t>а в цілому</w:t>
      </w:r>
      <w:r w:rsidR="0015026C" w:rsidRPr="004D5B21">
        <w:rPr>
          <w:rFonts w:ascii="Times New Roman" w:hAnsi="Times New Roman" w:cs="Times New Roman"/>
          <w:sz w:val="28"/>
          <w:szCs w:val="28"/>
          <w:lang w:val="uk-UA"/>
        </w:rPr>
        <w:t xml:space="preserve">. </w:t>
      </w:r>
    </w:p>
    <w:p w:rsidR="009467BA" w:rsidRPr="004D5B21" w:rsidRDefault="009467B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Науковець </w:t>
      </w:r>
      <w:r w:rsidR="0012493A" w:rsidRPr="004D5B21">
        <w:rPr>
          <w:rFonts w:ascii="Times New Roman" w:hAnsi="Times New Roman" w:cs="Times New Roman"/>
          <w:sz w:val="28"/>
          <w:szCs w:val="28"/>
          <w:lang w:val="uk-UA"/>
        </w:rPr>
        <w:t>В. </w:t>
      </w:r>
      <w:r w:rsidRPr="004D5B21">
        <w:rPr>
          <w:rFonts w:ascii="Times New Roman" w:hAnsi="Times New Roman" w:cs="Times New Roman"/>
          <w:sz w:val="28"/>
          <w:szCs w:val="28"/>
          <w:lang w:val="uk-UA"/>
        </w:rPr>
        <w:t>Андрійчук</w:t>
      </w:r>
      <w:r w:rsidR="0015026C" w:rsidRPr="004D5B21">
        <w:rPr>
          <w:rFonts w:ascii="Times New Roman" w:hAnsi="Times New Roman" w:cs="Times New Roman"/>
          <w:sz w:val="28"/>
          <w:szCs w:val="28"/>
          <w:lang w:val="uk-UA"/>
        </w:rPr>
        <w:t xml:space="preserve"> фактори впливу на ефективність діяльності підприємств </w:t>
      </w:r>
      <w:r w:rsidRPr="004D5B21">
        <w:rPr>
          <w:rFonts w:ascii="Times New Roman" w:hAnsi="Times New Roman" w:cs="Times New Roman"/>
          <w:sz w:val="28"/>
          <w:szCs w:val="28"/>
          <w:lang w:val="uk-UA"/>
        </w:rPr>
        <w:t xml:space="preserve">поділяє на макро-, мікро- та мезоекономічні </w:t>
      </w:r>
      <w:r w:rsidR="0015026C" w:rsidRPr="004D5B21">
        <w:rPr>
          <w:rFonts w:ascii="Times New Roman" w:hAnsi="Times New Roman" w:cs="Times New Roman"/>
          <w:sz w:val="28"/>
          <w:szCs w:val="28"/>
          <w:lang w:val="uk-UA"/>
        </w:rPr>
        <w:t>[5]. До макроекономічних факторів вчений відн</w:t>
      </w:r>
      <w:r w:rsidR="004C2883" w:rsidRPr="004D5B21">
        <w:rPr>
          <w:rFonts w:ascii="Times New Roman" w:hAnsi="Times New Roman" w:cs="Times New Roman"/>
          <w:sz w:val="28"/>
          <w:szCs w:val="28"/>
          <w:lang w:val="uk-UA"/>
        </w:rPr>
        <w:t>іс такі фактори:</w:t>
      </w:r>
      <w:r w:rsidR="0015026C" w:rsidRPr="004D5B21">
        <w:rPr>
          <w:rFonts w:ascii="Times New Roman" w:hAnsi="Times New Roman" w:cs="Times New Roman"/>
          <w:sz w:val="28"/>
          <w:szCs w:val="28"/>
          <w:lang w:val="uk-UA"/>
        </w:rPr>
        <w:t xml:space="preserve"> платоспроможний попит, інфляцію, відсоткові ставки, обмінний курс національної валюти, динаміку цін, урядові видатки і дефіцит державного бюджету,</w:t>
      </w:r>
      <w:r w:rsidRPr="004D5B21">
        <w:rPr>
          <w:rFonts w:ascii="Times New Roman" w:hAnsi="Times New Roman" w:cs="Times New Roman"/>
          <w:sz w:val="28"/>
          <w:szCs w:val="28"/>
          <w:lang w:val="uk-UA"/>
        </w:rPr>
        <w:t xml:space="preserve"> </w:t>
      </w:r>
      <w:r w:rsidR="004C2883" w:rsidRPr="004D5B21">
        <w:rPr>
          <w:rFonts w:ascii="Times New Roman" w:hAnsi="Times New Roman" w:cs="Times New Roman"/>
          <w:sz w:val="28"/>
          <w:szCs w:val="28"/>
          <w:lang w:val="uk-UA"/>
        </w:rPr>
        <w:t xml:space="preserve">рівень </w:t>
      </w:r>
      <w:r w:rsidRPr="004D5B21">
        <w:rPr>
          <w:rFonts w:ascii="Times New Roman" w:hAnsi="Times New Roman" w:cs="Times New Roman"/>
          <w:sz w:val="28"/>
          <w:szCs w:val="28"/>
          <w:lang w:val="uk-UA"/>
        </w:rPr>
        <w:t>безробіття, обсяги інвестицій (рис. 1.1).</w:t>
      </w:r>
    </w:p>
    <w:p w:rsidR="009467BA" w:rsidRPr="004D5B21" w:rsidRDefault="009013B2"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1792" behindDoc="0" locked="0" layoutInCell="1" allowOverlap="1" wp14:anchorId="37AE9CAB" wp14:editId="40BD1E18">
                <wp:simplePos x="0" y="0"/>
                <wp:positionH relativeFrom="column">
                  <wp:posOffset>2402205</wp:posOffset>
                </wp:positionH>
                <wp:positionV relativeFrom="paragraph">
                  <wp:posOffset>284480</wp:posOffset>
                </wp:positionV>
                <wp:extent cx="1478280" cy="594360"/>
                <wp:effectExtent l="0" t="0" r="26670" b="15240"/>
                <wp:wrapNone/>
                <wp:docPr id="186" name="Овал 186"/>
                <wp:cNvGraphicFramePr/>
                <a:graphic xmlns:a="http://schemas.openxmlformats.org/drawingml/2006/main">
                  <a:graphicData uri="http://schemas.microsoft.com/office/word/2010/wordprocessingShape">
                    <wps:wsp>
                      <wps:cNvSpPr/>
                      <wps:spPr>
                        <a:xfrm>
                          <a:off x="0" y="0"/>
                          <a:ext cx="1478280" cy="59436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after="0" w:line="240" w:lineRule="auto"/>
                              <w:jc w:val="center"/>
                              <w:rPr>
                                <w:rFonts w:ascii="Times New Roman" w:hAnsi="Times New Roman" w:cs="Times New Roman"/>
                                <w:lang w:val="uk-UA"/>
                              </w:rPr>
                            </w:pPr>
                            <w:r>
                              <w:rPr>
                                <w:rFonts w:ascii="Times New Roman" w:hAnsi="Times New Roman" w:cs="Times New Roman"/>
                                <w:lang w:val="uk-UA"/>
                              </w:rPr>
                              <w:t>Рівень безробіття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7AE9CAB" id="Овал 186" o:spid="_x0000_s1026" style="position:absolute;left:0;text-align:left;margin-left:189.15pt;margin-top:22.4pt;width:116.4pt;height:46.8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" fillcolor="white [3201]" strokecolor="black [3200]">
                <v:stroke joinstyle="miter"/>
                <v:textbox>
                  <w:txbxContent>
                    <w:p w:rsidR="00A739C9" w:rsidRPr="009013B2" w:rsidRDefault="00A739C9" w:rsidP="009013B2">
                      <w:pPr>
                        <w:spacing w:after="0" w:line="240" w:lineRule="auto"/>
                        <w:jc w:val="center"/>
                        <w:rPr>
                          <w:rFonts w:ascii="Times New Roman" w:hAnsi="Times New Roman" w:cs="Times New Roman"/>
                          <w:lang w:val="uk-UA"/>
                        </w:rPr>
                      </w:pPr>
                      <w:r>
                        <w:rPr>
                          <w:rFonts w:ascii="Times New Roman" w:hAnsi="Times New Roman" w:cs="Times New Roman"/>
                          <w:lang w:val="uk-UA"/>
                        </w:rPr>
                        <w:t>Рівень безробіття</w:t>
                      </w:r>
                    </w:p>
                  </w:txbxContent>
                </v:textbox>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5648" behindDoc="0" locked="0" layoutInCell="1" allowOverlap="1" wp14:anchorId="27B027FE" wp14:editId="2BFAF139">
                <wp:simplePos x="0" y="0"/>
                <wp:positionH relativeFrom="column">
                  <wp:posOffset>550545</wp:posOffset>
                </wp:positionH>
                <wp:positionV relativeFrom="paragraph">
                  <wp:posOffset>269240</wp:posOffset>
                </wp:positionV>
                <wp:extent cx="1744980" cy="525780"/>
                <wp:effectExtent l="0" t="0" r="26670" b="26670"/>
                <wp:wrapNone/>
                <wp:docPr id="180" name="Овал 180"/>
                <wp:cNvGraphicFramePr/>
                <a:graphic xmlns:a="http://schemas.openxmlformats.org/drawingml/2006/main">
                  <a:graphicData uri="http://schemas.microsoft.com/office/word/2010/wordprocessingShape">
                    <wps:wsp>
                      <wps:cNvSpPr/>
                      <wps:spPr>
                        <a:xfrm>
                          <a:off x="0" y="0"/>
                          <a:ext cx="1744980" cy="52578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226758" w:rsidRDefault="00A739C9" w:rsidP="00173E34">
                            <w:pPr>
                              <w:jc w:val="center"/>
                              <w:rPr>
                                <w:rFonts w:ascii="Times New Roman" w:hAnsi="Times New Roman" w:cs="Times New Roman"/>
                                <w:sz w:val="24"/>
                                <w:szCs w:val="24"/>
                                <w:lang w:val="uk-UA"/>
                              </w:rPr>
                            </w:pPr>
                            <w:r w:rsidRPr="00226758">
                              <w:rPr>
                                <w:rFonts w:ascii="Times New Roman" w:hAnsi="Times New Roman" w:cs="Times New Roman"/>
                                <w:sz w:val="24"/>
                                <w:szCs w:val="24"/>
                                <w:lang w:val="uk-UA"/>
                              </w:rPr>
                              <w:t>Інфляція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B027FE" id="Овал 180" o:spid="_x0000_s1027" style="position:absolute;left:0;text-align:left;margin-left:43.35pt;margin-top:21.2pt;width:137.4pt;height:4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" fillcolor="white [3201]" strokecolor="black [3200]">
                <v:stroke joinstyle="miter"/>
                <v:textbox>
                  <w:txbxContent>
                    <w:p w:rsidR="00A739C9" w:rsidRPr="00226758" w:rsidRDefault="00A739C9" w:rsidP="00173E34">
                      <w:pPr>
                        <w:jc w:val="center"/>
                        <w:rPr>
                          <w:rFonts w:ascii="Times New Roman" w:hAnsi="Times New Roman" w:cs="Times New Roman"/>
                          <w:sz w:val="24"/>
                          <w:szCs w:val="24"/>
                          <w:lang w:val="uk-UA"/>
                        </w:rPr>
                      </w:pPr>
                      <w:r w:rsidRPr="00226758">
                        <w:rPr>
                          <w:rFonts w:ascii="Times New Roman" w:hAnsi="Times New Roman" w:cs="Times New Roman"/>
                          <w:sz w:val="24"/>
                          <w:szCs w:val="24"/>
                          <w:lang w:val="uk-UA"/>
                        </w:rPr>
                        <w:t>Інфляція</w:t>
                      </w:r>
                    </w:p>
                  </w:txbxContent>
                </v:textbox>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23DC71B3" wp14:editId="5B029C0B">
                <wp:simplePos x="0" y="0"/>
                <wp:positionH relativeFrom="column">
                  <wp:posOffset>3949065</wp:posOffset>
                </wp:positionH>
                <wp:positionV relativeFrom="paragraph">
                  <wp:posOffset>276860</wp:posOffset>
                </wp:positionV>
                <wp:extent cx="2004060" cy="601980"/>
                <wp:effectExtent l="0" t="0" r="15240" b="26670"/>
                <wp:wrapNone/>
                <wp:docPr id="179" name="Овал 179"/>
                <wp:cNvGraphicFramePr/>
                <a:graphic xmlns:a="http://schemas.openxmlformats.org/drawingml/2006/main">
                  <a:graphicData uri="http://schemas.microsoft.com/office/word/2010/wordprocessingShape">
                    <wps:wsp>
                      <wps:cNvSpPr/>
                      <wps:spPr>
                        <a:xfrm>
                          <a:off x="0" y="0"/>
                          <a:ext cx="2004060" cy="60198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173E34" w:rsidRDefault="00A739C9" w:rsidP="00173E34">
                            <w:pPr>
                              <w:spacing w:after="0" w:line="240" w:lineRule="auto"/>
                              <w:jc w:val="center"/>
                              <w:rPr>
                                <w:rFonts w:ascii="Times New Roman" w:hAnsi="Times New Roman" w:cs="Times New Roman"/>
                                <w:sz w:val="24"/>
                                <w:szCs w:val="24"/>
                                <w:lang w:val="uk-UA"/>
                              </w:rPr>
                            </w:pPr>
                            <w:r w:rsidRPr="00173E34">
                              <w:rPr>
                                <w:rFonts w:ascii="Times New Roman" w:hAnsi="Times New Roman" w:cs="Times New Roman"/>
                                <w:sz w:val="24"/>
                                <w:szCs w:val="24"/>
                                <w:lang w:val="uk-UA"/>
                              </w:rPr>
                              <w:t>Платоспроможний попит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DC71B3" id="Овал 179" o:spid="_x0000_s1028" style="position:absolute;left:0;text-align:left;margin-left:310.95pt;margin-top:21.8pt;width:157.8pt;height:4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" fillcolor="white [3201]" strokecolor="black [3200]">
                <v:stroke joinstyle="miter"/>
                <v:textbox>
                  <w:txbxContent>
                    <w:p w:rsidR="00A739C9" w:rsidRPr="00173E34" w:rsidRDefault="00A739C9" w:rsidP="00173E34">
                      <w:pPr>
                        <w:spacing w:after="0" w:line="240" w:lineRule="auto"/>
                        <w:jc w:val="center"/>
                        <w:rPr>
                          <w:rFonts w:ascii="Times New Roman" w:hAnsi="Times New Roman" w:cs="Times New Roman"/>
                          <w:sz w:val="24"/>
                          <w:szCs w:val="24"/>
                          <w:lang w:val="uk-UA"/>
                        </w:rPr>
                      </w:pPr>
                      <w:r w:rsidRPr="00173E34">
                        <w:rPr>
                          <w:rFonts w:ascii="Times New Roman" w:hAnsi="Times New Roman" w:cs="Times New Roman"/>
                          <w:sz w:val="24"/>
                          <w:szCs w:val="24"/>
                          <w:lang w:val="uk-UA"/>
                        </w:rPr>
                        <w:t>Платоспроможний попит</w:t>
                      </w:r>
                    </w:p>
                  </w:txbxContent>
                </v:textbox>
              </v:oval>
            </w:pict>
          </mc:Fallback>
        </mc:AlternateContent>
      </w:r>
    </w:p>
    <w:p w:rsidR="009467BA" w:rsidRPr="004D5B21" w:rsidRDefault="009467B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9467BA" w:rsidRPr="004D5B21" w:rsidRDefault="006C438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1008" behindDoc="0" locked="0" layoutInCell="1" allowOverlap="1">
                <wp:simplePos x="0" y="0"/>
                <wp:positionH relativeFrom="column">
                  <wp:posOffset>3057525</wp:posOffset>
                </wp:positionH>
                <wp:positionV relativeFrom="paragraph">
                  <wp:posOffset>234950</wp:posOffset>
                </wp:positionV>
                <wp:extent cx="0" cy="213360"/>
                <wp:effectExtent l="76200" t="38100" r="57150" b="15240"/>
                <wp:wrapNone/>
                <wp:docPr id="196" name="Прямая со стрелкой 196"/>
                <wp:cNvGraphicFramePr/>
                <a:graphic xmlns:a="http://schemas.openxmlformats.org/drawingml/2006/main">
                  <a:graphicData uri="http://schemas.microsoft.com/office/word/2010/wordprocessingShape">
                    <wps:wsp>
                      <wps:cNvCnPr/>
                      <wps:spPr>
                        <a:xfrm flipV="1">
                          <a:off x="0" y="0"/>
                          <a:ext cx="0" cy="21336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7E3A121D" id="_x0000_t32" coordsize="21600,21600" o:spt="32" o:oned="t" path="m,l21600,21600e" filled="f">
                <v:path arrowok="t" fillok="f" o:connecttype="none"/>
                <o:lock v:ext="edit" shapetype="t"/>
              </v:shapetype>
              <v:shape id="Прямая со стрелкой 196" o:spid="_x0000_s1026" type="#_x0000_t32" style="position:absolute;margin-left:240.75pt;margin-top:18.5pt;width:0;height:16.8pt;flip:y;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" strokecolor="black [3200]">
                <v:stroke endarrow="block" joinstyle="miter"/>
              </v:shape>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2816" behindDoc="0" locked="0" layoutInCell="1" allowOverlap="1" wp14:anchorId="3D8377A4" wp14:editId="7791A737">
                <wp:simplePos x="0" y="0"/>
                <wp:positionH relativeFrom="column">
                  <wp:posOffset>3682365</wp:posOffset>
                </wp:positionH>
                <wp:positionV relativeFrom="paragraph">
                  <wp:posOffset>113030</wp:posOffset>
                </wp:positionV>
                <wp:extent cx="472440" cy="373380"/>
                <wp:effectExtent l="0" t="38100" r="60960" b="26670"/>
                <wp:wrapNone/>
                <wp:docPr id="187" name="Прямая со стрелкой 187"/>
                <wp:cNvGraphicFramePr/>
                <a:graphic xmlns:a="http://schemas.openxmlformats.org/drawingml/2006/main">
                  <a:graphicData uri="http://schemas.microsoft.com/office/word/2010/wordprocessingShape">
                    <wps:wsp>
                      <wps:cNvCnPr/>
                      <wps:spPr>
                        <a:xfrm flipV="1">
                          <a:off x="0" y="0"/>
                          <a:ext cx="472440" cy="3733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16036C" id="Прямая со стрелкой 187" o:spid="_x0000_s1026" type="#_x0000_t32" style="position:absolute;margin-left:289.95pt;margin-top:8.9pt;width:37.2pt;height:29.4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" strokecolor="black [3200]">
                <v:stroke endarrow="block" joinstyle="miter"/>
              </v:shape>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7936" behindDoc="0" locked="0" layoutInCell="1" allowOverlap="1" wp14:anchorId="2B20603C" wp14:editId="1418989E">
                <wp:simplePos x="0" y="0"/>
                <wp:positionH relativeFrom="column">
                  <wp:posOffset>1510665</wp:posOffset>
                </wp:positionH>
                <wp:positionV relativeFrom="paragraph">
                  <wp:posOffset>173990</wp:posOffset>
                </wp:positionV>
                <wp:extent cx="708660" cy="381000"/>
                <wp:effectExtent l="38100" t="38100" r="15240" b="19050"/>
                <wp:wrapNone/>
                <wp:docPr id="192" name="Прямая со стрелкой 192"/>
                <wp:cNvGraphicFramePr/>
                <a:graphic xmlns:a="http://schemas.openxmlformats.org/drawingml/2006/main">
                  <a:graphicData uri="http://schemas.microsoft.com/office/word/2010/wordprocessingShape">
                    <wps:wsp>
                      <wps:cNvCnPr/>
                      <wps:spPr>
                        <a:xfrm flipH="1" flipV="1">
                          <a:off x="0" y="0"/>
                          <a:ext cx="708660" cy="38100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AFBE8C0" id="Прямая со стрелкой 192" o:spid="_x0000_s1026" type="#_x0000_t32" style="position:absolute;margin-left:118.95pt;margin-top:13.7pt;width:55.8pt;height:30pt;flip:x y;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" strokecolor="black [3200]">
                <v:stroke endarrow="block" joinstyle="miter"/>
              </v:shape>
            </w:pict>
          </mc:Fallback>
        </mc:AlternateContent>
      </w:r>
    </w:p>
    <w:p w:rsidR="009467BA" w:rsidRPr="004D5B21" w:rsidRDefault="006C438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8960" behindDoc="0" locked="0" layoutInCell="1" allowOverlap="1">
                <wp:simplePos x="0" y="0"/>
                <wp:positionH relativeFrom="column">
                  <wp:posOffset>1617345</wp:posOffset>
                </wp:positionH>
                <wp:positionV relativeFrom="paragraph">
                  <wp:posOffset>240665</wp:posOffset>
                </wp:positionV>
                <wp:extent cx="571500" cy="99060"/>
                <wp:effectExtent l="38100" t="0" r="19050" b="72390"/>
                <wp:wrapNone/>
                <wp:docPr id="193" name="Прямая со стрелкой 193"/>
                <wp:cNvGraphicFramePr/>
                <a:graphic xmlns:a="http://schemas.openxmlformats.org/drawingml/2006/main">
                  <a:graphicData uri="http://schemas.microsoft.com/office/word/2010/wordprocessingShape">
                    <wps:wsp>
                      <wps:cNvCnPr/>
                      <wps:spPr>
                        <a:xfrm flipH="1">
                          <a:off x="0" y="0"/>
                          <a:ext cx="571500" cy="9906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AAE3A7" id="Прямая со стрелкой 193" o:spid="_x0000_s1026" type="#_x0000_t32" style="position:absolute;margin-left:127.35pt;margin-top:18.95pt;width:45pt;height:7.8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" strokecolor="black [3200]">
                <v:stroke endarrow="block" joinstyle="miter"/>
              </v:shape>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3840" behindDoc="0" locked="0" layoutInCell="1" allowOverlap="1">
                <wp:simplePos x="0" y="0"/>
                <wp:positionH relativeFrom="column">
                  <wp:posOffset>3705225</wp:posOffset>
                </wp:positionH>
                <wp:positionV relativeFrom="paragraph">
                  <wp:posOffset>179705</wp:posOffset>
                </wp:positionV>
                <wp:extent cx="800100" cy="259080"/>
                <wp:effectExtent l="0" t="0" r="95250" b="64770"/>
                <wp:wrapNone/>
                <wp:docPr id="188" name="Прямая со стрелкой 188"/>
                <wp:cNvGraphicFramePr/>
                <a:graphic xmlns:a="http://schemas.openxmlformats.org/drawingml/2006/main">
                  <a:graphicData uri="http://schemas.microsoft.com/office/word/2010/wordprocessingShape">
                    <wps:wsp>
                      <wps:cNvCnPr/>
                      <wps:spPr>
                        <a:xfrm>
                          <a:off x="0" y="0"/>
                          <a:ext cx="800100" cy="2590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6DE702" id="Прямая со стрелкой 188" o:spid="_x0000_s1026" type="#_x0000_t32" style="position:absolute;margin-left:291.75pt;margin-top:14.15pt;width:63pt;height:20.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" strokecolor="black [3200]">
                <v:stroke endarrow="block" joinstyle="miter"/>
              </v:shape>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9744" behindDoc="0" locked="0" layoutInCell="1" allowOverlap="1">
                <wp:simplePos x="0" y="0"/>
                <wp:positionH relativeFrom="column">
                  <wp:posOffset>4398645</wp:posOffset>
                </wp:positionH>
                <wp:positionV relativeFrom="paragraph">
                  <wp:posOffset>194945</wp:posOffset>
                </wp:positionV>
                <wp:extent cx="1615440" cy="822960"/>
                <wp:effectExtent l="0" t="0" r="22860" b="15240"/>
                <wp:wrapNone/>
                <wp:docPr id="184" name="Овал 184"/>
                <wp:cNvGraphicFramePr/>
                <a:graphic xmlns:a="http://schemas.openxmlformats.org/drawingml/2006/main">
                  <a:graphicData uri="http://schemas.microsoft.com/office/word/2010/wordprocessingShape">
                    <wps:wsp>
                      <wps:cNvSpPr/>
                      <wps:spPr>
                        <a:xfrm>
                          <a:off x="0" y="0"/>
                          <a:ext cx="1615440" cy="82296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after="0" w:line="240" w:lineRule="auto"/>
                              <w:jc w:val="center"/>
                              <w:rPr>
                                <w:rFonts w:ascii="Times New Roman" w:hAnsi="Times New Roman" w:cs="Times New Roman"/>
                                <w:lang w:val="uk-UA"/>
                              </w:rPr>
                            </w:pPr>
                            <w:r w:rsidRPr="009013B2">
                              <w:rPr>
                                <w:rFonts w:ascii="Times New Roman" w:hAnsi="Times New Roman" w:cs="Times New Roman"/>
                                <w:lang w:val="uk-UA"/>
                              </w:rPr>
                              <w:t>Дефіцит державного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4" o:spid="_x0000_s1029" style="position:absolute;left:0;text-align:left;margin-left:346.35pt;margin-top:15.35pt;width:127.2pt;height:6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" fillcolor="white [3201]" strokecolor="black [3200]">
                <v:stroke joinstyle="miter"/>
                <v:textbox>
                  <w:txbxContent>
                    <w:p w:rsidR="00A739C9" w:rsidRPr="009013B2" w:rsidRDefault="00A739C9" w:rsidP="009013B2">
                      <w:pPr>
                        <w:spacing w:after="0" w:line="240" w:lineRule="auto"/>
                        <w:jc w:val="center"/>
                        <w:rPr>
                          <w:rFonts w:ascii="Times New Roman" w:hAnsi="Times New Roman" w:cs="Times New Roman"/>
                          <w:lang w:val="uk-UA"/>
                        </w:rPr>
                      </w:pPr>
                      <w:r w:rsidRPr="009013B2">
                        <w:rPr>
                          <w:rFonts w:ascii="Times New Roman" w:hAnsi="Times New Roman" w:cs="Times New Roman"/>
                          <w:lang w:val="uk-UA"/>
                        </w:rPr>
                        <w:t>Дефіцит державного бюджету</w:t>
                      </w:r>
                    </w:p>
                  </w:txbxContent>
                </v:textbox>
              </v:oval>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3CFA71D5" wp14:editId="6EEDC2DB">
                <wp:simplePos x="0" y="0"/>
                <wp:positionH relativeFrom="column">
                  <wp:posOffset>1754505</wp:posOffset>
                </wp:positionH>
                <wp:positionV relativeFrom="paragraph">
                  <wp:posOffset>111125</wp:posOffset>
                </wp:positionV>
                <wp:extent cx="2590800" cy="1150620"/>
                <wp:effectExtent l="0" t="0" r="19050" b="11430"/>
                <wp:wrapNone/>
                <wp:docPr id="104" name="Овал 104"/>
                <wp:cNvGraphicFramePr/>
                <a:graphic xmlns:a="http://schemas.openxmlformats.org/drawingml/2006/main">
                  <a:graphicData uri="http://schemas.microsoft.com/office/word/2010/wordprocessingShape">
                    <wps:wsp>
                      <wps:cNvSpPr/>
                      <wps:spPr>
                        <a:xfrm>
                          <a:off x="0" y="0"/>
                          <a:ext cx="2590800" cy="115062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173E34" w:rsidRDefault="00A739C9" w:rsidP="00173E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Мікроекономічні фактори на результативність діяльності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FA71D5" id="Овал 104" o:spid="_x0000_s1030" style="position:absolute;left:0;text-align:left;margin-left:138.15pt;margin-top:8.75pt;width:204pt;height:90.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" fillcolor="white [3201]" strokecolor="black [3200]">
                <v:stroke joinstyle="miter"/>
                <v:textbox>
                  <w:txbxContent>
                    <w:p w:rsidR="00A739C9" w:rsidRPr="00173E34" w:rsidRDefault="00A739C9" w:rsidP="00173E34">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Мікроекономічні фактори на результативність діяльності підприємства</w:t>
                      </w:r>
                    </w:p>
                  </w:txbxContent>
                </v:textbox>
              </v:oval>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8720" behindDoc="0" locked="0" layoutInCell="1" allowOverlap="1" wp14:anchorId="5328943A" wp14:editId="56CB5953">
                <wp:simplePos x="0" y="0"/>
                <wp:positionH relativeFrom="margin">
                  <wp:align>left</wp:align>
                </wp:positionH>
                <wp:positionV relativeFrom="paragraph">
                  <wp:posOffset>4445</wp:posOffset>
                </wp:positionV>
                <wp:extent cx="1699260" cy="982980"/>
                <wp:effectExtent l="0" t="0" r="15240" b="26670"/>
                <wp:wrapNone/>
                <wp:docPr id="183" name="Овал 183"/>
                <wp:cNvGraphicFramePr/>
                <a:graphic xmlns:a="http://schemas.openxmlformats.org/drawingml/2006/main">
                  <a:graphicData uri="http://schemas.microsoft.com/office/word/2010/wordprocessingShape">
                    <wps:wsp>
                      <wps:cNvSpPr/>
                      <wps:spPr>
                        <a:xfrm>
                          <a:off x="0" y="0"/>
                          <a:ext cx="1699260" cy="98298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Обмінний курс національної валюти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28943A" id="Овал 183" o:spid="_x0000_s1031" style="position:absolute;left:0;text-align:left;margin-left:0;margin-top:.35pt;width:133.8pt;height:77.4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" fillcolor="white [3201]" strokecolor="black [3200]">
                <v:stroke joinstyle="miter"/>
                <v:textbox>
                  <w:txbxContent>
                    <w:p w:rsidR="00A739C9" w:rsidRPr="009013B2" w:rsidRDefault="00A739C9" w:rsidP="009013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Обмінний курс національної валюти</w:t>
                      </w:r>
                    </w:p>
                  </w:txbxContent>
                </v:textbox>
                <w10:wrap anchorx="margin"/>
              </v:oval>
            </w:pict>
          </mc:Fallback>
        </mc:AlternateContent>
      </w:r>
    </w:p>
    <w:p w:rsidR="009467BA" w:rsidRPr="004D5B21" w:rsidRDefault="009467B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9467BA" w:rsidRPr="004D5B21" w:rsidRDefault="006C438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6912" behindDoc="0" locked="0" layoutInCell="1" allowOverlap="1">
                <wp:simplePos x="0" y="0"/>
                <wp:positionH relativeFrom="column">
                  <wp:posOffset>1426845</wp:posOffset>
                </wp:positionH>
                <wp:positionV relativeFrom="paragraph">
                  <wp:posOffset>252095</wp:posOffset>
                </wp:positionV>
                <wp:extent cx="449580" cy="76200"/>
                <wp:effectExtent l="19050" t="57150" r="26670" b="19050"/>
                <wp:wrapNone/>
                <wp:docPr id="191" name="Прямая со стрелкой 191"/>
                <wp:cNvGraphicFramePr/>
                <a:graphic xmlns:a="http://schemas.openxmlformats.org/drawingml/2006/main">
                  <a:graphicData uri="http://schemas.microsoft.com/office/word/2010/wordprocessingShape">
                    <wps:wsp>
                      <wps:cNvCnPr/>
                      <wps:spPr>
                        <a:xfrm flipH="1" flipV="1">
                          <a:off x="0" y="0"/>
                          <a:ext cx="449580" cy="7620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D001EFD" id="Прямая со стрелкой 191" o:spid="_x0000_s1026" type="#_x0000_t32" style="position:absolute;margin-left:112.35pt;margin-top:19.85pt;width:35.4pt;height:6pt;flip:x 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" strokecolor="black [3200]">
                <v:stroke endarrow="block" joinstyle="miter"/>
              </v:shape>
            </w:pict>
          </mc:Fallback>
        </mc:AlternateContent>
      </w:r>
    </w:p>
    <w:p w:rsidR="009467BA" w:rsidRPr="004D5B21" w:rsidRDefault="006C438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5888" behindDoc="0" locked="0" layoutInCell="1" allowOverlap="1">
                <wp:simplePos x="0" y="0"/>
                <wp:positionH relativeFrom="column">
                  <wp:posOffset>2181225</wp:posOffset>
                </wp:positionH>
                <wp:positionV relativeFrom="paragraph">
                  <wp:posOffset>280670</wp:posOffset>
                </wp:positionV>
                <wp:extent cx="350520" cy="182880"/>
                <wp:effectExtent l="38100" t="0" r="30480" b="64770"/>
                <wp:wrapNone/>
                <wp:docPr id="190" name="Прямая со стрелкой 190"/>
                <wp:cNvGraphicFramePr/>
                <a:graphic xmlns:a="http://schemas.openxmlformats.org/drawingml/2006/main">
                  <a:graphicData uri="http://schemas.microsoft.com/office/word/2010/wordprocessingShape">
                    <wps:wsp>
                      <wps:cNvCnPr/>
                      <wps:spPr>
                        <a:xfrm flipH="1">
                          <a:off x="0" y="0"/>
                          <a:ext cx="350520" cy="18288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08BBBAC" id="Прямая со стрелкой 190" o:spid="_x0000_s1026" type="#_x0000_t32" style="position:absolute;margin-left:171.75pt;margin-top:22.1pt;width:27.6pt;height:14.4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" strokecolor="black [3200]">
                <v:stroke endarrow="block" joinstyle="miter"/>
              </v:shape>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4864" behindDoc="0" locked="0" layoutInCell="1" allowOverlap="1">
                <wp:simplePos x="0" y="0"/>
                <wp:positionH relativeFrom="column">
                  <wp:posOffset>3743325</wp:posOffset>
                </wp:positionH>
                <wp:positionV relativeFrom="paragraph">
                  <wp:posOffset>257810</wp:posOffset>
                </wp:positionV>
                <wp:extent cx="457200" cy="198120"/>
                <wp:effectExtent l="0" t="0" r="76200" b="68580"/>
                <wp:wrapNone/>
                <wp:docPr id="189" name="Прямая со стрелкой 189"/>
                <wp:cNvGraphicFramePr/>
                <a:graphic xmlns:a="http://schemas.openxmlformats.org/drawingml/2006/main">
                  <a:graphicData uri="http://schemas.microsoft.com/office/word/2010/wordprocessingShape">
                    <wps:wsp>
                      <wps:cNvCnPr/>
                      <wps:spPr>
                        <a:xfrm>
                          <a:off x="0" y="0"/>
                          <a:ext cx="457200" cy="19812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5189A95" id="Прямая со стрелкой 189" o:spid="_x0000_s1026" type="#_x0000_t32" style="position:absolute;margin-left:294.75pt;margin-top:20.3pt;width:36pt;height:15.6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" strokecolor="black [3200]">
                <v:stroke endarrow="block" joinstyle="miter"/>
              </v:shape>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6672" behindDoc="0" locked="0" layoutInCell="1" allowOverlap="1">
                <wp:simplePos x="0" y="0"/>
                <wp:positionH relativeFrom="column">
                  <wp:posOffset>4124325</wp:posOffset>
                </wp:positionH>
                <wp:positionV relativeFrom="paragraph">
                  <wp:posOffset>189230</wp:posOffset>
                </wp:positionV>
                <wp:extent cx="1684020" cy="762000"/>
                <wp:effectExtent l="0" t="0" r="11430" b="19050"/>
                <wp:wrapNone/>
                <wp:docPr id="181" name="Овал 181"/>
                <wp:cNvGraphicFramePr/>
                <a:graphic xmlns:a="http://schemas.openxmlformats.org/drawingml/2006/main">
                  <a:graphicData uri="http://schemas.microsoft.com/office/word/2010/wordprocessingShape">
                    <wps:wsp>
                      <wps:cNvSpPr/>
                      <wps:spPr>
                        <a:xfrm>
                          <a:off x="0" y="0"/>
                          <a:ext cx="1684020" cy="76200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Відсоткові ставки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1" o:spid="_x0000_s1032" style="position:absolute;left:0;text-align:left;margin-left:324.75pt;margin-top:14.9pt;width:132.6pt;height:60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" fillcolor="white [3201]" strokecolor="black [3200]">
                <v:stroke joinstyle="miter"/>
                <v:textbox>
                  <w:txbxContent>
                    <w:p w:rsidR="00A739C9" w:rsidRPr="009013B2" w:rsidRDefault="00A739C9" w:rsidP="009013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Відсоткові ставки</w:t>
                      </w:r>
                    </w:p>
                  </w:txbxContent>
                </v:textbox>
              </v:oval>
            </w:pict>
          </mc:Fallback>
        </mc:AlternateContent>
      </w:r>
    </w:p>
    <w:p w:rsidR="009467BA" w:rsidRPr="004D5B21" w:rsidRDefault="006C438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9984" behindDoc="0" locked="0" layoutInCell="1" allowOverlap="1">
                <wp:simplePos x="0" y="0"/>
                <wp:positionH relativeFrom="column">
                  <wp:posOffset>3179445</wp:posOffset>
                </wp:positionH>
                <wp:positionV relativeFrom="paragraph">
                  <wp:posOffset>19685</wp:posOffset>
                </wp:positionV>
                <wp:extent cx="7620" cy="190500"/>
                <wp:effectExtent l="76200" t="0" r="68580" b="57150"/>
                <wp:wrapNone/>
                <wp:docPr id="194" name="Прямая со стрелкой 194"/>
                <wp:cNvGraphicFramePr/>
                <a:graphic xmlns:a="http://schemas.openxmlformats.org/drawingml/2006/main">
                  <a:graphicData uri="http://schemas.microsoft.com/office/word/2010/wordprocessingShape">
                    <wps:wsp>
                      <wps:cNvCnPr/>
                      <wps:spPr>
                        <a:xfrm>
                          <a:off x="0" y="0"/>
                          <a:ext cx="7620" cy="19050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0BDF1CB" id="Прямая со стрелкой 194" o:spid="_x0000_s1026" type="#_x0000_t32" style="position:absolute;margin-left:250.35pt;margin-top:1.55pt;width:.6pt;height:1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" strokecolor="black [3200]">
                <v:stroke endarrow="block" joinstyle="miter"/>
              </v:shape>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80768" behindDoc="0" locked="0" layoutInCell="1" allowOverlap="1">
                <wp:simplePos x="0" y="0"/>
                <wp:positionH relativeFrom="column">
                  <wp:posOffset>2546985</wp:posOffset>
                </wp:positionH>
                <wp:positionV relativeFrom="paragraph">
                  <wp:posOffset>202565</wp:posOffset>
                </wp:positionV>
                <wp:extent cx="1562100" cy="647700"/>
                <wp:effectExtent l="0" t="0" r="19050" b="19050"/>
                <wp:wrapNone/>
                <wp:docPr id="185" name="Овал 185"/>
                <wp:cNvGraphicFramePr/>
                <a:graphic xmlns:a="http://schemas.openxmlformats.org/drawingml/2006/main">
                  <a:graphicData uri="http://schemas.microsoft.com/office/word/2010/wordprocessingShape">
                    <wps:wsp>
                      <wps:cNvSpPr/>
                      <wps:spPr>
                        <a:xfrm>
                          <a:off x="0" y="0"/>
                          <a:ext cx="1562100" cy="64770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Обсяги інвестицій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Овал 185" o:spid="_x0000_s1033" style="position:absolute;left:0;text-align:left;margin-left:200.55pt;margin-top:15.95pt;width:123pt;height:51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" fillcolor="white [3201]" strokecolor="black [3200]">
                <v:stroke joinstyle="miter"/>
                <v:textbox>
                  <w:txbxContent>
                    <w:p w:rsidR="00A739C9" w:rsidRPr="009013B2" w:rsidRDefault="00A739C9" w:rsidP="009013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Обсяги інвестицій</w:t>
                      </w:r>
                    </w:p>
                  </w:txbxContent>
                </v:textbox>
              </v:oval>
            </w:pict>
          </mc:Fallback>
        </mc:AlternateContent>
      </w:r>
      <w:r w:rsidR="009013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77696" behindDoc="0" locked="0" layoutInCell="1" allowOverlap="1">
                <wp:simplePos x="0" y="0"/>
                <wp:positionH relativeFrom="column">
                  <wp:posOffset>550545</wp:posOffset>
                </wp:positionH>
                <wp:positionV relativeFrom="paragraph">
                  <wp:posOffset>4445</wp:posOffset>
                </wp:positionV>
                <wp:extent cx="1859280" cy="731520"/>
                <wp:effectExtent l="0" t="0" r="26670" b="11430"/>
                <wp:wrapNone/>
                <wp:docPr id="182" name="Овал 182"/>
                <wp:cNvGraphicFramePr/>
                <a:graphic xmlns:a="http://schemas.openxmlformats.org/drawingml/2006/main">
                  <a:graphicData uri="http://schemas.microsoft.com/office/word/2010/wordprocessingShape">
                    <wps:wsp>
                      <wps:cNvSpPr/>
                      <wps:spPr>
                        <a:xfrm>
                          <a:off x="0" y="0"/>
                          <a:ext cx="1859280" cy="731520"/>
                        </a:xfrm>
                        <a:prstGeom prst="ellipse">
                          <a:avLst/>
                        </a:prstGeom>
                        <a:ln w="9525"/>
                      </wps:spPr>
                      <wps:style>
                        <a:lnRef idx="2">
                          <a:schemeClr val="dk1"/>
                        </a:lnRef>
                        <a:fillRef idx="1">
                          <a:schemeClr val="lt1"/>
                        </a:fillRef>
                        <a:effectRef idx="0">
                          <a:schemeClr val="dk1"/>
                        </a:effectRef>
                        <a:fontRef idx="minor">
                          <a:schemeClr val="dk1"/>
                        </a:fontRef>
                      </wps:style>
                      <wps:txbx>
                        <w:txbxContent>
                          <w:p w:rsidR="00A739C9" w:rsidRPr="009013B2" w:rsidRDefault="00A739C9" w:rsidP="009013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Відсоткові ставки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Овал 182" o:spid="_x0000_s1034" style="position:absolute;left:0;text-align:left;margin-left:43.35pt;margin-top:.35pt;width:146.4pt;height:57.6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" fillcolor="white [3201]" strokecolor="black [3200]">
                <v:stroke joinstyle="miter"/>
                <v:textbox>
                  <w:txbxContent>
                    <w:p w:rsidR="00A739C9" w:rsidRPr="009013B2" w:rsidRDefault="00A739C9" w:rsidP="009013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Відсоткові ставки</w:t>
                      </w:r>
                    </w:p>
                  </w:txbxContent>
                </v:textbox>
              </v:oval>
            </w:pict>
          </mc:Fallback>
        </mc:AlternateContent>
      </w:r>
    </w:p>
    <w:p w:rsidR="009467BA" w:rsidRPr="004D5B21" w:rsidRDefault="009467BA"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9467BA" w:rsidRPr="004D5B21" w:rsidRDefault="009467BA" w:rsidP="009013B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hAnsi="Times New Roman" w:cs="Times New Roman"/>
          <w:sz w:val="28"/>
          <w:szCs w:val="28"/>
          <w:lang w:val="uk-UA"/>
        </w:rPr>
      </w:pPr>
    </w:p>
    <w:p w:rsidR="009467BA" w:rsidRPr="004D5B21" w:rsidRDefault="009467BA" w:rsidP="009467BA">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Рис.</w:t>
      </w:r>
      <w:r w:rsidR="009013B2" w:rsidRPr="004D5B21">
        <w:rPr>
          <w:rFonts w:ascii="Times New Roman" w:hAnsi="Times New Roman" w:cs="Times New Roman"/>
          <w:sz w:val="28"/>
          <w:szCs w:val="28"/>
          <w:lang w:val="uk-UA"/>
        </w:rPr>
        <w:t> </w:t>
      </w:r>
      <w:r w:rsidR="004C2883" w:rsidRPr="004D5B21">
        <w:rPr>
          <w:rFonts w:ascii="Times New Roman" w:hAnsi="Times New Roman" w:cs="Times New Roman"/>
          <w:sz w:val="28"/>
          <w:szCs w:val="28"/>
          <w:lang w:val="uk-UA"/>
        </w:rPr>
        <w:t>1.1. </w:t>
      </w:r>
      <w:r w:rsidRPr="004D5B21">
        <w:rPr>
          <w:rFonts w:ascii="Times New Roman" w:hAnsi="Times New Roman" w:cs="Times New Roman"/>
          <w:sz w:val="28"/>
          <w:szCs w:val="28"/>
          <w:lang w:val="uk-UA"/>
        </w:rPr>
        <w:t>Основні макроекономічні фактори, які впливають результативність діяльності підприємства</w:t>
      </w:r>
    </w:p>
    <w:p w:rsidR="009467BA" w:rsidRPr="004D5B21" w:rsidRDefault="009467BA" w:rsidP="009467BA">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Ч</w:t>
      </w:r>
      <w:r w:rsidR="0015026C" w:rsidRPr="004D5B21">
        <w:rPr>
          <w:rFonts w:ascii="Times New Roman" w:hAnsi="Times New Roman" w:cs="Times New Roman"/>
          <w:sz w:val="28"/>
          <w:szCs w:val="28"/>
          <w:lang w:val="uk-UA"/>
        </w:rPr>
        <w:t>инники внутрішнього середовища підприємства</w:t>
      </w:r>
      <w:r w:rsidRPr="004D5B21">
        <w:rPr>
          <w:rFonts w:ascii="Times New Roman" w:hAnsi="Times New Roman" w:cs="Times New Roman"/>
          <w:sz w:val="28"/>
          <w:szCs w:val="28"/>
          <w:lang w:val="uk-UA"/>
        </w:rPr>
        <w:t xml:space="preserve"> вчений відносить до мікроекономічних факторів</w:t>
      </w:r>
      <w:r w:rsidR="004C2883" w:rsidRPr="004D5B21">
        <w:rPr>
          <w:rFonts w:ascii="Times New Roman" w:hAnsi="Times New Roman" w:cs="Times New Roman"/>
          <w:sz w:val="28"/>
          <w:szCs w:val="28"/>
          <w:lang w:val="uk-UA"/>
        </w:rPr>
        <w:t>,</w:t>
      </w:r>
      <w:r w:rsidR="0015026C" w:rsidRPr="004D5B21">
        <w:rPr>
          <w:rFonts w:ascii="Times New Roman" w:hAnsi="Times New Roman" w:cs="Times New Roman"/>
          <w:sz w:val="28"/>
          <w:szCs w:val="28"/>
          <w:lang w:val="uk-UA"/>
        </w:rPr>
        <w:t xml:space="preserve"> </w:t>
      </w:r>
      <w:r w:rsidR="004C2883" w:rsidRPr="004D5B21">
        <w:rPr>
          <w:rFonts w:ascii="Times New Roman" w:hAnsi="Times New Roman" w:cs="Times New Roman"/>
          <w:sz w:val="28"/>
          <w:szCs w:val="28"/>
          <w:lang w:val="uk-UA"/>
        </w:rPr>
        <w:t xml:space="preserve">а </w:t>
      </w:r>
      <w:r w:rsidRPr="004D5B21">
        <w:rPr>
          <w:rFonts w:ascii="Times New Roman" w:hAnsi="Times New Roman" w:cs="Times New Roman"/>
          <w:sz w:val="28"/>
          <w:szCs w:val="28"/>
          <w:lang w:val="uk-UA"/>
        </w:rPr>
        <w:t xml:space="preserve">внутрішню будову ринку продукції </w:t>
      </w:r>
      <w:r w:rsidR="004C2883" w:rsidRPr="004D5B21">
        <w:rPr>
          <w:rFonts w:ascii="Times New Roman" w:hAnsi="Times New Roman" w:cs="Times New Roman"/>
          <w:sz w:val="28"/>
          <w:szCs w:val="28"/>
          <w:lang w:val="uk-UA"/>
        </w:rPr>
        <w:t xml:space="preserve">В. Андрійчук [5] </w:t>
      </w:r>
      <w:r w:rsidRPr="004D5B21">
        <w:rPr>
          <w:rFonts w:ascii="Times New Roman" w:hAnsi="Times New Roman" w:cs="Times New Roman"/>
          <w:sz w:val="28"/>
          <w:szCs w:val="28"/>
          <w:lang w:val="uk-UA"/>
        </w:rPr>
        <w:t>вважає н</w:t>
      </w:r>
      <w:r w:rsidR="0015026C" w:rsidRPr="004D5B21">
        <w:rPr>
          <w:rFonts w:ascii="Times New Roman" w:hAnsi="Times New Roman" w:cs="Times New Roman"/>
          <w:sz w:val="28"/>
          <w:szCs w:val="28"/>
          <w:lang w:val="uk-UA"/>
        </w:rPr>
        <w:t>а</w:t>
      </w:r>
      <w:r w:rsidRPr="004D5B21">
        <w:rPr>
          <w:rFonts w:ascii="Times New Roman" w:hAnsi="Times New Roman" w:cs="Times New Roman"/>
          <w:sz w:val="28"/>
          <w:szCs w:val="28"/>
          <w:lang w:val="uk-UA"/>
        </w:rPr>
        <w:t xml:space="preserve">йбільш важливими мезоекономічним </w:t>
      </w:r>
      <w:r w:rsidR="0015026C" w:rsidRPr="004D5B21">
        <w:rPr>
          <w:rFonts w:ascii="Times New Roman" w:hAnsi="Times New Roman" w:cs="Times New Roman"/>
          <w:sz w:val="28"/>
          <w:szCs w:val="28"/>
          <w:lang w:val="uk-UA"/>
        </w:rPr>
        <w:t>фактор</w:t>
      </w:r>
      <w:r w:rsidRPr="004D5B21">
        <w:rPr>
          <w:rFonts w:ascii="Times New Roman" w:hAnsi="Times New Roman" w:cs="Times New Roman"/>
          <w:sz w:val="28"/>
          <w:szCs w:val="28"/>
          <w:lang w:val="uk-UA"/>
        </w:rPr>
        <w:t>ом.</w:t>
      </w:r>
    </w:p>
    <w:p w:rsidR="00E53CB2" w:rsidRPr="004D5B21" w:rsidRDefault="004C2883" w:rsidP="004C2883">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Науковці як М. Кулаєць, В. Збарський, М. Бабієнко, М. Хоменко та І. Синявська. розрізняють в</w:t>
      </w:r>
      <w:r w:rsidR="00E53CB2" w:rsidRPr="004D5B21">
        <w:rPr>
          <w:rFonts w:ascii="Times New Roman" w:hAnsi="Times New Roman" w:cs="Times New Roman"/>
          <w:sz w:val="28"/>
          <w:szCs w:val="28"/>
          <w:lang w:val="uk-UA"/>
        </w:rPr>
        <w:t>нутрішні та зовнішні фактори впливу на рівень ефективності підприємств</w:t>
      </w:r>
      <w:r w:rsidRPr="004D5B21">
        <w:rPr>
          <w:rFonts w:ascii="Times New Roman" w:hAnsi="Times New Roman" w:cs="Times New Roman"/>
          <w:sz w:val="28"/>
          <w:szCs w:val="28"/>
          <w:lang w:val="uk-UA"/>
        </w:rPr>
        <w:t xml:space="preserve">. </w:t>
      </w:r>
      <w:r w:rsidR="00E53CB2" w:rsidRPr="004D5B21">
        <w:rPr>
          <w:rFonts w:ascii="Times New Roman" w:hAnsi="Times New Roman" w:cs="Times New Roman"/>
          <w:sz w:val="28"/>
          <w:szCs w:val="28"/>
          <w:lang w:val="uk-UA"/>
        </w:rPr>
        <w:t>Зокрема, д</w:t>
      </w:r>
      <w:r w:rsidR="0015026C" w:rsidRPr="004D5B21">
        <w:rPr>
          <w:rFonts w:ascii="Times New Roman" w:hAnsi="Times New Roman" w:cs="Times New Roman"/>
          <w:sz w:val="28"/>
          <w:szCs w:val="28"/>
          <w:lang w:val="uk-UA"/>
        </w:rPr>
        <w:t>о внутрішніх факторів автори відносять</w:t>
      </w:r>
      <w:r w:rsidR="00476AD4" w:rsidRPr="004D5B21">
        <w:rPr>
          <w:rFonts w:ascii="Times New Roman" w:hAnsi="Times New Roman" w:cs="Times New Roman"/>
          <w:sz w:val="28"/>
          <w:szCs w:val="28"/>
          <w:lang w:val="uk-UA"/>
        </w:rPr>
        <w:t>:</w:t>
      </w:r>
      <w:r w:rsidR="0015026C" w:rsidRPr="004D5B21">
        <w:rPr>
          <w:rFonts w:ascii="Times New Roman" w:hAnsi="Times New Roman" w:cs="Times New Roman"/>
          <w:sz w:val="28"/>
          <w:szCs w:val="28"/>
          <w:lang w:val="uk-UA"/>
        </w:rPr>
        <w:t xml:space="preserve"> доходи населення, соціальні стандарти, рівень державної допомоги, зміну ситуації на ринку праці, зміну цін, курсову стабільність, рівень інвестування економіки</w:t>
      </w:r>
      <w:r w:rsidRPr="004D5B21">
        <w:rPr>
          <w:rFonts w:ascii="Times New Roman" w:hAnsi="Times New Roman" w:cs="Times New Roman"/>
          <w:sz w:val="28"/>
          <w:szCs w:val="28"/>
          <w:lang w:val="uk-UA"/>
        </w:rPr>
        <w:t xml:space="preserve">, </w:t>
      </w:r>
      <w:r w:rsidR="0015026C" w:rsidRPr="004D5B21">
        <w:rPr>
          <w:rFonts w:ascii="Times New Roman" w:hAnsi="Times New Roman" w:cs="Times New Roman"/>
          <w:sz w:val="28"/>
          <w:szCs w:val="28"/>
          <w:lang w:val="uk-UA"/>
        </w:rPr>
        <w:t>зміни у грошово-креди</w:t>
      </w:r>
      <w:r w:rsidR="009A2351" w:rsidRPr="004D5B21">
        <w:rPr>
          <w:rFonts w:ascii="Times New Roman" w:hAnsi="Times New Roman" w:cs="Times New Roman"/>
          <w:sz w:val="28"/>
          <w:szCs w:val="28"/>
          <w:lang w:val="uk-UA"/>
        </w:rPr>
        <w:t>тній сфері</w:t>
      </w:r>
      <w:r w:rsidRPr="004D5B21">
        <w:rPr>
          <w:rFonts w:ascii="Times New Roman" w:hAnsi="Times New Roman" w:cs="Times New Roman"/>
          <w:sz w:val="28"/>
          <w:szCs w:val="28"/>
          <w:lang w:val="uk-UA"/>
        </w:rPr>
        <w:t xml:space="preserve"> тощо</w:t>
      </w:r>
      <w:r w:rsidR="009A2351" w:rsidRPr="004D5B21">
        <w:rPr>
          <w:rFonts w:ascii="Times New Roman" w:hAnsi="Times New Roman" w:cs="Times New Roman"/>
          <w:sz w:val="28"/>
          <w:szCs w:val="28"/>
          <w:lang w:val="uk-UA"/>
        </w:rPr>
        <w:t xml:space="preserve"> (рис. 1.2).</w:t>
      </w:r>
    </w:p>
    <w:p w:rsidR="00E53CB2" w:rsidRPr="004D5B21" w:rsidRDefault="009A2351" w:rsidP="00E53CB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1248" behindDoc="0" locked="0" layoutInCell="1" allowOverlap="1" wp14:anchorId="779FBE60" wp14:editId="4657724B">
                <wp:simplePos x="0" y="0"/>
                <wp:positionH relativeFrom="column">
                  <wp:posOffset>2318385</wp:posOffset>
                </wp:positionH>
                <wp:positionV relativeFrom="paragraph">
                  <wp:posOffset>243840</wp:posOffset>
                </wp:positionV>
                <wp:extent cx="1562100" cy="632460"/>
                <wp:effectExtent l="0" t="0" r="19050" b="15240"/>
                <wp:wrapNone/>
                <wp:docPr id="197" name="Овал 197"/>
                <wp:cNvGraphicFramePr/>
                <a:graphic xmlns:a="http://schemas.openxmlformats.org/drawingml/2006/main">
                  <a:graphicData uri="http://schemas.microsoft.com/office/word/2010/wordprocessingShape">
                    <wps:wsp>
                      <wps:cNvSpPr/>
                      <wps:spPr>
                        <a:xfrm>
                          <a:off x="0" y="0"/>
                          <a:ext cx="1562100" cy="63246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A2351" w:rsidRDefault="00A739C9" w:rsidP="00E53CB2">
                            <w:pPr>
                              <w:spacing w:after="0" w:line="240" w:lineRule="auto"/>
                              <w:jc w:val="center"/>
                              <w:rPr>
                                <w:rFonts w:ascii="Times New Roman" w:hAnsi="Times New Roman" w:cs="Times New Roman"/>
                                <w:sz w:val="24"/>
                                <w:szCs w:val="24"/>
                                <w:lang w:val="uk-UA"/>
                              </w:rPr>
                            </w:pPr>
                            <w:r w:rsidRPr="009A2351">
                              <w:rPr>
                                <w:rFonts w:ascii="Times New Roman" w:hAnsi="Times New Roman" w:cs="Times New Roman"/>
                                <w:sz w:val="24"/>
                                <w:szCs w:val="24"/>
                                <w:lang w:val="uk-UA"/>
                              </w:rPr>
                              <w:t>Соціальні стандарти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9FBE60" id="Овал 197" o:spid="_x0000_s1035" style="position:absolute;left:0;text-align:left;margin-left:182.55pt;margin-top:19.2pt;width:123pt;height:49.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" fillcolor="window" strokecolor="windowText">
                <v:stroke joinstyle="miter"/>
                <v:textbox>
                  <w:txbxContent>
                    <w:p w:rsidR="00A739C9" w:rsidRPr="009A2351" w:rsidRDefault="00A739C9" w:rsidP="00E53CB2">
                      <w:pPr>
                        <w:spacing w:after="0" w:line="240" w:lineRule="auto"/>
                        <w:jc w:val="center"/>
                        <w:rPr>
                          <w:rFonts w:ascii="Times New Roman" w:hAnsi="Times New Roman" w:cs="Times New Roman"/>
                          <w:sz w:val="24"/>
                          <w:szCs w:val="24"/>
                          <w:lang w:val="uk-UA"/>
                        </w:rPr>
                      </w:pPr>
                      <w:r w:rsidRPr="009A2351">
                        <w:rPr>
                          <w:rFonts w:ascii="Times New Roman" w:hAnsi="Times New Roman" w:cs="Times New Roman"/>
                          <w:sz w:val="24"/>
                          <w:szCs w:val="24"/>
                          <w:lang w:val="uk-UA"/>
                        </w:rPr>
                        <w:t>Соціальні стандарти</w:t>
                      </w:r>
                    </w:p>
                  </w:txbxContent>
                </v:textbox>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5104" behindDoc="0" locked="0" layoutInCell="1" allowOverlap="1" wp14:anchorId="1AA68910" wp14:editId="01E4F12D">
                <wp:simplePos x="0" y="0"/>
                <wp:positionH relativeFrom="column">
                  <wp:posOffset>474345</wp:posOffset>
                </wp:positionH>
                <wp:positionV relativeFrom="paragraph">
                  <wp:posOffset>205740</wp:posOffset>
                </wp:positionV>
                <wp:extent cx="1821180" cy="609600"/>
                <wp:effectExtent l="0" t="0" r="26670" b="19050"/>
                <wp:wrapNone/>
                <wp:docPr id="198" name="Овал 198"/>
                <wp:cNvGraphicFramePr/>
                <a:graphic xmlns:a="http://schemas.openxmlformats.org/drawingml/2006/main">
                  <a:graphicData uri="http://schemas.microsoft.com/office/word/2010/wordprocessingShape">
                    <wps:wsp>
                      <wps:cNvSpPr/>
                      <wps:spPr>
                        <a:xfrm>
                          <a:off x="0" y="0"/>
                          <a:ext cx="1821180" cy="60960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A2351" w:rsidRDefault="00A739C9" w:rsidP="00E53CB2">
                            <w:pPr>
                              <w:jc w:val="center"/>
                              <w:rPr>
                                <w:rFonts w:ascii="Times New Roman" w:hAnsi="Times New Roman" w:cs="Times New Roman"/>
                                <w:sz w:val="24"/>
                                <w:szCs w:val="24"/>
                                <w:lang w:val="uk-UA"/>
                              </w:rPr>
                            </w:pPr>
                            <w:r w:rsidRPr="009A2351">
                              <w:rPr>
                                <w:rFonts w:ascii="Times New Roman" w:hAnsi="Times New Roman" w:cs="Times New Roman"/>
                                <w:sz w:val="24"/>
                                <w:szCs w:val="24"/>
                                <w:lang w:val="uk-UA"/>
                              </w:rPr>
                              <w:t>Доходи населення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A68910" id="Овал 198" o:spid="_x0000_s1036" style="position:absolute;left:0;text-align:left;margin-left:37.35pt;margin-top:16.2pt;width:143.4pt;height:4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" fillcolor="window" strokecolor="windowText">
                <v:stroke joinstyle="miter"/>
                <v:textbox>
                  <w:txbxContent>
                    <w:p w:rsidR="00A739C9" w:rsidRPr="009A2351" w:rsidRDefault="00A739C9" w:rsidP="00E53CB2">
                      <w:pPr>
                        <w:jc w:val="center"/>
                        <w:rPr>
                          <w:rFonts w:ascii="Times New Roman" w:hAnsi="Times New Roman" w:cs="Times New Roman"/>
                          <w:sz w:val="24"/>
                          <w:szCs w:val="24"/>
                          <w:lang w:val="uk-UA"/>
                        </w:rPr>
                      </w:pPr>
                      <w:r w:rsidRPr="009A2351">
                        <w:rPr>
                          <w:rFonts w:ascii="Times New Roman" w:hAnsi="Times New Roman" w:cs="Times New Roman"/>
                          <w:sz w:val="24"/>
                          <w:szCs w:val="24"/>
                          <w:lang w:val="uk-UA"/>
                        </w:rPr>
                        <w:t>Доходи населення</w:t>
                      </w:r>
                    </w:p>
                  </w:txbxContent>
                </v:textbox>
              </v:oval>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14:anchorId="31477985" wp14:editId="1E0DBF08">
                <wp:simplePos x="0" y="0"/>
                <wp:positionH relativeFrom="column">
                  <wp:posOffset>3949065</wp:posOffset>
                </wp:positionH>
                <wp:positionV relativeFrom="paragraph">
                  <wp:posOffset>276860</wp:posOffset>
                </wp:positionV>
                <wp:extent cx="2004060" cy="601980"/>
                <wp:effectExtent l="0" t="0" r="15240" b="26670"/>
                <wp:wrapNone/>
                <wp:docPr id="199" name="Овал 199"/>
                <wp:cNvGraphicFramePr/>
                <a:graphic xmlns:a="http://schemas.openxmlformats.org/drawingml/2006/main">
                  <a:graphicData uri="http://schemas.microsoft.com/office/word/2010/wordprocessingShape">
                    <wps:wsp>
                      <wps:cNvSpPr/>
                      <wps:spPr>
                        <a:xfrm>
                          <a:off x="0" y="0"/>
                          <a:ext cx="2004060" cy="60198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173E34" w:rsidRDefault="00A739C9" w:rsidP="00E53C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Рівень державної допомоги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477985" id="Овал 199" o:spid="_x0000_s1037" style="position:absolute;left:0;text-align:left;margin-left:310.95pt;margin-top:21.8pt;width:157.8pt;height:47.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" fillcolor="window" strokecolor="windowText">
                <v:stroke joinstyle="miter"/>
                <v:textbox>
                  <w:txbxContent>
                    <w:p w:rsidR="00A739C9" w:rsidRPr="00173E34" w:rsidRDefault="00A739C9" w:rsidP="00E53CB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Рівень державної допомоги</w:t>
                      </w:r>
                    </w:p>
                  </w:txbxContent>
                </v:textbox>
              </v:oval>
            </w:pict>
          </mc:Fallback>
        </mc:AlternateContent>
      </w:r>
    </w:p>
    <w:p w:rsidR="00E53CB2" w:rsidRPr="004D5B21" w:rsidRDefault="00E53CB2"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E53CB2" w:rsidRPr="004D5B21" w:rsidRDefault="009A2351"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2272" behindDoc="0" locked="0" layoutInCell="1" allowOverlap="1" wp14:anchorId="0D5A2801" wp14:editId="56BD55A0">
                <wp:simplePos x="0" y="0"/>
                <wp:positionH relativeFrom="column">
                  <wp:posOffset>3781425</wp:posOffset>
                </wp:positionH>
                <wp:positionV relativeFrom="paragraph">
                  <wp:posOffset>118110</wp:posOffset>
                </wp:positionV>
                <wp:extent cx="472440" cy="381000"/>
                <wp:effectExtent l="0" t="38100" r="60960" b="19050"/>
                <wp:wrapNone/>
                <wp:docPr id="201" name="Прямая со стрелкой 201"/>
                <wp:cNvGraphicFramePr/>
                <a:graphic xmlns:a="http://schemas.openxmlformats.org/drawingml/2006/main">
                  <a:graphicData uri="http://schemas.microsoft.com/office/word/2010/wordprocessingShape">
                    <wps:wsp>
                      <wps:cNvCnPr/>
                      <wps:spPr>
                        <a:xfrm flipV="1">
                          <a:off x="0" y="0"/>
                          <a:ext cx="472440" cy="38100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C1B57D1" id="Прямая со стрелкой 201" o:spid="_x0000_s1026" type="#_x0000_t32" style="position:absolute;margin-left:297.75pt;margin-top:9.3pt;width:37.2pt;height:30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" strokecolor="windowText">
                <v:stroke endarrow="block" joinstyle="miter"/>
              </v:shape>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8176" behindDoc="0" locked="0" layoutInCell="1" allowOverlap="1" wp14:anchorId="632B42D7" wp14:editId="0DB02892">
                <wp:simplePos x="0" y="0"/>
                <wp:positionH relativeFrom="margin">
                  <wp:align>left</wp:align>
                </wp:positionH>
                <wp:positionV relativeFrom="paragraph">
                  <wp:posOffset>308610</wp:posOffset>
                </wp:positionV>
                <wp:extent cx="1699260" cy="891540"/>
                <wp:effectExtent l="0" t="0" r="15240" b="22860"/>
                <wp:wrapNone/>
                <wp:docPr id="207" name="Овал 207"/>
                <wp:cNvGraphicFramePr/>
                <a:graphic xmlns:a="http://schemas.openxmlformats.org/drawingml/2006/main">
                  <a:graphicData uri="http://schemas.microsoft.com/office/word/2010/wordprocessingShape">
                    <wps:wsp>
                      <wps:cNvSpPr/>
                      <wps:spPr>
                        <a:xfrm>
                          <a:off x="0" y="0"/>
                          <a:ext cx="1699260" cy="89154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013B2" w:rsidRDefault="00A739C9" w:rsidP="009A235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Зміну ситуації на ринку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2B42D7" id="Овал 207" o:spid="_x0000_s1038" style="position:absolute;left:0;text-align:left;margin-left:0;margin-top:24.3pt;width:133.8pt;height:70.2pt;z-index:251698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" fillcolor="window" strokecolor="windowText">
                <v:stroke joinstyle="miter"/>
                <v:textbox>
                  <w:txbxContent>
                    <w:p w:rsidR="00A739C9" w:rsidRPr="009013B2" w:rsidRDefault="00A739C9" w:rsidP="009A235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Зміну ситуації на ринку праці</w:t>
                      </w:r>
                    </w:p>
                  </w:txbxContent>
                </v:textbox>
                <w10:wrap anchorx="margin"/>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7392" behindDoc="0" locked="0" layoutInCell="1" allowOverlap="1" wp14:anchorId="3A113192" wp14:editId="40A78149">
                <wp:simplePos x="0" y="0"/>
                <wp:positionH relativeFrom="column">
                  <wp:posOffset>1503045</wp:posOffset>
                </wp:positionH>
                <wp:positionV relativeFrom="paragraph">
                  <wp:posOffset>201930</wp:posOffset>
                </wp:positionV>
                <wp:extent cx="716280" cy="350520"/>
                <wp:effectExtent l="38100" t="38100" r="26670" b="30480"/>
                <wp:wrapNone/>
                <wp:docPr id="202" name="Прямая со стрелкой 202"/>
                <wp:cNvGraphicFramePr/>
                <a:graphic xmlns:a="http://schemas.openxmlformats.org/drawingml/2006/main">
                  <a:graphicData uri="http://schemas.microsoft.com/office/word/2010/wordprocessingShape">
                    <wps:wsp>
                      <wps:cNvCnPr/>
                      <wps:spPr>
                        <a:xfrm flipH="1" flipV="1">
                          <a:off x="0" y="0"/>
                          <a:ext cx="716280" cy="35052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8F4E745" id="Прямая со стрелкой 202" o:spid="_x0000_s1026" type="#_x0000_t32" style="position:absolute;margin-left:118.35pt;margin-top:15.9pt;width:56.4pt;height:27.6pt;flip:x 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" strokecolor="windowText">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10464" behindDoc="0" locked="0" layoutInCell="1" allowOverlap="1" wp14:anchorId="75179FCA" wp14:editId="2659F328">
                <wp:simplePos x="0" y="0"/>
                <wp:positionH relativeFrom="column">
                  <wp:posOffset>3057525</wp:posOffset>
                </wp:positionH>
                <wp:positionV relativeFrom="paragraph">
                  <wp:posOffset>234950</wp:posOffset>
                </wp:positionV>
                <wp:extent cx="0" cy="213360"/>
                <wp:effectExtent l="76200" t="38100" r="57150" b="15240"/>
                <wp:wrapNone/>
                <wp:docPr id="200" name="Прямая со стрелкой 200"/>
                <wp:cNvGraphicFramePr/>
                <a:graphic xmlns:a="http://schemas.openxmlformats.org/drawingml/2006/main">
                  <a:graphicData uri="http://schemas.microsoft.com/office/word/2010/wordprocessingShape">
                    <wps:wsp>
                      <wps:cNvCnPr/>
                      <wps:spPr>
                        <a:xfrm flipV="1">
                          <a:off x="0" y="0"/>
                          <a:ext cx="0" cy="21336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anchor>
            </w:drawing>
          </mc:Choice>
          <mc:Fallback>
            <w:pict>
              <v:shape w14:anchorId="72F15C12" id="Прямая со стрелкой 200" o:spid="_x0000_s1026" type="#_x0000_t32" style="position:absolute;margin-left:240.75pt;margin-top:18.5pt;width:0;height:16.8pt;flip:y;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" strokecolor="windowText">
                <v:stroke endarrow="block" joinstyle="miter"/>
              </v:shape>
            </w:pict>
          </mc:Fallback>
        </mc:AlternateContent>
      </w:r>
    </w:p>
    <w:p w:rsidR="00E53CB2" w:rsidRPr="004D5B21" w:rsidRDefault="009A2351"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3296" behindDoc="0" locked="0" layoutInCell="1" allowOverlap="1" wp14:anchorId="6C5F22B5" wp14:editId="18C37876">
                <wp:simplePos x="0" y="0"/>
                <wp:positionH relativeFrom="column">
                  <wp:posOffset>3773805</wp:posOffset>
                </wp:positionH>
                <wp:positionV relativeFrom="paragraph">
                  <wp:posOffset>185420</wp:posOffset>
                </wp:positionV>
                <wp:extent cx="731520" cy="243840"/>
                <wp:effectExtent l="0" t="0" r="87630" b="60960"/>
                <wp:wrapNone/>
                <wp:docPr id="204" name="Прямая со стрелкой 204"/>
                <wp:cNvGraphicFramePr/>
                <a:graphic xmlns:a="http://schemas.openxmlformats.org/drawingml/2006/main">
                  <a:graphicData uri="http://schemas.microsoft.com/office/word/2010/wordprocessingShape">
                    <wps:wsp>
                      <wps:cNvCnPr/>
                      <wps:spPr>
                        <a:xfrm>
                          <a:off x="0" y="0"/>
                          <a:ext cx="731520" cy="24384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0D7A287" id="Прямая со стрелкой 204" o:spid="_x0000_s1026" type="#_x0000_t32" style="position:absolute;margin-left:297.15pt;margin-top:14.6pt;width:57.6pt;height:19.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" strokecolor="windowText">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8416" behindDoc="0" locked="0" layoutInCell="1" allowOverlap="1" wp14:anchorId="0725D506" wp14:editId="5169F5B6">
                <wp:simplePos x="0" y="0"/>
                <wp:positionH relativeFrom="column">
                  <wp:posOffset>1617345</wp:posOffset>
                </wp:positionH>
                <wp:positionV relativeFrom="paragraph">
                  <wp:posOffset>240665</wp:posOffset>
                </wp:positionV>
                <wp:extent cx="571500" cy="99060"/>
                <wp:effectExtent l="38100" t="0" r="19050" b="72390"/>
                <wp:wrapNone/>
                <wp:docPr id="203" name="Прямая со стрелкой 203"/>
                <wp:cNvGraphicFramePr/>
                <a:graphic xmlns:a="http://schemas.openxmlformats.org/drawingml/2006/main">
                  <a:graphicData uri="http://schemas.microsoft.com/office/word/2010/wordprocessingShape">
                    <wps:wsp>
                      <wps:cNvCnPr/>
                      <wps:spPr>
                        <a:xfrm flipH="1">
                          <a:off x="0" y="0"/>
                          <a:ext cx="571500" cy="9906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FD6A19F" id="Прямая со стрелкой 203" o:spid="_x0000_s1026" type="#_x0000_t32" style="position:absolute;margin-left:127.35pt;margin-top:18.95pt;width:45pt;height:7.8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" strokecolor="windowText">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9200" behindDoc="0" locked="0" layoutInCell="1" allowOverlap="1" wp14:anchorId="1C1E627F" wp14:editId="54B55BC1">
                <wp:simplePos x="0" y="0"/>
                <wp:positionH relativeFrom="column">
                  <wp:posOffset>4398645</wp:posOffset>
                </wp:positionH>
                <wp:positionV relativeFrom="paragraph">
                  <wp:posOffset>194945</wp:posOffset>
                </wp:positionV>
                <wp:extent cx="1615440" cy="822960"/>
                <wp:effectExtent l="0" t="0" r="22860" b="15240"/>
                <wp:wrapNone/>
                <wp:docPr id="205" name="Овал 205"/>
                <wp:cNvGraphicFramePr/>
                <a:graphic xmlns:a="http://schemas.openxmlformats.org/drawingml/2006/main">
                  <a:graphicData uri="http://schemas.microsoft.com/office/word/2010/wordprocessingShape">
                    <wps:wsp>
                      <wps:cNvSpPr/>
                      <wps:spPr>
                        <a:xfrm>
                          <a:off x="0" y="0"/>
                          <a:ext cx="1615440" cy="82296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013B2" w:rsidRDefault="00A739C9" w:rsidP="00E53CB2">
                            <w:pPr>
                              <w:spacing w:after="0" w:line="240" w:lineRule="auto"/>
                              <w:jc w:val="center"/>
                              <w:rPr>
                                <w:rFonts w:ascii="Times New Roman" w:hAnsi="Times New Roman" w:cs="Times New Roman"/>
                                <w:lang w:val="uk-UA"/>
                              </w:rPr>
                            </w:pPr>
                            <w:r w:rsidRPr="009013B2">
                              <w:rPr>
                                <w:rFonts w:ascii="Times New Roman" w:hAnsi="Times New Roman" w:cs="Times New Roman"/>
                                <w:lang w:val="uk-UA"/>
                              </w:rPr>
                              <w:t>Дефіцит державного бюджету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1E627F" id="Овал 205" o:spid="_x0000_s1039" style="position:absolute;left:0;text-align:left;margin-left:346.35pt;margin-top:15.35pt;width:127.2pt;height:64.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" fillcolor="window" strokecolor="windowText">
                <v:stroke joinstyle="miter"/>
                <v:textbox>
                  <w:txbxContent>
                    <w:p w:rsidR="00A739C9" w:rsidRPr="009013B2" w:rsidRDefault="00A739C9" w:rsidP="00E53CB2">
                      <w:pPr>
                        <w:spacing w:after="0" w:line="240" w:lineRule="auto"/>
                        <w:jc w:val="center"/>
                        <w:rPr>
                          <w:rFonts w:ascii="Times New Roman" w:hAnsi="Times New Roman" w:cs="Times New Roman"/>
                          <w:lang w:val="uk-UA"/>
                        </w:rPr>
                      </w:pPr>
                      <w:r w:rsidRPr="009013B2">
                        <w:rPr>
                          <w:rFonts w:ascii="Times New Roman" w:hAnsi="Times New Roman" w:cs="Times New Roman"/>
                          <w:lang w:val="uk-UA"/>
                        </w:rPr>
                        <w:t>Дефіцит державного бюджету</w:t>
                      </w:r>
                    </w:p>
                  </w:txbxContent>
                </v:textbox>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3056" behindDoc="0" locked="0" layoutInCell="1" allowOverlap="1" wp14:anchorId="4759AA62" wp14:editId="55EA5E52">
                <wp:simplePos x="0" y="0"/>
                <wp:positionH relativeFrom="column">
                  <wp:posOffset>1754505</wp:posOffset>
                </wp:positionH>
                <wp:positionV relativeFrom="paragraph">
                  <wp:posOffset>111125</wp:posOffset>
                </wp:positionV>
                <wp:extent cx="2590800" cy="1150620"/>
                <wp:effectExtent l="0" t="0" r="19050" b="11430"/>
                <wp:wrapNone/>
                <wp:docPr id="206" name="Овал 206"/>
                <wp:cNvGraphicFramePr/>
                <a:graphic xmlns:a="http://schemas.openxmlformats.org/drawingml/2006/main">
                  <a:graphicData uri="http://schemas.microsoft.com/office/word/2010/wordprocessingShape">
                    <wps:wsp>
                      <wps:cNvSpPr/>
                      <wps:spPr>
                        <a:xfrm>
                          <a:off x="0" y="0"/>
                          <a:ext cx="2590800" cy="115062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173E34" w:rsidRDefault="00A739C9" w:rsidP="009A235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Внутрішні фактори результативності діяльності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59AA62" id="Овал 206" o:spid="_x0000_s1040" style="position:absolute;left:0;text-align:left;margin-left:138.15pt;margin-top:8.75pt;width:204pt;height:90.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" fillcolor="window" strokecolor="windowText">
                <v:stroke joinstyle="miter"/>
                <v:textbox>
                  <w:txbxContent>
                    <w:p w:rsidR="00A739C9" w:rsidRPr="00173E34" w:rsidRDefault="00A739C9" w:rsidP="009A235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Внутрішні фактори результативності діяльності підприємства</w:t>
                      </w:r>
                    </w:p>
                  </w:txbxContent>
                </v:textbox>
              </v:oval>
            </w:pict>
          </mc:Fallback>
        </mc:AlternateContent>
      </w:r>
    </w:p>
    <w:p w:rsidR="00E53CB2" w:rsidRPr="004D5B21" w:rsidRDefault="00E53CB2"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E53CB2" w:rsidRPr="004D5B21" w:rsidRDefault="009A2351"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11488" behindDoc="0" locked="0" layoutInCell="1" allowOverlap="1">
                <wp:simplePos x="0" y="0"/>
                <wp:positionH relativeFrom="column">
                  <wp:posOffset>4253865</wp:posOffset>
                </wp:positionH>
                <wp:positionV relativeFrom="paragraph">
                  <wp:posOffset>234950</wp:posOffset>
                </wp:positionV>
                <wp:extent cx="335280" cy="76200"/>
                <wp:effectExtent l="0" t="57150" r="7620" b="19050"/>
                <wp:wrapNone/>
                <wp:docPr id="216" name="Прямая со стрелкой 216"/>
                <wp:cNvGraphicFramePr/>
                <a:graphic xmlns:a="http://schemas.openxmlformats.org/drawingml/2006/main">
                  <a:graphicData uri="http://schemas.microsoft.com/office/word/2010/wordprocessingShape">
                    <wps:wsp>
                      <wps:cNvCnPr/>
                      <wps:spPr>
                        <a:xfrm flipV="1">
                          <a:off x="0" y="0"/>
                          <a:ext cx="335280" cy="7620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0991A0CB" id="_x0000_t32" coordsize="21600,21600" o:spt="32" o:oned="t" path="m,l21600,21600e" filled="f">
                <v:path arrowok="t" fillok="f" o:connecttype="none"/>
                <o:lock v:ext="edit" shapetype="t"/>
              </v:shapetype>
              <v:shape id="Прямая со стрелкой 216" o:spid="_x0000_s1026" type="#_x0000_t32" style="position:absolute;margin-left:334.95pt;margin-top:18.5pt;width:26.4pt;height:6pt;flip:y;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" strokecolor="black [3200]">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6368" behindDoc="0" locked="0" layoutInCell="1" allowOverlap="1" wp14:anchorId="6D5BA91F" wp14:editId="7073F6AE">
                <wp:simplePos x="0" y="0"/>
                <wp:positionH relativeFrom="column">
                  <wp:posOffset>1426845</wp:posOffset>
                </wp:positionH>
                <wp:positionV relativeFrom="paragraph">
                  <wp:posOffset>158750</wp:posOffset>
                </wp:positionV>
                <wp:extent cx="388620" cy="114300"/>
                <wp:effectExtent l="38100" t="38100" r="30480" b="19050"/>
                <wp:wrapNone/>
                <wp:docPr id="208" name="Прямая со стрелкой 208"/>
                <wp:cNvGraphicFramePr/>
                <a:graphic xmlns:a="http://schemas.openxmlformats.org/drawingml/2006/main">
                  <a:graphicData uri="http://schemas.microsoft.com/office/word/2010/wordprocessingShape">
                    <wps:wsp>
                      <wps:cNvCnPr/>
                      <wps:spPr>
                        <a:xfrm flipH="1" flipV="1">
                          <a:off x="0" y="0"/>
                          <a:ext cx="388620" cy="11430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3319EFB" id="Прямая со стрелкой 208" o:spid="_x0000_s1026" type="#_x0000_t32" style="position:absolute;margin-left:112.35pt;margin-top:12.5pt;width:30.6pt;height:9pt;flip:x 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" strokecolor="windowText">
                <v:stroke endarrow="block" joinstyle="miter"/>
              </v:shape>
            </w:pict>
          </mc:Fallback>
        </mc:AlternateContent>
      </w:r>
    </w:p>
    <w:p w:rsidR="00E53CB2" w:rsidRPr="004D5B21" w:rsidRDefault="001009F6"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4320" behindDoc="0" locked="0" layoutInCell="1" allowOverlap="1" wp14:anchorId="227C0CA7" wp14:editId="0BFE1AA5">
                <wp:simplePos x="0" y="0"/>
                <wp:positionH relativeFrom="column">
                  <wp:posOffset>3804285</wp:posOffset>
                </wp:positionH>
                <wp:positionV relativeFrom="paragraph">
                  <wp:posOffset>248285</wp:posOffset>
                </wp:positionV>
                <wp:extent cx="441960" cy="236220"/>
                <wp:effectExtent l="0" t="0" r="72390" b="49530"/>
                <wp:wrapNone/>
                <wp:docPr id="210" name="Прямая со стрелкой 210"/>
                <wp:cNvGraphicFramePr/>
                <a:graphic xmlns:a="http://schemas.openxmlformats.org/drawingml/2006/main">
                  <a:graphicData uri="http://schemas.microsoft.com/office/word/2010/wordprocessingShape">
                    <wps:wsp>
                      <wps:cNvCnPr/>
                      <wps:spPr>
                        <a:xfrm>
                          <a:off x="0" y="0"/>
                          <a:ext cx="441960" cy="23622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CB72D08" id="Прямая со стрелкой 210" o:spid="_x0000_s1026" type="#_x0000_t32" style="position:absolute;margin-left:299.55pt;margin-top:19.55pt;width:34.8pt;height:18.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" strokecolor="windowText">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5344" behindDoc="0" locked="0" layoutInCell="1" allowOverlap="1" wp14:anchorId="661CE1BC" wp14:editId="7D0CD8A3">
                <wp:simplePos x="0" y="0"/>
                <wp:positionH relativeFrom="column">
                  <wp:posOffset>2181225</wp:posOffset>
                </wp:positionH>
                <wp:positionV relativeFrom="paragraph">
                  <wp:posOffset>280670</wp:posOffset>
                </wp:positionV>
                <wp:extent cx="350520" cy="182880"/>
                <wp:effectExtent l="38100" t="0" r="30480" b="64770"/>
                <wp:wrapNone/>
                <wp:docPr id="209" name="Прямая со стрелкой 209"/>
                <wp:cNvGraphicFramePr/>
                <a:graphic xmlns:a="http://schemas.openxmlformats.org/drawingml/2006/main">
                  <a:graphicData uri="http://schemas.microsoft.com/office/word/2010/wordprocessingShape">
                    <wps:wsp>
                      <wps:cNvCnPr/>
                      <wps:spPr>
                        <a:xfrm flipH="1">
                          <a:off x="0" y="0"/>
                          <a:ext cx="350520" cy="18288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anchor>
            </w:drawing>
          </mc:Choice>
          <mc:Fallback>
            <w:pict>
              <v:shape w14:anchorId="7CA31D56" id="Прямая со стрелкой 209" o:spid="_x0000_s1026" type="#_x0000_t32" style="position:absolute;margin-left:171.75pt;margin-top:22.1pt;width:27.6pt;height:14.4pt;flip:x;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" strokecolor="windowText">
                <v:stroke endarrow="block" joinstyle="miter"/>
              </v:shape>
            </w:pict>
          </mc:Fallback>
        </mc:AlternateContent>
      </w:r>
    </w:p>
    <w:p w:rsidR="00E53CB2" w:rsidRPr="004D5B21" w:rsidRDefault="001009F6"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6128" behindDoc="0" locked="0" layoutInCell="1" allowOverlap="1" wp14:anchorId="7318D568" wp14:editId="1ABFED3F">
                <wp:simplePos x="0" y="0"/>
                <wp:positionH relativeFrom="column">
                  <wp:posOffset>3994785</wp:posOffset>
                </wp:positionH>
                <wp:positionV relativeFrom="paragraph">
                  <wp:posOffset>10160</wp:posOffset>
                </wp:positionV>
                <wp:extent cx="1912620" cy="899160"/>
                <wp:effectExtent l="0" t="0" r="11430" b="15240"/>
                <wp:wrapNone/>
                <wp:docPr id="211" name="Овал 211"/>
                <wp:cNvGraphicFramePr/>
                <a:graphic xmlns:a="http://schemas.openxmlformats.org/drawingml/2006/main">
                  <a:graphicData uri="http://schemas.microsoft.com/office/word/2010/wordprocessingShape">
                    <wps:wsp>
                      <wps:cNvSpPr/>
                      <wps:spPr>
                        <a:xfrm>
                          <a:off x="0" y="0"/>
                          <a:ext cx="1912620" cy="89916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013B2" w:rsidRDefault="00A739C9" w:rsidP="001009F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Зміни в грошово-кредитній системі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18D568" id="Овал 211" o:spid="_x0000_s1041" style="position:absolute;left:0;text-align:left;margin-left:314.55pt;margin-top:.8pt;width:150.6pt;height:70.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" fillcolor="window" strokecolor="windowText">
                <v:stroke joinstyle="miter"/>
                <v:textbox>
                  <w:txbxContent>
                    <w:p w:rsidR="00A739C9" w:rsidRPr="009013B2" w:rsidRDefault="00A739C9" w:rsidP="001009F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Зміни в грошово-кредитній системі</w:t>
                      </w:r>
                    </w:p>
                  </w:txbxContent>
                </v:textbox>
              </v:oval>
            </w:pict>
          </mc:Fallback>
        </mc:AlternateContent>
      </w:r>
      <w:r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0224" behindDoc="0" locked="0" layoutInCell="1" allowOverlap="1" wp14:anchorId="1F36A465" wp14:editId="0E4D8033">
                <wp:simplePos x="0" y="0"/>
                <wp:positionH relativeFrom="column">
                  <wp:posOffset>2546985</wp:posOffset>
                </wp:positionH>
                <wp:positionV relativeFrom="paragraph">
                  <wp:posOffset>200660</wp:posOffset>
                </wp:positionV>
                <wp:extent cx="1432560" cy="647700"/>
                <wp:effectExtent l="0" t="0" r="15240" b="19050"/>
                <wp:wrapNone/>
                <wp:docPr id="213" name="Овал 213"/>
                <wp:cNvGraphicFramePr/>
                <a:graphic xmlns:a="http://schemas.openxmlformats.org/drawingml/2006/main">
                  <a:graphicData uri="http://schemas.microsoft.com/office/word/2010/wordprocessingShape">
                    <wps:wsp>
                      <wps:cNvSpPr/>
                      <wps:spPr>
                        <a:xfrm>
                          <a:off x="0" y="0"/>
                          <a:ext cx="1432560" cy="64770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013B2" w:rsidRDefault="00A739C9" w:rsidP="004C288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Курсова стабільність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1F36A465" id="Овал 213" o:spid="_x0000_s1042" style="position:absolute;left:0;text-align:left;margin-left:200.55pt;margin-top:15.8pt;width:112.8pt;height:51pt;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" fillcolor="window" strokecolor="windowText">
                <v:stroke joinstyle="miter"/>
                <v:textbox>
                  <w:txbxContent>
                    <w:p w:rsidR="00A739C9" w:rsidRPr="009013B2" w:rsidRDefault="00A739C9" w:rsidP="004C288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Курсова стабільність</w:t>
                      </w:r>
                    </w:p>
                  </w:txbxContent>
                </v:textbox>
              </v:oval>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709440" behindDoc="0" locked="0" layoutInCell="1" allowOverlap="1" wp14:anchorId="74C9A62B" wp14:editId="76F8C43E">
                <wp:simplePos x="0" y="0"/>
                <wp:positionH relativeFrom="column">
                  <wp:posOffset>3179445</wp:posOffset>
                </wp:positionH>
                <wp:positionV relativeFrom="paragraph">
                  <wp:posOffset>19685</wp:posOffset>
                </wp:positionV>
                <wp:extent cx="7620" cy="190500"/>
                <wp:effectExtent l="76200" t="0" r="68580" b="57150"/>
                <wp:wrapNone/>
                <wp:docPr id="212" name="Прямая со стрелкой 212"/>
                <wp:cNvGraphicFramePr/>
                <a:graphic xmlns:a="http://schemas.openxmlformats.org/drawingml/2006/main">
                  <a:graphicData uri="http://schemas.microsoft.com/office/word/2010/wordprocessingShape">
                    <wps:wsp>
                      <wps:cNvCnPr/>
                      <wps:spPr>
                        <a:xfrm>
                          <a:off x="0" y="0"/>
                          <a:ext cx="7620" cy="19050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anchor>
            </w:drawing>
          </mc:Choice>
          <mc:Fallback>
            <w:pict>
              <v:shape w14:anchorId="1FFEE7AD" id="Прямая со стрелкой 212" o:spid="_x0000_s1026" type="#_x0000_t32" style="position:absolute;margin-left:250.35pt;margin-top:1.55pt;width:.6pt;height:1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" strokecolor="windowText">
                <v:stroke endarrow="block" joinstyle="miter"/>
              </v:shape>
            </w:pict>
          </mc:Fallback>
        </mc:AlternateContent>
      </w:r>
      <w:r w:rsidR="00E53CB2" w:rsidRPr="004D5B21">
        <w:rPr>
          <w:rFonts w:ascii="Times New Roman" w:hAnsi="Times New Roman" w:cs="Times New Roman"/>
          <w:noProof/>
          <w:sz w:val="28"/>
          <w:szCs w:val="28"/>
          <w:lang w:val="uk-UA" w:eastAsia="uk-UA"/>
        </w:rPr>
        <mc:AlternateContent>
          <mc:Choice Requires="wps">
            <w:drawing>
              <wp:anchor distT="0" distB="0" distL="114300" distR="114300" simplePos="0" relativeHeight="251697152" behindDoc="0" locked="0" layoutInCell="1" allowOverlap="1" wp14:anchorId="0570723A" wp14:editId="45DADD4F">
                <wp:simplePos x="0" y="0"/>
                <wp:positionH relativeFrom="column">
                  <wp:posOffset>550545</wp:posOffset>
                </wp:positionH>
                <wp:positionV relativeFrom="paragraph">
                  <wp:posOffset>4445</wp:posOffset>
                </wp:positionV>
                <wp:extent cx="1859280" cy="731520"/>
                <wp:effectExtent l="0" t="0" r="26670" b="11430"/>
                <wp:wrapNone/>
                <wp:docPr id="214" name="Овал 214"/>
                <wp:cNvGraphicFramePr/>
                <a:graphic xmlns:a="http://schemas.openxmlformats.org/drawingml/2006/main">
                  <a:graphicData uri="http://schemas.microsoft.com/office/word/2010/wordprocessingShape">
                    <wps:wsp>
                      <wps:cNvSpPr/>
                      <wps:spPr>
                        <a:xfrm>
                          <a:off x="0" y="0"/>
                          <a:ext cx="1859280" cy="731520"/>
                        </a:xfrm>
                        <a:prstGeom prst="ellipse">
                          <a:avLst/>
                        </a:prstGeom>
                        <a:solidFill>
                          <a:sysClr val="window" lastClr="FFFFFF"/>
                        </a:solidFill>
                        <a:ln w="9525" cap="flat" cmpd="sng" algn="ctr">
                          <a:solidFill>
                            <a:sysClr val="windowText" lastClr="000000"/>
                          </a:solidFill>
                          <a:prstDash val="solid"/>
                          <a:miter lim="800000"/>
                        </a:ln>
                        <a:effectLst/>
                      </wps:spPr>
                      <wps:txbx>
                        <w:txbxContent>
                          <w:p w:rsidR="00A739C9" w:rsidRPr="009013B2" w:rsidRDefault="00A739C9" w:rsidP="00E53C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Зміни цін під час війни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570723A" id="Овал 214" o:spid="_x0000_s1043" style="position:absolute;left:0;text-align:left;margin-left:43.35pt;margin-top:.35pt;width:146.4pt;height:57.6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" fillcolor="window" strokecolor="windowText">
                <v:stroke joinstyle="miter"/>
                <v:textbox>
                  <w:txbxContent>
                    <w:p w:rsidR="00A739C9" w:rsidRPr="009013B2" w:rsidRDefault="00A739C9" w:rsidP="00E53CB2">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Зміни цін під час війни</w:t>
                      </w:r>
                    </w:p>
                  </w:txbxContent>
                </v:textbox>
              </v:oval>
            </w:pict>
          </mc:Fallback>
        </mc:AlternateContent>
      </w:r>
    </w:p>
    <w:p w:rsidR="00E53CB2" w:rsidRPr="004D5B21" w:rsidRDefault="00E53CB2"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E53CB2" w:rsidRPr="004D5B21" w:rsidRDefault="00E53CB2" w:rsidP="009A2351">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hAnsi="Times New Roman" w:cs="Times New Roman"/>
          <w:sz w:val="28"/>
          <w:szCs w:val="28"/>
          <w:lang w:val="uk-UA"/>
        </w:rPr>
      </w:pPr>
    </w:p>
    <w:p w:rsidR="00476AD4" w:rsidRPr="004D5B21" w:rsidRDefault="00476AD4"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E53CB2" w:rsidRPr="004D5B21" w:rsidRDefault="00E53CB2"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Рис. </w:t>
      </w:r>
      <w:r w:rsidR="001009F6" w:rsidRPr="004D5B21">
        <w:rPr>
          <w:rFonts w:ascii="Times New Roman" w:hAnsi="Times New Roman" w:cs="Times New Roman"/>
          <w:sz w:val="28"/>
          <w:szCs w:val="28"/>
          <w:lang w:val="uk-UA"/>
        </w:rPr>
        <w:t>1.2. </w:t>
      </w:r>
      <w:r w:rsidRPr="004D5B21">
        <w:rPr>
          <w:rFonts w:ascii="Times New Roman" w:hAnsi="Times New Roman" w:cs="Times New Roman"/>
          <w:sz w:val="28"/>
          <w:szCs w:val="28"/>
          <w:lang w:val="uk-UA"/>
        </w:rPr>
        <w:t xml:space="preserve">Основні </w:t>
      </w:r>
      <w:r w:rsidR="00A44F5B" w:rsidRPr="004D5B21">
        <w:rPr>
          <w:rFonts w:ascii="Times New Roman" w:hAnsi="Times New Roman" w:cs="Times New Roman"/>
          <w:sz w:val="28"/>
          <w:szCs w:val="28"/>
          <w:lang w:val="uk-UA"/>
        </w:rPr>
        <w:t>внутрішн</w:t>
      </w:r>
      <w:r w:rsidRPr="004D5B21">
        <w:rPr>
          <w:rFonts w:ascii="Times New Roman" w:hAnsi="Times New Roman" w:cs="Times New Roman"/>
          <w:sz w:val="28"/>
          <w:szCs w:val="28"/>
          <w:lang w:val="uk-UA"/>
        </w:rPr>
        <w:t>і фактори, які впливають результативність діяльності підприємства</w:t>
      </w:r>
    </w:p>
    <w:p w:rsidR="00E53CB2" w:rsidRPr="004D5B21" w:rsidRDefault="00E53CB2"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476AD4" w:rsidRPr="004D5B21" w:rsidRDefault="00476AD4" w:rsidP="00476AD4">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Внутрішніми чинниками, що безпосередньо впливають на ефективність діяльності підприємства є форма його власності, система менеджменту, основні напрями виробництва, рівень маркетингу, участь у соціальних програмах тощо [26, с. 72-76].</w:t>
      </w:r>
    </w:p>
    <w:p w:rsidR="001009F6" w:rsidRPr="004D5B21" w:rsidRDefault="00A44F5B" w:rsidP="00E53CB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Д</w:t>
      </w:r>
      <w:r w:rsidR="0015026C" w:rsidRPr="004D5B21">
        <w:rPr>
          <w:rFonts w:ascii="Times New Roman" w:hAnsi="Times New Roman" w:cs="Times New Roman"/>
          <w:sz w:val="28"/>
          <w:szCs w:val="28"/>
          <w:lang w:val="uk-UA"/>
        </w:rPr>
        <w:t xml:space="preserve">о </w:t>
      </w:r>
      <w:r w:rsidRPr="004D5B21">
        <w:rPr>
          <w:rFonts w:ascii="Times New Roman" w:hAnsi="Times New Roman" w:cs="Times New Roman"/>
          <w:sz w:val="28"/>
          <w:szCs w:val="28"/>
          <w:lang w:val="uk-UA"/>
        </w:rPr>
        <w:t xml:space="preserve">основних </w:t>
      </w:r>
      <w:r w:rsidR="0015026C" w:rsidRPr="004D5B21">
        <w:rPr>
          <w:rFonts w:ascii="Times New Roman" w:hAnsi="Times New Roman" w:cs="Times New Roman"/>
          <w:sz w:val="28"/>
          <w:szCs w:val="28"/>
          <w:lang w:val="uk-UA"/>
        </w:rPr>
        <w:t xml:space="preserve">зовнішніх факторів </w:t>
      </w:r>
      <w:r w:rsidRPr="004D5B21">
        <w:rPr>
          <w:rFonts w:ascii="Times New Roman" w:hAnsi="Times New Roman" w:cs="Times New Roman"/>
          <w:sz w:val="28"/>
          <w:szCs w:val="28"/>
          <w:lang w:val="uk-UA"/>
        </w:rPr>
        <w:t xml:space="preserve">вчені </w:t>
      </w:r>
      <w:r w:rsidR="0015026C" w:rsidRPr="004D5B21">
        <w:rPr>
          <w:rFonts w:ascii="Times New Roman" w:hAnsi="Times New Roman" w:cs="Times New Roman"/>
          <w:sz w:val="28"/>
          <w:szCs w:val="28"/>
          <w:lang w:val="uk-UA"/>
        </w:rPr>
        <w:t>відн</w:t>
      </w:r>
      <w:r w:rsidRPr="004D5B21">
        <w:rPr>
          <w:rFonts w:ascii="Times New Roman" w:hAnsi="Times New Roman" w:cs="Times New Roman"/>
          <w:sz w:val="28"/>
          <w:szCs w:val="28"/>
          <w:lang w:val="uk-UA"/>
        </w:rPr>
        <w:t>о</w:t>
      </w:r>
      <w:r w:rsidR="0015026C" w:rsidRPr="004D5B21">
        <w:rPr>
          <w:rFonts w:ascii="Times New Roman" w:hAnsi="Times New Roman" w:cs="Times New Roman"/>
          <w:sz w:val="28"/>
          <w:szCs w:val="28"/>
          <w:lang w:val="uk-UA"/>
        </w:rPr>
        <w:t>с</w:t>
      </w:r>
      <w:r w:rsidRPr="004D5B21">
        <w:rPr>
          <w:rFonts w:ascii="Times New Roman" w:hAnsi="Times New Roman" w:cs="Times New Roman"/>
          <w:sz w:val="28"/>
          <w:szCs w:val="28"/>
          <w:lang w:val="uk-UA"/>
        </w:rPr>
        <w:t>ять</w:t>
      </w:r>
      <w:r w:rsidR="0015026C" w:rsidRPr="004D5B21">
        <w:rPr>
          <w:rFonts w:ascii="Times New Roman" w:hAnsi="Times New Roman" w:cs="Times New Roman"/>
          <w:sz w:val="28"/>
          <w:szCs w:val="28"/>
          <w:lang w:val="uk-UA"/>
        </w:rPr>
        <w:t xml:space="preserve"> </w:t>
      </w:r>
      <w:r w:rsidR="001009F6" w:rsidRPr="004D5B21">
        <w:rPr>
          <w:rFonts w:ascii="Times New Roman" w:hAnsi="Times New Roman" w:cs="Times New Roman"/>
          <w:sz w:val="28"/>
          <w:szCs w:val="28"/>
          <w:lang w:val="uk-UA"/>
        </w:rPr>
        <w:t xml:space="preserve">наступні: </w:t>
      </w:r>
      <w:r w:rsidR="0015026C" w:rsidRPr="004D5B21">
        <w:rPr>
          <w:rFonts w:ascii="Times New Roman" w:hAnsi="Times New Roman" w:cs="Times New Roman"/>
          <w:sz w:val="28"/>
          <w:szCs w:val="28"/>
          <w:lang w:val="uk-UA"/>
        </w:rPr>
        <w:t xml:space="preserve">рівень світових цін та попит на окремі види продукції, зміну вартості енергетичних та інших ресурсів, відставання процесів оновлення виробничих потужностей від їхнього зношення та вибуття, рівень забезпеченості прав кредитора, рівень корупції та тінізації економіки [4, с. 9]. </w:t>
      </w:r>
    </w:p>
    <w:p w:rsidR="00637CDC" w:rsidRPr="004D5B21" w:rsidRDefault="001009F6" w:rsidP="00637CD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На нашу думку, н</w:t>
      </w:r>
      <w:r w:rsidR="0015026C" w:rsidRPr="004D5B21">
        <w:rPr>
          <w:rFonts w:ascii="Times New Roman" w:hAnsi="Times New Roman" w:cs="Times New Roman"/>
          <w:sz w:val="28"/>
          <w:szCs w:val="28"/>
          <w:lang w:val="uk-UA"/>
        </w:rPr>
        <w:t xml:space="preserve">езважаючи на виокремлення внутрішніх факторів, автори не врахували впливу на ефективність виробництва власних ресурсів </w:t>
      </w:r>
      <w:r w:rsidRPr="004D5B21">
        <w:rPr>
          <w:rFonts w:ascii="Times New Roman" w:hAnsi="Times New Roman" w:cs="Times New Roman"/>
          <w:sz w:val="28"/>
          <w:szCs w:val="28"/>
          <w:lang w:val="uk-UA"/>
        </w:rPr>
        <w:t xml:space="preserve">підприємства. Адже </w:t>
      </w:r>
      <w:r w:rsidR="004C2883" w:rsidRPr="004D5B21">
        <w:rPr>
          <w:rFonts w:ascii="Times New Roman" w:hAnsi="Times New Roman" w:cs="Times New Roman"/>
          <w:sz w:val="28"/>
          <w:szCs w:val="28"/>
          <w:lang w:val="uk-UA"/>
        </w:rPr>
        <w:t xml:space="preserve">значення </w:t>
      </w:r>
      <w:r w:rsidR="0015026C" w:rsidRPr="004D5B21">
        <w:rPr>
          <w:rFonts w:ascii="Times New Roman" w:hAnsi="Times New Roman" w:cs="Times New Roman"/>
          <w:sz w:val="28"/>
          <w:szCs w:val="28"/>
          <w:lang w:val="uk-UA"/>
        </w:rPr>
        <w:t>ц</w:t>
      </w:r>
      <w:r w:rsidR="004C2883" w:rsidRPr="004D5B21">
        <w:rPr>
          <w:rFonts w:ascii="Times New Roman" w:hAnsi="Times New Roman" w:cs="Times New Roman"/>
          <w:sz w:val="28"/>
          <w:szCs w:val="28"/>
          <w:lang w:val="uk-UA"/>
        </w:rPr>
        <w:t>их</w:t>
      </w:r>
      <w:r w:rsidR="0015026C" w:rsidRPr="004D5B21">
        <w:rPr>
          <w:rFonts w:ascii="Times New Roman" w:hAnsi="Times New Roman" w:cs="Times New Roman"/>
          <w:sz w:val="28"/>
          <w:szCs w:val="28"/>
          <w:lang w:val="uk-UA"/>
        </w:rPr>
        <w:t xml:space="preserve"> фактор</w:t>
      </w:r>
      <w:r w:rsidR="004C2883" w:rsidRPr="004D5B21">
        <w:rPr>
          <w:rFonts w:ascii="Times New Roman" w:hAnsi="Times New Roman" w:cs="Times New Roman"/>
          <w:sz w:val="28"/>
          <w:szCs w:val="28"/>
          <w:lang w:val="uk-UA"/>
        </w:rPr>
        <w:t>ів</w:t>
      </w:r>
      <w:r w:rsidR="0015026C" w:rsidRPr="004D5B21">
        <w:rPr>
          <w:rFonts w:ascii="Times New Roman" w:hAnsi="Times New Roman" w:cs="Times New Roman"/>
          <w:sz w:val="28"/>
          <w:szCs w:val="28"/>
          <w:lang w:val="uk-UA"/>
        </w:rPr>
        <w:t xml:space="preserve"> не менш</w:t>
      </w:r>
      <w:r w:rsidR="004C2883" w:rsidRPr="004D5B21">
        <w:rPr>
          <w:rFonts w:ascii="Times New Roman" w:hAnsi="Times New Roman" w:cs="Times New Roman"/>
          <w:sz w:val="28"/>
          <w:szCs w:val="28"/>
          <w:lang w:val="uk-UA"/>
        </w:rPr>
        <w:t>а</w:t>
      </w:r>
      <w:r w:rsidR="0015026C" w:rsidRPr="004D5B21">
        <w:rPr>
          <w:rFonts w:ascii="Times New Roman" w:hAnsi="Times New Roman" w:cs="Times New Roman"/>
          <w:sz w:val="28"/>
          <w:szCs w:val="28"/>
          <w:lang w:val="uk-UA"/>
        </w:rPr>
        <w:t>, ніж зовнішні</w:t>
      </w:r>
      <w:r w:rsidR="004C2883" w:rsidRPr="004D5B21">
        <w:rPr>
          <w:rFonts w:ascii="Times New Roman" w:hAnsi="Times New Roman" w:cs="Times New Roman"/>
          <w:sz w:val="28"/>
          <w:szCs w:val="28"/>
          <w:lang w:val="uk-UA"/>
        </w:rPr>
        <w:t>х</w:t>
      </w:r>
      <w:r w:rsidR="0015026C" w:rsidRPr="004D5B21">
        <w:rPr>
          <w:rFonts w:ascii="Times New Roman" w:hAnsi="Times New Roman" w:cs="Times New Roman"/>
          <w:sz w:val="28"/>
          <w:szCs w:val="28"/>
          <w:lang w:val="uk-UA"/>
        </w:rPr>
        <w:t>, неконтрольован</w:t>
      </w:r>
      <w:r w:rsidR="004C2883" w:rsidRPr="004D5B21">
        <w:rPr>
          <w:rFonts w:ascii="Times New Roman" w:hAnsi="Times New Roman" w:cs="Times New Roman"/>
          <w:sz w:val="28"/>
          <w:szCs w:val="28"/>
          <w:lang w:val="uk-UA"/>
        </w:rPr>
        <w:t>их</w:t>
      </w:r>
      <w:r w:rsidR="0015026C" w:rsidRPr="004D5B21">
        <w:rPr>
          <w:rFonts w:ascii="Times New Roman" w:hAnsi="Times New Roman" w:cs="Times New Roman"/>
          <w:sz w:val="28"/>
          <w:szCs w:val="28"/>
          <w:lang w:val="uk-UA"/>
        </w:rPr>
        <w:t xml:space="preserve"> підприємством. Після дослідження факторів, що </w:t>
      </w:r>
      <w:r w:rsidR="004C2883" w:rsidRPr="004D5B21">
        <w:rPr>
          <w:rFonts w:ascii="Times New Roman" w:hAnsi="Times New Roman" w:cs="Times New Roman"/>
          <w:sz w:val="28"/>
          <w:szCs w:val="28"/>
          <w:lang w:val="uk-UA"/>
        </w:rPr>
        <w:t>мають прямий</w:t>
      </w:r>
      <w:r w:rsidR="0015026C" w:rsidRPr="004D5B21">
        <w:rPr>
          <w:rFonts w:ascii="Times New Roman" w:hAnsi="Times New Roman" w:cs="Times New Roman"/>
          <w:sz w:val="28"/>
          <w:szCs w:val="28"/>
          <w:lang w:val="uk-UA"/>
        </w:rPr>
        <w:t xml:space="preserve"> вплив на ефективність виробничої діяльності, необхідно безпосередньо </w:t>
      </w:r>
      <w:r w:rsidR="004C2883" w:rsidRPr="004D5B21">
        <w:rPr>
          <w:rFonts w:ascii="Times New Roman" w:hAnsi="Times New Roman" w:cs="Times New Roman"/>
          <w:sz w:val="28"/>
          <w:szCs w:val="28"/>
          <w:lang w:val="uk-UA"/>
        </w:rPr>
        <w:t xml:space="preserve">дослідити </w:t>
      </w:r>
      <w:r w:rsidR="0015026C" w:rsidRPr="004D5B21">
        <w:rPr>
          <w:rFonts w:ascii="Times New Roman" w:hAnsi="Times New Roman" w:cs="Times New Roman"/>
          <w:sz w:val="28"/>
          <w:szCs w:val="28"/>
          <w:lang w:val="uk-UA"/>
        </w:rPr>
        <w:t>показник</w:t>
      </w:r>
      <w:r w:rsidR="004C2883" w:rsidRPr="004D5B21">
        <w:rPr>
          <w:rFonts w:ascii="Times New Roman" w:hAnsi="Times New Roman" w:cs="Times New Roman"/>
          <w:sz w:val="28"/>
          <w:szCs w:val="28"/>
          <w:lang w:val="uk-UA"/>
        </w:rPr>
        <w:t>и</w:t>
      </w:r>
      <w:r w:rsidR="0015026C" w:rsidRPr="004D5B21">
        <w:rPr>
          <w:rFonts w:ascii="Times New Roman" w:hAnsi="Times New Roman" w:cs="Times New Roman"/>
          <w:sz w:val="28"/>
          <w:szCs w:val="28"/>
          <w:lang w:val="uk-UA"/>
        </w:rPr>
        <w:t xml:space="preserve">, за допомогою яких визначається її </w:t>
      </w:r>
      <w:r w:rsidR="004C2883" w:rsidRPr="004D5B21">
        <w:rPr>
          <w:rFonts w:ascii="Times New Roman" w:hAnsi="Times New Roman" w:cs="Times New Roman"/>
          <w:sz w:val="28"/>
          <w:szCs w:val="28"/>
          <w:lang w:val="uk-UA"/>
        </w:rPr>
        <w:t xml:space="preserve">досягнутий </w:t>
      </w:r>
      <w:r w:rsidR="0015026C" w:rsidRPr="004D5B21">
        <w:rPr>
          <w:rFonts w:ascii="Times New Roman" w:hAnsi="Times New Roman" w:cs="Times New Roman"/>
          <w:sz w:val="28"/>
          <w:szCs w:val="28"/>
          <w:lang w:val="uk-UA"/>
        </w:rPr>
        <w:t xml:space="preserve">рівень. </w:t>
      </w:r>
    </w:p>
    <w:p w:rsidR="00637CDC" w:rsidRPr="004D5B21" w:rsidRDefault="00476AD4" w:rsidP="00637CD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kern w:val="1"/>
          <w:sz w:val="28"/>
          <w:szCs w:val="28"/>
          <w:lang w:val="uk-UA" w:eastAsia="zh-CN" w:bidi="hi-IN"/>
        </w:rPr>
        <w:t>Дослідниця Т. </w:t>
      </w:r>
      <w:r w:rsidR="00637CDC" w:rsidRPr="004D5B21">
        <w:rPr>
          <w:rFonts w:ascii="Times New Roman" w:hAnsi="Times New Roman" w:cs="Times New Roman"/>
          <w:kern w:val="1"/>
          <w:sz w:val="28"/>
          <w:szCs w:val="28"/>
          <w:lang w:val="uk-UA" w:eastAsia="zh-CN" w:bidi="hi-IN"/>
        </w:rPr>
        <w:t xml:space="preserve">Батракова [37, с. 17] </w:t>
      </w:r>
      <w:r w:rsidR="001210CD" w:rsidRPr="004D5B21">
        <w:rPr>
          <w:rFonts w:ascii="Times New Roman" w:hAnsi="Times New Roman" w:cs="Times New Roman"/>
          <w:kern w:val="1"/>
          <w:sz w:val="28"/>
          <w:szCs w:val="28"/>
          <w:lang w:val="uk-UA" w:eastAsia="zh-CN" w:bidi="hi-IN"/>
        </w:rPr>
        <w:t>виділяє наступні</w:t>
      </w:r>
      <w:r w:rsidR="00637CDC" w:rsidRPr="004D5B21">
        <w:rPr>
          <w:rFonts w:ascii="Times New Roman" w:hAnsi="Times New Roman" w:cs="Times New Roman"/>
          <w:kern w:val="1"/>
          <w:sz w:val="28"/>
          <w:szCs w:val="28"/>
          <w:lang w:val="uk-UA" w:eastAsia="zh-CN" w:bidi="hi-IN"/>
        </w:rPr>
        <w:t xml:space="preserve"> основн</w:t>
      </w:r>
      <w:r w:rsidR="001210CD" w:rsidRPr="004D5B21">
        <w:rPr>
          <w:rFonts w:ascii="Times New Roman" w:hAnsi="Times New Roman" w:cs="Times New Roman"/>
          <w:kern w:val="1"/>
          <w:sz w:val="28"/>
          <w:szCs w:val="28"/>
          <w:lang w:val="uk-UA" w:eastAsia="zh-CN" w:bidi="hi-IN"/>
        </w:rPr>
        <w:t>і</w:t>
      </w:r>
      <w:r w:rsidR="00637CDC" w:rsidRPr="004D5B21">
        <w:rPr>
          <w:rFonts w:ascii="Times New Roman" w:hAnsi="Times New Roman" w:cs="Times New Roman"/>
          <w:kern w:val="1"/>
          <w:sz w:val="28"/>
          <w:szCs w:val="28"/>
          <w:lang w:val="uk-UA" w:eastAsia="zh-CN" w:bidi="hi-IN"/>
        </w:rPr>
        <w:t xml:space="preserve"> </w:t>
      </w:r>
      <w:r w:rsidR="001210CD" w:rsidRPr="004D5B21">
        <w:rPr>
          <w:rFonts w:ascii="Times New Roman" w:hAnsi="Times New Roman" w:cs="Times New Roman"/>
          <w:kern w:val="1"/>
          <w:sz w:val="28"/>
          <w:szCs w:val="28"/>
          <w:lang w:val="uk-UA" w:eastAsia="zh-CN" w:bidi="hi-IN"/>
        </w:rPr>
        <w:t>зовнішні</w:t>
      </w:r>
      <w:r w:rsidR="00637CDC" w:rsidRPr="004D5B21">
        <w:rPr>
          <w:rFonts w:ascii="Times New Roman" w:hAnsi="Times New Roman" w:cs="Times New Roman"/>
          <w:kern w:val="1"/>
          <w:sz w:val="28"/>
          <w:szCs w:val="28"/>
          <w:lang w:val="uk-UA" w:eastAsia="zh-CN" w:bidi="hi-IN"/>
        </w:rPr>
        <w:t xml:space="preserve"> фактор</w:t>
      </w:r>
      <w:r w:rsidR="001210CD" w:rsidRPr="004D5B21">
        <w:rPr>
          <w:rFonts w:ascii="Times New Roman" w:hAnsi="Times New Roman" w:cs="Times New Roman"/>
          <w:kern w:val="1"/>
          <w:sz w:val="28"/>
          <w:szCs w:val="28"/>
          <w:lang w:val="uk-UA" w:eastAsia="zh-CN" w:bidi="hi-IN"/>
        </w:rPr>
        <w:t>и</w:t>
      </w:r>
      <w:r w:rsidR="00637CDC" w:rsidRPr="004D5B21">
        <w:rPr>
          <w:rFonts w:ascii="Times New Roman" w:hAnsi="Times New Roman" w:cs="Times New Roman"/>
          <w:kern w:val="1"/>
          <w:sz w:val="28"/>
          <w:szCs w:val="28"/>
          <w:lang w:val="uk-UA" w:eastAsia="zh-CN" w:bidi="hi-IN"/>
        </w:rPr>
        <w:t>, що впливають на економічну ефективність діяльності підприємства</w:t>
      </w:r>
      <w:r w:rsidR="001210CD" w:rsidRPr="004D5B21">
        <w:rPr>
          <w:rFonts w:ascii="Times New Roman" w:hAnsi="Times New Roman" w:cs="Times New Roman"/>
          <w:kern w:val="1"/>
          <w:sz w:val="28"/>
          <w:szCs w:val="28"/>
          <w:lang w:val="uk-UA" w:eastAsia="zh-CN" w:bidi="hi-IN"/>
        </w:rPr>
        <w:t>\</w:t>
      </w:r>
      <w:r w:rsidR="00637CDC" w:rsidRPr="004D5B21">
        <w:rPr>
          <w:rFonts w:ascii="Times New Roman" w:hAnsi="Times New Roman" w:cs="Times New Roman"/>
          <w:kern w:val="1"/>
          <w:sz w:val="28"/>
          <w:szCs w:val="28"/>
          <w:lang w:val="uk-UA" w:eastAsia="zh-CN" w:bidi="hi-IN"/>
        </w:rPr>
        <w:t>: соціально-економічні умови, ціни на виробничі ресурси, рівень розвитку зовнішньоекономічних зв’язків, транспортне забезпечення, спри</w:t>
      </w:r>
      <w:r w:rsidR="001210CD" w:rsidRPr="004D5B21">
        <w:rPr>
          <w:rFonts w:ascii="Times New Roman" w:hAnsi="Times New Roman" w:cs="Times New Roman"/>
          <w:kern w:val="1"/>
          <w:sz w:val="28"/>
          <w:szCs w:val="28"/>
          <w:lang w:val="uk-UA" w:eastAsia="zh-CN" w:bidi="hi-IN"/>
        </w:rPr>
        <w:t xml:space="preserve">ятливі природні умови, зокрема </w:t>
      </w:r>
      <w:r w:rsidR="00637CDC" w:rsidRPr="004D5B21">
        <w:rPr>
          <w:rFonts w:ascii="Times New Roman" w:hAnsi="Times New Roman" w:cs="Times New Roman"/>
          <w:kern w:val="1"/>
          <w:sz w:val="28"/>
          <w:szCs w:val="28"/>
          <w:lang w:val="uk-UA" w:eastAsia="zh-CN" w:bidi="hi-IN"/>
        </w:rPr>
        <w:t xml:space="preserve">для сільськогосподарських підприємств. В свою чергу, </w:t>
      </w:r>
      <w:r w:rsidR="001210CD" w:rsidRPr="004D5B21">
        <w:rPr>
          <w:rFonts w:ascii="Times New Roman" w:hAnsi="Times New Roman" w:cs="Times New Roman"/>
          <w:kern w:val="1"/>
          <w:sz w:val="28"/>
          <w:szCs w:val="28"/>
          <w:lang w:val="uk-UA" w:eastAsia="zh-CN" w:bidi="hi-IN"/>
        </w:rPr>
        <w:t xml:space="preserve">внутрішні фактори </w:t>
      </w:r>
      <w:r w:rsidR="00637CDC" w:rsidRPr="004D5B21">
        <w:rPr>
          <w:rFonts w:ascii="Times New Roman" w:hAnsi="Times New Roman" w:cs="Times New Roman"/>
          <w:kern w:val="1"/>
          <w:sz w:val="28"/>
          <w:szCs w:val="28"/>
          <w:lang w:val="uk-UA" w:eastAsia="zh-CN" w:bidi="hi-IN"/>
        </w:rPr>
        <w:t>дослідниця поділяє на основі та неосновні [37].</w:t>
      </w:r>
    </w:p>
    <w:p w:rsidR="00893FCC" w:rsidRPr="004D5B21" w:rsidRDefault="00893FCC" w:rsidP="00893FC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kern w:val="1"/>
          <w:sz w:val="28"/>
          <w:szCs w:val="28"/>
          <w:lang w:val="uk-UA" w:eastAsia="zh-CN" w:bidi="hi-IN"/>
        </w:rPr>
        <w:t xml:space="preserve">Ефективність діяльності підприємств залежить від рівня менеджменту. Зокрема, підприємства, в яких менеджери не завжди вчасно реагують на вплив зовнішніх і внутрішніх чинників, мають велику ймовірність збанкрутувати. </w:t>
      </w:r>
      <w:r w:rsidR="00637CDC" w:rsidRPr="004D5B21">
        <w:rPr>
          <w:rFonts w:ascii="Times New Roman" w:hAnsi="Times New Roman" w:cs="Times New Roman"/>
          <w:kern w:val="1"/>
          <w:sz w:val="28"/>
          <w:szCs w:val="28"/>
          <w:lang w:val="uk-UA" w:eastAsia="zh-CN" w:bidi="hi-IN"/>
        </w:rPr>
        <w:t>У зв’язку з цим,</w:t>
      </w:r>
      <w:r w:rsidRPr="004D5B21">
        <w:rPr>
          <w:rFonts w:ascii="Times New Roman" w:hAnsi="Times New Roman" w:cs="Times New Roman"/>
          <w:kern w:val="1"/>
          <w:sz w:val="28"/>
          <w:szCs w:val="28"/>
          <w:lang w:val="uk-UA" w:eastAsia="zh-CN" w:bidi="hi-IN"/>
        </w:rPr>
        <w:t xml:space="preserve"> </w:t>
      </w:r>
      <w:r w:rsidR="00637CDC" w:rsidRPr="004D5B21">
        <w:rPr>
          <w:rFonts w:ascii="Times New Roman" w:hAnsi="Times New Roman" w:cs="Times New Roman"/>
          <w:kern w:val="1"/>
          <w:sz w:val="28"/>
          <w:szCs w:val="28"/>
          <w:lang w:val="uk-UA" w:eastAsia="zh-CN" w:bidi="hi-IN"/>
        </w:rPr>
        <w:t xml:space="preserve">в сучасній економічній літературі особлива увага приділяється </w:t>
      </w:r>
      <w:r w:rsidRPr="004D5B21">
        <w:rPr>
          <w:rFonts w:ascii="Times New Roman" w:hAnsi="Times New Roman" w:cs="Times New Roman"/>
          <w:kern w:val="1"/>
          <w:sz w:val="28"/>
          <w:szCs w:val="28"/>
          <w:lang w:val="uk-UA" w:eastAsia="zh-CN" w:bidi="hi-IN"/>
        </w:rPr>
        <w:t>питанням менеджменту збитковості виробничої діяльності [</w:t>
      </w:r>
      <w:r w:rsidR="009D0F42" w:rsidRPr="004D5B21">
        <w:rPr>
          <w:rFonts w:ascii="Times New Roman" w:hAnsi="Times New Roman" w:cs="Times New Roman"/>
          <w:kern w:val="1"/>
          <w:sz w:val="28"/>
          <w:szCs w:val="28"/>
          <w:lang w:val="uk-UA" w:eastAsia="zh-CN" w:bidi="hi-IN"/>
        </w:rPr>
        <w:t>25</w:t>
      </w:r>
      <w:r w:rsidRPr="004D5B21">
        <w:rPr>
          <w:rFonts w:ascii="Times New Roman" w:hAnsi="Times New Roman" w:cs="Times New Roman"/>
          <w:kern w:val="1"/>
          <w:sz w:val="28"/>
          <w:szCs w:val="28"/>
          <w:lang w:val="uk-UA" w:eastAsia="zh-CN" w:bidi="hi-IN"/>
        </w:rPr>
        <w:t xml:space="preserve">]. </w:t>
      </w:r>
    </w:p>
    <w:p w:rsidR="00637CDC" w:rsidRPr="004D5B21" w:rsidRDefault="00637CDC" w:rsidP="00637CD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Успішне функціонування системи управління ефективністю діяльності підприємства багато в чому визначається ефективністю її орган</w:t>
      </w:r>
      <w:r w:rsidR="00476AD4" w:rsidRPr="004D5B21">
        <w:rPr>
          <w:rFonts w:ascii="Times New Roman" w:hAnsi="Times New Roman" w:cs="Times New Roman"/>
          <w:sz w:val="28"/>
          <w:szCs w:val="28"/>
          <w:lang w:val="uk-UA"/>
        </w:rPr>
        <w:t>ізаційного забезпечення [36, с. </w:t>
      </w:r>
      <w:r w:rsidRPr="004D5B21">
        <w:rPr>
          <w:rFonts w:ascii="Times New Roman" w:hAnsi="Times New Roman" w:cs="Times New Roman"/>
          <w:sz w:val="28"/>
          <w:szCs w:val="28"/>
          <w:lang w:val="uk-UA"/>
        </w:rPr>
        <w:t xml:space="preserve">15]. Під системою організаційного забезпечення управління ефективністю діяльністю підприємств науковці розуміють взаємопов’язану сукупність внутрішніх служб </w:t>
      </w:r>
      <w:r w:rsidR="009D0F42" w:rsidRPr="004D5B21">
        <w:rPr>
          <w:rFonts w:ascii="Times New Roman" w:hAnsi="Times New Roman" w:cs="Times New Roman"/>
          <w:sz w:val="28"/>
          <w:szCs w:val="28"/>
          <w:lang w:val="uk-UA"/>
        </w:rPr>
        <w:t>та</w:t>
      </w:r>
      <w:r w:rsidRPr="004D5B21">
        <w:rPr>
          <w:rFonts w:ascii="Times New Roman" w:hAnsi="Times New Roman" w:cs="Times New Roman"/>
          <w:sz w:val="28"/>
          <w:szCs w:val="28"/>
          <w:lang w:val="uk-UA"/>
        </w:rPr>
        <w:t xml:space="preserve"> підрозділів підприємства, які забезпечують </w:t>
      </w:r>
      <w:r w:rsidR="009D0F42" w:rsidRPr="004D5B21">
        <w:rPr>
          <w:rFonts w:ascii="Times New Roman" w:hAnsi="Times New Roman" w:cs="Times New Roman"/>
          <w:sz w:val="28"/>
          <w:szCs w:val="28"/>
          <w:lang w:val="uk-UA"/>
        </w:rPr>
        <w:t xml:space="preserve">комплексну </w:t>
      </w:r>
      <w:r w:rsidRPr="004D5B21">
        <w:rPr>
          <w:rFonts w:ascii="Times New Roman" w:hAnsi="Times New Roman" w:cs="Times New Roman"/>
          <w:sz w:val="28"/>
          <w:szCs w:val="28"/>
          <w:lang w:val="uk-UA"/>
        </w:rPr>
        <w:t>розробку та прийняття управлінських рішень з окремих питань</w:t>
      </w:r>
      <w:r w:rsidR="009D0F42" w:rsidRPr="004D5B21">
        <w:rPr>
          <w:rFonts w:ascii="Times New Roman" w:hAnsi="Times New Roman" w:cs="Times New Roman"/>
          <w:sz w:val="28"/>
          <w:szCs w:val="28"/>
          <w:lang w:val="uk-UA"/>
        </w:rPr>
        <w:t xml:space="preserve"> діяльності підприємства</w:t>
      </w:r>
      <w:r w:rsidRPr="004D5B21">
        <w:rPr>
          <w:rFonts w:ascii="Times New Roman" w:hAnsi="Times New Roman" w:cs="Times New Roman"/>
          <w:sz w:val="28"/>
          <w:szCs w:val="28"/>
          <w:lang w:val="uk-UA"/>
        </w:rPr>
        <w:t>.</w:t>
      </w:r>
    </w:p>
    <w:p w:rsidR="009D0F42" w:rsidRPr="004D5B21" w:rsidRDefault="00637CDC" w:rsidP="009D0F42">
      <w:pPr>
        <w:pBdr>
          <w:top w:val="none" w:sz="0" w:space="0" w:color="000000"/>
          <w:left w:val="none" w:sz="0" w:space="0" w:color="000000"/>
          <w:bottom w:val="none" w:sz="0" w:space="0" w:color="000000"/>
          <w:right w:val="none" w:sz="0" w:space="0" w:color="000000"/>
        </w:pBdr>
        <w:spacing w:after="0" w:line="360" w:lineRule="auto"/>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 xml:space="preserve">Управління ефективністю діяльності виробничих підприємств спрямовується на </w:t>
      </w:r>
      <w:r w:rsidR="009D0F42" w:rsidRPr="004D5B21">
        <w:rPr>
          <w:rFonts w:ascii="Times New Roman" w:hAnsi="Times New Roman" w:cs="Times New Roman"/>
          <w:sz w:val="28"/>
          <w:szCs w:val="28"/>
          <w:lang w:val="uk-UA"/>
        </w:rPr>
        <w:t>таких</w:t>
      </w:r>
      <w:r w:rsidRPr="004D5B21">
        <w:rPr>
          <w:rFonts w:ascii="Times New Roman" w:hAnsi="Times New Roman" w:cs="Times New Roman"/>
          <w:sz w:val="28"/>
          <w:szCs w:val="28"/>
          <w:lang w:val="uk-UA"/>
        </w:rPr>
        <w:t xml:space="preserve"> цілей </w:t>
      </w:r>
      <w:r w:rsidR="009D0F42" w:rsidRPr="004D5B21">
        <w:rPr>
          <w:rFonts w:ascii="Times New Roman" w:hAnsi="Times New Roman" w:cs="Times New Roman"/>
          <w:sz w:val="28"/>
          <w:szCs w:val="28"/>
          <w:lang w:val="uk-UA"/>
        </w:rPr>
        <w:t>як: збереження майнової цілісності підприємства, забезпечення максимального обсягу прибутку, забезпечення економічного розвитку підприємства та інших (табл. 1.2).</w:t>
      </w:r>
    </w:p>
    <w:p w:rsidR="00637CDC" w:rsidRPr="004D5B21" w:rsidRDefault="00637CDC" w:rsidP="00637CDC">
      <w:pPr>
        <w:pBdr>
          <w:top w:val="none" w:sz="0" w:space="0" w:color="000000"/>
          <w:left w:val="none" w:sz="0" w:space="0" w:color="000000"/>
          <w:bottom w:val="none" w:sz="0" w:space="0" w:color="000000"/>
          <w:right w:val="none" w:sz="0" w:space="0" w:color="000000"/>
        </w:pBdr>
        <w:spacing w:after="0" w:line="360" w:lineRule="auto"/>
        <w:ind w:firstLine="850"/>
        <w:jc w:val="right"/>
        <w:rPr>
          <w:rFonts w:ascii="Times New Roman" w:hAnsi="Times New Roman" w:cs="Times New Roman"/>
          <w:i/>
          <w:sz w:val="28"/>
          <w:szCs w:val="28"/>
          <w:lang w:val="uk-UA"/>
        </w:rPr>
      </w:pPr>
      <w:r w:rsidRPr="004D5B21">
        <w:rPr>
          <w:rFonts w:ascii="Times New Roman" w:hAnsi="Times New Roman" w:cs="Times New Roman"/>
          <w:i/>
          <w:sz w:val="28"/>
          <w:szCs w:val="28"/>
          <w:lang w:val="uk-UA"/>
        </w:rPr>
        <w:t>Таблиця 1.2</w:t>
      </w:r>
    </w:p>
    <w:p w:rsidR="00637CDC" w:rsidRPr="004D5B21" w:rsidRDefault="00637CDC" w:rsidP="00476AD4">
      <w:pPr>
        <w:pBdr>
          <w:top w:val="none" w:sz="0" w:space="0" w:color="000000"/>
          <w:left w:val="none" w:sz="0" w:space="0" w:color="000000"/>
          <w:bottom w:val="none" w:sz="0" w:space="0" w:color="000000"/>
          <w:right w:val="none" w:sz="0" w:space="0" w:color="000000"/>
        </w:pBdr>
        <w:spacing w:after="0" w:line="360" w:lineRule="auto"/>
        <w:ind w:firstLine="851"/>
        <w:jc w:val="center"/>
        <w:rPr>
          <w:rFonts w:ascii="Times New Roman" w:hAnsi="Times New Roman" w:cs="Times New Roman"/>
          <w:b/>
          <w:sz w:val="28"/>
          <w:szCs w:val="28"/>
          <w:lang w:val="uk-UA"/>
        </w:rPr>
      </w:pPr>
      <w:r w:rsidRPr="004D5B21">
        <w:rPr>
          <w:rFonts w:ascii="Times New Roman" w:hAnsi="Times New Roman" w:cs="Times New Roman"/>
          <w:b/>
          <w:sz w:val="28"/>
          <w:szCs w:val="28"/>
          <w:lang w:val="uk-UA"/>
        </w:rPr>
        <w:t>Основні цілі управління ефективністю діяльності підприємства</w:t>
      </w:r>
    </w:p>
    <w:tbl>
      <w:tblPr>
        <w:tblpPr w:leftFromText="180" w:rightFromText="180" w:vertAnchor="text" w:tblpY="1"/>
        <w:tblOverlap w:val="never"/>
        <w:tblW w:w="9159" w:type="dxa"/>
        <w:tblLook w:val="04A0" w:firstRow="1" w:lastRow="0" w:firstColumn="1" w:lastColumn="0" w:noHBand="0" w:noVBand="1"/>
      </w:tblPr>
      <w:tblGrid>
        <w:gridCol w:w="988"/>
        <w:gridCol w:w="8171"/>
      </w:tblGrid>
      <w:tr w:rsidR="00637CDC" w:rsidRPr="004D5B21" w:rsidTr="00567BDE">
        <w:trPr>
          <w:trHeight w:val="217"/>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№п/п</w:t>
            </w:r>
          </w:p>
        </w:tc>
        <w:tc>
          <w:tcPr>
            <w:tcW w:w="8171" w:type="dxa"/>
            <w:tcBorders>
              <w:top w:val="single" w:sz="4" w:space="0" w:color="auto"/>
              <w:left w:val="nil"/>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Назва цілей</w:t>
            </w:r>
          </w:p>
        </w:tc>
      </w:tr>
      <w:tr w:rsidR="00637CDC" w:rsidRPr="004D5B21" w:rsidTr="00567BDE">
        <w:trPr>
          <w:trHeight w:val="280"/>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1.</w:t>
            </w:r>
          </w:p>
        </w:tc>
        <w:tc>
          <w:tcPr>
            <w:tcW w:w="8171" w:type="dxa"/>
            <w:tcBorders>
              <w:top w:val="nil"/>
              <w:left w:val="nil"/>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both"/>
              <w:rPr>
                <w:rFonts w:ascii="Times New Roman" w:eastAsia="Times New Roman" w:hAnsi="Times New Roman" w:cs="Times New Roman"/>
                <w:color w:val="000000"/>
                <w:sz w:val="24"/>
                <w:szCs w:val="24"/>
                <w:lang w:val="uk-UA" w:eastAsia="ru-RU"/>
              </w:rPr>
            </w:pPr>
            <w:r w:rsidRPr="004D5B21">
              <w:rPr>
                <w:rFonts w:ascii="Times New Roman" w:hAnsi="Times New Roman" w:cs="Times New Roman"/>
                <w:sz w:val="24"/>
                <w:szCs w:val="24"/>
                <w:lang w:val="uk-UA"/>
              </w:rPr>
              <w:t>Збереження майнової цілісності підприємства.</w:t>
            </w:r>
          </w:p>
        </w:tc>
      </w:tr>
      <w:tr w:rsidR="00637CDC" w:rsidRPr="004D5B21" w:rsidTr="00567BDE">
        <w:trPr>
          <w:trHeight w:val="269"/>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2.</w:t>
            </w:r>
          </w:p>
        </w:tc>
        <w:tc>
          <w:tcPr>
            <w:tcW w:w="8171" w:type="dxa"/>
            <w:tcBorders>
              <w:top w:val="nil"/>
              <w:left w:val="nil"/>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both"/>
              <w:rPr>
                <w:rFonts w:ascii="Times New Roman" w:eastAsia="Times New Roman" w:hAnsi="Times New Roman" w:cs="Times New Roman"/>
                <w:color w:val="000000"/>
                <w:sz w:val="24"/>
                <w:szCs w:val="24"/>
                <w:lang w:val="uk-UA" w:eastAsia="ru-RU"/>
              </w:rPr>
            </w:pPr>
            <w:r w:rsidRPr="004D5B21">
              <w:rPr>
                <w:rFonts w:ascii="Times New Roman" w:hAnsi="Times New Roman" w:cs="Times New Roman"/>
                <w:sz w:val="24"/>
                <w:szCs w:val="24"/>
                <w:lang w:val="uk-UA"/>
              </w:rPr>
              <w:t>Забезпечення максимального обсягу прибутку.</w:t>
            </w:r>
          </w:p>
        </w:tc>
      </w:tr>
      <w:tr w:rsidR="00637CDC" w:rsidRPr="004D5B21" w:rsidTr="00567BDE">
        <w:trPr>
          <w:trHeight w:val="274"/>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3.</w:t>
            </w:r>
          </w:p>
        </w:tc>
        <w:tc>
          <w:tcPr>
            <w:tcW w:w="8171" w:type="dxa"/>
            <w:tcBorders>
              <w:top w:val="nil"/>
              <w:left w:val="nil"/>
              <w:bottom w:val="nil"/>
              <w:right w:val="single" w:sz="4" w:space="0" w:color="auto"/>
            </w:tcBorders>
            <w:shd w:val="clear" w:color="auto" w:fill="auto"/>
            <w:vAlign w:val="center"/>
            <w:hideMark/>
          </w:tcPr>
          <w:p w:rsidR="00637CDC" w:rsidRPr="004D5B21" w:rsidRDefault="00637CDC" w:rsidP="00637CDC">
            <w:pPr>
              <w:spacing w:after="0" w:line="240" w:lineRule="auto"/>
              <w:jc w:val="both"/>
              <w:rPr>
                <w:rFonts w:ascii="Times New Roman" w:eastAsia="Times New Roman" w:hAnsi="Times New Roman" w:cs="Times New Roman"/>
                <w:color w:val="000000"/>
                <w:sz w:val="24"/>
                <w:szCs w:val="24"/>
                <w:lang w:val="uk-UA" w:eastAsia="ru-RU"/>
              </w:rPr>
            </w:pPr>
            <w:r w:rsidRPr="004D5B21">
              <w:rPr>
                <w:rFonts w:ascii="Times New Roman" w:hAnsi="Times New Roman" w:cs="Times New Roman"/>
                <w:sz w:val="24"/>
                <w:szCs w:val="24"/>
                <w:lang w:val="uk-UA"/>
              </w:rPr>
              <w:t>Забезпечення економічного розвитку підприємства.</w:t>
            </w:r>
          </w:p>
        </w:tc>
      </w:tr>
      <w:tr w:rsidR="00637CDC" w:rsidRPr="00046660" w:rsidTr="00FE2E7C">
        <w:trPr>
          <w:trHeight w:val="251"/>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4.</w:t>
            </w:r>
          </w:p>
        </w:tc>
        <w:tc>
          <w:tcPr>
            <w:tcW w:w="8171" w:type="dxa"/>
            <w:tcBorders>
              <w:top w:val="single" w:sz="4" w:space="0" w:color="auto"/>
              <w:left w:val="nil"/>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both"/>
              <w:rPr>
                <w:rFonts w:ascii="Times New Roman" w:eastAsia="Times New Roman" w:hAnsi="Times New Roman" w:cs="Times New Roman"/>
                <w:color w:val="000000"/>
                <w:sz w:val="24"/>
                <w:szCs w:val="24"/>
                <w:lang w:val="uk-UA" w:eastAsia="ru-RU"/>
              </w:rPr>
            </w:pPr>
            <w:r w:rsidRPr="004D5B21">
              <w:rPr>
                <w:rFonts w:ascii="Times New Roman" w:hAnsi="Times New Roman" w:cs="Times New Roman"/>
                <w:sz w:val="24"/>
                <w:szCs w:val="24"/>
                <w:lang w:val="uk-UA"/>
              </w:rPr>
              <w:t>Забезпечення інвестиційної та інноваційно</w:t>
            </w:r>
            <w:r w:rsidR="00476AD4" w:rsidRPr="004D5B21">
              <w:rPr>
                <w:rFonts w:ascii="Times New Roman" w:hAnsi="Times New Roman" w:cs="Times New Roman"/>
                <w:sz w:val="24"/>
                <w:szCs w:val="24"/>
                <w:lang w:val="uk-UA"/>
              </w:rPr>
              <w:t>ї діяльності.</w:t>
            </w:r>
            <w:r w:rsidRPr="004D5B21">
              <w:rPr>
                <w:rFonts w:ascii="Times New Roman" w:hAnsi="Times New Roman" w:cs="Times New Roman"/>
                <w:sz w:val="24"/>
                <w:szCs w:val="24"/>
                <w:lang w:val="uk-UA"/>
              </w:rPr>
              <w:t xml:space="preserve"> </w:t>
            </w:r>
          </w:p>
        </w:tc>
      </w:tr>
      <w:tr w:rsidR="00637CDC" w:rsidRPr="004D5B21" w:rsidTr="00FE2E7C">
        <w:trPr>
          <w:trHeight w:val="269"/>
        </w:trPr>
        <w:tc>
          <w:tcPr>
            <w:tcW w:w="988" w:type="dxa"/>
            <w:tcBorders>
              <w:top w:val="nil"/>
              <w:left w:val="single" w:sz="4" w:space="0" w:color="auto"/>
              <w:bottom w:val="single" w:sz="4" w:space="0" w:color="auto"/>
              <w:right w:val="single" w:sz="4" w:space="0" w:color="auto"/>
            </w:tcBorders>
            <w:shd w:val="clear" w:color="auto" w:fill="auto"/>
            <w:vAlign w:val="center"/>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5.</w:t>
            </w:r>
          </w:p>
        </w:tc>
        <w:tc>
          <w:tcPr>
            <w:tcW w:w="8171" w:type="dxa"/>
            <w:tcBorders>
              <w:top w:val="single" w:sz="4" w:space="0" w:color="auto"/>
              <w:left w:val="nil"/>
              <w:bottom w:val="single" w:sz="4" w:space="0" w:color="auto"/>
              <w:right w:val="single" w:sz="4" w:space="0" w:color="auto"/>
            </w:tcBorders>
            <w:shd w:val="clear" w:color="auto" w:fill="auto"/>
            <w:vAlign w:val="center"/>
          </w:tcPr>
          <w:p w:rsidR="00637CDC" w:rsidRPr="004D5B21" w:rsidRDefault="00637CDC" w:rsidP="00637CDC">
            <w:pPr>
              <w:spacing w:after="0" w:line="240" w:lineRule="auto"/>
              <w:jc w:val="both"/>
              <w:rPr>
                <w:rFonts w:ascii="Times New Roman" w:hAnsi="Times New Roman" w:cs="Times New Roman"/>
                <w:sz w:val="24"/>
                <w:szCs w:val="24"/>
                <w:lang w:val="uk-UA"/>
              </w:rPr>
            </w:pPr>
            <w:r w:rsidRPr="004D5B21">
              <w:rPr>
                <w:rFonts w:ascii="Times New Roman" w:hAnsi="Times New Roman" w:cs="Times New Roman"/>
                <w:sz w:val="24"/>
                <w:szCs w:val="24"/>
                <w:lang w:val="uk-UA"/>
              </w:rPr>
              <w:t>Підвищення науково-технічного рівня виробництва</w:t>
            </w:r>
            <w:r w:rsidR="00476AD4" w:rsidRPr="004D5B21">
              <w:rPr>
                <w:rFonts w:ascii="Times New Roman" w:hAnsi="Times New Roman" w:cs="Times New Roman"/>
                <w:sz w:val="24"/>
                <w:szCs w:val="24"/>
                <w:lang w:val="uk-UA"/>
              </w:rPr>
              <w:t>.</w:t>
            </w:r>
          </w:p>
        </w:tc>
      </w:tr>
      <w:tr w:rsidR="00637CDC" w:rsidRPr="004D5B21" w:rsidTr="00567BDE">
        <w:trPr>
          <w:trHeight w:val="435"/>
        </w:trPr>
        <w:tc>
          <w:tcPr>
            <w:tcW w:w="988" w:type="dxa"/>
            <w:tcBorders>
              <w:top w:val="nil"/>
              <w:left w:val="single" w:sz="4" w:space="0" w:color="auto"/>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center"/>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6.</w:t>
            </w:r>
          </w:p>
        </w:tc>
        <w:tc>
          <w:tcPr>
            <w:tcW w:w="8171" w:type="dxa"/>
            <w:tcBorders>
              <w:top w:val="nil"/>
              <w:left w:val="nil"/>
              <w:bottom w:val="single" w:sz="4" w:space="0" w:color="auto"/>
              <w:right w:val="single" w:sz="4" w:space="0" w:color="auto"/>
            </w:tcBorders>
            <w:shd w:val="clear" w:color="auto" w:fill="auto"/>
            <w:vAlign w:val="center"/>
            <w:hideMark/>
          </w:tcPr>
          <w:p w:rsidR="00637CDC" w:rsidRPr="004D5B21" w:rsidRDefault="00637CDC" w:rsidP="00637CDC">
            <w:pPr>
              <w:spacing w:after="0" w:line="240" w:lineRule="auto"/>
              <w:jc w:val="both"/>
              <w:rPr>
                <w:rFonts w:ascii="Times New Roman" w:eastAsia="Times New Roman" w:hAnsi="Times New Roman" w:cs="Times New Roman"/>
                <w:color w:val="000000"/>
                <w:sz w:val="24"/>
                <w:szCs w:val="24"/>
                <w:lang w:val="uk-UA" w:eastAsia="ru-RU"/>
              </w:rPr>
            </w:pPr>
            <w:r w:rsidRPr="004D5B21">
              <w:rPr>
                <w:rFonts w:ascii="Times New Roman" w:hAnsi="Times New Roman" w:cs="Times New Roman"/>
                <w:sz w:val="24"/>
                <w:szCs w:val="24"/>
                <w:lang w:val="uk-UA"/>
              </w:rPr>
              <w:t>Забезпечення конкурентоспроможності виробництва продукції.</w:t>
            </w:r>
          </w:p>
        </w:tc>
      </w:tr>
    </w:tbl>
    <w:p w:rsidR="00637CDC" w:rsidRPr="004D5B21" w:rsidRDefault="00637CDC" w:rsidP="00FE2E7C">
      <w:pPr>
        <w:pBdr>
          <w:top w:val="none" w:sz="0" w:space="10" w:color="000000"/>
          <w:left w:val="none" w:sz="0" w:space="0" w:color="000000"/>
          <w:bottom w:val="none" w:sz="0" w:space="0" w:color="000000"/>
          <w:right w:val="none" w:sz="0" w:space="0" w:color="000000"/>
        </w:pBdr>
        <w:spacing w:after="0" w:line="240" w:lineRule="auto"/>
        <w:jc w:val="both"/>
        <w:rPr>
          <w:rFonts w:eastAsiaTheme="minorHAnsi"/>
          <w:lang w:val="uk-UA"/>
        </w:rPr>
      </w:pPr>
    </w:p>
    <w:p w:rsidR="00506FF9" w:rsidRPr="004D5B21" w:rsidRDefault="00637CDC" w:rsidP="00FE2E7C">
      <w:pPr>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kern w:val="1"/>
          <w:sz w:val="28"/>
          <w:szCs w:val="28"/>
          <w:lang w:val="uk-UA" w:eastAsia="zh-CN" w:bidi="hi-IN"/>
        </w:rPr>
        <w:t xml:space="preserve">Важливою складовою управління ефективністю </w:t>
      </w:r>
      <w:r w:rsidR="009D0F42" w:rsidRPr="004D5B21">
        <w:rPr>
          <w:rFonts w:ascii="Times New Roman" w:hAnsi="Times New Roman" w:cs="Times New Roman"/>
          <w:kern w:val="1"/>
          <w:sz w:val="28"/>
          <w:szCs w:val="28"/>
          <w:lang w:val="uk-UA" w:eastAsia="zh-CN" w:bidi="hi-IN"/>
        </w:rPr>
        <w:t xml:space="preserve">діяльності </w:t>
      </w:r>
      <w:r w:rsidRPr="004D5B21">
        <w:rPr>
          <w:rFonts w:ascii="Times New Roman" w:hAnsi="Times New Roman" w:cs="Times New Roman"/>
          <w:kern w:val="1"/>
          <w:sz w:val="28"/>
          <w:szCs w:val="28"/>
          <w:lang w:val="uk-UA" w:eastAsia="zh-CN" w:bidi="hi-IN"/>
        </w:rPr>
        <w:t xml:space="preserve">підприємства, що передбачає здійснення аналізу за результатами </w:t>
      </w:r>
      <w:r w:rsidR="00476AD4" w:rsidRPr="004D5B21">
        <w:rPr>
          <w:rFonts w:ascii="Times New Roman" w:hAnsi="Times New Roman" w:cs="Times New Roman"/>
          <w:kern w:val="1"/>
          <w:sz w:val="28"/>
          <w:szCs w:val="28"/>
          <w:lang w:val="uk-UA" w:eastAsia="zh-CN" w:bidi="hi-IN"/>
        </w:rPr>
        <w:t xml:space="preserve">оцінки </w:t>
      </w:r>
      <w:r w:rsidRPr="004D5B21">
        <w:rPr>
          <w:rFonts w:ascii="Times New Roman" w:hAnsi="Times New Roman" w:cs="Times New Roman"/>
          <w:kern w:val="1"/>
          <w:sz w:val="28"/>
          <w:szCs w:val="28"/>
          <w:lang w:val="uk-UA" w:eastAsia="zh-CN" w:bidi="hi-IN"/>
        </w:rPr>
        <w:t xml:space="preserve">його господарської діяльності є </w:t>
      </w:r>
      <w:r w:rsidR="009D0F42" w:rsidRPr="004D5B21">
        <w:rPr>
          <w:rFonts w:ascii="Times New Roman" w:hAnsi="Times New Roman" w:cs="Times New Roman"/>
          <w:kern w:val="1"/>
          <w:sz w:val="28"/>
          <w:szCs w:val="28"/>
          <w:lang w:val="uk-UA" w:eastAsia="zh-CN" w:bidi="hi-IN"/>
        </w:rPr>
        <w:t xml:space="preserve">постійна </w:t>
      </w:r>
      <w:r w:rsidRPr="004D5B21">
        <w:rPr>
          <w:rFonts w:ascii="Times New Roman" w:hAnsi="Times New Roman" w:cs="Times New Roman"/>
          <w:kern w:val="1"/>
          <w:sz w:val="28"/>
          <w:szCs w:val="28"/>
          <w:lang w:val="uk-UA" w:eastAsia="zh-CN" w:bidi="hi-IN"/>
        </w:rPr>
        <w:t>діагностик</w:t>
      </w:r>
      <w:r w:rsidR="009D0F42" w:rsidRPr="004D5B21">
        <w:rPr>
          <w:rFonts w:ascii="Times New Roman" w:hAnsi="Times New Roman" w:cs="Times New Roman"/>
          <w:kern w:val="1"/>
          <w:sz w:val="28"/>
          <w:szCs w:val="28"/>
          <w:lang w:val="uk-UA" w:eastAsia="zh-CN" w:bidi="hi-IN"/>
        </w:rPr>
        <w:t>а рівня його</w:t>
      </w:r>
      <w:r w:rsidRPr="004D5B21">
        <w:rPr>
          <w:rFonts w:ascii="Times New Roman" w:hAnsi="Times New Roman" w:cs="Times New Roman"/>
          <w:kern w:val="1"/>
          <w:sz w:val="28"/>
          <w:szCs w:val="28"/>
          <w:lang w:val="uk-UA" w:eastAsia="zh-CN" w:bidi="hi-IN"/>
        </w:rPr>
        <w:t xml:space="preserve"> розвитку. </w:t>
      </w:r>
      <w:r w:rsidR="00FE2E7C" w:rsidRPr="004D5B21">
        <w:rPr>
          <w:rFonts w:ascii="Times New Roman" w:hAnsi="Times New Roman" w:cs="Times New Roman"/>
          <w:kern w:val="1"/>
          <w:sz w:val="28"/>
          <w:szCs w:val="28"/>
          <w:lang w:val="uk-UA" w:eastAsia="zh-CN" w:bidi="hi-IN"/>
        </w:rPr>
        <w:t>До основних складових економічної діагностики підприємства належить:</w:t>
      </w:r>
      <w:r w:rsidR="00FE2E7C" w:rsidRPr="004D5B21">
        <w:rPr>
          <w:rFonts w:ascii="Times New Roman" w:hAnsi="Times New Roman"/>
          <w:kern w:val="1"/>
          <w:sz w:val="28"/>
          <w:szCs w:val="28"/>
          <w:lang w:val="uk-UA" w:eastAsia="zh-CN" w:bidi="hi-IN"/>
        </w:rPr>
        <w:t xml:space="preserve"> загальна оцінка фінансового стану та економічної стійкості підприємства, визначення рівня забезпеченості підприємства фінансовими ресурсами, оцінка динаміки ліквідності та платоспроможності підприємства та інші</w:t>
      </w:r>
      <w:r w:rsidRPr="004D5B21">
        <w:rPr>
          <w:rFonts w:ascii="Times New Roman" w:hAnsi="Times New Roman" w:cs="Times New Roman"/>
          <w:kern w:val="1"/>
          <w:sz w:val="28"/>
          <w:szCs w:val="28"/>
          <w:lang w:val="uk-UA" w:eastAsia="zh-CN" w:bidi="hi-IN"/>
        </w:rPr>
        <w:t xml:space="preserve"> (табл. 1.3).</w:t>
      </w:r>
    </w:p>
    <w:p w:rsidR="00506FF9" w:rsidRPr="004D5B21" w:rsidRDefault="00FE2E7C"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3536" behindDoc="0" locked="0" layoutInCell="1" allowOverlap="1" wp14:anchorId="068123D9" wp14:editId="2348E1F9">
                <wp:simplePos x="0" y="0"/>
                <wp:positionH relativeFrom="column">
                  <wp:posOffset>-165735</wp:posOffset>
                </wp:positionH>
                <wp:positionV relativeFrom="paragraph">
                  <wp:posOffset>224155</wp:posOffset>
                </wp:positionV>
                <wp:extent cx="723900" cy="2072640"/>
                <wp:effectExtent l="0" t="0" r="19050" b="22860"/>
                <wp:wrapNone/>
                <wp:docPr id="230" name="Прямоугольник 230"/>
                <wp:cNvGraphicFramePr/>
                <a:graphic xmlns:a="http://schemas.openxmlformats.org/drawingml/2006/main">
                  <a:graphicData uri="http://schemas.microsoft.com/office/word/2010/wordprocessingShape">
                    <wps:wsp>
                      <wps:cNvSpPr/>
                      <wps:spPr>
                        <a:xfrm>
                          <a:off x="0" y="0"/>
                          <a:ext cx="723900" cy="207264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Pr="0056333F" w:rsidRDefault="00A739C9" w:rsidP="00506FF9">
                            <w:pPr>
                              <w:jc w:val="center"/>
                              <w:rPr>
                                <w:rFonts w:ascii="Times New Roman" w:hAnsi="Times New Roman" w:cs="Times New Roman"/>
                                <w:sz w:val="24"/>
                                <w:szCs w:val="24"/>
                                <w:lang w:val="uk-UA"/>
                              </w:rPr>
                            </w:pPr>
                            <w:r w:rsidRPr="0056333F">
                              <w:rPr>
                                <w:rFonts w:ascii="Times New Roman" w:hAnsi="Times New Roman" w:cs="Times New Roman"/>
                                <w:kern w:val="1"/>
                                <w:sz w:val="24"/>
                                <w:szCs w:val="24"/>
                                <w:lang w:val="uk-UA" w:eastAsia="zh-CN" w:bidi="hi-IN"/>
                              </w:rPr>
                              <w:t>Основні складові економічної діагностики підприємства</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8123D9" id="Прямоугольник 230" o:spid="_x0000_s1044" style="position:absolute;left:0;text-align:left;margin-left:-13.05pt;margin-top:17.65pt;width:57pt;height:163.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" fillcolor="window" strokecolor="windowText">
                <v:textbox style="layout-flow:vertical;mso-layout-flow-alt:bottom-to-top">
                  <w:txbxContent>
                    <w:p w:rsidR="00A739C9" w:rsidRPr="0056333F" w:rsidRDefault="00A739C9" w:rsidP="00506FF9">
                      <w:pPr>
                        <w:jc w:val="center"/>
                        <w:rPr>
                          <w:rFonts w:ascii="Times New Roman" w:hAnsi="Times New Roman" w:cs="Times New Roman"/>
                          <w:sz w:val="24"/>
                          <w:szCs w:val="24"/>
                          <w:lang w:val="uk-UA"/>
                        </w:rPr>
                      </w:pPr>
                      <w:r w:rsidRPr="0056333F">
                        <w:rPr>
                          <w:rFonts w:ascii="Times New Roman" w:hAnsi="Times New Roman" w:cs="Times New Roman"/>
                          <w:kern w:val="1"/>
                          <w:sz w:val="24"/>
                          <w:szCs w:val="24"/>
                          <w:lang w:val="uk-UA" w:eastAsia="zh-CN" w:bidi="hi-IN"/>
                        </w:rPr>
                        <w:t>Основні складові економічної діагностики підприємства</w:t>
                      </w:r>
                    </w:p>
                  </w:txbxContent>
                </v:textbox>
              </v:rect>
            </w:pict>
          </mc:Fallback>
        </mc:AlternateContent>
      </w:r>
      <w:r w:rsidR="00506FF9"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4560" behindDoc="0" locked="0" layoutInCell="1" allowOverlap="1" wp14:anchorId="7027A6C1" wp14:editId="3C3533B9">
                <wp:simplePos x="0" y="0"/>
                <wp:positionH relativeFrom="column">
                  <wp:posOffset>832485</wp:posOffset>
                </wp:positionH>
                <wp:positionV relativeFrom="paragraph">
                  <wp:posOffset>172085</wp:posOffset>
                </wp:positionV>
                <wp:extent cx="4930140" cy="457200"/>
                <wp:effectExtent l="0" t="0" r="22860" b="19050"/>
                <wp:wrapNone/>
                <wp:docPr id="235" name="Прямоугольник 235"/>
                <wp:cNvGraphicFramePr/>
                <a:graphic xmlns:a="http://schemas.openxmlformats.org/drawingml/2006/main">
                  <a:graphicData uri="http://schemas.microsoft.com/office/word/2010/wordprocessingShape">
                    <wps:wsp>
                      <wps:cNvSpPr/>
                      <wps:spPr>
                        <a:xfrm>
                          <a:off x="0" y="0"/>
                          <a:ext cx="4930140" cy="45720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Pr="00637CDC" w:rsidRDefault="00A739C9" w:rsidP="00506FF9">
                            <w:pPr>
                              <w:suppressAutoHyphens/>
                              <w:jc w:val="center"/>
                              <w:rPr>
                                <w:rFonts w:ascii="Times New Roman" w:hAnsi="Times New Roman"/>
                                <w:b/>
                                <w:bCs/>
                                <w:kern w:val="1"/>
                                <w:sz w:val="24"/>
                                <w:szCs w:val="24"/>
                                <w:lang w:val="uk-UA" w:eastAsia="zh-CN" w:bidi="hi-IN"/>
                              </w:rPr>
                            </w:pPr>
                            <w:r w:rsidRPr="00637CDC">
                              <w:rPr>
                                <w:rFonts w:ascii="Times New Roman" w:hAnsi="Times New Roman"/>
                                <w:kern w:val="1"/>
                                <w:sz w:val="24"/>
                                <w:szCs w:val="24"/>
                                <w:lang w:val="uk-UA" w:eastAsia="zh-CN" w:bidi="hi-IN"/>
                              </w:rPr>
                              <w:t>Загальна оцінка фінансового стану та еко</w:t>
                            </w:r>
                            <w:r>
                              <w:rPr>
                                <w:rFonts w:ascii="Times New Roman" w:hAnsi="Times New Roman"/>
                                <w:kern w:val="1"/>
                                <w:sz w:val="24"/>
                                <w:szCs w:val="24"/>
                                <w:lang w:val="uk-UA" w:eastAsia="zh-CN" w:bidi="hi-IN"/>
                              </w:rPr>
                              <w:t>номічної стійкості підприємства</w:t>
                            </w:r>
                          </w:p>
                          <w:p w:rsidR="00A739C9" w:rsidRPr="00506FF9" w:rsidRDefault="00A739C9" w:rsidP="00506FF9">
                            <w:pPr>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27A6C1" id="Прямоугольник 235" o:spid="_x0000_s1045" style="position:absolute;left:0;text-align:left;margin-left:65.55pt;margin-top:13.55pt;width:388.2pt;height:3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" fillcolor="window" strokecolor="windowText">
                <v:textbox>
                  <w:txbxContent>
                    <w:p w:rsidR="00A739C9" w:rsidRPr="00637CDC" w:rsidRDefault="00A739C9" w:rsidP="00506FF9">
                      <w:pPr>
                        <w:suppressAutoHyphens/>
                        <w:jc w:val="center"/>
                        <w:rPr>
                          <w:rFonts w:ascii="Times New Roman" w:hAnsi="Times New Roman"/>
                          <w:b/>
                          <w:bCs/>
                          <w:kern w:val="1"/>
                          <w:sz w:val="24"/>
                          <w:szCs w:val="24"/>
                          <w:lang w:val="uk-UA" w:eastAsia="zh-CN" w:bidi="hi-IN"/>
                        </w:rPr>
                      </w:pPr>
                      <w:r w:rsidRPr="00637CDC">
                        <w:rPr>
                          <w:rFonts w:ascii="Times New Roman" w:hAnsi="Times New Roman"/>
                          <w:kern w:val="1"/>
                          <w:sz w:val="24"/>
                          <w:szCs w:val="24"/>
                          <w:lang w:val="uk-UA" w:eastAsia="zh-CN" w:bidi="hi-IN"/>
                        </w:rPr>
                        <w:t>Загальна оцінка фінансового стану та еко</w:t>
                      </w:r>
                      <w:r>
                        <w:rPr>
                          <w:rFonts w:ascii="Times New Roman" w:hAnsi="Times New Roman"/>
                          <w:kern w:val="1"/>
                          <w:sz w:val="24"/>
                          <w:szCs w:val="24"/>
                          <w:lang w:val="uk-UA" w:eastAsia="zh-CN" w:bidi="hi-IN"/>
                        </w:rPr>
                        <w:t>номічної стійкості підприємства</w:t>
                      </w:r>
                    </w:p>
                    <w:p w:rsidR="00A739C9" w:rsidRPr="00506FF9" w:rsidRDefault="00A739C9" w:rsidP="00506FF9">
                      <w:pPr>
                        <w:jc w:val="center"/>
                        <w:rPr>
                          <w:rFonts w:ascii="Times New Roman" w:hAnsi="Times New Roman" w:cs="Times New Roman"/>
                          <w:sz w:val="24"/>
                          <w:szCs w:val="24"/>
                          <w:lang w:val="uk-UA"/>
                        </w:rPr>
                      </w:pPr>
                    </w:p>
                  </w:txbxContent>
                </v:textbox>
              </v:rect>
            </w:pict>
          </mc:Fallback>
        </mc:AlternateContent>
      </w:r>
    </w:p>
    <w:p w:rsidR="00506FF9" w:rsidRPr="004D5B21" w:rsidRDefault="00506FF9"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20704" behindDoc="0" locked="0" layoutInCell="1" allowOverlap="1" wp14:anchorId="1F574587" wp14:editId="72131CF6">
                <wp:simplePos x="0" y="0"/>
                <wp:positionH relativeFrom="column">
                  <wp:posOffset>565785</wp:posOffset>
                </wp:positionH>
                <wp:positionV relativeFrom="paragraph">
                  <wp:posOffset>104775</wp:posOffset>
                </wp:positionV>
                <wp:extent cx="281940" cy="1143000"/>
                <wp:effectExtent l="0" t="38100" r="60960" b="19050"/>
                <wp:wrapNone/>
                <wp:docPr id="242" name="Прямая со стрелкой 242"/>
                <wp:cNvGraphicFramePr/>
                <a:graphic xmlns:a="http://schemas.openxmlformats.org/drawingml/2006/main">
                  <a:graphicData uri="http://schemas.microsoft.com/office/word/2010/wordprocessingShape">
                    <wps:wsp>
                      <wps:cNvCnPr/>
                      <wps:spPr>
                        <a:xfrm flipV="1">
                          <a:off x="0" y="0"/>
                          <a:ext cx="281940" cy="114300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ED61383" id="_x0000_t32" coordsize="21600,21600" o:spt="32" o:oned="t" path="m,l21600,21600e" filled="f">
                <v:path arrowok="t" fillok="f" o:connecttype="none"/>
                <o:lock v:ext="edit" shapetype="t"/>
              </v:shapetype>
              <v:shape id="Прямая со стрелкой 242" o:spid="_x0000_s1026" type="#_x0000_t32" style="position:absolute;margin-left:44.55pt;margin-top:8.25pt;width:22.2pt;height:90pt;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" strokecolor="windowText">
                <v:stroke endarrow="block" joinstyle="miter"/>
              </v:shape>
            </w:pict>
          </mc:Fallback>
        </mc:AlternateContent>
      </w:r>
    </w:p>
    <w:p w:rsidR="00506FF9" w:rsidRPr="004D5B21" w:rsidRDefault="00506FF9"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5584" behindDoc="0" locked="0" layoutInCell="1" allowOverlap="1" wp14:anchorId="624B1029" wp14:editId="74B7EC67">
                <wp:simplePos x="0" y="0"/>
                <wp:positionH relativeFrom="column">
                  <wp:posOffset>847725</wp:posOffset>
                </wp:positionH>
                <wp:positionV relativeFrom="paragraph">
                  <wp:posOffset>74930</wp:posOffset>
                </wp:positionV>
                <wp:extent cx="4907280" cy="449580"/>
                <wp:effectExtent l="0" t="0" r="26670" b="26670"/>
                <wp:wrapNone/>
                <wp:docPr id="236" name="Прямоугольник 236"/>
                <wp:cNvGraphicFramePr/>
                <a:graphic xmlns:a="http://schemas.openxmlformats.org/drawingml/2006/main">
                  <a:graphicData uri="http://schemas.microsoft.com/office/word/2010/wordprocessingShape">
                    <wps:wsp>
                      <wps:cNvSpPr/>
                      <wps:spPr>
                        <a:xfrm>
                          <a:off x="0" y="0"/>
                          <a:ext cx="4907280" cy="44958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Default="00A739C9" w:rsidP="00506FF9">
                            <w:pPr>
                              <w:jc w:val="center"/>
                            </w:pPr>
                            <w:r w:rsidRPr="00637CDC">
                              <w:rPr>
                                <w:rFonts w:ascii="Times New Roman" w:hAnsi="Times New Roman"/>
                                <w:kern w:val="1"/>
                                <w:sz w:val="24"/>
                                <w:szCs w:val="24"/>
                                <w:lang w:val="uk-UA" w:eastAsia="zh-CN" w:bidi="hi-IN"/>
                              </w:rPr>
                              <w:t xml:space="preserve">Визначення </w:t>
                            </w:r>
                            <w:r>
                              <w:rPr>
                                <w:rFonts w:ascii="Times New Roman" w:hAnsi="Times New Roman"/>
                                <w:kern w:val="1"/>
                                <w:sz w:val="24"/>
                                <w:szCs w:val="24"/>
                                <w:lang w:val="uk-UA" w:eastAsia="zh-CN" w:bidi="hi-IN"/>
                              </w:rPr>
                              <w:t xml:space="preserve">рівня </w:t>
                            </w:r>
                            <w:r w:rsidRPr="00637CDC">
                              <w:rPr>
                                <w:rFonts w:ascii="Times New Roman" w:hAnsi="Times New Roman"/>
                                <w:kern w:val="1"/>
                                <w:sz w:val="24"/>
                                <w:szCs w:val="24"/>
                                <w:lang w:val="uk-UA" w:eastAsia="zh-CN" w:bidi="hi-IN"/>
                              </w:rPr>
                              <w:t>забезпечен</w:t>
                            </w:r>
                            <w:r>
                              <w:rPr>
                                <w:rFonts w:ascii="Times New Roman" w:hAnsi="Times New Roman"/>
                                <w:kern w:val="1"/>
                                <w:sz w:val="24"/>
                                <w:szCs w:val="24"/>
                                <w:lang w:val="uk-UA" w:eastAsia="zh-CN" w:bidi="hi-IN"/>
                              </w:rPr>
                              <w:t>ості підприємства основними фінансовими ресурсами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4B1029" id="Прямоугольник 236" o:spid="_x0000_s1046" style="position:absolute;left:0;text-align:left;margin-left:66.75pt;margin-top:5.9pt;width:386.4pt;height:35.4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" fillcolor="window" strokecolor="windowText">
                <v:textbox>
                  <w:txbxContent>
                    <w:p w:rsidR="00A739C9" w:rsidRDefault="00A739C9" w:rsidP="00506FF9">
                      <w:pPr>
                        <w:jc w:val="center"/>
                      </w:pPr>
                      <w:r w:rsidRPr="00637CDC">
                        <w:rPr>
                          <w:rFonts w:ascii="Times New Roman" w:hAnsi="Times New Roman"/>
                          <w:kern w:val="1"/>
                          <w:sz w:val="24"/>
                          <w:szCs w:val="24"/>
                          <w:lang w:val="uk-UA" w:eastAsia="zh-CN" w:bidi="hi-IN"/>
                        </w:rPr>
                        <w:t xml:space="preserve">Визначення </w:t>
                      </w:r>
                      <w:r>
                        <w:rPr>
                          <w:rFonts w:ascii="Times New Roman" w:hAnsi="Times New Roman"/>
                          <w:kern w:val="1"/>
                          <w:sz w:val="24"/>
                          <w:szCs w:val="24"/>
                          <w:lang w:val="uk-UA" w:eastAsia="zh-CN" w:bidi="hi-IN"/>
                        </w:rPr>
                        <w:t xml:space="preserve">рівня </w:t>
                      </w:r>
                      <w:r w:rsidRPr="00637CDC">
                        <w:rPr>
                          <w:rFonts w:ascii="Times New Roman" w:hAnsi="Times New Roman"/>
                          <w:kern w:val="1"/>
                          <w:sz w:val="24"/>
                          <w:szCs w:val="24"/>
                          <w:lang w:val="uk-UA" w:eastAsia="zh-CN" w:bidi="hi-IN"/>
                        </w:rPr>
                        <w:t>забезпечен</w:t>
                      </w:r>
                      <w:r>
                        <w:rPr>
                          <w:rFonts w:ascii="Times New Roman" w:hAnsi="Times New Roman"/>
                          <w:kern w:val="1"/>
                          <w:sz w:val="24"/>
                          <w:szCs w:val="24"/>
                          <w:lang w:val="uk-UA" w:eastAsia="zh-CN" w:bidi="hi-IN"/>
                        </w:rPr>
                        <w:t>ості підприємства основними фінансовими ресурсами</w:t>
                      </w:r>
                    </w:p>
                  </w:txbxContent>
                </v:textbox>
              </v:rect>
            </w:pict>
          </mc:Fallback>
        </mc:AlternateContent>
      </w:r>
    </w:p>
    <w:p w:rsidR="00506FF9" w:rsidRPr="004D5B21" w:rsidRDefault="006971AD"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6608" behindDoc="0" locked="0" layoutInCell="1" allowOverlap="1" wp14:anchorId="21EFEE98" wp14:editId="0CA1096D">
                <wp:simplePos x="0" y="0"/>
                <wp:positionH relativeFrom="column">
                  <wp:posOffset>847725</wp:posOffset>
                </wp:positionH>
                <wp:positionV relativeFrom="paragraph">
                  <wp:posOffset>274320</wp:posOffset>
                </wp:positionV>
                <wp:extent cx="4930140" cy="342900"/>
                <wp:effectExtent l="0" t="0" r="22860" b="19050"/>
                <wp:wrapNone/>
                <wp:docPr id="237" name="Прямоугольник 237"/>
                <wp:cNvGraphicFramePr/>
                <a:graphic xmlns:a="http://schemas.openxmlformats.org/drawingml/2006/main">
                  <a:graphicData uri="http://schemas.microsoft.com/office/word/2010/wordprocessingShape">
                    <wps:wsp>
                      <wps:cNvSpPr/>
                      <wps:spPr>
                        <a:xfrm>
                          <a:off x="0" y="0"/>
                          <a:ext cx="4930140" cy="34290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Pr="00724F91" w:rsidRDefault="00A739C9" w:rsidP="00506FF9">
                            <w:pPr>
                              <w:spacing w:after="0" w:line="240" w:lineRule="auto"/>
                              <w:jc w:val="center"/>
                              <w:rPr>
                                <w:rFonts w:ascii="Times New Roman" w:hAnsi="Times New Roman" w:cs="Times New Roman"/>
                                <w:sz w:val="24"/>
                                <w:szCs w:val="24"/>
                              </w:rPr>
                            </w:pPr>
                            <w:r w:rsidRPr="00637CDC">
                              <w:rPr>
                                <w:rFonts w:ascii="Times New Roman" w:hAnsi="Times New Roman"/>
                                <w:kern w:val="1"/>
                                <w:sz w:val="24"/>
                                <w:szCs w:val="24"/>
                                <w:lang w:val="uk-UA" w:eastAsia="zh-CN" w:bidi="hi-IN"/>
                              </w:rPr>
                              <w:t xml:space="preserve">Оцінка динаміки ліквідності та платоспроможності </w:t>
                            </w:r>
                            <w:r>
                              <w:rPr>
                                <w:rFonts w:ascii="Times New Roman" w:hAnsi="Times New Roman"/>
                                <w:kern w:val="1"/>
                                <w:sz w:val="24"/>
                                <w:szCs w:val="24"/>
                                <w:lang w:val="uk-UA" w:eastAsia="zh-CN" w:bidi="hi-IN"/>
                              </w:rPr>
                              <w:t>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FEE98" id="Прямоугольник 237" o:spid="_x0000_s1047" style="position:absolute;left:0;text-align:left;margin-left:66.75pt;margin-top:21.6pt;width:388.2pt;height:27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" fillcolor="window" strokecolor="windowText">
                <v:textbox>
                  <w:txbxContent>
                    <w:p w:rsidR="00A739C9" w:rsidRPr="00724F91" w:rsidRDefault="00A739C9" w:rsidP="00506FF9">
                      <w:pPr>
                        <w:spacing w:after="0" w:line="240" w:lineRule="auto"/>
                        <w:jc w:val="center"/>
                        <w:rPr>
                          <w:rFonts w:ascii="Times New Roman" w:hAnsi="Times New Roman" w:cs="Times New Roman"/>
                          <w:sz w:val="24"/>
                          <w:szCs w:val="24"/>
                        </w:rPr>
                      </w:pPr>
                      <w:r w:rsidRPr="00637CDC">
                        <w:rPr>
                          <w:rFonts w:ascii="Times New Roman" w:hAnsi="Times New Roman"/>
                          <w:kern w:val="1"/>
                          <w:sz w:val="24"/>
                          <w:szCs w:val="24"/>
                          <w:lang w:val="uk-UA" w:eastAsia="zh-CN" w:bidi="hi-IN"/>
                        </w:rPr>
                        <w:t xml:space="preserve">Оцінка динаміки ліквідності та платоспроможності </w:t>
                      </w:r>
                      <w:r>
                        <w:rPr>
                          <w:rFonts w:ascii="Times New Roman" w:hAnsi="Times New Roman"/>
                          <w:kern w:val="1"/>
                          <w:sz w:val="24"/>
                          <w:szCs w:val="24"/>
                          <w:lang w:val="uk-UA" w:eastAsia="zh-CN" w:bidi="hi-IN"/>
                        </w:rPr>
                        <w:t>підприємства</w:t>
                      </w:r>
                    </w:p>
                  </w:txbxContent>
                </v:textbox>
              </v:rect>
            </w:pict>
          </mc:Fallback>
        </mc:AlternateContent>
      </w:r>
      <w:r w:rsidR="00DD7D4A"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21728" behindDoc="0" locked="0" layoutInCell="1" allowOverlap="1" wp14:anchorId="0A2C0EF8" wp14:editId="57470806">
                <wp:simplePos x="0" y="0"/>
                <wp:positionH relativeFrom="column">
                  <wp:posOffset>565785</wp:posOffset>
                </wp:positionH>
                <wp:positionV relativeFrom="paragraph">
                  <wp:posOffset>45720</wp:posOffset>
                </wp:positionV>
                <wp:extent cx="289560" cy="617220"/>
                <wp:effectExtent l="0" t="38100" r="53340" b="30480"/>
                <wp:wrapNone/>
                <wp:docPr id="243" name="Прямая со стрелкой 243"/>
                <wp:cNvGraphicFramePr/>
                <a:graphic xmlns:a="http://schemas.openxmlformats.org/drawingml/2006/main">
                  <a:graphicData uri="http://schemas.microsoft.com/office/word/2010/wordprocessingShape">
                    <wps:wsp>
                      <wps:cNvCnPr/>
                      <wps:spPr>
                        <a:xfrm flipV="1">
                          <a:off x="0" y="0"/>
                          <a:ext cx="289560" cy="61722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FCF1E52" id="Прямая со стрелкой 243" o:spid="_x0000_s1026" type="#_x0000_t32" style="position:absolute;margin-left:44.55pt;margin-top:3.6pt;width:22.8pt;height:48.6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" strokecolor="windowText">
                <v:stroke endarrow="block" joinstyle="miter"/>
              </v:shape>
            </w:pict>
          </mc:Fallback>
        </mc:AlternateContent>
      </w:r>
    </w:p>
    <w:p w:rsidR="00506FF9" w:rsidRPr="004D5B21" w:rsidRDefault="00DD7D4A"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23776" behindDoc="0" locked="0" layoutInCell="1" allowOverlap="1" wp14:anchorId="155248C4" wp14:editId="10BE4BFE">
                <wp:simplePos x="0" y="0"/>
                <wp:positionH relativeFrom="column">
                  <wp:posOffset>573405</wp:posOffset>
                </wp:positionH>
                <wp:positionV relativeFrom="paragraph">
                  <wp:posOffset>54610</wp:posOffset>
                </wp:positionV>
                <wp:extent cx="304800" cy="289560"/>
                <wp:effectExtent l="0" t="38100" r="57150" b="34290"/>
                <wp:wrapNone/>
                <wp:docPr id="246" name="Прямая со стрелкой 246"/>
                <wp:cNvGraphicFramePr/>
                <a:graphic xmlns:a="http://schemas.openxmlformats.org/drawingml/2006/main">
                  <a:graphicData uri="http://schemas.microsoft.com/office/word/2010/wordprocessingShape">
                    <wps:wsp>
                      <wps:cNvCnPr/>
                      <wps:spPr>
                        <a:xfrm flipV="1">
                          <a:off x="0" y="0"/>
                          <a:ext cx="304800" cy="28956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2FAC3A2" id="Прямая со стрелкой 246" o:spid="_x0000_s1026" type="#_x0000_t32" style="position:absolute;margin-left:45.15pt;margin-top:4.3pt;width:24pt;height:22.8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" strokecolor="windowText">
                <v:stroke endarrow="block" joinstyle="miter"/>
              </v:shape>
            </w:pict>
          </mc:Fallback>
        </mc:AlternateContent>
      </w:r>
    </w:p>
    <w:p w:rsidR="00506FF9" w:rsidRPr="004D5B21" w:rsidRDefault="006971AD"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8656" behindDoc="0" locked="0" layoutInCell="1" allowOverlap="1" wp14:anchorId="751A6F7A" wp14:editId="123386EC">
                <wp:simplePos x="0" y="0"/>
                <wp:positionH relativeFrom="column">
                  <wp:posOffset>885825</wp:posOffset>
                </wp:positionH>
                <wp:positionV relativeFrom="paragraph">
                  <wp:posOffset>63500</wp:posOffset>
                </wp:positionV>
                <wp:extent cx="4876800" cy="281940"/>
                <wp:effectExtent l="0" t="0" r="19050" b="22860"/>
                <wp:wrapNone/>
                <wp:docPr id="239" name="Прямоугольник 239"/>
                <wp:cNvGraphicFramePr/>
                <a:graphic xmlns:a="http://schemas.openxmlformats.org/drawingml/2006/main">
                  <a:graphicData uri="http://schemas.microsoft.com/office/word/2010/wordprocessingShape">
                    <wps:wsp>
                      <wps:cNvSpPr/>
                      <wps:spPr>
                        <a:xfrm>
                          <a:off x="0" y="0"/>
                          <a:ext cx="4876800" cy="28194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Pr="00724F91" w:rsidRDefault="00A739C9" w:rsidP="00506FF9">
                            <w:pPr>
                              <w:jc w:val="center"/>
                              <w:rPr>
                                <w:rFonts w:ascii="Times New Roman" w:hAnsi="Times New Roman" w:cs="Times New Roman"/>
                                <w:sz w:val="24"/>
                                <w:szCs w:val="24"/>
                              </w:rPr>
                            </w:pPr>
                            <w:r>
                              <w:rPr>
                                <w:rFonts w:ascii="Times New Roman" w:hAnsi="Times New Roman"/>
                                <w:kern w:val="1"/>
                                <w:sz w:val="24"/>
                                <w:szCs w:val="24"/>
                                <w:lang w:val="uk-UA" w:eastAsia="zh-CN" w:bidi="hi-IN"/>
                              </w:rPr>
                              <w:t>Рівень е</w:t>
                            </w:r>
                            <w:r w:rsidRPr="00637CDC">
                              <w:rPr>
                                <w:rFonts w:ascii="Times New Roman" w:hAnsi="Times New Roman"/>
                                <w:kern w:val="1"/>
                                <w:sz w:val="24"/>
                                <w:szCs w:val="24"/>
                                <w:lang w:val="uk-UA" w:eastAsia="zh-CN" w:bidi="hi-IN"/>
                              </w:rPr>
                              <w:t>фективн</w:t>
                            </w:r>
                            <w:r>
                              <w:rPr>
                                <w:rFonts w:ascii="Times New Roman" w:hAnsi="Times New Roman"/>
                                <w:kern w:val="1"/>
                                <w:sz w:val="24"/>
                                <w:szCs w:val="24"/>
                                <w:lang w:val="uk-UA" w:eastAsia="zh-CN" w:bidi="hi-IN"/>
                              </w:rPr>
                              <w:t>о</w:t>
                            </w:r>
                            <w:r w:rsidRPr="00637CDC">
                              <w:rPr>
                                <w:rFonts w:ascii="Times New Roman" w:hAnsi="Times New Roman"/>
                                <w:kern w:val="1"/>
                                <w:sz w:val="24"/>
                                <w:szCs w:val="24"/>
                                <w:lang w:val="uk-UA" w:eastAsia="zh-CN" w:bidi="hi-IN"/>
                              </w:rPr>
                              <w:t>ст</w:t>
                            </w:r>
                            <w:r>
                              <w:rPr>
                                <w:rFonts w:ascii="Times New Roman" w:hAnsi="Times New Roman"/>
                                <w:kern w:val="1"/>
                                <w:sz w:val="24"/>
                                <w:szCs w:val="24"/>
                                <w:lang w:val="uk-UA" w:eastAsia="zh-CN" w:bidi="hi-IN"/>
                              </w:rPr>
                              <w:t>і</w:t>
                            </w:r>
                            <w:r w:rsidRPr="00637CDC">
                              <w:rPr>
                                <w:rFonts w:ascii="Times New Roman" w:hAnsi="Times New Roman"/>
                                <w:kern w:val="1"/>
                                <w:sz w:val="24"/>
                                <w:szCs w:val="24"/>
                                <w:lang w:val="uk-UA" w:eastAsia="zh-CN" w:bidi="hi-IN"/>
                              </w:rPr>
                              <w:t xml:space="preserve"> використання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1A6F7A" id="Прямоугольник 239" o:spid="_x0000_s1048" style="position:absolute;left:0;text-align:left;margin-left:69.75pt;margin-top:5pt;width:384pt;height:22.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" fillcolor="window" strokecolor="windowText">
                <v:textbox>
                  <w:txbxContent>
                    <w:p w:rsidR="00A739C9" w:rsidRPr="00724F91" w:rsidRDefault="00A739C9" w:rsidP="00506FF9">
                      <w:pPr>
                        <w:jc w:val="center"/>
                        <w:rPr>
                          <w:rFonts w:ascii="Times New Roman" w:hAnsi="Times New Roman" w:cs="Times New Roman"/>
                          <w:sz w:val="24"/>
                          <w:szCs w:val="24"/>
                        </w:rPr>
                      </w:pPr>
                      <w:r>
                        <w:rPr>
                          <w:rFonts w:ascii="Times New Roman" w:hAnsi="Times New Roman"/>
                          <w:kern w:val="1"/>
                          <w:sz w:val="24"/>
                          <w:szCs w:val="24"/>
                          <w:lang w:val="uk-UA" w:eastAsia="zh-CN" w:bidi="hi-IN"/>
                        </w:rPr>
                        <w:t>Рівень е</w:t>
                      </w:r>
                      <w:r w:rsidRPr="00637CDC">
                        <w:rPr>
                          <w:rFonts w:ascii="Times New Roman" w:hAnsi="Times New Roman"/>
                          <w:kern w:val="1"/>
                          <w:sz w:val="24"/>
                          <w:szCs w:val="24"/>
                          <w:lang w:val="uk-UA" w:eastAsia="zh-CN" w:bidi="hi-IN"/>
                        </w:rPr>
                        <w:t>фективн</w:t>
                      </w:r>
                      <w:r>
                        <w:rPr>
                          <w:rFonts w:ascii="Times New Roman" w:hAnsi="Times New Roman"/>
                          <w:kern w:val="1"/>
                          <w:sz w:val="24"/>
                          <w:szCs w:val="24"/>
                          <w:lang w:val="uk-UA" w:eastAsia="zh-CN" w:bidi="hi-IN"/>
                        </w:rPr>
                        <w:t>о</w:t>
                      </w:r>
                      <w:r w:rsidRPr="00637CDC">
                        <w:rPr>
                          <w:rFonts w:ascii="Times New Roman" w:hAnsi="Times New Roman"/>
                          <w:kern w:val="1"/>
                          <w:sz w:val="24"/>
                          <w:szCs w:val="24"/>
                          <w:lang w:val="uk-UA" w:eastAsia="zh-CN" w:bidi="hi-IN"/>
                        </w:rPr>
                        <w:t>ст</w:t>
                      </w:r>
                      <w:r>
                        <w:rPr>
                          <w:rFonts w:ascii="Times New Roman" w:hAnsi="Times New Roman"/>
                          <w:kern w:val="1"/>
                          <w:sz w:val="24"/>
                          <w:szCs w:val="24"/>
                          <w:lang w:val="uk-UA" w:eastAsia="zh-CN" w:bidi="hi-IN"/>
                        </w:rPr>
                        <w:t>і</w:t>
                      </w:r>
                      <w:r w:rsidRPr="00637CDC">
                        <w:rPr>
                          <w:rFonts w:ascii="Times New Roman" w:hAnsi="Times New Roman"/>
                          <w:kern w:val="1"/>
                          <w:sz w:val="24"/>
                          <w:szCs w:val="24"/>
                          <w:lang w:val="uk-UA" w:eastAsia="zh-CN" w:bidi="hi-IN"/>
                        </w:rPr>
                        <w:t xml:space="preserve"> використання ресурсів</w:t>
                      </w:r>
                    </w:p>
                  </w:txbxContent>
                </v:textbox>
              </v:rect>
            </w:pict>
          </mc:Fallback>
        </mc:AlternateContent>
      </w:r>
      <w:r w:rsidR="00DD7D4A"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22752" behindDoc="0" locked="0" layoutInCell="1" allowOverlap="1" wp14:anchorId="3979C114" wp14:editId="0EF0DCC8">
                <wp:simplePos x="0" y="0"/>
                <wp:positionH relativeFrom="column">
                  <wp:posOffset>558165</wp:posOffset>
                </wp:positionH>
                <wp:positionV relativeFrom="paragraph">
                  <wp:posOffset>101600</wp:posOffset>
                </wp:positionV>
                <wp:extent cx="342900" cy="45719"/>
                <wp:effectExtent l="0" t="38100" r="38100" b="88265"/>
                <wp:wrapNone/>
                <wp:docPr id="244" name="Прямая со стрелкой 244"/>
                <wp:cNvGraphicFramePr/>
                <a:graphic xmlns:a="http://schemas.openxmlformats.org/drawingml/2006/main">
                  <a:graphicData uri="http://schemas.microsoft.com/office/word/2010/wordprocessingShape">
                    <wps:wsp>
                      <wps:cNvCnPr/>
                      <wps:spPr>
                        <a:xfrm>
                          <a:off x="0" y="0"/>
                          <a:ext cx="342900" cy="45719"/>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C20CDBB" id="Прямая со стрелкой 244" o:spid="_x0000_s1026" type="#_x0000_t32" style="position:absolute;margin-left:43.95pt;margin-top:8pt;width:27pt;height:3.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" strokecolor="windowText">
                <v:stroke endarrow="block" joinstyle="miter"/>
              </v:shape>
            </w:pict>
          </mc:Fallback>
        </mc:AlternateContent>
      </w:r>
      <w:r w:rsidR="00DD7D4A"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9680" behindDoc="0" locked="0" layoutInCell="1" allowOverlap="1" wp14:anchorId="4952A731" wp14:editId="02E4E808">
                <wp:simplePos x="0" y="0"/>
                <wp:positionH relativeFrom="column">
                  <wp:posOffset>550545</wp:posOffset>
                </wp:positionH>
                <wp:positionV relativeFrom="paragraph">
                  <wp:posOffset>109220</wp:posOffset>
                </wp:positionV>
                <wp:extent cx="342900" cy="655320"/>
                <wp:effectExtent l="0" t="0" r="57150" b="49530"/>
                <wp:wrapNone/>
                <wp:docPr id="240" name="Прямая со стрелкой 240"/>
                <wp:cNvGraphicFramePr/>
                <a:graphic xmlns:a="http://schemas.openxmlformats.org/drawingml/2006/main">
                  <a:graphicData uri="http://schemas.microsoft.com/office/word/2010/wordprocessingShape">
                    <wps:wsp>
                      <wps:cNvCnPr/>
                      <wps:spPr>
                        <a:xfrm>
                          <a:off x="0" y="0"/>
                          <a:ext cx="342900" cy="655320"/>
                        </a:xfrm>
                        <a:prstGeom prst="straightConnector1">
                          <a:avLst/>
                        </a:prstGeom>
                        <a:noFill/>
                        <a:ln w="952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5FF13FD" id="Прямая со стрелкой 240" o:spid="_x0000_s1026" type="#_x0000_t32" style="position:absolute;margin-left:43.35pt;margin-top:8.6pt;width:27pt;height:51.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" strokecolor="windowText">
                <v:stroke endarrow="block" joinstyle="miter"/>
              </v:shape>
            </w:pict>
          </mc:Fallback>
        </mc:AlternateContent>
      </w:r>
    </w:p>
    <w:p w:rsidR="00506FF9" w:rsidRPr="004D5B21" w:rsidRDefault="00DD7D4A" w:rsidP="00506FF9">
      <w:pPr>
        <w:widowControl w:val="0"/>
        <w:autoSpaceDE w:val="0"/>
        <w:autoSpaceDN w:val="0"/>
        <w:adjustRightInd w:val="0"/>
        <w:spacing w:after="0" w:line="360" w:lineRule="auto"/>
        <w:ind w:firstLine="709"/>
        <w:jc w:val="both"/>
        <w:rPr>
          <w:rFonts w:ascii="ProbaPro" w:eastAsiaTheme="minorHAnsi" w:hAnsi="ProbaPro"/>
          <w:color w:val="1D1D1B"/>
          <w:sz w:val="27"/>
          <w:szCs w:val="27"/>
          <w:shd w:val="clear" w:color="auto" w:fill="FFFFFF"/>
          <w:lang w:val="uk-UA"/>
        </w:rPr>
      </w:pPr>
      <w:r w:rsidRPr="004D5B21">
        <w:rPr>
          <w:rFonts w:ascii="ProbaPro" w:eastAsiaTheme="minorHAnsi" w:hAnsi="ProbaPro"/>
          <w:noProof/>
          <w:color w:val="1D1D1B"/>
          <w:sz w:val="27"/>
          <w:szCs w:val="27"/>
          <w:lang w:val="uk-UA" w:eastAsia="uk-UA"/>
        </w:rPr>
        <mc:AlternateContent>
          <mc:Choice Requires="wps">
            <w:drawing>
              <wp:anchor distT="0" distB="0" distL="114300" distR="114300" simplePos="0" relativeHeight="251717632" behindDoc="0" locked="0" layoutInCell="1" allowOverlap="1" wp14:anchorId="54625588" wp14:editId="5B782011">
                <wp:simplePos x="0" y="0"/>
                <wp:positionH relativeFrom="column">
                  <wp:posOffset>885825</wp:posOffset>
                </wp:positionH>
                <wp:positionV relativeFrom="paragraph">
                  <wp:posOffset>111125</wp:posOffset>
                </wp:positionV>
                <wp:extent cx="4892040" cy="403860"/>
                <wp:effectExtent l="0" t="0" r="22860" b="15240"/>
                <wp:wrapNone/>
                <wp:docPr id="238" name="Прямоугольник 238"/>
                <wp:cNvGraphicFramePr/>
                <a:graphic xmlns:a="http://schemas.openxmlformats.org/drawingml/2006/main">
                  <a:graphicData uri="http://schemas.microsoft.com/office/word/2010/wordprocessingShape">
                    <wps:wsp>
                      <wps:cNvSpPr/>
                      <wps:spPr>
                        <a:xfrm>
                          <a:off x="0" y="0"/>
                          <a:ext cx="4892040" cy="403860"/>
                        </a:xfrm>
                        <a:prstGeom prst="rect">
                          <a:avLst/>
                        </a:prstGeom>
                        <a:solidFill>
                          <a:sysClr val="window" lastClr="FFFFFF"/>
                        </a:solidFill>
                        <a:ln w="9525" cap="flat" cmpd="sng" algn="ctr">
                          <a:solidFill>
                            <a:sysClr val="windowText" lastClr="000000"/>
                          </a:solidFill>
                          <a:prstDash val="solid"/>
                          <a:miter lim="800000"/>
                        </a:ln>
                        <a:effectLst/>
                      </wps:spPr>
                      <wps:txbx>
                        <w:txbxContent>
                          <w:p w:rsidR="00A739C9" w:rsidRPr="00D07D03" w:rsidRDefault="00A739C9" w:rsidP="00506FF9">
                            <w:pPr>
                              <w:widowControl w:val="0"/>
                              <w:autoSpaceDE w:val="0"/>
                              <w:autoSpaceDN w:val="0"/>
                              <w:adjustRightInd w:val="0"/>
                              <w:spacing w:after="0" w:line="240" w:lineRule="auto"/>
                              <w:jc w:val="center"/>
                              <w:rPr>
                                <w:rFonts w:ascii="Times New Roman" w:hAnsi="Times New Roman" w:cs="Times New Roman"/>
                                <w:sz w:val="24"/>
                                <w:szCs w:val="24"/>
                                <w:shd w:val="clear" w:color="auto" w:fill="FFFFFF"/>
                                <w:lang w:val="uk-UA"/>
                              </w:rPr>
                            </w:pPr>
                            <w:r w:rsidRPr="00637CDC">
                              <w:rPr>
                                <w:rFonts w:ascii="Times New Roman" w:hAnsi="Times New Roman"/>
                                <w:kern w:val="1"/>
                                <w:sz w:val="24"/>
                                <w:szCs w:val="24"/>
                                <w:lang w:val="uk-UA" w:eastAsia="zh-CN" w:bidi="hi-IN"/>
                              </w:rPr>
                              <w:t>Оцінка конкурент</w:t>
                            </w:r>
                            <w:r>
                              <w:rPr>
                                <w:rFonts w:ascii="Times New Roman" w:hAnsi="Times New Roman"/>
                                <w:kern w:val="1"/>
                                <w:sz w:val="24"/>
                                <w:szCs w:val="24"/>
                                <w:lang w:val="uk-UA" w:eastAsia="zh-CN" w:bidi="hi-IN"/>
                              </w:rPr>
                              <w:t>оспроможності та стану на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625588" id="Прямоугольник 238" o:spid="_x0000_s1049" style="position:absolute;left:0;text-align:left;margin-left:69.75pt;margin-top:8.75pt;width:385.2pt;height:31.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" fillcolor="window" strokecolor="windowText">
                <v:textbox>
                  <w:txbxContent>
                    <w:p w:rsidR="00A739C9" w:rsidRPr="00D07D03" w:rsidRDefault="00A739C9" w:rsidP="00506FF9">
                      <w:pPr>
                        <w:widowControl w:val="0"/>
                        <w:autoSpaceDE w:val="0"/>
                        <w:autoSpaceDN w:val="0"/>
                        <w:adjustRightInd w:val="0"/>
                        <w:spacing w:after="0" w:line="240" w:lineRule="auto"/>
                        <w:jc w:val="center"/>
                        <w:rPr>
                          <w:rFonts w:ascii="Times New Roman" w:hAnsi="Times New Roman" w:cs="Times New Roman"/>
                          <w:sz w:val="24"/>
                          <w:szCs w:val="24"/>
                          <w:shd w:val="clear" w:color="auto" w:fill="FFFFFF"/>
                          <w:lang w:val="uk-UA"/>
                        </w:rPr>
                      </w:pPr>
                      <w:r w:rsidRPr="00637CDC">
                        <w:rPr>
                          <w:rFonts w:ascii="Times New Roman" w:hAnsi="Times New Roman"/>
                          <w:kern w:val="1"/>
                          <w:sz w:val="24"/>
                          <w:szCs w:val="24"/>
                          <w:lang w:val="uk-UA" w:eastAsia="zh-CN" w:bidi="hi-IN"/>
                        </w:rPr>
                        <w:t>Оцінка конкурент</w:t>
                      </w:r>
                      <w:r>
                        <w:rPr>
                          <w:rFonts w:ascii="Times New Roman" w:hAnsi="Times New Roman"/>
                          <w:kern w:val="1"/>
                          <w:sz w:val="24"/>
                          <w:szCs w:val="24"/>
                          <w:lang w:val="uk-UA" w:eastAsia="zh-CN" w:bidi="hi-IN"/>
                        </w:rPr>
                        <w:t>оспроможності та стану на ринку</w:t>
                      </w:r>
                    </w:p>
                  </w:txbxContent>
                </v:textbox>
              </v:rect>
            </w:pict>
          </mc:Fallback>
        </mc:AlternateContent>
      </w:r>
    </w:p>
    <w:p w:rsidR="00506FF9" w:rsidRPr="004D5B21" w:rsidRDefault="00506FF9" w:rsidP="00506FF9">
      <w:pPr>
        <w:widowControl w:val="0"/>
        <w:autoSpaceDE w:val="0"/>
        <w:autoSpaceDN w:val="0"/>
        <w:adjustRightInd w:val="0"/>
        <w:spacing w:after="0" w:line="360" w:lineRule="auto"/>
        <w:jc w:val="both"/>
        <w:rPr>
          <w:rFonts w:ascii="Times New Roman" w:eastAsiaTheme="minorHAnsi" w:hAnsi="Times New Roman" w:cs="Times New Roman"/>
          <w:sz w:val="28"/>
          <w:szCs w:val="28"/>
          <w:lang w:val="uk-UA"/>
        </w:rPr>
      </w:pPr>
    </w:p>
    <w:p w:rsidR="00506FF9" w:rsidRPr="004D5B21" w:rsidRDefault="00506FF9" w:rsidP="005F6997">
      <w:pPr>
        <w:pBdr>
          <w:top w:val="none" w:sz="0" w:space="2" w:color="000000"/>
          <w:left w:val="none" w:sz="0" w:space="0" w:color="000000"/>
          <w:bottom w:val="none" w:sz="0" w:space="0" w:color="000000"/>
          <w:right w:val="none" w:sz="0" w:space="0" w:color="000000"/>
        </w:pBdr>
        <w:suppressAutoHyphens/>
        <w:spacing w:after="0" w:line="360" w:lineRule="auto"/>
        <w:ind w:firstLine="709"/>
        <w:rPr>
          <w:rFonts w:ascii="Liberation Serif" w:hAnsi="Liberation Serif" w:cs="Lucida Sans" w:hint="eastAsia"/>
          <w:b/>
          <w:kern w:val="1"/>
          <w:sz w:val="24"/>
          <w:szCs w:val="24"/>
          <w:lang w:val="uk-UA" w:eastAsia="zh-CN" w:bidi="hi-IN"/>
        </w:rPr>
      </w:pPr>
      <w:r w:rsidRPr="004D5B21">
        <w:rPr>
          <w:rFonts w:ascii="Times New Roman" w:eastAsiaTheme="minorHAnsi" w:hAnsi="Times New Roman" w:cs="Times New Roman"/>
          <w:sz w:val="28"/>
          <w:szCs w:val="28"/>
          <w:shd w:val="clear" w:color="auto" w:fill="FFFFFF"/>
          <w:lang w:val="uk-UA"/>
        </w:rPr>
        <w:t xml:space="preserve">Рис. 1.3. </w:t>
      </w:r>
      <w:r w:rsidRPr="004D5B21">
        <w:rPr>
          <w:rFonts w:ascii="Times New Roman" w:hAnsi="Times New Roman" w:cs="Times New Roman"/>
          <w:kern w:val="1"/>
          <w:sz w:val="28"/>
          <w:szCs w:val="28"/>
          <w:lang w:val="uk-UA" w:eastAsia="zh-CN" w:bidi="hi-IN"/>
        </w:rPr>
        <w:t>Основні складові економічної діагностики підприємства</w:t>
      </w:r>
    </w:p>
    <w:p w:rsidR="00506FF9" w:rsidRPr="004D5B21" w:rsidRDefault="00506FF9" w:rsidP="00FE2E7C">
      <w:pPr>
        <w:pBdr>
          <w:top w:val="none" w:sz="0" w:space="2" w:color="000000"/>
          <w:left w:val="none" w:sz="0" w:space="0" w:color="000000"/>
          <w:bottom w:val="none" w:sz="0" w:space="0" w:color="000000"/>
          <w:right w:val="none" w:sz="0" w:space="0" w:color="000000"/>
        </w:pBdr>
        <w:suppressAutoHyphens/>
        <w:spacing w:after="0" w:line="360" w:lineRule="auto"/>
        <w:jc w:val="both"/>
        <w:rPr>
          <w:rFonts w:ascii="Times New Roman" w:hAnsi="Times New Roman" w:cs="Times New Roman"/>
          <w:kern w:val="1"/>
          <w:sz w:val="28"/>
          <w:szCs w:val="28"/>
          <w:lang w:val="uk-UA" w:eastAsia="zh-CN" w:bidi="hi-IN"/>
        </w:rPr>
      </w:pPr>
    </w:p>
    <w:p w:rsidR="00476AD4" w:rsidRPr="004D5B21" w:rsidRDefault="00476AD4" w:rsidP="009D0F4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Отже, на ефективність діяльності підприємства впливають як внутрішні, так і зовнішні фактори. До внутрішніх факторів ми віднесли: рівень доходів населення, державної допомоги, соціальні стандарти, зміну ситуації на ринку праці, зміна цін, курсову стабільність, рівень інвестування економіки та зміни у грошово-кредитній сфері. Зовнішніми факторами впливу є наступні: рівень світових цін та попит на окремі види продукції, зміну вартості енергетичних та інших ресурсів, відставання процесів оновлення виробничих потужностей від їхнього зношення та вибуття, рівень забезпеченості прав кредитора, рівень корупції та тінізації економіки та інші.</w:t>
      </w:r>
    </w:p>
    <w:p w:rsidR="00FE2E7C" w:rsidRPr="004D5B21" w:rsidRDefault="00FE2E7C" w:rsidP="009D0F4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FE2E7C" w:rsidRPr="004D5B21" w:rsidRDefault="00FE2E7C" w:rsidP="009D0F4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p>
    <w:p w:rsidR="0012493A" w:rsidRPr="004D5B21" w:rsidRDefault="0012493A" w:rsidP="0012493A">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b/>
          <w:kern w:val="1"/>
          <w:sz w:val="28"/>
          <w:szCs w:val="28"/>
          <w:lang w:val="uk-UA" w:eastAsia="zh-CN" w:bidi="hi-IN"/>
        </w:rPr>
      </w:pPr>
      <w:r w:rsidRPr="004D5B21">
        <w:rPr>
          <w:rFonts w:ascii="Times New Roman" w:hAnsi="Times New Roman" w:cs="Times New Roman"/>
          <w:b/>
          <w:kern w:val="1"/>
          <w:sz w:val="28"/>
          <w:szCs w:val="28"/>
          <w:lang w:val="uk-UA" w:eastAsia="zh-CN" w:bidi="hi-IN"/>
        </w:rPr>
        <w:t>1.3. Методика оцінка економічної ефективності виробництва продукції на підприємстві</w:t>
      </w:r>
    </w:p>
    <w:p w:rsidR="0012493A" w:rsidRPr="004D5B21" w:rsidRDefault="0012493A" w:rsidP="0012493A">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b/>
          <w:kern w:val="1"/>
          <w:sz w:val="28"/>
          <w:szCs w:val="28"/>
          <w:lang w:val="uk-UA" w:eastAsia="zh-CN" w:bidi="hi-IN"/>
        </w:rPr>
      </w:pPr>
    </w:p>
    <w:p w:rsidR="001009F6"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Економічна ефективність виробничої діяльності </w:t>
      </w:r>
      <w:r w:rsidR="006971AD" w:rsidRPr="004D5B21">
        <w:rPr>
          <w:rFonts w:ascii="Times New Roman" w:hAnsi="Times New Roman" w:cs="Times New Roman"/>
          <w:sz w:val="28"/>
          <w:szCs w:val="28"/>
          <w:lang w:val="uk-UA"/>
        </w:rPr>
        <w:t xml:space="preserve">підприємства </w:t>
      </w:r>
      <w:r w:rsidRPr="004D5B21">
        <w:rPr>
          <w:rFonts w:ascii="Times New Roman" w:hAnsi="Times New Roman" w:cs="Times New Roman"/>
          <w:sz w:val="28"/>
          <w:szCs w:val="28"/>
          <w:lang w:val="uk-UA"/>
        </w:rPr>
        <w:t xml:space="preserve">відображає кількісну </w:t>
      </w:r>
      <w:r w:rsidR="006971AD" w:rsidRPr="004D5B21">
        <w:rPr>
          <w:rFonts w:ascii="Times New Roman" w:hAnsi="Times New Roman" w:cs="Times New Roman"/>
          <w:sz w:val="28"/>
          <w:szCs w:val="28"/>
          <w:lang w:val="uk-UA"/>
        </w:rPr>
        <w:t>та</w:t>
      </w:r>
      <w:r w:rsidRPr="004D5B21">
        <w:rPr>
          <w:rFonts w:ascii="Times New Roman" w:hAnsi="Times New Roman" w:cs="Times New Roman"/>
          <w:sz w:val="28"/>
          <w:szCs w:val="28"/>
          <w:lang w:val="uk-UA"/>
        </w:rPr>
        <w:t xml:space="preserve"> якісну характеристику економічних явищ і процесів, простого і розширеного відтворення, числовим виразом окремих категорій і понять (продуктивності праці; трудомісткості продукції; фондооснащеності; фондоозброєності; фондовіддачі; фондомісткості; матеріа</w:t>
      </w:r>
      <w:r w:rsidR="001009F6" w:rsidRPr="004D5B21">
        <w:rPr>
          <w:rFonts w:ascii="Times New Roman" w:hAnsi="Times New Roman" w:cs="Times New Roman"/>
          <w:sz w:val="28"/>
          <w:szCs w:val="28"/>
          <w:lang w:val="uk-UA"/>
        </w:rPr>
        <w:t>ловіддачі; матеріаломісткості).</w:t>
      </w:r>
    </w:p>
    <w:p w:rsidR="000018A5" w:rsidRPr="004D5B21" w:rsidRDefault="001009F6"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Доцільно дотримуватися певних принципів, зокрема використовувати всі види застосовуваних у виробництві ресурсів; забезпечувати взаємозв’язок критерію та системи конкретних показників ефективності виробництва </w:t>
      </w:r>
      <w:r w:rsidRPr="004D5B21">
        <w:rPr>
          <w:rFonts w:ascii="Times New Roman" w:hAnsi="Times New Roman" w:cs="Times New Roman"/>
          <w:sz w:val="28"/>
          <w:szCs w:val="28"/>
          <w:lang w:val="uk-UA"/>
        </w:rPr>
        <w:br/>
        <w:t xml:space="preserve">[6, с. 39]. </w:t>
      </w:r>
    </w:p>
    <w:p w:rsidR="000018A5" w:rsidRPr="004D5B21" w:rsidRDefault="000018A5"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Загальним принципом оцінювання ефективності наукових розробок є співставлення результатів і відповідних їм витрат. Різноманітність результатів (ефектів) та витрат, які з ними пов’язані, визначають певний спектр підходів до оцінювання ефективності</w:t>
      </w:r>
      <w:r w:rsidR="00590917" w:rsidRPr="004D5B21">
        <w:rPr>
          <w:rFonts w:ascii="Times New Roman" w:hAnsi="Times New Roman" w:cs="Times New Roman"/>
          <w:sz w:val="28"/>
          <w:szCs w:val="28"/>
          <w:lang w:val="uk-UA"/>
        </w:rPr>
        <w:t xml:space="preserve"> [10, с. 819]</w:t>
      </w:r>
      <w:r w:rsidRPr="004D5B21">
        <w:rPr>
          <w:rFonts w:ascii="Times New Roman" w:hAnsi="Times New Roman" w:cs="Times New Roman"/>
          <w:sz w:val="28"/>
          <w:szCs w:val="28"/>
          <w:lang w:val="uk-UA"/>
        </w:rPr>
        <w:t>. Зокрема, спрямованість дослідження на вдосконалення якості напоїв дозволяє виділити економічний ефект та ефект у сфері споживання.</w:t>
      </w:r>
    </w:p>
    <w:p w:rsidR="001009F6" w:rsidRPr="004D5B21" w:rsidRDefault="001009F6"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 xml:space="preserve">Серед показників ефективності виробничої діяльності </w:t>
      </w:r>
      <w:r w:rsidR="00590917" w:rsidRPr="004D5B21">
        <w:rPr>
          <w:rFonts w:ascii="Times New Roman" w:hAnsi="Times New Roman" w:cs="Times New Roman"/>
          <w:sz w:val="28"/>
          <w:szCs w:val="28"/>
          <w:lang w:val="uk-UA"/>
        </w:rPr>
        <w:t xml:space="preserve">науковці </w:t>
      </w:r>
      <w:r w:rsidRPr="004D5B21">
        <w:rPr>
          <w:rFonts w:ascii="Times New Roman" w:hAnsi="Times New Roman" w:cs="Times New Roman"/>
          <w:sz w:val="28"/>
          <w:szCs w:val="28"/>
          <w:lang w:val="uk-UA"/>
        </w:rPr>
        <w:t>виділ</w:t>
      </w:r>
      <w:r w:rsidR="00590917" w:rsidRPr="004D5B21">
        <w:rPr>
          <w:rFonts w:ascii="Times New Roman" w:hAnsi="Times New Roman" w:cs="Times New Roman"/>
          <w:sz w:val="28"/>
          <w:szCs w:val="28"/>
          <w:lang w:val="uk-UA"/>
        </w:rPr>
        <w:t xml:space="preserve">яють </w:t>
      </w:r>
      <w:r w:rsidRPr="004D5B21">
        <w:rPr>
          <w:rFonts w:ascii="Times New Roman" w:hAnsi="Times New Roman" w:cs="Times New Roman"/>
          <w:sz w:val="28"/>
          <w:szCs w:val="28"/>
          <w:lang w:val="uk-UA"/>
        </w:rPr>
        <w:t>технологічні, економічні, соціальні та екологічні</w:t>
      </w:r>
      <w:r w:rsidR="00542A9F"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 xml:space="preserve"> </w:t>
      </w:r>
      <w:r w:rsidR="00542A9F" w:rsidRPr="004D5B21">
        <w:rPr>
          <w:rFonts w:ascii="Times New Roman" w:hAnsi="Times New Roman" w:cs="Times New Roman"/>
          <w:sz w:val="28"/>
          <w:szCs w:val="28"/>
          <w:lang w:val="uk-UA"/>
        </w:rPr>
        <w:t>Т</w:t>
      </w:r>
      <w:r w:rsidRPr="004D5B21">
        <w:rPr>
          <w:rFonts w:ascii="Times New Roman" w:hAnsi="Times New Roman" w:cs="Times New Roman"/>
          <w:sz w:val="28"/>
          <w:szCs w:val="28"/>
          <w:lang w:val="uk-UA"/>
        </w:rPr>
        <w:t>ака класифікація враховує всі аспекти діяльності підприємств. До узагальнюючих показників ефективності виробництва відн</w:t>
      </w:r>
      <w:r w:rsidR="00542A9F" w:rsidRPr="004D5B21">
        <w:rPr>
          <w:rFonts w:ascii="Times New Roman" w:hAnsi="Times New Roman" w:cs="Times New Roman"/>
          <w:sz w:val="28"/>
          <w:szCs w:val="28"/>
          <w:lang w:val="uk-UA"/>
        </w:rPr>
        <w:t>оситься</w:t>
      </w:r>
      <w:r w:rsidRPr="004D5B21">
        <w:rPr>
          <w:rFonts w:ascii="Times New Roman" w:hAnsi="Times New Roman" w:cs="Times New Roman"/>
          <w:sz w:val="28"/>
          <w:szCs w:val="28"/>
          <w:lang w:val="uk-UA"/>
        </w:rPr>
        <w:t xml:space="preserve"> рівень рентабельності (збитковості) продукції та інтегральний показник ефективності виробництва.</w:t>
      </w:r>
    </w:p>
    <w:p w:rsidR="0012493A"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Економічні показники є концентрованим виразом якісних і кількісних змін в еконо</w:t>
      </w:r>
      <w:r w:rsidR="00542A9F" w:rsidRPr="004D5B21">
        <w:rPr>
          <w:rFonts w:ascii="Times New Roman" w:hAnsi="Times New Roman" w:cs="Times New Roman"/>
          <w:sz w:val="28"/>
          <w:szCs w:val="28"/>
          <w:lang w:val="uk-UA"/>
        </w:rPr>
        <w:t>міці виробництва. Ї</w:t>
      </w:r>
      <w:r w:rsidRPr="004D5B21">
        <w:rPr>
          <w:rFonts w:ascii="Times New Roman" w:hAnsi="Times New Roman" w:cs="Times New Roman"/>
          <w:sz w:val="28"/>
          <w:szCs w:val="28"/>
          <w:lang w:val="uk-UA"/>
        </w:rPr>
        <w:t xml:space="preserve">х величина змінюється залежно від розвитку виробництва [2, с. 36]. </w:t>
      </w:r>
    </w:p>
    <w:p w:rsidR="001009F6" w:rsidRPr="004D5B21" w:rsidRDefault="0015026C"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Від економічної ефективності виробничої діяльності залежать показники соціальної ефективності, оскільки передбачають визначення приросту середньомісячної заробітної плати, фізичної маси реалізованої продукції на одного працівника, а також відсотку зростання зайнятості населення. </w:t>
      </w:r>
    </w:p>
    <w:p w:rsidR="008A0F7B" w:rsidRPr="004D5B21" w:rsidRDefault="001009F6" w:rsidP="00542A9F">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Дослідженнями, проведеними в Інституті аграрної економіки </w:t>
      </w:r>
      <w:r w:rsidR="008A0F7B" w:rsidRPr="004D5B21">
        <w:rPr>
          <w:rFonts w:ascii="Times New Roman" w:hAnsi="Times New Roman" w:cs="Times New Roman"/>
          <w:sz w:val="28"/>
          <w:szCs w:val="28"/>
          <w:lang w:val="uk-UA"/>
        </w:rPr>
        <w:t xml:space="preserve">[13] </w:t>
      </w:r>
      <w:r w:rsidRPr="004D5B21">
        <w:rPr>
          <w:rFonts w:ascii="Times New Roman" w:hAnsi="Times New Roman" w:cs="Times New Roman"/>
          <w:sz w:val="28"/>
          <w:szCs w:val="28"/>
          <w:lang w:val="uk-UA"/>
        </w:rPr>
        <w:t>встановлено, що</w:t>
      </w:r>
      <w:r w:rsidR="008A0F7B"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 xml:space="preserve"> </w:t>
      </w:r>
      <w:r w:rsidR="008A0F7B" w:rsidRPr="004D5B21">
        <w:rPr>
          <w:rFonts w:ascii="Times New Roman" w:hAnsi="Times New Roman" w:cs="Times New Roman"/>
          <w:sz w:val="28"/>
          <w:szCs w:val="28"/>
          <w:lang w:val="uk-UA"/>
        </w:rPr>
        <w:t>«Е</w:t>
      </w:r>
      <w:r w:rsidRPr="004D5B21">
        <w:rPr>
          <w:rFonts w:ascii="Times New Roman" w:hAnsi="Times New Roman" w:cs="Times New Roman"/>
          <w:sz w:val="28"/>
          <w:szCs w:val="28"/>
          <w:lang w:val="uk-UA"/>
        </w:rPr>
        <w:t>фективність є загальною для будь-якого виду підприємницької діяльності економічною категорією</w:t>
      </w:r>
      <w:r w:rsidR="008A0F7B"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 xml:space="preserve">. </w:t>
      </w:r>
      <w:r w:rsidR="008A0F7B" w:rsidRPr="004D5B21">
        <w:rPr>
          <w:rFonts w:ascii="Times New Roman" w:hAnsi="Times New Roman" w:cs="Times New Roman"/>
          <w:sz w:val="28"/>
          <w:szCs w:val="28"/>
          <w:lang w:val="uk-UA"/>
        </w:rPr>
        <w:t>Досліджуваний ними показник, на думку науковців центру</w:t>
      </w:r>
      <w:r w:rsidRPr="004D5B21">
        <w:rPr>
          <w:rFonts w:ascii="Times New Roman" w:hAnsi="Times New Roman" w:cs="Times New Roman"/>
          <w:sz w:val="28"/>
          <w:szCs w:val="28"/>
          <w:lang w:val="uk-UA"/>
        </w:rPr>
        <w:t xml:space="preserve"> визначається </w:t>
      </w:r>
      <w:r w:rsidR="008A0F7B" w:rsidRPr="004D5B21">
        <w:rPr>
          <w:rFonts w:ascii="Times New Roman" w:hAnsi="Times New Roman" w:cs="Times New Roman"/>
          <w:sz w:val="28"/>
          <w:szCs w:val="28"/>
          <w:lang w:val="uk-UA"/>
        </w:rPr>
        <w:t xml:space="preserve">шляхом </w:t>
      </w:r>
      <w:r w:rsidRPr="004D5B21">
        <w:rPr>
          <w:rFonts w:ascii="Times New Roman" w:hAnsi="Times New Roman" w:cs="Times New Roman"/>
          <w:sz w:val="28"/>
          <w:szCs w:val="28"/>
          <w:lang w:val="uk-UA"/>
        </w:rPr>
        <w:t>зіставленням економічного результату (виг</w:t>
      </w:r>
      <w:r w:rsidR="00542A9F" w:rsidRPr="004D5B21">
        <w:rPr>
          <w:rFonts w:ascii="Times New Roman" w:hAnsi="Times New Roman" w:cs="Times New Roman"/>
          <w:sz w:val="28"/>
          <w:szCs w:val="28"/>
          <w:lang w:val="uk-UA"/>
        </w:rPr>
        <w:t>і</w:t>
      </w:r>
      <w:r w:rsidRPr="004D5B21">
        <w:rPr>
          <w:rFonts w:ascii="Times New Roman" w:hAnsi="Times New Roman" w:cs="Times New Roman"/>
          <w:sz w:val="28"/>
          <w:szCs w:val="28"/>
          <w:lang w:val="uk-UA"/>
        </w:rPr>
        <w:t>д</w:t>
      </w:r>
      <w:r w:rsidR="008A0F7B" w:rsidRPr="004D5B21">
        <w:rPr>
          <w:rFonts w:ascii="Times New Roman" w:hAnsi="Times New Roman" w:cs="Times New Roman"/>
          <w:sz w:val="28"/>
          <w:szCs w:val="28"/>
          <w:lang w:val="uk-UA"/>
        </w:rPr>
        <w:t>) до витрат, понесених з метою</w:t>
      </w:r>
      <w:r w:rsidR="00542A9F" w:rsidRPr="004D5B21">
        <w:rPr>
          <w:rFonts w:ascii="Times New Roman" w:hAnsi="Times New Roman" w:cs="Times New Roman"/>
          <w:sz w:val="28"/>
          <w:szCs w:val="28"/>
          <w:lang w:val="uk-UA"/>
        </w:rPr>
        <w:t xml:space="preserve"> досягнення цього результату. </w:t>
      </w:r>
      <w:r w:rsidRPr="004D5B21">
        <w:rPr>
          <w:rFonts w:ascii="Times New Roman" w:hAnsi="Times New Roman" w:cs="Times New Roman"/>
          <w:sz w:val="28"/>
          <w:szCs w:val="28"/>
          <w:lang w:val="uk-UA"/>
        </w:rPr>
        <w:t>Зазначений критерій (основний принцип, мірило</w:t>
      </w:r>
      <w:r w:rsidR="00542A9F" w:rsidRPr="004D5B21">
        <w:rPr>
          <w:rFonts w:ascii="Times New Roman" w:hAnsi="Times New Roman" w:cs="Times New Roman"/>
          <w:sz w:val="28"/>
          <w:szCs w:val="28"/>
          <w:lang w:val="uk-UA"/>
        </w:rPr>
        <w:t>) повною мірою стосується і суб’</w:t>
      </w:r>
      <w:r w:rsidRPr="004D5B21">
        <w:rPr>
          <w:rFonts w:ascii="Times New Roman" w:hAnsi="Times New Roman" w:cs="Times New Roman"/>
          <w:sz w:val="28"/>
          <w:szCs w:val="28"/>
          <w:lang w:val="uk-UA"/>
        </w:rPr>
        <w:t>єктів малого та середнього бізнесу на селі, що здійснюють діяльність з метою максимізації своїх економічних резуль</w:t>
      </w:r>
      <w:r w:rsidR="008A0F7B" w:rsidRPr="004D5B21">
        <w:rPr>
          <w:rFonts w:ascii="Times New Roman" w:hAnsi="Times New Roman" w:cs="Times New Roman"/>
          <w:sz w:val="28"/>
          <w:szCs w:val="28"/>
          <w:lang w:val="uk-UA"/>
        </w:rPr>
        <w:t>татів і мінімізації витрат, пов’</w:t>
      </w:r>
      <w:r w:rsidRPr="004D5B21">
        <w:rPr>
          <w:rFonts w:ascii="Times New Roman" w:hAnsi="Times New Roman" w:cs="Times New Roman"/>
          <w:sz w:val="28"/>
          <w:szCs w:val="28"/>
          <w:lang w:val="uk-UA"/>
        </w:rPr>
        <w:t>язаних з отриманням даного результату [</w:t>
      </w:r>
      <w:r w:rsidR="008A0F7B" w:rsidRPr="004D5B21">
        <w:rPr>
          <w:rFonts w:ascii="Times New Roman" w:hAnsi="Times New Roman" w:cs="Times New Roman"/>
          <w:sz w:val="28"/>
          <w:szCs w:val="28"/>
          <w:lang w:val="uk-UA"/>
        </w:rPr>
        <w:t>17</w:t>
      </w:r>
      <w:r w:rsidRPr="004D5B21">
        <w:rPr>
          <w:rFonts w:ascii="Times New Roman" w:hAnsi="Times New Roman" w:cs="Times New Roman"/>
          <w:sz w:val="28"/>
          <w:szCs w:val="28"/>
          <w:lang w:val="uk-UA"/>
        </w:rPr>
        <w:t xml:space="preserve">]. </w:t>
      </w:r>
    </w:p>
    <w:p w:rsidR="008A0F7B" w:rsidRPr="004D5B21" w:rsidRDefault="00542A9F"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lang w:val="uk-UA"/>
        </w:rPr>
        <w:t>В</w:t>
      </w:r>
      <w:r w:rsidRPr="004D5B21">
        <w:rPr>
          <w:rFonts w:ascii="Times New Roman" w:hAnsi="Times New Roman" w:cs="Times New Roman"/>
          <w:sz w:val="28"/>
          <w:szCs w:val="28"/>
        </w:rPr>
        <w:t>ідображається</w:t>
      </w:r>
      <w:r w:rsidR="001009F6" w:rsidRPr="004D5B21">
        <w:rPr>
          <w:rFonts w:ascii="Times New Roman" w:hAnsi="Times New Roman" w:cs="Times New Roman"/>
          <w:sz w:val="28"/>
          <w:szCs w:val="28"/>
        </w:rPr>
        <w:t>, критерій економічної ефективності наступною формулою [</w:t>
      </w:r>
      <w:r w:rsidR="008A0F7B" w:rsidRPr="004D5B21">
        <w:rPr>
          <w:rFonts w:ascii="Times New Roman" w:hAnsi="Times New Roman" w:cs="Times New Roman"/>
          <w:sz w:val="28"/>
          <w:szCs w:val="28"/>
          <w:lang w:val="uk-UA"/>
        </w:rPr>
        <w:t>20</w:t>
      </w:r>
      <w:r w:rsidR="001009F6" w:rsidRPr="004D5B21">
        <w:rPr>
          <w:rFonts w:ascii="Times New Roman" w:hAnsi="Times New Roman" w:cs="Times New Roman"/>
          <w:sz w:val="28"/>
          <w:szCs w:val="28"/>
        </w:rPr>
        <w:t xml:space="preserve">, с. 59]: </w:t>
      </w:r>
    </w:p>
    <w:p w:rsidR="008A0F7B" w:rsidRPr="004D5B21" w:rsidRDefault="008A0F7B" w:rsidP="008A0F7B">
      <w:pPr>
        <w:pBdr>
          <w:top w:val="none" w:sz="0" w:space="0" w:color="000000"/>
          <w:left w:val="none" w:sz="0" w:space="0" w:color="000000"/>
          <w:bottom w:val="none" w:sz="0" w:space="0" w:color="000000"/>
          <w:right w:val="none" w:sz="0" w:space="0" w:color="000000"/>
        </w:pBdr>
        <w:suppressAutoHyphens/>
        <w:spacing w:after="0" w:line="360" w:lineRule="auto"/>
        <w:ind w:firstLine="709"/>
        <w:jc w:val="center"/>
        <w:rPr>
          <w:rFonts w:ascii="Times New Roman" w:hAnsi="Times New Roman" w:cs="Times New Roman"/>
          <w:sz w:val="28"/>
          <w:szCs w:val="28"/>
          <w:lang w:val="uk-UA"/>
        </w:rPr>
      </w:pPr>
      <w:r w:rsidRPr="004D5B21">
        <w:rPr>
          <w:rFonts w:ascii="Times New Roman" w:hAnsi="Times New Roman" w:cs="Times New Roman"/>
          <w:sz w:val="28"/>
          <w:szCs w:val="28"/>
        </w:rPr>
        <w:t>Е → мах</w:t>
      </w:r>
    </w:p>
    <w:p w:rsidR="008A0F7B" w:rsidRPr="004D5B21" w:rsidRDefault="008A0F7B" w:rsidP="008A0F7B">
      <w:pPr>
        <w:pBdr>
          <w:top w:val="none" w:sz="0" w:space="0" w:color="000000"/>
          <w:left w:val="none" w:sz="0" w:space="0" w:color="000000"/>
          <w:bottom w:val="none" w:sz="0" w:space="0" w:color="000000"/>
          <w:right w:val="none" w:sz="0" w:space="0" w:color="000000"/>
        </w:pBdr>
        <w:suppressAutoHyphens/>
        <w:spacing w:after="0" w:line="360" w:lineRule="auto"/>
        <w:ind w:firstLine="709"/>
        <w:rPr>
          <w:rFonts w:ascii="Times New Roman" w:hAnsi="Times New Roman" w:cs="Times New Roman"/>
          <w:sz w:val="28"/>
          <w:szCs w:val="28"/>
        </w:rPr>
      </w:pPr>
      <w:r w:rsidRPr="004D5B21">
        <w:rPr>
          <w:rFonts w:ascii="Times New Roman" w:hAnsi="Times New Roman" w:cs="Times New Roman"/>
          <w:sz w:val="28"/>
          <w:szCs w:val="28"/>
        </w:rPr>
        <w:t xml:space="preserve">                                                </w:t>
      </w:r>
      <w:r w:rsidRPr="004D5B21">
        <w:rPr>
          <w:rFonts w:ascii="Times New Roman" w:hAnsi="Times New Roman" w:cs="Times New Roman"/>
          <w:sz w:val="28"/>
          <w:szCs w:val="28"/>
          <w:lang w:val="uk-UA"/>
        </w:rPr>
        <w:t>е=</w:t>
      </w:r>
    </w:p>
    <w:p w:rsidR="008A0F7B" w:rsidRPr="004D5B21" w:rsidRDefault="008A0F7B" w:rsidP="008A0F7B">
      <w:pPr>
        <w:pBdr>
          <w:top w:val="none" w:sz="0" w:space="0" w:color="000000"/>
          <w:left w:val="none" w:sz="0" w:space="0" w:color="000000"/>
          <w:bottom w:val="none" w:sz="0" w:space="0" w:color="000000"/>
          <w:right w:val="none" w:sz="0" w:space="0" w:color="000000"/>
        </w:pBdr>
        <w:suppressAutoHyphens/>
        <w:spacing w:after="0" w:line="360" w:lineRule="auto"/>
        <w:ind w:firstLine="709"/>
        <w:jc w:val="center"/>
        <w:rPr>
          <w:rFonts w:ascii="Times New Roman" w:hAnsi="Times New Roman" w:cs="Times New Roman"/>
          <w:sz w:val="28"/>
          <w:szCs w:val="28"/>
        </w:rPr>
      </w:pPr>
      <w:r w:rsidRPr="004D5B21">
        <w:rPr>
          <w:rFonts w:ascii="Times New Roman" w:hAnsi="Times New Roman" w:cs="Times New Roman"/>
          <w:sz w:val="28"/>
          <w:szCs w:val="28"/>
          <w:lang w:val="uk-UA"/>
        </w:rPr>
        <w:t>В</w:t>
      </w:r>
      <w:r w:rsidRPr="004D5B21">
        <w:rPr>
          <w:rFonts w:ascii="Times New Roman" w:hAnsi="Times New Roman" w:cs="Times New Roman"/>
          <w:sz w:val="28"/>
          <w:szCs w:val="28"/>
        </w:rPr>
        <w:t xml:space="preserve"> → м</w:t>
      </w:r>
      <w:r w:rsidRPr="004D5B21">
        <w:rPr>
          <w:rFonts w:ascii="Times New Roman" w:hAnsi="Times New Roman" w:cs="Times New Roman"/>
          <w:sz w:val="28"/>
          <w:szCs w:val="28"/>
          <w:lang w:val="uk-UA"/>
        </w:rPr>
        <w:t>і</w:t>
      </w:r>
      <w:r w:rsidRPr="004D5B21">
        <w:rPr>
          <w:rFonts w:ascii="Times New Roman" w:hAnsi="Times New Roman" w:cs="Times New Roman"/>
          <w:sz w:val="28"/>
          <w:szCs w:val="28"/>
          <w:lang w:val="en-US"/>
        </w:rPr>
        <w:t>n</w:t>
      </w:r>
    </w:p>
    <w:p w:rsidR="008A0F7B" w:rsidRPr="004D5B21" w:rsidRDefault="001009F6"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де е </w:t>
      </w:r>
      <w:r w:rsidR="008A0F7B"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критерій економічної ефективності; </w:t>
      </w:r>
    </w:p>
    <w:p w:rsidR="008A0F7B" w:rsidRPr="004D5B21" w:rsidRDefault="001009F6"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Е </w:t>
      </w:r>
      <w:r w:rsidR="008A0F7B"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економічний результат (ефект); </w:t>
      </w:r>
    </w:p>
    <w:p w:rsidR="008A0F7B" w:rsidRPr="004D5B21" w:rsidRDefault="001009F6"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В </w:t>
      </w:r>
      <w:r w:rsidR="008A0F7B" w:rsidRPr="004D5B21">
        <w:rPr>
          <w:rFonts w:ascii="Times New Roman" w:hAnsi="Times New Roman" w:cs="Times New Roman"/>
          <w:kern w:val="1"/>
          <w:sz w:val="28"/>
          <w:szCs w:val="28"/>
          <w:lang w:val="uk-UA" w:eastAsia="zh-CN" w:bidi="hi-IN"/>
        </w:rPr>
        <w:t>–</w:t>
      </w:r>
      <w:r w:rsidR="00542A9F" w:rsidRPr="004D5B21">
        <w:rPr>
          <w:rFonts w:ascii="Times New Roman" w:hAnsi="Times New Roman" w:cs="Times New Roman"/>
          <w:sz w:val="28"/>
          <w:szCs w:val="28"/>
        </w:rPr>
        <w:t xml:space="preserve"> витрати</w:t>
      </w:r>
      <w:r w:rsidR="00542A9F" w:rsidRPr="004D5B21">
        <w:rPr>
          <w:rFonts w:ascii="Times New Roman" w:hAnsi="Times New Roman" w:cs="Times New Roman"/>
          <w:sz w:val="28"/>
          <w:szCs w:val="28"/>
          <w:lang w:val="uk-UA"/>
        </w:rPr>
        <w:t xml:space="preserve">, понесені </w:t>
      </w:r>
      <w:r w:rsidRPr="004D5B21">
        <w:rPr>
          <w:rFonts w:ascii="Times New Roman" w:hAnsi="Times New Roman" w:cs="Times New Roman"/>
          <w:sz w:val="28"/>
          <w:szCs w:val="28"/>
        </w:rPr>
        <w:t xml:space="preserve">на досягнення економічного результату. </w:t>
      </w:r>
    </w:p>
    <w:p w:rsidR="00AF006D" w:rsidRPr="004D5B21" w:rsidRDefault="00DF43FB"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lastRenderedPageBreak/>
        <w:t>Згідно р</w:t>
      </w:r>
      <w:r w:rsidR="00AF006D" w:rsidRPr="004D5B21">
        <w:rPr>
          <w:rFonts w:ascii="Times New Roman" w:hAnsi="Times New Roman" w:cs="Times New Roman"/>
          <w:sz w:val="28"/>
          <w:szCs w:val="28"/>
          <w:lang w:val="uk-UA"/>
        </w:rPr>
        <w:t>озроб</w:t>
      </w:r>
      <w:r w:rsidRPr="004D5B21">
        <w:rPr>
          <w:rFonts w:ascii="Times New Roman" w:hAnsi="Times New Roman" w:cs="Times New Roman"/>
          <w:sz w:val="28"/>
          <w:szCs w:val="28"/>
          <w:lang w:val="uk-UA"/>
        </w:rPr>
        <w:t>ок</w:t>
      </w:r>
      <w:r w:rsidR="00AF006D" w:rsidRPr="004D5B21">
        <w:rPr>
          <w:rFonts w:ascii="Times New Roman" w:hAnsi="Times New Roman" w:cs="Times New Roman"/>
          <w:sz w:val="28"/>
          <w:szCs w:val="28"/>
          <w:lang w:val="uk-UA"/>
        </w:rPr>
        <w:t xml:space="preserve"> </w:t>
      </w:r>
      <w:r w:rsidRPr="004D5B21">
        <w:rPr>
          <w:rFonts w:ascii="Times New Roman" w:hAnsi="Times New Roman" w:cs="Times New Roman"/>
          <w:sz w:val="28"/>
          <w:szCs w:val="28"/>
          <w:lang w:val="uk-UA"/>
        </w:rPr>
        <w:t>таких науковців як Р. Івануха</w:t>
      </w:r>
      <w:r w:rsidR="00AF006D" w:rsidRPr="004D5B21">
        <w:rPr>
          <w:rFonts w:ascii="Times New Roman" w:hAnsi="Times New Roman" w:cs="Times New Roman"/>
          <w:sz w:val="28"/>
          <w:szCs w:val="28"/>
          <w:lang w:val="uk-UA"/>
        </w:rPr>
        <w:t xml:space="preserve">, </w:t>
      </w:r>
      <w:r w:rsidRPr="004D5B21">
        <w:rPr>
          <w:rFonts w:ascii="Times New Roman" w:hAnsi="Times New Roman" w:cs="Times New Roman"/>
          <w:sz w:val="28"/>
          <w:szCs w:val="28"/>
          <w:lang w:val="uk-UA"/>
        </w:rPr>
        <w:t>М. </w:t>
      </w:r>
      <w:r w:rsidR="00AF006D" w:rsidRPr="004D5B21">
        <w:rPr>
          <w:rFonts w:ascii="Times New Roman" w:hAnsi="Times New Roman" w:cs="Times New Roman"/>
          <w:sz w:val="28"/>
          <w:szCs w:val="28"/>
          <w:lang w:val="uk-UA"/>
        </w:rPr>
        <w:t xml:space="preserve">Пантелейчука та </w:t>
      </w:r>
      <w:r w:rsidRPr="004D5B21">
        <w:rPr>
          <w:rFonts w:ascii="Times New Roman" w:hAnsi="Times New Roman" w:cs="Times New Roman"/>
          <w:sz w:val="28"/>
          <w:szCs w:val="28"/>
          <w:lang w:val="uk-UA"/>
        </w:rPr>
        <w:t>І. </w:t>
      </w:r>
      <w:r w:rsidR="00AF006D" w:rsidRPr="004D5B21">
        <w:rPr>
          <w:rFonts w:ascii="Times New Roman" w:hAnsi="Times New Roman" w:cs="Times New Roman"/>
          <w:sz w:val="28"/>
          <w:szCs w:val="28"/>
          <w:lang w:val="uk-UA"/>
        </w:rPr>
        <w:t>Поповича за кр</w:t>
      </w:r>
      <w:r w:rsidRPr="004D5B21">
        <w:rPr>
          <w:rFonts w:ascii="Times New Roman" w:hAnsi="Times New Roman" w:cs="Times New Roman"/>
          <w:sz w:val="28"/>
          <w:szCs w:val="28"/>
          <w:lang w:val="uk-UA"/>
        </w:rPr>
        <w:t xml:space="preserve">итерій економічної ефективності </w:t>
      </w:r>
      <w:r w:rsidR="00AF006D" w:rsidRPr="004D5B21">
        <w:rPr>
          <w:rFonts w:ascii="Times New Roman" w:hAnsi="Times New Roman" w:cs="Times New Roman"/>
          <w:sz w:val="28"/>
          <w:szCs w:val="28"/>
          <w:lang w:val="uk-UA"/>
        </w:rPr>
        <w:t>б</w:t>
      </w:r>
      <w:r w:rsidRPr="004D5B21">
        <w:rPr>
          <w:rFonts w:ascii="Times New Roman" w:hAnsi="Times New Roman" w:cs="Times New Roman"/>
          <w:sz w:val="28"/>
          <w:szCs w:val="28"/>
          <w:lang w:val="uk-UA"/>
        </w:rPr>
        <w:t>ереться</w:t>
      </w:r>
      <w:r w:rsidR="00AF006D" w:rsidRPr="004D5B21">
        <w:rPr>
          <w:rFonts w:ascii="Times New Roman" w:hAnsi="Times New Roman" w:cs="Times New Roman"/>
          <w:sz w:val="28"/>
          <w:szCs w:val="28"/>
          <w:lang w:val="uk-UA"/>
        </w:rPr>
        <w:t xml:space="preserve"> динамічне використання усіх </w:t>
      </w:r>
      <w:r w:rsidR="004E4E50" w:rsidRPr="004D5B21">
        <w:rPr>
          <w:rFonts w:ascii="Times New Roman" w:hAnsi="Times New Roman" w:cs="Times New Roman"/>
          <w:sz w:val="28"/>
          <w:szCs w:val="28"/>
          <w:lang w:val="uk-UA"/>
        </w:rPr>
        <w:t xml:space="preserve">наявних </w:t>
      </w:r>
      <w:r w:rsidR="00AF006D" w:rsidRPr="004D5B21">
        <w:rPr>
          <w:rFonts w:ascii="Times New Roman" w:hAnsi="Times New Roman" w:cs="Times New Roman"/>
          <w:sz w:val="28"/>
          <w:szCs w:val="28"/>
          <w:lang w:val="uk-UA"/>
        </w:rPr>
        <w:t xml:space="preserve">виробничих ресурсів підприємства, котре як правило, розраховують по наступній формулі [3, с.12]. </w:t>
      </w:r>
    </w:p>
    <w:p w:rsidR="00AF006D" w:rsidRPr="004D5B21" w:rsidRDefault="00893FCC" w:rsidP="00476AD4">
      <w:pPr>
        <w:pBdr>
          <w:top w:val="none" w:sz="0" w:space="0" w:color="000000"/>
          <w:left w:val="none" w:sz="0" w:space="0" w:color="000000"/>
          <w:bottom w:val="none" w:sz="0" w:space="0" w:color="000000"/>
          <w:right w:val="none" w:sz="0" w:space="0" w:color="000000"/>
        </w:pBdr>
        <w:suppressAutoHyphens/>
        <w:spacing w:after="0" w:line="360" w:lineRule="auto"/>
        <w:ind w:firstLine="709"/>
        <w:jc w:val="center"/>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  </w:t>
      </w:r>
      <w:r w:rsidR="00542A9F" w:rsidRPr="004D5B21">
        <w:rPr>
          <w:rFonts w:ascii="Times New Roman" w:hAnsi="Times New Roman" w:cs="Times New Roman"/>
          <w:noProof/>
          <w:sz w:val="28"/>
          <w:szCs w:val="28"/>
          <w:lang w:val="uk-UA" w:eastAsia="uk-UA"/>
        </w:rPr>
        <w:drawing>
          <wp:inline distT="0" distB="0" distL="0" distR="0" wp14:anchorId="75ABEF34">
            <wp:extent cx="3253740" cy="796682"/>
            <wp:effectExtent l="0" t="0" r="381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28087" cy="814886"/>
                    </a:xfrm>
                    <a:prstGeom prst="rect">
                      <a:avLst/>
                    </a:prstGeom>
                    <a:noFill/>
                  </pic:spPr>
                </pic:pic>
              </a:graphicData>
            </a:graphic>
          </wp:inline>
        </w:drawing>
      </w:r>
      <w:r w:rsidRPr="004D5B21">
        <w:rPr>
          <w:rFonts w:ascii="Times New Roman" w:hAnsi="Times New Roman" w:cs="Times New Roman"/>
          <w:sz w:val="28"/>
          <w:szCs w:val="28"/>
          <w:lang w:val="uk-UA"/>
        </w:rPr>
        <w:t xml:space="preserve">                                 (1.2)</w:t>
      </w:r>
    </w:p>
    <w:p w:rsidR="00893FCC" w:rsidRPr="004D5B21" w:rsidRDefault="00AF006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де: Ек </w:t>
      </w:r>
      <w:r w:rsidR="00893FCC"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lang w:val="uk-UA"/>
        </w:rPr>
        <w:t xml:space="preserve"> критерій економічної ефективності підприємства, виражений коефіцієнтом; </w:t>
      </w:r>
    </w:p>
    <w:p w:rsidR="00893FCC" w:rsidRPr="004D5B21" w:rsidRDefault="00AF006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rPr>
        <w:t>Db</w:t>
      </w:r>
      <w:r w:rsidRPr="004D5B21">
        <w:rPr>
          <w:rFonts w:ascii="Times New Roman" w:hAnsi="Times New Roman" w:cs="Times New Roman"/>
          <w:sz w:val="28"/>
          <w:szCs w:val="28"/>
          <w:lang w:val="uk-UA"/>
        </w:rPr>
        <w:t xml:space="preserve"> </w:t>
      </w:r>
      <w:r w:rsidR="00893FCC"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lang w:val="uk-UA"/>
        </w:rPr>
        <w:t xml:space="preserve"> валовий дохід </w:t>
      </w:r>
      <w:r w:rsidR="00893FCC" w:rsidRPr="004D5B21">
        <w:rPr>
          <w:rFonts w:ascii="Times New Roman" w:hAnsi="Times New Roman" w:cs="Times New Roman"/>
          <w:sz w:val="28"/>
          <w:szCs w:val="28"/>
          <w:lang w:val="uk-UA"/>
        </w:rPr>
        <w:t>підприємства</w:t>
      </w:r>
      <w:r w:rsidRPr="004D5B21">
        <w:rPr>
          <w:rFonts w:ascii="Times New Roman" w:hAnsi="Times New Roman" w:cs="Times New Roman"/>
          <w:sz w:val="28"/>
          <w:szCs w:val="28"/>
          <w:lang w:val="uk-UA"/>
        </w:rPr>
        <w:t>;</w:t>
      </w:r>
    </w:p>
    <w:p w:rsidR="00893FCC" w:rsidRPr="004D5B21" w:rsidRDefault="00AF006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rPr>
        <w:t>J</w:t>
      </w:r>
      <w:r w:rsidRPr="004D5B21">
        <w:rPr>
          <w:rFonts w:ascii="Times New Roman" w:hAnsi="Times New Roman" w:cs="Times New Roman"/>
          <w:sz w:val="28"/>
          <w:szCs w:val="28"/>
          <w:lang w:val="uk-UA"/>
        </w:rPr>
        <w:t xml:space="preserve"> </w:t>
      </w:r>
      <w:r w:rsidR="00893FCC"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lang w:val="uk-UA"/>
        </w:rPr>
        <w:t xml:space="preserve"> індекс зміни показників продуктивності живої праці (</w:t>
      </w:r>
      <w:r w:rsidRPr="004D5B21">
        <w:rPr>
          <w:rFonts w:ascii="Times New Roman" w:hAnsi="Times New Roman" w:cs="Times New Roman"/>
          <w:sz w:val="28"/>
          <w:szCs w:val="28"/>
        </w:rPr>
        <w:t>t</w:t>
      </w:r>
      <w:r w:rsidRPr="004D5B21">
        <w:rPr>
          <w:rFonts w:ascii="Times New Roman" w:hAnsi="Times New Roman" w:cs="Times New Roman"/>
          <w:sz w:val="28"/>
          <w:szCs w:val="28"/>
          <w:lang w:val="uk-UA"/>
        </w:rPr>
        <w:t>), використання земельних угідь (</w:t>
      </w:r>
      <w:r w:rsidRPr="004D5B21">
        <w:rPr>
          <w:rFonts w:ascii="Times New Roman" w:hAnsi="Times New Roman" w:cs="Times New Roman"/>
          <w:sz w:val="28"/>
          <w:szCs w:val="28"/>
        </w:rPr>
        <w:t>Sb</w:t>
      </w:r>
      <w:r w:rsidRPr="004D5B21">
        <w:rPr>
          <w:rFonts w:ascii="Times New Roman" w:hAnsi="Times New Roman" w:cs="Times New Roman"/>
          <w:sz w:val="28"/>
          <w:szCs w:val="28"/>
          <w:lang w:val="uk-UA"/>
        </w:rPr>
        <w:t>) і виробничих фондів сільськогосподарського призначення (</w:t>
      </w:r>
      <w:r w:rsidRPr="004D5B21">
        <w:rPr>
          <w:rFonts w:ascii="Times New Roman" w:hAnsi="Times New Roman" w:cs="Times New Roman"/>
          <w:sz w:val="28"/>
          <w:szCs w:val="28"/>
        </w:rPr>
        <w:t>Fo</w:t>
      </w:r>
      <w:r w:rsidRPr="004D5B21">
        <w:rPr>
          <w:rFonts w:ascii="Times New Roman" w:hAnsi="Times New Roman" w:cs="Times New Roman"/>
          <w:sz w:val="28"/>
          <w:szCs w:val="28"/>
          <w:lang w:val="uk-UA"/>
        </w:rPr>
        <w:t xml:space="preserve"> + </w:t>
      </w:r>
      <w:r w:rsidRPr="004D5B21">
        <w:rPr>
          <w:rFonts w:ascii="Times New Roman" w:hAnsi="Times New Roman" w:cs="Times New Roman"/>
          <w:sz w:val="28"/>
          <w:szCs w:val="28"/>
        </w:rPr>
        <w:t>Fob</w:t>
      </w:r>
      <w:r w:rsidRPr="004D5B21">
        <w:rPr>
          <w:rFonts w:ascii="Times New Roman" w:hAnsi="Times New Roman" w:cs="Times New Roman"/>
          <w:sz w:val="28"/>
          <w:szCs w:val="28"/>
          <w:lang w:val="uk-UA"/>
        </w:rPr>
        <w:t xml:space="preserve">). </w:t>
      </w:r>
    </w:p>
    <w:p w:rsidR="00893FCC" w:rsidRPr="004D5B21" w:rsidRDefault="00AF006D" w:rsidP="0015026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В свою чергу, критерій приросту ефективності економічного зростання обчислюється за формулою [3, с. 12]: </w:t>
      </w:r>
    </w:p>
    <w:p w:rsidR="00893FCC" w:rsidRPr="004D5B21" w:rsidRDefault="004B787A" w:rsidP="004B787A">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noProof/>
          <w:sz w:val="28"/>
          <w:szCs w:val="28"/>
          <w:lang w:val="uk-UA" w:eastAsia="uk-UA"/>
        </w:rPr>
        <w:drawing>
          <wp:inline distT="0" distB="0" distL="0" distR="0" wp14:anchorId="216BBA78">
            <wp:extent cx="2758440" cy="118872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58440" cy="1188720"/>
                    </a:xfrm>
                    <a:prstGeom prst="rect">
                      <a:avLst/>
                    </a:prstGeom>
                    <a:noFill/>
                  </pic:spPr>
                </pic:pic>
              </a:graphicData>
            </a:graphic>
          </wp:inline>
        </w:drawing>
      </w:r>
    </w:p>
    <w:p w:rsidR="004B787A" w:rsidRPr="004D5B21" w:rsidRDefault="00AF006D" w:rsidP="00893FC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де: ∆Db </w:t>
      </w:r>
      <w:r w:rsidR="004B787A"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пр</w:t>
      </w:r>
      <w:r w:rsidR="004B787A" w:rsidRPr="004D5B21">
        <w:rPr>
          <w:rFonts w:ascii="Times New Roman" w:hAnsi="Times New Roman" w:cs="Times New Roman"/>
          <w:sz w:val="28"/>
          <w:szCs w:val="28"/>
        </w:rPr>
        <w:t>иріст валового доходу, тис. грн</w:t>
      </w:r>
      <w:r w:rsidRPr="004D5B21">
        <w:rPr>
          <w:rFonts w:ascii="Times New Roman" w:hAnsi="Times New Roman" w:cs="Times New Roman"/>
          <w:sz w:val="28"/>
          <w:szCs w:val="28"/>
        </w:rPr>
        <w:t xml:space="preserve">; </w:t>
      </w:r>
    </w:p>
    <w:p w:rsidR="004B787A" w:rsidRPr="004D5B21" w:rsidRDefault="00AF006D" w:rsidP="00893FC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∆с </w:t>
      </w:r>
      <w:r w:rsidR="004B787A"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приріст матер</w:t>
      </w:r>
      <w:r w:rsidR="004B787A" w:rsidRPr="004D5B21">
        <w:rPr>
          <w:rFonts w:ascii="Times New Roman" w:hAnsi="Times New Roman" w:cs="Times New Roman"/>
          <w:sz w:val="28"/>
          <w:szCs w:val="28"/>
        </w:rPr>
        <w:t>іальних витрат, тис. грн</w:t>
      </w:r>
      <w:r w:rsidRPr="004D5B21">
        <w:rPr>
          <w:rFonts w:ascii="Times New Roman" w:hAnsi="Times New Roman" w:cs="Times New Roman"/>
          <w:sz w:val="28"/>
          <w:szCs w:val="28"/>
        </w:rPr>
        <w:t xml:space="preserve">; </w:t>
      </w:r>
    </w:p>
    <w:p w:rsidR="004B787A" w:rsidRPr="004D5B21" w:rsidRDefault="00AF006D" w:rsidP="00893FC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∆v </w:t>
      </w:r>
      <w:r w:rsidR="004B787A"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пр</w:t>
      </w:r>
      <w:r w:rsidR="004B787A" w:rsidRPr="004D5B21">
        <w:rPr>
          <w:rFonts w:ascii="Times New Roman" w:hAnsi="Times New Roman" w:cs="Times New Roman"/>
          <w:sz w:val="28"/>
          <w:szCs w:val="28"/>
        </w:rPr>
        <w:t>иріст на оплату праці, тис. грн</w:t>
      </w:r>
      <w:r w:rsidRPr="004D5B21">
        <w:rPr>
          <w:rFonts w:ascii="Times New Roman" w:hAnsi="Times New Roman" w:cs="Times New Roman"/>
          <w:sz w:val="28"/>
          <w:szCs w:val="28"/>
        </w:rPr>
        <w:t xml:space="preserve">; </w:t>
      </w:r>
    </w:p>
    <w:p w:rsidR="004B787A" w:rsidRPr="004D5B21" w:rsidRDefault="00AF006D" w:rsidP="00893FCC">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rPr>
        <w:t xml:space="preserve">∆m </w:t>
      </w:r>
      <w:r w:rsidR="004B787A" w:rsidRPr="004D5B21">
        <w:rPr>
          <w:rFonts w:ascii="Times New Roman" w:hAnsi="Times New Roman" w:cs="Times New Roman"/>
          <w:kern w:val="1"/>
          <w:sz w:val="28"/>
          <w:szCs w:val="28"/>
          <w:lang w:val="uk-UA" w:eastAsia="zh-CN" w:bidi="hi-IN"/>
        </w:rPr>
        <w:t>–</w:t>
      </w:r>
      <w:r w:rsidRPr="004D5B21">
        <w:rPr>
          <w:rFonts w:ascii="Times New Roman" w:hAnsi="Times New Roman" w:cs="Times New Roman"/>
          <w:sz w:val="28"/>
          <w:szCs w:val="28"/>
        </w:rPr>
        <w:t xml:space="preserve"> приріст прибутку, тис. грн. </w:t>
      </w:r>
    </w:p>
    <w:p w:rsidR="0015026C" w:rsidRPr="004D5B21" w:rsidRDefault="00893FCC" w:rsidP="00476AD4">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Окрім цього, е</w:t>
      </w:r>
      <w:r w:rsidR="0015026C" w:rsidRPr="004D5B21">
        <w:rPr>
          <w:rFonts w:ascii="Times New Roman" w:hAnsi="Times New Roman" w:cs="Times New Roman"/>
          <w:sz w:val="28"/>
          <w:szCs w:val="28"/>
          <w:lang w:val="uk-UA"/>
        </w:rPr>
        <w:t xml:space="preserve">кономічна ефективність також взаємопов’язана з екологічною ефективністю, яка передбачає зменшення негативного впливу на навколишнє природне середовище та зменшення ресурсомісткості виробничої діяльності. До показників екологічної ефективності доцільно відносити частку чистого прибутку, спрямованого на екологічні заходи; частку продукції в загальному обсязі виробництва; частку органічних кормів у їх загальній </w:t>
      </w:r>
      <w:r w:rsidR="0015026C" w:rsidRPr="004D5B21">
        <w:rPr>
          <w:rFonts w:ascii="Times New Roman" w:hAnsi="Times New Roman" w:cs="Times New Roman"/>
          <w:sz w:val="28"/>
          <w:szCs w:val="28"/>
          <w:lang w:val="uk-UA"/>
        </w:rPr>
        <w:lastRenderedPageBreak/>
        <w:t>кількості у разі, якщо підприємство займається виробництвом різної продукції</w:t>
      </w:r>
      <w:r w:rsidR="00476AD4" w:rsidRPr="004D5B21">
        <w:rPr>
          <w:rFonts w:ascii="Times New Roman" w:hAnsi="Times New Roman" w:cs="Times New Roman"/>
          <w:kern w:val="1"/>
          <w:sz w:val="28"/>
          <w:szCs w:val="28"/>
          <w:lang w:val="uk-UA" w:eastAsia="zh-CN" w:bidi="hi-IN"/>
        </w:rPr>
        <w:t>.</w:t>
      </w:r>
    </w:p>
    <w:p w:rsidR="004B787A" w:rsidRPr="004D5B21" w:rsidRDefault="006F6BF1" w:rsidP="00590917">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r w:rsidRPr="004D5B21">
        <w:rPr>
          <w:rFonts w:ascii="Times New Roman" w:hAnsi="Times New Roman" w:cs="Times New Roman"/>
          <w:kern w:val="1"/>
          <w:sz w:val="28"/>
          <w:szCs w:val="28"/>
          <w:lang w:val="uk-UA" w:eastAsia="zh-CN" w:bidi="hi-IN"/>
        </w:rPr>
        <w:t>З</w:t>
      </w:r>
      <w:r w:rsidR="00CA0FC4" w:rsidRPr="004D5B21">
        <w:rPr>
          <w:rFonts w:ascii="Times New Roman" w:hAnsi="Times New Roman" w:cs="Times New Roman"/>
          <w:kern w:val="1"/>
          <w:sz w:val="28"/>
          <w:szCs w:val="28"/>
          <w:lang w:val="uk-UA" w:eastAsia="zh-CN" w:bidi="hi-IN"/>
        </w:rPr>
        <w:t xml:space="preserve"> метою</w:t>
      </w:r>
      <w:r w:rsidR="008B50B6" w:rsidRPr="004D5B21">
        <w:rPr>
          <w:rFonts w:ascii="Times New Roman" w:hAnsi="Times New Roman" w:cs="Times New Roman"/>
          <w:kern w:val="1"/>
          <w:sz w:val="28"/>
          <w:szCs w:val="28"/>
          <w:lang w:val="uk-UA" w:eastAsia="zh-CN" w:bidi="hi-IN"/>
        </w:rPr>
        <w:t xml:space="preserve"> </w:t>
      </w:r>
      <w:r w:rsidR="00CA0FC4" w:rsidRPr="004D5B21">
        <w:rPr>
          <w:rFonts w:ascii="Times New Roman" w:hAnsi="Times New Roman" w:cs="Times New Roman"/>
          <w:kern w:val="1"/>
          <w:sz w:val="28"/>
          <w:szCs w:val="28"/>
          <w:lang w:val="uk-UA" w:eastAsia="zh-CN" w:bidi="hi-IN"/>
        </w:rPr>
        <w:t xml:space="preserve">ефективного </w:t>
      </w:r>
      <w:r w:rsidR="008B50B6" w:rsidRPr="004D5B21">
        <w:rPr>
          <w:rFonts w:ascii="Times New Roman" w:hAnsi="Times New Roman" w:cs="Times New Roman"/>
          <w:kern w:val="1"/>
          <w:sz w:val="28"/>
          <w:szCs w:val="28"/>
          <w:lang w:val="uk-UA" w:eastAsia="zh-CN" w:bidi="hi-IN"/>
        </w:rPr>
        <w:t>забезпечення управління виробничою діяльністю підприємств</w:t>
      </w:r>
      <w:r w:rsidR="00476AD4" w:rsidRPr="004D5B21">
        <w:rPr>
          <w:rFonts w:ascii="Times New Roman" w:hAnsi="Times New Roman" w:cs="Times New Roman"/>
          <w:kern w:val="1"/>
          <w:sz w:val="28"/>
          <w:szCs w:val="28"/>
          <w:lang w:val="uk-UA" w:eastAsia="zh-CN" w:bidi="hi-IN"/>
        </w:rPr>
        <w:t>а</w:t>
      </w:r>
      <w:r w:rsidR="008B50B6" w:rsidRPr="004D5B21">
        <w:rPr>
          <w:rFonts w:ascii="Times New Roman" w:hAnsi="Times New Roman" w:cs="Times New Roman"/>
          <w:kern w:val="1"/>
          <w:sz w:val="28"/>
          <w:szCs w:val="28"/>
          <w:lang w:val="uk-UA" w:eastAsia="zh-CN" w:bidi="hi-IN"/>
        </w:rPr>
        <w:t xml:space="preserve"> необхідні результати </w:t>
      </w:r>
      <w:r w:rsidRPr="004D5B21">
        <w:rPr>
          <w:rFonts w:ascii="Times New Roman" w:hAnsi="Times New Roman" w:cs="Times New Roman"/>
          <w:kern w:val="1"/>
          <w:sz w:val="28"/>
          <w:szCs w:val="28"/>
          <w:lang w:val="uk-UA" w:eastAsia="zh-CN" w:bidi="hi-IN"/>
        </w:rPr>
        <w:t>таких</w:t>
      </w:r>
      <w:r w:rsidR="00CA0FC4" w:rsidRPr="004D5B21">
        <w:rPr>
          <w:rFonts w:ascii="Times New Roman" w:hAnsi="Times New Roman" w:cs="Times New Roman"/>
          <w:kern w:val="1"/>
          <w:sz w:val="28"/>
          <w:szCs w:val="28"/>
          <w:lang w:val="uk-UA" w:eastAsia="zh-CN" w:bidi="hi-IN"/>
        </w:rPr>
        <w:t xml:space="preserve"> показників</w:t>
      </w:r>
      <w:r w:rsidRPr="004D5B21">
        <w:rPr>
          <w:rFonts w:ascii="Times New Roman" w:hAnsi="Times New Roman" w:cs="Times New Roman"/>
          <w:kern w:val="1"/>
          <w:sz w:val="28"/>
          <w:szCs w:val="28"/>
          <w:lang w:val="uk-UA" w:eastAsia="zh-CN" w:bidi="hi-IN"/>
        </w:rPr>
        <w:t xml:space="preserve"> як</w:t>
      </w:r>
      <w:r w:rsidR="006D4248" w:rsidRPr="004D5B21">
        <w:rPr>
          <w:rFonts w:ascii="Times New Roman" w:hAnsi="Times New Roman" w:cs="Times New Roman"/>
          <w:kern w:val="1"/>
          <w:sz w:val="28"/>
          <w:szCs w:val="28"/>
          <w:lang w:val="uk-UA" w:eastAsia="zh-CN" w:bidi="hi-IN"/>
        </w:rPr>
        <w:t>: майнов</w:t>
      </w:r>
      <w:r w:rsidRPr="004D5B21">
        <w:rPr>
          <w:rFonts w:ascii="Times New Roman" w:hAnsi="Times New Roman" w:cs="Times New Roman"/>
          <w:kern w:val="1"/>
          <w:sz w:val="28"/>
          <w:szCs w:val="28"/>
          <w:lang w:val="uk-UA" w:eastAsia="zh-CN" w:bidi="hi-IN"/>
        </w:rPr>
        <w:t>ий стан</w:t>
      </w:r>
      <w:r w:rsidR="006D4248" w:rsidRPr="004D5B21">
        <w:rPr>
          <w:rFonts w:ascii="Times New Roman" w:hAnsi="Times New Roman" w:cs="Times New Roman"/>
          <w:kern w:val="1"/>
          <w:sz w:val="28"/>
          <w:szCs w:val="28"/>
          <w:lang w:val="uk-UA" w:eastAsia="zh-CN" w:bidi="hi-IN"/>
        </w:rPr>
        <w:t xml:space="preserve"> підприємства, </w:t>
      </w:r>
      <w:r w:rsidRPr="004D5B21">
        <w:rPr>
          <w:rFonts w:ascii="Times New Roman" w:hAnsi="Times New Roman" w:cs="Times New Roman"/>
          <w:kern w:val="1"/>
          <w:sz w:val="28"/>
          <w:szCs w:val="28"/>
          <w:lang w:val="uk-UA" w:eastAsia="zh-CN" w:bidi="hi-IN"/>
        </w:rPr>
        <w:t xml:space="preserve">рівень </w:t>
      </w:r>
      <w:r w:rsidR="00476AD4" w:rsidRPr="004D5B21">
        <w:rPr>
          <w:rFonts w:ascii="Times New Roman" w:hAnsi="Times New Roman" w:cs="Times New Roman"/>
          <w:kern w:val="1"/>
          <w:sz w:val="28"/>
          <w:szCs w:val="28"/>
          <w:lang w:val="uk-UA" w:eastAsia="zh-CN" w:bidi="hi-IN"/>
        </w:rPr>
        <w:t xml:space="preserve">його </w:t>
      </w:r>
      <w:r w:rsidR="006D4248" w:rsidRPr="004D5B21">
        <w:rPr>
          <w:rFonts w:ascii="Times New Roman" w:hAnsi="Times New Roman" w:cs="Times New Roman"/>
          <w:kern w:val="1"/>
          <w:sz w:val="28"/>
          <w:szCs w:val="28"/>
          <w:lang w:val="uk-UA" w:eastAsia="zh-CN" w:bidi="hi-IN"/>
        </w:rPr>
        <w:t>фінансової стійкості та стабільності підприємства, кредитоспроможності, власного капіталу, власних джерел</w:t>
      </w:r>
      <w:r w:rsidR="00CA0FC4" w:rsidRPr="004D5B21">
        <w:rPr>
          <w:rFonts w:ascii="Times New Roman" w:hAnsi="Times New Roman" w:cs="Times New Roman"/>
          <w:kern w:val="1"/>
          <w:sz w:val="28"/>
          <w:szCs w:val="28"/>
          <w:lang w:val="uk-UA" w:eastAsia="zh-CN" w:bidi="hi-IN"/>
        </w:rPr>
        <w:t>, ресурсів</w:t>
      </w:r>
      <w:r w:rsidR="006D4248" w:rsidRPr="004D5B21">
        <w:rPr>
          <w:rFonts w:ascii="Times New Roman" w:hAnsi="Times New Roman" w:cs="Times New Roman"/>
          <w:kern w:val="1"/>
          <w:sz w:val="28"/>
          <w:szCs w:val="28"/>
          <w:lang w:val="uk-UA" w:eastAsia="zh-CN" w:bidi="hi-IN"/>
        </w:rPr>
        <w:t xml:space="preserve"> </w:t>
      </w:r>
      <w:r w:rsidRPr="004D5B21">
        <w:rPr>
          <w:rFonts w:ascii="Times New Roman" w:hAnsi="Times New Roman" w:cs="Times New Roman"/>
          <w:kern w:val="1"/>
          <w:sz w:val="28"/>
          <w:szCs w:val="28"/>
          <w:lang w:val="uk-UA" w:eastAsia="zh-CN" w:bidi="hi-IN"/>
        </w:rPr>
        <w:t xml:space="preserve">та інші </w:t>
      </w:r>
      <w:r w:rsidR="0021699D" w:rsidRPr="004D5B21">
        <w:rPr>
          <w:rFonts w:ascii="Times New Roman" w:hAnsi="Times New Roman" w:cs="Times New Roman"/>
          <w:kern w:val="1"/>
          <w:sz w:val="28"/>
          <w:szCs w:val="28"/>
          <w:lang w:val="uk-UA" w:eastAsia="zh-CN" w:bidi="hi-IN"/>
        </w:rPr>
        <w:t>(табл</w:t>
      </w:r>
      <w:r w:rsidR="001A1E56" w:rsidRPr="004D5B21">
        <w:rPr>
          <w:rFonts w:ascii="Times New Roman" w:hAnsi="Times New Roman" w:cs="Times New Roman"/>
          <w:kern w:val="1"/>
          <w:sz w:val="28"/>
          <w:szCs w:val="28"/>
          <w:lang w:val="uk-UA" w:eastAsia="zh-CN" w:bidi="hi-IN"/>
        </w:rPr>
        <w:t>.</w:t>
      </w:r>
      <w:r w:rsidR="0021699D" w:rsidRPr="004D5B21">
        <w:rPr>
          <w:rFonts w:ascii="Times New Roman" w:hAnsi="Times New Roman" w:cs="Times New Roman"/>
          <w:kern w:val="1"/>
          <w:sz w:val="28"/>
          <w:szCs w:val="28"/>
          <w:lang w:val="uk-UA" w:eastAsia="zh-CN" w:bidi="hi-IN"/>
        </w:rPr>
        <w:t xml:space="preserve"> 1</w:t>
      </w:r>
      <w:r w:rsidR="00F36796" w:rsidRPr="004D5B21">
        <w:rPr>
          <w:rFonts w:ascii="Times New Roman" w:hAnsi="Times New Roman" w:cs="Times New Roman"/>
          <w:kern w:val="1"/>
          <w:sz w:val="28"/>
          <w:szCs w:val="28"/>
          <w:lang w:val="uk-UA" w:eastAsia="zh-CN" w:bidi="hi-IN"/>
        </w:rPr>
        <w:t>.4</w:t>
      </w:r>
      <w:r w:rsidR="00590917" w:rsidRPr="004D5B21">
        <w:rPr>
          <w:rFonts w:ascii="Times New Roman" w:hAnsi="Times New Roman" w:cs="Times New Roman"/>
          <w:kern w:val="1"/>
          <w:sz w:val="28"/>
          <w:szCs w:val="28"/>
          <w:lang w:val="uk-UA" w:eastAsia="zh-CN" w:bidi="hi-IN"/>
        </w:rPr>
        <w:t>).</w:t>
      </w:r>
    </w:p>
    <w:p w:rsidR="001A1E56" w:rsidRPr="004D5B21" w:rsidRDefault="00F36796" w:rsidP="001A1E56">
      <w:pPr>
        <w:pBdr>
          <w:top w:val="none" w:sz="0" w:space="0" w:color="000000"/>
          <w:left w:val="none" w:sz="0" w:space="0" w:color="000000"/>
          <w:bottom w:val="none" w:sz="0" w:space="0" w:color="000000"/>
          <w:right w:val="none" w:sz="0" w:space="0" w:color="000000"/>
        </w:pBdr>
        <w:suppressAutoHyphens/>
        <w:spacing w:after="0" w:line="360" w:lineRule="auto"/>
        <w:ind w:firstLine="850"/>
        <w:jc w:val="right"/>
        <w:rPr>
          <w:rFonts w:ascii="Times New Roman" w:hAnsi="Times New Roman" w:cs="Times New Roman"/>
          <w:i/>
          <w:kern w:val="1"/>
          <w:sz w:val="28"/>
          <w:szCs w:val="28"/>
          <w:lang w:val="uk-UA" w:eastAsia="zh-CN" w:bidi="hi-IN"/>
        </w:rPr>
      </w:pPr>
      <w:r w:rsidRPr="004D5B21">
        <w:rPr>
          <w:rFonts w:ascii="Times New Roman" w:hAnsi="Times New Roman" w:cs="Times New Roman"/>
          <w:i/>
          <w:kern w:val="1"/>
          <w:sz w:val="28"/>
          <w:szCs w:val="28"/>
          <w:lang w:val="uk-UA" w:eastAsia="zh-CN" w:bidi="hi-IN"/>
        </w:rPr>
        <w:t>Таблиця 1.4</w:t>
      </w:r>
    </w:p>
    <w:p w:rsidR="001A1E56" w:rsidRPr="004D5B21" w:rsidRDefault="00237FF0" w:rsidP="001A1E56">
      <w:pPr>
        <w:pBdr>
          <w:top w:val="none" w:sz="0" w:space="0" w:color="000000"/>
          <w:left w:val="none" w:sz="0" w:space="0" w:color="000000"/>
          <w:bottom w:val="none" w:sz="0" w:space="0" w:color="000000"/>
          <w:right w:val="none" w:sz="0" w:space="0" w:color="000000"/>
        </w:pBdr>
        <w:suppressAutoHyphens/>
        <w:spacing w:after="0" w:line="360" w:lineRule="auto"/>
        <w:ind w:firstLine="850"/>
        <w:jc w:val="center"/>
        <w:rPr>
          <w:rFonts w:ascii="Liberation Serif" w:hAnsi="Liberation Serif" w:cs="Lucida Sans" w:hint="eastAsia"/>
          <w:b/>
          <w:kern w:val="1"/>
          <w:sz w:val="24"/>
          <w:szCs w:val="24"/>
          <w:lang w:val="uk-UA" w:eastAsia="zh-CN" w:bidi="hi-IN"/>
        </w:rPr>
      </w:pPr>
      <w:r w:rsidRPr="004D5B21">
        <w:rPr>
          <w:rFonts w:ascii="Times New Roman" w:hAnsi="Times New Roman" w:cs="Times New Roman"/>
          <w:b/>
          <w:kern w:val="1"/>
          <w:sz w:val="28"/>
          <w:szCs w:val="28"/>
          <w:lang w:val="uk-UA" w:eastAsia="zh-CN" w:bidi="hi-IN"/>
        </w:rPr>
        <w:t>Показники</w:t>
      </w:r>
      <w:r w:rsidR="001A1E56" w:rsidRPr="004D5B21">
        <w:rPr>
          <w:rFonts w:ascii="Times New Roman" w:hAnsi="Times New Roman" w:cs="Times New Roman"/>
          <w:b/>
          <w:kern w:val="1"/>
          <w:sz w:val="28"/>
          <w:szCs w:val="28"/>
          <w:lang w:val="uk-UA" w:eastAsia="zh-CN" w:bidi="hi-IN"/>
        </w:rPr>
        <w:t xml:space="preserve"> ефективного управління ви</w:t>
      </w:r>
      <w:r w:rsidR="006F6BF1" w:rsidRPr="004D5B21">
        <w:rPr>
          <w:rFonts w:ascii="Times New Roman" w:hAnsi="Times New Roman" w:cs="Times New Roman"/>
          <w:b/>
          <w:kern w:val="1"/>
          <w:sz w:val="28"/>
          <w:szCs w:val="28"/>
          <w:lang w:val="uk-UA" w:eastAsia="zh-CN" w:bidi="hi-IN"/>
        </w:rPr>
        <w:t>робничою діяльністю підприємства</w:t>
      </w:r>
    </w:p>
    <w:tbl>
      <w:tblPr>
        <w:tblStyle w:val="a6"/>
        <w:tblW w:w="0" w:type="auto"/>
        <w:tblLook w:val="04A0" w:firstRow="1" w:lastRow="0" w:firstColumn="1" w:lastColumn="0" w:noHBand="0" w:noVBand="1"/>
      </w:tblPr>
      <w:tblGrid>
        <w:gridCol w:w="846"/>
        <w:gridCol w:w="8499"/>
      </w:tblGrid>
      <w:tr w:rsidR="001A1E56" w:rsidRPr="004D5B21" w:rsidTr="00476AD4">
        <w:tc>
          <w:tcPr>
            <w:tcW w:w="846" w:type="dxa"/>
          </w:tcPr>
          <w:p w:rsidR="001A1E56" w:rsidRPr="004D5B21" w:rsidRDefault="001A1E56" w:rsidP="001A1E56">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 п/п</w:t>
            </w:r>
          </w:p>
        </w:tc>
        <w:tc>
          <w:tcPr>
            <w:tcW w:w="8499" w:type="dxa"/>
            <w:vAlign w:val="center"/>
          </w:tcPr>
          <w:p w:rsidR="001A1E56" w:rsidRPr="004D5B21" w:rsidRDefault="00237FF0"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Показники</w:t>
            </w:r>
          </w:p>
        </w:tc>
      </w:tr>
      <w:tr w:rsidR="001A1E56" w:rsidRPr="004D5B21"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1.</w:t>
            </w:r>
          </w:p>
        </w:tc>
        <w:tc>
          <w:tcPr>
            <w:tcW w:w="8499" w:type="dxa"/>
          </w:tcPr>
          <w:p w:rsidR="001A1E56" w:rsidRPr="004D5B21" w:rsidRDefault="001A1E56" w:rsidP="006F6BF1">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Майнов</w:t>
            </w:r>
            <w:r w:rsidR="006F6BF1" w:rsidRPr="004D5B21">
              <w:rPr>
                <w:rFonts w:ascii="Times New Roman" w:hAnsi="Times New Roman" w:cs="Times New Roman"/>
                <w:kern w:val="1"/>
                <w:sz w:val="24"/>
                <w:szCs w:val="24"/>
                <w:lang w:val="uk-UA" w:eastAsia="zh-CN" w:bidi="hi-IN"/>
              </w:rPr>
              <w:t xml:space="preserve">ий стану </w:t>
            </w:r>
            <w:r w:rsidRPr="004D5B21">
              <w:rPr>
                <w:rFonts w:ascii="Times New Roman" w:hAnsi="Times New Roman" w:cs="Times New Roman"/>
                <w:kern w:val="1"/>
                <w:sz w:val="24"/>
                <w:szCs w:val="24"/>
                <w:lang w:val="uk-UA" w:eastAsia="zh-CN" w:bidi="hi-IN"/>
              </w:rPr>
              <w:t>підприємства.</w:t>
            </w:r>
          </w:p>
        </w:tc>
      </w:tr>
      <w:tr w:rsidR="001A1E56" w:rsidRPr="00046660"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2.</w:t>
            </w:r>
          </w:p>
        </w:tc>
        <w:tc>
          <w:tcPr>
            <w:tcW w:w="8499" w:type="dxa"/>
          </w:tcPr>
          <w:p w:rsidR="001A1E56" w:rsidRPr="004D5B21" w:rsidRDefault="006F6BF1" w:rsidP="006F6BF1">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Рівень ф</w:t>
            </w:r>
            <w:r w:rsidR="001A1E56" w:rsidRPr="004D5B21">
              <w:rPr>
                <w:rFonts w:ascii="Times New Roman" w:hAnsi="Times New Roman" w:cs="Times New Roman"/>
                <w:kern w:val="1"/>
                <w:sz w:val="24"/>
                <w:szCs w:val="24"/>
                <w:lang w:val="uk-UA" w:eastAsia="zh-CN" w:bidi="hi-IN"/>
              </w:rPr>
              <w:t>інансов</w:t>
            </w:r>
            <w:r w:rsidRPr="004D5B21">
              <w:rPr>
                <w:rFonts w:ascii="Times New Roman" w:hAnsi="Times New Roman" w:cs="Times New Roman"/>
                <w:kern w:val="1"/>
                <w:sz w:val="24"/>
                <w:szCs w:val="24"/>
                <w:lang w:val="uk-UA" w:eastAsia="zh-CN" w:bidi="hi-IN"/>
              </w:rPr>
              <w:t>ої</w:t>
            </w:r>
            <w:r w:rsidR="001A1E56" w:rsidRPr="004D5B21">
              <w:rPr>
                <w:rFonts w:ascii="Times New Roman" w:hAnsi="Times New Roman" w:cs="Times New Roman"/>
                <w:kern w:val="1"/>
                <w:sz w:val="24"/>
                <w:szCs w:val="24"/>
                <w:lang w:val="uk-UA" w:eastAsia="zh-CN" w:bidi="hi-IN"/>
              </w:rPr>
              <w:t xml:space="preserve"> стійкості та стабільності підприємства</w:t>
            </w:r>
            <w:r w:rsidRPr="004D5B21">
              <w:rPr>
                <w:rFonts w:ascii="Times New Roman" w:hAnsi="Times New Roman" w:cs="Times New Roman"/>
                <w:kern w:val="1"/>
                <w:sz w:val="24"/>
                <w:szCs w:val="24"/>
                <w:lang w:val="uk-UA" w:eastAsia="zh-CN" w:bidi="hi-IN"/>
              </w:rPr>
              <w:t>.</w:t>
            </w:r>
          </w:p>
        </w:tc>
      </w:tr>
      <w:tr w:rsidR="001A1E56" w:rsidRPr="004D5B21"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3.</w:t>
            </w:r>
          </w:p>
        </w:tc>
        <w:tc>
          <w:tcPr>
            <w:tcW w:w="8499" w:type="dxa"/>
          </w:tcPr>
          <w:p w:rsidR="001A1E56" w:rsidRPr="004D5B21" w:rsidRDefault="001A1E56" w:rsidP="001A1E56">
            <w:pPr>
              <w:pBdr>
                <w:top w:val="none" w:sz="0" w:space="0" w:color="000000"/>
                <w:left w:val="none" w:sz="0" w:space="0" w:color="000000"/>
                <w:bottom w:val="none" w:sz="0" w:space="0" w:color="000000"/>
                <w:right w:val="none" w:sz="0" w:space="0" w:color="000000"/>
              </w:pBdr>
              <w:suppressAutoHyphens/>
              <w:jc w:val="both"/>
              <w:rPr>
                <w:rFonts w:ascii="Liberation Serif" w:hAnsi="Liberation Serif" w:cs="Lucida Sans" w:hint="eastAsia"/>
                <w:kern w:val="1"/>
                <w:sz w:val="24"/>
                <w:szCs w:val="24"/>
                <w:lang w:eastAsia="zh-CN" w:bidi="hi-IN"/>
              </w:rPr>
            </w:pPr>
            <w:r w:rsidRPr="004D5B21">
              <w:rPr>
                <w:rFonts w:ascii="Times New Roman" w:hAnsi="Times New Roman" w:cs="Times New Roman"/>
                <w:kern w:val="1"/>
                <w:sz w:val="24"/>
                <w:szCs w:val="24"/>
                <w:lang w:val="uk-UA" w:eastAsia="zh-CN" w:bidi="hi-IN"/>
              </w:rPr>
              <w:t>Кредитоспроможності.</w:t>
            </w:r>
          </w:p>
        </w:tc>
      </w:tr>
      <w:tr w:rsidR="001A1E56" w:rsidRPr="004D5B21"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4.</w:t>
            </w:r>
          </w:p>
        </w:tc>
        <w:tc>
          <w:tcPr>
            <w:tcW w:w="8499" w:type="dxa"/>
          </w:tcPr>
          <w:p w:rsidR="001A1E56" w:rsidRPr="004D5B21" w:rsidRDefault="001A1E56" w:rsidP="001A1E56">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Власного капіталу.</w:t>
            </w:r>
          </w:p>
        </w:tc>
      </w:tr>
      <w:tr w:rsidR="001A1E56" w:rsidRPr="004D5B21"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5.</w:t>
            </w:r>
          </w:p>
        </w:tc>
        <w:tc>
          <w:tcPr>
            <w:tcW w:w="8499" w:type="dxa"/>
          </w:tcPr>
          <w:p w:rsidR="001A1E56" w:rsidRPr="004D5B21" w:rsidRDefault="001A1E56" w:rsidP="001A1E56">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Власних джерел, ресурсів.</w:t>
            </w:r>
          </w:p>
        </w:tc>
      </w:tr>
      <w:tr w:rsidR="001A1E56" w:rsidRPr="004D5B21" w:rsidTr="00476AD4">
        <w:tc>
          <w:tcPr>
            <w:tcW w:w="846" w:type="dxa"/>
          </w:tcPr>
          <w:p w:rsidR="001A1E56" w:rsidRPr="004D5B21" w:rsidRDefault="001A1E56"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6.</w:t>
            </w:r>
          </w:p>
        </w:tc>
        <w:tc>
          <w:tcPr>
            <w:tcW w:w="8499" w:type="dxa"/>
          </w:tcPr>
          <w:p w:rsidR="001A1E56" w:rsidRPr="004D5B21" w:rsidRDefault="001A1E56" w:rsidP="006F6BF1">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Ліквідн</w:t>
            </w:r>
            <w:r w:rsidR="006F6BF1" w:rsidRPr="004D5B21">
              <w:rPr>
                <w:rFonts w:ascii="Times New Roman" w:hAnsi="Times New Roman" w:cs="Times New Roman"/>
                <w:kern w:val="1"/>
                <w:sz w:val="24"/>
                <w:szCs w:val="24"/>
                <w:lang w:val="uk-UA" w:eastAsia="zh-CN" w:bidi="hi-IN"/>
              </w:rPr>
              <w:t xml:space="preserve">ість </w:t>
            </w:r>
            <w:r w:rsidRPr="004D5B21">
              <w:rPr>
                <w:rFonts w:ascii="Times New Roman" w:hAnsi="Times New Roman" w:cs="Times New Roman"/>
                <w:kern w:val="1"/>
                <w:sz w:val="24"/>
                <w:szCs w:val="24"/>
                <w:lang w:val="uk-UA" w:eastAsia="zh-CN" w:bidi="hi-IN"/>
              </w:rPr>
              <w:t>підприємства</w:t>
            </w:r>
            <w:r w:rsidR="006F6BF1" w:rsidRPr="004D5B21">
              <w:rPr>
                <w:rFonts w:ascii="Times New Roman" w:hAnsi="Times New Roman" w:cs="Times New Roman"/>
                <w:kern w:val="1"/>
                <w:sz w:val="24"/>
                <w:szCs w:val="24"/>
                <w:lang w:val="uk-UA" w:eastAsia="zh-CN" w:bidi="hi-IN"/>
              </w:rPr>
              <w:t>.</w:t>
            </w:r>
          </w:p>
        </w:tc>
      </w:tr>
      <w:tr w:rsidR="006F6BF1" w:rsidRPr="004D5B21" w:rsidTr="00476AD4">
        <w:tc>
          <w:tcPr>
            <w:tcW w:w="846" w:type="dxa"/>
          </w:tcPr>
          <w:p w:rsidR="006F6BF1" w:rsidRPr="004D5B21" w:rsidRDefault="006F6BF1" w:rsidP="001A1E5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7.</w:t>
            </w:r>
          </w:p>
        </w:tc>
        <w:tc>
          <w:tcPr>
            <w:tcW w:w="8499" w:type="dxa"/>
          </w:tcPr>
          <w:p w:rsidR="006F6BF1" w:rsidRPr="004D5B21" w:rsidRDefault="006F6BF1" w:rsidP="006F6BF1">
            <w:pPr>
              <w:suppressAutoHyphens/>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Платоспроможність підприємства.</w:t>
            </w:r>
          </w:p>
        </w:tc>
      </w:tr>
    </w:tbl>
    <w:p w:rsidR="008B50B6" w:rsidRPr="004D5B21" w:rsidRDefault="00476AD4" w:rsidP="00476AD4">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Джерело: сформовано автором</w:t>
      </w:r>
      <w:r w:rsidR="004B787A" w:rsidRPr="004D5B21">
        <w:rPr>
          <w:rFonts w:ascii="Times New Roman" w:hAnsi="Times New Roman" w:cs="Times New Roman"/>
          <w:kern w:val="1"/>
          <w:sz w:val="24"/>
          <w:szCs w:val="24"/>
          <w:lang w:val="uk-UA" w:eastAsia="zh-CN" w:bidi="hi-IN"/>
        </w:rPr>
        <w:t xml:space="preserve"> на основі [3; 18; 19]</w:t>
      </w:r>
    </w:p>
    <w:p w:rsidR="00476AD4" w:rsidRPr="004D5B21" w:rsidRDefault="00476AD4"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eastAsia="zh-CN" w:bidi="hi-IN"/>
        </w:rPr>
      </w:pPr>
    </w:p>
    <w:p w:rsidR="004B787A" w:rsidRPr="004D5B21" w:rsidRDefault="004B787A"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 xml:space="preserve">Узагальненим показником, котрий характеризує ефективність виробництва в підприємницьких структурах аграрної сфери виступає прибуток, тобто різниця між виручкою за продану товарну продукцію і витратами на її виготовлення. Дане формулювання ефективності через категорію прибутку дає нам загальне уявлення про її природу. </w:t>
      </w:r>
    </w:p>
    <w:p w:rsidR="00590917" w:rsidRPr="004D5B21" w:rsidRDefault="004B787A"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Більш конкретизованим є поняття визначення прибутку, який дає професор В. Андрійчук</w:t>
      </w:r>
      <w:r w:rsidR="00590917" w:rsidRPr="004D5B21">
        <w:rPr>
          <w:rFonts w:ascii="Times New Roman" w:hAnsi="Times New Roman" w:cs="Times New Roman"/>
          <w:sz w:val="28"/>
          <w:szCs w:val="28"/>
          <w:lang w:val="uk-UA"/>
        </w:rPr>
        <w:t xml:space="preserve"> </w:t>
      </w:r>
      <w:r w:rsidRPr="004D5B21">
        <w:rPr>
          <w:rFonts w:ascii="Times New Roman" w:hAnsi="Times New Roman" w:cs="Times New Roman"/>
          <w:sz w:val="28"/>
          <w:szCs w:val="28"/>
          <w:lang w:val="uk-UA"/>
        </w:rPr>
        <w:t xml:space="preserve">[1, с. 129] під останнім він розуміє: «Додаткову вартість, яка створюється в процесі виробництва». Крім визначення прибутку, як показника ефективності, широко застосовується показник рівня рентабельності виробництва, який визначається як відношення прибутку до собівартості продукції. </w:t>
      </w:r>
    </w:p>
    <w:p w:rsidR="00476AD4" w:rsidRPr="004D5B21" w:rsidRDefault="004B787A"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Відомий вчений-економіст C. Дусановський, вважає що показник рівня рентабельності за рівних цін відображає</w:t>
      </w:r>
      <w:r w:rsidRPr="004D5B21">
        <w:rPr>
          <w:rFonts w:ascii="Times New Roman" w:hAnsi="Times New Roman" w:cs="Times New Roman"/>
          <w:kern w:val="1"/>
          <w:sz w:val="28"/>
          <w:szCs w:val="28"/>
          <w:lang w:val="uk-UA" w:eastAsia="zh-CN" w:bidi="hi-IN"/>
        </w:rPr>
        <w:t xml:space="preserve"> </w:t>
      </w:r>
      <w:r w:rsidRPr="004D5B21">
        <w:rPr>
          <w:rFonts w:ascii="Times New Roman" w:hAnsi="Times New Roman" w:cs="Times New Roman"/>
          <w:sz w:val="28"/>
          <w:szCs w:val="28"/>
          <w:lang w:val="uk-UA"/>
        </w:rPr>
        <w:t xml:space="preserve">ефективність поточних виробничих </w:t>
      </w:r>
      <w:r w:rsidRPr="004D5B21">
        <w:rPr>
          <w:rFonts w:ascii="Times New Roman" w:hAnsi="Times New Roman" w:cs="Times New Roman"/>
          <w:sz w:val="28"/>
          <w:szCs w:val="28"/>
          <w:lang w:val="uk-UA"/>
        </w:rPr>
        <w:lastRenderedPageBreak/>
        <w:t xml:space="preserve">витрат підприємства. В умовах конкуренції між підприємствами товаровиробниками ставиться питання про ефективність функціонування у процесі виробництва всіх виробничих фондів (капіталу), про швидкість обороту капіталу. Тому, на його думку, основним вартісним показником економічної ефективності доцільно вважати прибуток на весь авансований протягом певного періоду капітал, незалежно від джерел його формування </w:t>
      </w:r>
      <w:r w:rsidR="00590917" w:rsidRPr="004D5B21">
        <w:rPr>
          <w:rFonts w:ascii="Times New Roman" w:hAnsi="Times New Roman" w:cs="Times New Roman"/>
          <w:sz w:val="28"/>
          <w:szCs w:val="28"/>
          <w:lang w:val="uk-UA"/>
        </w:rPr>
        <w:br/>
      </w:r>
      <w:r w:rsidRPr="004D5B21">
        <w:rPr>
          <w:rFonts w:ascii="Times New Roman" w:hAnsi="Times New Roman" w:cs="Times New Roman"/>
          <w:sz w:val="28"/>
          <w:szCs w:val="28"/>
          <w:lang w:val="uk-UA"/>
        </w:rPr>
        <w:t>[4, с. 136].</w:t>
      </w:r>
    </w:p>
    <w:p w:rsidR="00F44F11" w:rsidRPr="004D5B21" w:rsidRDefault="00590917"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Позитивними результатами у сфері споживання можна вважати розширення асортименту напоїв, які є прийнятними за цінами та мають поліпшені якісні характеристики, а також зменшення негативного впливу на стан здоров’я споживачів. Економічне обґрунтування доцільності широкого впровадження розробок із вдосконалення рецептурного складу напоїв базується на зіставленні майбутніх вигод та витрат, що пов’язані з виготовленням цієї продукції</w:t>
      </w:r>
      <w:r w:rsidR="00F44F11" w:rsidRPr="004D5B21">
        <w:rPr>
          <w:rFonts w:ascii="Times New Roman" w:hAnsi="Times New Roman" w:cs="Times New Roman"/>
          <w:sz w:val="28"/>
          <w:szCs w:val="28"/>
          <w:lang w:val="uk-UA"/>
        </w:rPr>
        <w:t xml:space="preserve"> </w:t>
      </w:r>
      <w:r w:rsidRPr="004D5B21">
        <w:rPr>
          <w:rFonts w:ascii="Times New Roman" w:hAnsi="Times New Roman" w:cs="Times New Roman"/>
          <w:sz w:val="28"/>
          <w:szCs w:val="28"/>
          <w:lang w:val="uk-UA"/>
        </w:rPr>
        <w:t xml:space="preserve">. </w:t>
      </w:r>
    </w:p>
    <w:p w:rsidR="00476AD4" w:rsidRPr="004D5B21" w:rsidRDefault="00590917" w:rsidP="00E63DF9">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Найважливішим чинником, що визначає виручку (доходи) від реалізації та прибуток, є ціна. У зв’язку з цим</w:t>
      </w:r>
      <w:r w:rsidR="00E0446C"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 xml:space="preserve"> на першому етапі розраховуються ціни запропонованих напоїв для порівняння з аналогічними, які задовольняють потреби того ж сегменту споживчого ринку</w:t>
      </w:r>
    </w:p>
    <w:p w:rsidR="00E0446C" w:rsidRPr="004D5B21" w:rsidRDefault="00326325" w:rsidP="008D2E27">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Основою оптово-відпускних цін виробничих підприємств є собівартість продукці</w:t>
      </w:r>
      <w:r w:rsidR="00E0446C" w:rsidRPr="004D5B21">
        <w:rPr>
          <w:rFonts w:ascii="Times New Roman" w:hAnsi="Times New Roman" w:cs="Times New Roman"/>
          <w:sz w:val="28"/>
          <w:szCs w:val="28"/>
          <w:lang w:val="uk-UA"/>
        </w:rPr>
        <w:t>ї.</w:t>
      </w:r>
      <w:r w:rsidRPr="004D5B21">
        <w:rPr>
          <w:rFonts w:ascii="Times New Roman" w:hAnsi="Times New Roman" w:cs="Times New Roman"/>
          <w:sz w:val="28"/>
          <w:szCs w:val="28"/>
          <w:lang w:val="uk-UA"/>
        </w:rPr>
        <w:t xml:space="preserve"> </w:t>
      </w:r>
      <w:r w:rsidR="00E0446C" w:rsidRPr="004D5B21">
        <w:rPr>
          <w:rFonts w:ascii="Times New Roman" w:hAnsi="Times New Roman" w:cs="Times New Roman"/>
          <w:sz w:val="28"/>
          <w:szCs w:val="28"/>
          <w:lang w:val="uk-UA"/>
        </w:rPr>
        <w:t xml:space="preserve">Початковим моментом визначення собівартості є розрахунки вартості сировини та матеріалів, які є основою продукції. Вартість сировини є найбільш вагомою складовою собівартості, на яку припадає 60,0…65,0 % від загальної величини витрат з виробництва та реалізації пива та 70,0…74,0 % у складі собівартості слабоалкогольних напоїв. </w:t>
      </w:r>
    </w:p>
    <w:p w:rsidR="008D2E27" w:rsidRPr="004D5B21" w:rsidRDefault="008D2E27" w:rsidP="008D2E27">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rPr>
      </w:pPr>
      <w:r w:rsidRPr="004D5B21">
        <w:rPr>
          <w:rFonts w:ascii="Times New Roman" w:hAnsi="Times New Roman" w:cs="Times New Roman"/>
          <w:sz w:val="28"/>
          <w:szCs w:val="28"/>
          <w:lang w:val="uk-UA"/>
        </w:rPr>
        <w:t xml:space="preserve">Показники ефективності розраховує відділ контролю якості. </w:t>
      </w:r>
      <w:r w:rsidRPr="004D5B21">
        <w:rPr>
          <w:rFonts w:ascii="Times New Roman" w:hAnsi="Times New Roman" w:cs="Times New Roman"/>
          <w:sz w:val="28"/>
          <w:szCs w:val="28"/>
        </w:rPr>
        <w:t xml:space="preserve">Якщо його немає в компанії, обов'язки потрібно розподілити між економістами, фінансистами, бухгалтерами, нормувальниками. Основне завдання відповідальних – розрахувати наступні показники [26]. </w:t>
      </w:r>
    </w:p>
    <w:p w:rsidR="008D2E27" w:rsidRPr="004D5B21" w:rsidRDefault="008D2E27" w:rsidP="008D2E27">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rPr>
        <w:t xml:space="preserve">Якість продукції. Відповідність продукції, що виробляється на підприємстві всім вимогам ДСТУ та нормам, що їй притаманні. </w:t>
      </w:r>
      <w:r w:rsidRPr="004D5B21">
        <w:rPr>
          <w:rFonts w:ascii="Times New Roman" w:hAnsi="Times New Roman" w:cs="Times New Roman"/>
          <w:sz w:val="28"/>
          <w:szCs w:val="28"/>
          <w:lang w:val="uk-UA"/>
        </w:rPr>
        <w:t>С</w:t>
      </w:r>
      <w:r w:rsidRPr="004D5B21">
        <w:rPr>
          <w:rFonts w:ascii="Times New Roman" w:hAnsi="Times New Roman" w:cs="Times New Roman"/>
          <w:sz w:val="28"/>
          <w:szCs w:val="28"/>
        </w:rPr>
        <w:t xml:space="preserve">оціальна </w:t>
      </w:r>
      <w:r w:rsidRPr="004D5B21">
        <w:rPr>
          <w:rFonts w:ascii="Times New Roman" w:hAnsi="Times New Roman" w:cs="Times New Roman"/>
          <w:sz w:val="28"/>
          <w:szCs w:val="28"/>
        </w:rPr>
        <w:lastRenderedPageBreak/>
        <w:t>ефективність. Показник відображає те, наскільки ефективно підприємство, як воно позиціонується серед клієнтів, потенційних співробітників. Чим більше грошей вкладають у просування бренду, залучення персоналу, тим вища соціальна ефективність</w:t>
      </w:r>
      <w:r w:rsidRPr="004D5B21">
        <w:rPr>
          <w:rFonts w:ascii="Times New Roman" w:hAnsi="Times New Roman" w:cs="Times New Roman"/>
          <w:sz w:val="28"/>
          <w:szCs w:val="28"/>
          <w:lang w:val="uk-UA"/>
        </w:rPr>
        <w:t>.</w:t>
      </w:r>
    </w:p>
    <w:p w:rsidR="008D2E27" w:rsidRPr="004D5B21" w:rsidRDefault="008D2E27" w:rsidP="008D2E27">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sz w:val="28"/>
          <w:szCs w:val="28"/>
          <w:lang w:val="uk-UA"/>
        </w:rPr>
        <w:t>Окрім цього, економічна ефективність також взаємопов’язана з екологічною ефективністю, яка передбачає зменшення негативного впливу на навколишнє природне середовище та зменшення ресурсомісткості виробничої діяльності. До показників екологічної ефективності доцільно відносити частку чистого прибутку, спрямованого на екологічні заходи; частку продукції в загальному обсязі виробництва; частку органічних кормів у їх загальній кількості у разі, якщо підприємство займається виробництвом різної продукції</w:t>
      </w:r>
      <w:r w:rsidRPr="004D5B21">
        <w:rPr>
          <w:rFonts w:ascii="Times New Roman" w:hAnsi="Times New Roman" w:cs="Times New Roman"/>
          <w:kern w:val="1"/>
          <w:sz w:val="28"/>
          <w:szCs w:val="28"/>
          <w:lang w:val="uk-UA" w:eastAsia="zh-CN" w:bidi="hi-IN"/>
        </w:rPr>
        <w:t>.</w:t>
      </w:r>
    </w:p>
    <w:p w:rsidR="008D2E27" w:rsidRPr="004D5B21" w:rsidRDefault="008D2E27" w:rsidP="008D2E27">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sz w:val="28"/>
          <w:szCs w:val="28"/>
          <w:lang w:val="uk-UA"/>
        </w:rPr>
        <w:t>Науковці розрізняють поняття «соціальної ефективність». Цей показник відображає те, наскільки ефективно підприємство, як воно позиціонується серед клієнтів, потенційних співробітників. Соціальна ефективність буде вищою чим більше грошей вкладають у просування бренду, залучення персоналу.</w:t>
      </w:r>
    </w:p>
    <w:p w:rsidR="00DF6D03" w:rsidRDefault="00DF6D03">
      <w:pPr>
        <w:rPr>
          <w:rFonts w:ascii="Times New Roman" w:hAnsi="Times New Roman" w:cs="Times New Roman"/>
          <w:kern w:val="1"/>
          <w:sz w:val="28"/>
          <w:szCs w:val="28"/>
          <w:lang w:val="uk-UA" w:eastAsia="zh-CN" w:bidi="hi-IN"/>
        </w:rPr>
      </w:pPr>
      <w:r>
        <w:rPr>
          <w:rFonts w:ascii="Times New Roman" w:hAnsi="Times New Roman" w:cs="Times New Roman"/>
          <w:kern w:val="1"/>
          <w:sz w:val="28"/>
          <w:szCs w:val="28"/>
          <w:lang w:val="uk-UA" w:eastAsia="zh-CN" w:bidi="hi-IN"/>
        </w:rPr>
        <w:br w:type="page"/>
      </w:r>
    </w:p>
    <w:p w:rsidR="00BD6AA2" w:rsidRPr="004D5B21" w:rsidRDefault="00BD6AA2" w:rsidP="00DF6D03">
      <w:pPr>
        <w:widowControl w:val="0"/>
        <w:spacing w:after="0" w:line="360" w:lineRule="auto"/>
        <w:jc w:val="center"/>
        <w:rPr>
          <w:rFonts w:ascii="Times New Roman" w:eastAsia="Times New Roman" w:hAnsi="Times New Roman" w:cs="Times New Roman"/>
          <w:b/>
          <w:color w:val="000000"/>
          <w:sz w:val="28"/>
          <w:szCs w:val="28"/>
          <w:lang w:val="uk-UA" w:eastAsia="ru-RU"/>
        </w:rPr>
      </w:pPr>
      <w:r w:rsidRPr="004D5B21">
        <w:rPr>
          <w:rFonts w:ascii="Times New Roman" w:eastAsia="Times New Roman" w:hAnsi="Times New Roman" w:cs="Times New Roman"/>
          <w:b/>
          <w:color w:val="000000"/>
          <w:sz w:val="28"/>
          <w:szCs w:val="28"/>
          <w:lang w:val="uk-UA" w:eastAsia="ru-RU"/>
        </w:rPr>
        <w:lastRenderedPageBreak/>
        <w:t>РОЗДІЛ 2</w:t>
      </w:r>
    </w:p>
    <w:p w:rsidR="007A14D7" w:rsidRPr="004D5B21" w:rsidRDefault="001C552E" w:rsidP="00BD6AA2">
      <w:pPr>
        <w:widowControl w:val="0"/>
        <w:spacing w:after="0" w:line="360" w:lineRule="auto"/>
        <w:ind w:firstLine="709"/>
        <w:jc w:val="center"/>
        <w:rPr>
          <w:rFonts w:ascii="Times New Roman" w:eastAsia="Calibri" w:hAnsi="Times New Roman" w:cs="Times New Roman"/>
          <w:b/>
          <w:bCs/>
          <w:color w:val="000000"/>
          <w:sz w:val="28"/>
          <w:szCs w:val="28"/>
          <w:lang w:val="uk-UA" w:eastAsia="ru-RU"/>
        </w:rPr>
      </w:pPr>
      <w:r w:rsidRPr="004D5B21">
        <w:rPr>
          <w:rFonts w:ascii="Times New Roman" w:eastAsia="Calibri" w:hAnsi="Times New Roman" w:cs="Times New Roman"/>
          <w:b/>
          <w:bCs/>
          <w:color w:val="000000"/>
          <w:sz w:val="28"/>
          <w:szCs w:val="28"/>
          <w:lang w:val="uk-UA" w:eastAsia="ru-RU"/>
        </w:rPr>
        <w:t xml:space="preserve">АНАЛІЗ </w:t>
      </w:r>
      <w:r w:rsidR="0041685F">
        <w:rPr>
          <w:rFonts w:ascii="Times New Roman" w:eastAsia="Calibri" w:hAnsi="Times New Roman" w:cs="Times New Roman"/>
          <w:b/>
          <w:bCs/>
          <w:color w:val="000000"/>
          <w:sz w:val="28"/>
          <w:szCs w:val="28"/>
          <w:lang w:val="uk-UA" w:eastAsia="ru-RU"/>
        </w:rPr>
        <w:t>РІВНЯ КОНКУРЕНТОСПРОМОЖНОСТІ</w:t>
      </w:r>
      <w:r w:rsidRPr="004D5B21">
        <w:rPr>
          <w:rFonts w:ascii="Times New Roman" w:eastAsia="Calibri" w:hAnsi="Times New Roman" w:cs="Times New Roman"/>
          <w:b/>
          <w:bCs/>
          <w:color w:val="000000"/>
          <w:sz w:val="28"/>
          <w:szCs w:val="28"/>
          <w:lang w:val="uk-UA" w:eastAsia="ru-RU"/>
        </w:rPr>
        <w:t xml:space="preserve"> ПІДПРИЄМСТВА</w:t>
      </w:r>
    </w:p>
    <w:p w:rsidR="001C552E" w:rsidRPr="004D5B21" w:rsidRDefault="001C552E" w:rsidP="00BD6AA2">
      <w:pPr>
        <w:widowControl w:val="0"/>
        <w:spacing w:after="0" w:line="360" w:lineRule="auto"/>
        <w:ind w:firstLine="709"/>
        <w:jc w:val="center"/>
        <w:rPr>
          <w:rFonts w:ascii="Times New Roman" w:eastAsia="Times New Roman" w:hAnsi="Times New Roman" w:cs="Times New Roman"/>
          <w:b/>
          <w:color w:val="000000"/>
          <w:sz w:val="28"/>
          <w:szCs w:val="28"/>
          <w:lang w:val="uk-UA" w:eastAsia="ru-RU"/>
        </w:rPr>
      </w:pPr>
    </w:p>
    <w:p w:rsidR="00BD6AA2" w:rsidRPr="004D5B21" w:rsidRDefault="007A14D7" w:rsidP="00BD6AA2">
      <w:pPr>
        <w:widowControl w:val="0"/>
        <w:spacing w:after="0" w:line="360" w:lineRule="auto"/>
        <w:ind w:firstLine="709"/>
        <w:jc w:val="both"/>
        <w:rPr>
          <w:rFonts w:ascii="Times New Roman" w:eastAsia="Times New Roman" w:hAnsi="Times New Roman" w:cs="Times New Roman"/>
          <w:b/>
          <w:color w:val="000000"/>
          <w:sz w:val="28"/>
          <w:szCs w:val="28"/>
          <w:lang w:val="uk-UA" w:eastAsia="ru-RU"/>
        </w:rPr>
      </w:pPr>
      <w:r w:rsidRPr="004D5B21">
        <w:rPr>
          <w:rFonts w:ascii="Times New Roman" w:eastAsia="Times New Roman" w:hAnsi="Times New Roman" w:cs="Times New Roman"/>
          <w:b/>
          <w:color w:val="000000"/>
          <w:sz w:val="28"/>
          <w:szCs w:val="28"/>
          <w:lang w:val="uk-UA" w:eastAsia="ru-RU"/>
        </w:rPr>
        <w:t>2.1. Організаційно-економічна характеристика підприємства</w:t>
      </w:r>
    </w:p>
    <w:p w:rsidR="007A14D7" w:rsidRPr="004D5B21" w:rsidRDefault="007A14D7" w:rsidP="00BD6AA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811F01" w:rsidRPr="006572BE" w:rsidRDefault="001C552E" w:rsidP="006572BE">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Calibri" w:hAnsi="Times New Roman" w:cs="Times New Roman"/>
          <w:color w:val="000000"/>
          <w:sz w:val="28"/>
          <w:szCs w:val="28"/>
          <w:shd w:val="clear" w:color="auto" w:fill="FFFFFF"/>
          <w:lang w:val="uk-UA"/>
        </w:rPr>
        <w:t>Пивоварна індустрія є однією зі складових переробної промисловості</w:t>
      </w:r>
      <w:r w:rsidR="006F6BF1" w:rsidRPr="004D5B21">
        <w:rPr>
          <w:rFonts w:ascii="Times New Roman" w:eastAsia="Calibri" w:hAnsi="Times New Roman" w:cs="Times New Roman"/>
          <w:color w:val="000000"/>
          <w:sz w:val="28"/>
          <w:szCs w:val="28"/>
          <w:shd w:val="clear" w:color="auto" w:fill="FFFFFF"/>
          <w:lang w:val="uk-UA"/>
        </w:rPr>
        <w:t>.</w:t>
      </w:r>
      <w:r w:rsidRPr="004D5B21">
        <w:rPr>
          <w:rFonts w:ascii="Times New Roman" w:eastAsia="Calibri" w:hAnsi="Times New Roman" w:cs="Times New Roman"/>
          <w:color w:val="000000"/>
          <w:sz w:val="28"/>
          <w:szCs w:val="28"/>
          <w:shd w:val="clear" w:color="auto" w:fill="FFFFFF"/>
          <w:lang w:val="uk-UA"/>
        </w:rPr>
        <w:t xml:space="preserve"> </w:t>
      </w:r>
      <w:r w:rsidR="006F6BF1" w:rsidRPr="004D5B21">
        <w:rPr>
          <w:rFonts w:ascii="Times New Roman" w:eastAsia="Calibri" w:hAnsi="Times New Roman" w:cs="Times New Roman"/>
          <w:color w:val="000000"/>
          <w:sz w:val="28"/>
          <w:szCs w:val="28"/>
          <w:shd w:val="clear" w:color="auto" w:fill="FFFFFF"/>
          <w:lang w:val="uk-UA"/>
        </w:rPr>
        <w:t>Вона</w:t>
      </w:r>
      <w:r w:rsidRPr="004D5B21">
        <w:rPr>
          <w:rFonts w:ascii="Times New Roman" w:eastAsia="Calibri" w:hAnsi="Times New Roman" w:cs="Times New Roman"/>
          <w:color w:val="000000"/>
          <w:sz w:val="28"/>
          <w:szCs w:val="28"/>
          <w:shd w:val="clear" w:color="auto" w:fill="FFFFFF"/>
          <w:lang w:val="uk-UA"/>
        </w:rPr>
        <w:t xml:space="preserve"> являється досить прибутковою й привабливою </w:t>
      </w:r>
      <w:r w:rsidR="006F6BF1" w:rsidRPr="004D5B21">
        <w:rPr>
          <w:rFonts w:ascii="Times New Roman" w:eastAsia="Calibri" w:hAnsi="Times New Roman" w:cs="Times New Roman"/>
          <w:color w:val="000000"/>
          <w:sz w:val="28"/>
          <w:szCs w:val="28"/>
          <w:shd w:val="clear" w:color="auto" w:fill="FFFFFF"/>
          <w:lang w:val="uk-UA"/>
        </w:rPr>
        <w:t xml:space="preserve">як </w:t>
      </w:r>
      <w:r w:rsidRPr="004D5B21">
        <w:rPr>
          <w:rFonts w:ascii="Times New Roman" w:eastAsia="Calibri" w:hAnsi="Times New Roman" w:cs="Times New Roman"/>
          <w:color w:val="000000"/>
          <w:sz w:val="28"/>
          <w:szCs w:val="28"/>
          <w:shd w:val="clear" w:color="auto" w:fill="FFFFFF"/>
          <w:lang w:val="uk-UA"/>
        </w:rPr>
        <w:t>для вітчизняних та</w:t>
      </w:r>
      <w:r w:rsidR="006F6BF1" w:rsidRPr="004D5B21">
        <w:rPr>
          <w:rFonts w:ascii="Times New Roman" w:eastAsia="Calibri" w:hAnsi="Times New Roman" w:cs="Times New Roman"/>
          <w:color w:val="000000"/>
          <w:sz w:val="28"/>
          <w:szCs w:val="28"/>
          <w:shd w:val="clear" w:color="auto" w:fill="FFFFFF"/>
          <w:lang w:val="uk-UA"/>
        </w:rPr>
        <w:t>к і</w:t>
      </w:r>
      <w:r w:rsidRPr="004D5B21">
        <w:rPr>
          <w:rFonts w:ascii="Times New Roman" w:eastAsia="Calibri" w:hAnsi="Times New Roman" w:cs="Times New Roman"/>
          <w:color w:val="000000"/>
          <w:sz w:val="28"/>
          <w:szCs w:val="28"/>
          <w:shd w:val="clear" w:color="auto" w:fill="FFFFFF"/>
          <w:lang w:val="uk-UA"/>
        </w:rPr>
        <w:t xml:space="preserve"> іноземних виробників та інвесторів галуззю.</w:t>
      </w:r>
      <w:r w:rsidRPr="004D5B21">
        <w:rPr>
          <w:rFonts w:ascii="Times New Roman" w:eastAsia="Calibri" w:hAnsi="Times New Roman" w:cs="Times New Roman"/>
          <w:color w:val="000000"/>
          <w:sz w:val="28"/>
          <w:szCs w:val="28"/>
          <w:shd w:val="clear" w:color="auto" w:fill="FFFFFF"/>
        </w:rPr>
        <w:t> </w:t>
      </w:r>
      <w:r w:rsidR="008B256D" w:rsidRPr="004D5B21">
        <w:rPr>
          <w:rFonts w:ascii="Times New Roman" w:eastAsia="Times New Roman" w:hAnsi="Times New Roman" w:cs="Times New Roman"/>
          <w:sz w:val="28"/>
          <w:szCs w:val="28"/>
          <w:lang w:val="uk-UA" w:eastAsia="ru-RU"/>
        </w:rPr>
        <w:t xml:space="preserve">Ринок пива в Україні </w:t>
      </w:r>
      <w:r w:rsidR="00476AD4" w:rsidRPr="004D5B21">
        <w:rPr>
          <w:rFonts w:ascii="Times New Roman" w:eastAsia="Times New Roman" w:hAnsi="Times New Roman" w:cs="Times New Roman"/>
          <w:sz w:val="28"/>
          <w:szCs w:val="28"/>
          <w:lang w:val="uk-UA" w:eastAsia="ru-RU"/>
        </w:rPr>
        <w:t>протягом останніх років перебуває у складному становищі</w:t>
      </w:r>
      <w:r w:rsidR="008B256D" w:rsidRPr="004D5B21">
        <w:rPr>
          <w:rFonts w:ascii="Times New Roman" w:eastAsia="Times New Roman" w:hAnsi="Times New Roman" w:cs="Times New Roman"/>
          <w:sz w:val="28"/>
          <w:szCs w:val="28"/>
          <w:lang w:val="uk-UA" w:eastAsia="ru-RU"/>
        </w:rPr>
        <w:t xml:space="preserve">. </w:t>
      </w:r>
      <w:r w:rsidR="00476AD4" w:rsidRPr="004D5B21">
        <w:rPr>
          <w:rFonts w:ascii="Times New Roman" w:eastAsia="Times New Roman" w:hAnsi="Times New Roman" w:cs="Times New Roman"/>
          <w:sz w:val="28"/>
          <w:szCs w:val="28"/>
          <w:lang w:val="uk-UA" w:eastAsia="ru-RU"/>
        </w:rPr>
        <w:t>Про це свідчать основні показники розвитку галузі [</w:t>
      </w:r>
      <w:r w:rsidR="00567BDE" w:rsidRPr="004D5B21">
        <w:rPr>
          <w:rFonts w:ascii="Times New Roman" w:eastAsia="Times New Roman" w:hAnsi="Times New Roman" w:cs="Times New Roman"/>
          <w:sz w:val="28"/>
          <w:szCs w:val="28"/>
          <w:lang w:val="uk-UA" w:eastAsia="ru-RU"/>
        </w:rPr>
        <w:t>21</w:t>
      </w:r>
      <w:r w:rsidR="00476AD4" w:rsidRPr="004D5B21">
        <w:rPr>
          <w:rFonts w:ascii="Times New Roman" w:eastAsia="Times New Roman" w:hAnsi="Times New Roman" w:cs="Times New Roman"/>
          <w:sz w:val="28"/>
          <w:szCs w:val="28"/>
          <w:lang w:val="uk-UA" w:eastAsia="ru-RU"/>
        </w:rPr>
        <w:t>].</w:t>
      </w:r>
      <w:r w:rsidR="008B256D" w:rsidRPr="004D5B21">
        <w:rPr>
          <w:rFonts w:ascii="Times New Roman" w:eastAsia="Times New Roman" w:hAnsi="Times New Roman" w:cs="Times New Roman"/>
          <w:sz w:val="28"/>
          <w:szCs w:val="28"/>
          <w:lang w:val="uk-UA" w:eastAsia="ru-RU"/>
        </w:rPr>
        <w:t>У період кризи 2015 р.</w:t>
      </w:r>
      <w:r w:rsidR="006F6BF1" w:rsidRPr="004D5B21">
        <w:rPr>
          <w:rFonts w:ascii="Times New Roman" w:eastAsia="Times New Roman" w:hAnsi="Times New Roman" w:cs="Times New Roman"/>
          <w:sz w:val="28"/>
          <w:szCs w:val="28"/>
          <w:lang w:val="uk-UA" w:eastAsia="ru-RU"/>
        </w:rPr>
        <w:t>,</w:t>
      </w:r>
      <w:r w:rsidR="008B256D" w:rsidRPr="004D5B21">
        <w:rPr>
          <w:rFonts w:ascii="Times New Roman" w:eastAsia="Times New Roman" w:hAnsi="Times New Roman" w:cs="Times New Roman"/>
          <w:sz w:val="28"/>
          <w:szCs w:val="28"/>
          <w:lang w:val="uk-UA" w:eastAsia="ru-RU"/>
        </w:rPr>
        <w:t xml:space="preserve"> відбулося суттєве падіння обсягів виробництва та продажу пива, а також </w:t>
      </w:r>
      <w:r w:rsidR="006F6BF1" w:rsidRPr="004D5B21">
        <w:rPr>
          <w:rFonts w:ascii="Times New Roman" w:eastAsia="Times New Roman" w:hAnsi="Times New Roman" w:cs="Times New Roman"/>
          <w:sz w:val="28"/>
          <w:szCs w:val="28"/>
          <w:lang w:val="uk-UA" w:eastAsia="ru-RU"/>
        </w:rPr>
        <w:t xml:space="preserve">сукупних </w:t>
      </w:r>
      <w:r w:rsidR="008B256D" w:rsidRPr="004D5B21">
        <w:rPr>
          <w:rFonts w:ascii="Times New Roman" w:eastAsia="Times New Roman" w:hAnsi="Times New Roman" w:cs="Times New Roman"/>
          <w:sz w:val="28"/>
          <w:szCs w:val="28"/>
          <w:lang w:val="uk-UA" w:eastAsia="ru-RU"/>
        </w:rPr>
        <w:t>доходів галузі [</w:t>
      </w:r>
      <w:r w:rsidR="00411466" w:rsidRPr="004D5B21">
        <w:rPr>
          <w:rFonts w:ascii="Times New Roman" w:eastAsia="Times New Roman" w:hAnsi="Times New Roman" w:cs="Times New Roman"/>
          <w:sz w:val="28"/>
          <w:szCs w:val="28"/>
          <w:lang w:val="uk-UA" w:eastAsia="ru-RU"/>
        </w:rPr>
        <w:t>27</w:t>
      </w:r>
      <w:r w:rsidR="006572BE">
        <w:rPr>
          <w:rFonts w:ascii="Times New Roman" w:eastAsia="Times New Roman" w:hAnsi="Times New Roman" w:cs="Times New Roman"/>
          <w:sz w:val="28"/>
          <w:szCs w:val="28"/>
          <w:lang w:val="uk-UA" w:eastAsia="ru-RU"/>
        </w:rPr>
        <w:t>, с. </w:t>
      </w:r>
      <w:r w:rsidR="008B256D" w:rsidRPr="004D5B21">
        <w:rPr>
          <w:rFonts w:ascii="Times New Roman" w:eastAsia="Times New Roman" w:hAnsi="Times New Roman" w:cs="Times New Roman"/>
          <w:sz w:val="28"/>
          <w:szCs w:val="28"/>
          <w:lang w:val="uk-UA" w:eastAsia="ru-RU"/>
        </w:rPr>
        <w:t xml:space="preserve">200]. </w:t>
      </w:r>
      <w:r w:rsidR="006F6BF1" w:rsidRPr="004D5B21">
        <w:rPr>
          <w:rFonts w:ascii="Times New Roman" w:eastAsia="Times New Roman" w:hAnsi="Times New Roman" w:cs="Times New Roman"/>
          <w:sz w:val="28"/>
          <w:szCs w:val="28"/>
          <w:lang w:val="uk-UA" w:eastAsia="ru-RU"/>
        </w:rPr>
        <w:t xml:space="preserve">Кінець </w:t>
      </w:r>
      <w:r w:rsidR="008B256D" w:rsidRPr="004D5B21">
        <w:rPr>
          <w:rFonts w:ascii="Times New Roman" w:eastAsia="Times New Roman" w:hAnsi="Times New Roman" w:cs="Times New Roman"/>
          <w:sz w:val="28"/>
          <w:szCs w:val="28"/>
          <w:lang w:val="uk-UA" w:eastAsia="ru-RU"/>
        </w:rPr>
        <w:t xml:space="preserve">2019 р. </w:t>
      </w:r>
      <w:r w:rsidR="006F6BF1" w:rsidRPr="004D5B21">
        <w:rPr>
          <w:rFonts w:ascii="Times New Roman" w:eastAsia="Times New Roman" w:hAnsi="Times New Roman" w:cs="Times New Roman"/>
          <w:sz w:val="28"/>
          <w:szCs w:val="28"/>
          <w:lang w:val="uk-UA" w:eastAsia="ru-RU"/>
        </w:rPr>
        <w:t>про</w:t>
      </w:r>
      <w:r w:rsidR="008B256D" w:rsidRPr="004D5B21">
        <w:rPr>
          <w:rFonts w:ascii="Times New Roman" w:eastAsia="Times New Roman" w:hAnsi="Times New Roman" w:cs="Times New Roman"/>
          <w:sz w:val="28"/>
          <w:szCs w:val="28"/>
          <w:lang w:val="uk-UA" w:eastAsia="ru-RU"/>
        </w:rPr>
        <w:t>демонстру</w:t>
      </w:r>
      <w:r w:rsidR="006F6BF1" w:rsidRPr="004D5B21">
        <w:rPr>
          <w:rFonts w:ascii="Times New Roman" w:eastAsia="Times New Roman" w:hAnsi="Times New Roman" w:cs="Times New Roman"/>
          <w:sz w:val="28"/>
          <w:szCs w:val="28"/>
          <w:lang w:val="uk-UA" w:eastAsia="ru-RU"/>
        </w:rPr>
        <w:t>вав</w:t>
      </w:r>
      <w:r w:rsidR="008B256D" w:rsidRPr="004D5B21">
        <w:rPr>
          <w:rFonts w:ascii="Times New Roman" w:eastAsia="Times New Roman" w:hAnsi="Times New Roman" w:cs="Times New Roman"/>
          <w:sz w:val="28"/>
          <w:szCs w:val="28"/>
          <w:lang w:val="uk-UA" w:eastAsia="ru-RU"/>
        </w:rPr>
        <w:t xml:space="preserve"> відновлення </w:t>
      </w:r>
      <w:r w:rsidR="006F6BF1" w:rsidRPr="004D5B21">
        <w:rPr>
          <w:rFonts w:ascii="Times New Roman" w:eastAsia="Times New Roman" w:hAnsi="Times New Roman" w:cs="Times New Roman"/>
          <w:sz w:val="28"/>
          <w:szCs w:val="28"/>
          <w:lang w:val="uk-UA" w:eastAsia="ru-RU"/>
        </w:rPr>
        <w:t xml:space="preserve">пивної промисловості </w:t>
      </w:r>
      <w:r w:rsidR="008B256D" w:rsidRPr="004D5B21">
        <w:rPr>
          <w:rFonts w:ascii="Times New Roman" w:eastAsia="Times New Roman" w:hAnsi="Times New Roman" w:cs="Times New Roman"/>
          <w:sz w:val="28"/>
          <w:szCs w:val="28"/>
          <w:lang w:val="uk-UA" w:eastAsia="ru-RU"/>
        </w:rPr>
        <w:t xml:space="preserve">після кризи. </w:t>
      </w:r>
      <w:r w:rsidR="00051364">
        <w:rPr>
          <w:rFonts w:ascii="Times New Roman" w:eastAsia="Times New Roman" w:hAnsi="Times New Roman" w:cs="Times New Roman"/>
          <w:sz w:val="28"/>
          <w:szCs w:val="28"/>
          <w:lang w:val="uk-UA" w:eastAsia="ru-RU"/>
        </w:rPr>
        <w:t>П</w:t>
      </w:r>
      <w:r w:rsidR="008B256D" w:rsidRPr="004D5B21">
        <w:rPr>
          <w:rFonts w:ascii="Times New Roman" w:eastAsia="Times New Roman" w:hAnsi="Times New Roman" w:cs="Times New Roman"/>
          <w:sz w:val="28"/>
          <w:szCs w:val="28"/>
          <w:lang w:val="uk-UA" w:eastAsia="ru-RU"/>
        </w:rPr>
        <w:t xml:space="preserve">очаток 2020 р. характеризується всесвітньою пандемією та економічною кризою, тому перше півріччя </w:t>
      </w:r>
      <w:r w:rsidR="00051364">
        <w:rPr>
          <w:rFonts w:ascii="Times New Roman" w:eastAsia="Times New Roman" w:hAnsi="Times New Roman" w:cs="Times New Roman"/>
          <w:sz w:val="28"/>
          <w:szCs w:val="28"/>
          <w:lang w:val="uk-UA" w:eastAsia="ru-RU"/>
        </w:rPr>
        <w:t>цього року</w:t>
      </w:r>
      <w:r w:rsidR="008B256D" w:rsidRPr="004D5B21">
        <w:rPr>
          <w:rFonts w:ascii="Times New Roman" w:eastAsia="Times New Roman" w:hAnsi="Times New Roman" w:cs="Times New Roman"/>
          <w:sz w:val="28"/>
          <w:szCs w:val="28"/>
          <w:lang w:val="uk-UA" w:eastAsia="ru-RU"/>
        </w:rPr>
        <w:t xml:space="preserve"> для пивної промисловості, як і для більшості галузей економіки, виявилось доволі несприятливим [</w:t>
      </w:r>
      <w:r w:rsidR="00D5724F" w:rsidRPr="004D5B21">
        <w:rPr>
          <w:rFonts w:ascii="Times New Roman" w:eastAsia="Times New Roman" w:hAnsi="Times New Roman" w:cs="Times New Roman"/>
          <w:sz w:val="28"/>
          <w:szCs w:val="28"/>
          <w:lang w:val="uk-UA" w:eastAsia="ru-RU"/>
        </w:rPr>
        <w:t>27</w:t>
      </w:r>
      <w:r w:rsidR="008B256D" w:rsidRPr="004D5B21">
        <w:rPr>
          <w:rFonts w:ascii="Times New Roman" w:eastAsia="Times New Roman" w:hAnsi="Times New Roman" w:cs="Times New Roman"/>
          <w:sz w:val="28"/>
          <w:szCs w:val="28"/>
          <w:lang w:val="uk-UA" w:eastAsia="ru-RU"/>
        </w:rPr>
        <w:t>, с. 200].</w:t>
      </w:r>
      <w:r w:rsidR="00476AD4" w:rsidRPr="004D5B21">
        <w:rPr>
          <w:color w:val="333333"/>
          <w:sz w:val="20"/>
          <w:szCs w:val="20"/>
          <w:lang w:val="uk-UA"/>
        </w:rPr>
        <w:t xml:space="preserve"> </w:t>
      </w:r>
      <w:r w:rsidR="00811F01" w:rsidRPr="00811F01">
        <w:rPr>
          <w:rFonts w:ascii="Times New Roman" w:hAnsi="Times New Roman" w:cs="Times New Roman"/>
          <w:sz w:val="28"/>
          <w:szCs w:val="28"/>
          <w:lang w:val="uk-UA"/>
        </w:rPr>
        <w:t xml:space="preserve">ПрАТ «Фірма «Полтавпиво» функціонує в нестабільному середовищі, що пов’язано з глибокою економічною кризою, яка почалася ще в 2020 році в зв’язку із пандемією </w:t>
      </w:r>
      <w:r w:rsidR="00811F01" w:rsidRPr="00811F01">
        <w:rPr>
          <w:rFonts w:ascii="Times New Roman" w:hAnsi="Times New Roman" w:cs="Times New Roman"/>
          <w:sz w:val="28"/>
          <w:szCs w:val="28"/>
        </w:rPr>
        <w:t>COVID-19.</w:t>
      </w:r>
    </w:p>
    <w:p w:rsidR="006572BE" w:rsidRPr="004D5B21" w:rsidRDefault="006572BE" w:rsidP="006572BE">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hAnsi="Times New Roman" w:cs="Times New Roman"/>
          <w:sz w:val="28"/>
          <w:szCs w:val="28"/>
          <w:lang w:val="uk-UA"/>
        </w:rPr>
        <w:t>Причини скорочення обсягів виробництва пива наступні: складна макроекономічна ситуація в країні, війна в країні, девальвація національної валюти, зниження купівельної спроможності населення, а також введення додаткових законодавчих обмежень для пива.</w:t>
      </w:r>
    </w:p>
    <w:p w:rsidR="00811F01" w:rsidRPr="006572BE" w:rsidRDefault="006572BE" w:rsidP="00476AD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811F01" w:rsidRPr="006572BE">
        <w:rPr>
          <w:rFonts w:ascii="Times New Roman" w:hAnsi="Times New Roman" w:cs="Times New Roman"/>
          <w:sz w:val="28"/>
          <w:szCs w:val="28"/>
          <w:lang w:val="uk-UA"/>
        </w:rPr>
        <w:t>поча</w:t>
      </w:r>
      <w:r>
        <w:rPr>
          <w:rFonts w:ascii="Times New Roman" w:hAnsi="Times New Roman" w:cs="Times New Roman"/>
          <w:sz w:val="28"/>
          <w:szCs w:val="28"/>
          <w:lang w:val="uk-UA"/>
        </w:rPr>
        <w:t>тком</w:t>
      </w:r>
      <w:r w:rsidR="00811F01" w:rsidRPr="006572BE">
        <w:rPr>
          <w:rFonts w:ascii="Times New Roman" w:hAnsi="Times New Roman" w:cs="Times New Roman"/>
          <w:sz w:val="28"/>
          <w:szCs w:val="28"/>
          <w:lang w:val="uk-UA"/>
        </w:rPr>
        <w:t xml:space="preserve"> широкомасштабн</w:t>
      </w:r>
      <w:r>
        <w:rPr>
          <w:rFonts w:ascii="Times New Roman" w:hAnsi="Times New Roman" w:cs="Times New Roman"/>
          <w:sz w:val="28"/>
          <w:szCs w:val="28"/>
          <w:lang w:val="uk-UA"/>
        </w:rPr>
        <w:t>ої</w:t>
      </w:r>
      <w:r w:rsidR="00811F01" w:rsidRPr="006572BE">
        <w:rPr>
          <w:rFonts w:ascii="Times New Roman" w:hAnsi="Times New Roman" w:cs="Times New Roman"/>
          <w:sz w:val="28"/>
          <w:szCs w:val="28"/>
          <w:lang w:val="uk-UA"/>
        </w:rPr>
        <w:t xml:space="preserve"> збройн</w:t>
      </w:r>
      <w:r>
        <w:rPr>
          <w:rFonts w:ascii="Times New Roman" w:hAnsi="Times New Roman" w:cs="Times New Roman"/>
          <w:sz w:val="28"/>
          <w:szCs w:val="28"/>
          <w:lang w:val="uk-UA"/>
        </w:rPr>
        <w:t>ої</w:t>
      </w:r>
      <w:r w:rsidR="00811F01" w:rsidRPr="006572BE">
        <w:rPr>
          <w:rFonts w:ascii="Times New Roman" w:hAnsi="Times New Roman" w:cs="Times New Roman"/>
          <w:sz w:val="28"/>
          <w:szCs w:val="28"/>
          <w:lang w:val="uk-UA"/>
        </w:rPr>
        <w:t xml:space="preserve"> агресі</w:t>
      </w:r>
      <w:r>
        <w:rPr>
          <w:rFonts w:ascii="Times New Roman" w:hAnsi="Times New Roman" w:cs="Times New Roman"/>
          <w:sz w:val="28"/>
          <w:szCs w:val="28"/>
          <w:lang w:val="uk-UA"/>
        </w:rPr>
        <w:t>ї</w:t>
      </w:r>
      <w:r w:rsidR="00811F01" w:rsidRPr="006572BE">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6572BE">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6572BE">
        <w:rPr>
          <w:rFonts w:ascii="Times New Roman" w:hAnsi="Times New Roman" w:cs="Times New Roman"/>
          <w:sz w:val="28"/>
          <w:szCs w:val="28"/>
          <w:lang w:val="uk-UA"/>
        </w:rPr>
        <w:t xml:space="preserve">лютого 2022 року </w:t>
      </w:r>
      <w:r w:rsidR="00811F01" w:rsidRPr="006572BE">
        <w:rPr>
          <w:rFonts w:ascii="Times New Roman" w:hAnsi="Times New Roman" w:cs="Times New Roman"/>
          <w:sz w:val="28"/>
          <w:szCs w:val="28"/>
          <w:lang w:val="uk-UA"/>
        </w:rPr>
        <w:t>Російської Федерації проти України</w:t>
      </w:r>
      <w:r w:rsidRPr="006572BE">
        <w:rPr>
          <w:rFonts w:ascii="Times New Roman" w:hAnsi="Times New Roman" w:cs="Times New Roman"/>
          <w:sz w:val="28"/>
          <w:szCs w:val="28"/>
          <w:lang w:val="uk-UA"/>
        </w:rPr>
        <w:t xml:space="preserve"> продаж алкогольних напоїв</w:t>
      </w:r>
      <w:r>
        <w:rPr>
          <w:rFonts w:ascii="Times New Roman" w:hAnsi="Times New Roman" w:cs="Times New Roman"/>
          <w:sz w:val="28"/>
          <w:szCs w:val="28"/>
          <w:lang w:val="uk-UA"/>
        </w:rPr>
        <w:t xml:space="preserve"> було заборонено. </w:t>
      </w:r>
      <w:r w:rsidR="00811F01" w:rsidRPr="006572BE">
        <w:rPr>
          <w:rFonts w:ascii="Times New Roman" w:hAnsi="Times New Roman" w:cs="Times New Roman"/>
          <w:sz w:val="28"/>
          <w:szCs w:val="28"/>
          <w:lang w:val="uk-UA"/>
        </w:rPr>
        <w:t xml:space="preserve">Товариство не мало можливості здійснювати свою діяльність. </w:t>
      </w:r>
      <w:r>
        <w:rPr>
          <w:rFonts w:ascii="Times New Roman" w:hAnsi="Times New Roman" w:cs="Times New Roman"/>
          <w:sz w:val="28"/>
          <w:szCs w:val="28"/>
          <w:lang w:val="uk-UA"/>
        </w:rPr>
        <w:t xml:space="preserve">Після значної кількості </w:t>
      </w:r>
      <w:r w:rsidRPr="00811F01">
        <w:rPr>
          <w:rFonts w:ascii="Times New Roman" w:hAnsi="Times New Roman" w:cs="Times New Roman"/>
          <w:sz w:val="28"/>
          <w:szCs w:val="28"/>
        </w:rPr>
        <w:t>значних збоїв і проблем 19 березня 2022 року</w:t>
      </w:r>
      <w:r w:rsidRPr="006572BE">
        <w:rPr>
          <w:rFonts w:ascii="Times New Roman" w:hAnsi="Times New Roman" w:cs="Times New Roman"/>
          <w:sz w:val="28"/>
          <w:szCs w:val="28"/>
          <w:lang w:val="uk-UA"/>
        </w:rPr>
        <w:t xml:space="preserve"> </w:t>
      </w:r>
      <w:r>
        <w:rPr>
          <w:rFonts w:ascii="Times New Roman" w:hAnsi="Times New Roman" w:cs="Times New Roman"/>
          <w:sz w:val="28"/>
          <w:szCs w:val="28"/>
          <w:lang w:val="uk-UA"/>
        </w:rPr>
        <w:t>вдалося одержати д</w:t>
      </w:r>
      <w:r w:rsidRPr="00811F01">
        <w:rPr>
          <w:rFonts w:ascii="Times New Roman" w:hAnsi="Times New Roman" w:cs="Times New Roman"/>
          <w:sz w:val="28"/>
          <w:szCs w:val="28"/>
        </w:rPr>
        <w:t>озвіл</w:t>
      </w:r>
      <w:r>
        <w:rPr>
          <w:rFonts w:ascii="Times New Roman" w:hAnsi="Times New Roman" w:cs="Times New Roman"/>
          <w:sz w:val="28"/>
          <w:szCs w:val="28"/>
          <w:lang w:val="uk-UA"/>
        </w:rPr>
        <w:t>.</w:t>
      </w:r>
    </w:p>
    <w:p w:rsidR="001C552E" w:rsidRPr="004D5B21" w:rsidRDefault="006F6BF1" w:rsidP="00781423">
      <w:pPr>
        <w:widowControl w:val="0"/>
        <w:spacing w:after="0" w:line="360" w:lineRule="auto"/>
        <w:ind w:firstLine="709"/>
        <w:jc w:val="both"/>
        <w:rPr>
          <w:rFonts w:ascii="Times New Roman" w:eastAsia="Calibri" w:hAnsi="Times New Roman" w:cs="Times New Roman"/>
          <w:color w:val="000000"/>
          <w:sz w:val="28"/>
          <w:szCs w:val="28"/>
          <w:shd w:val="clear" w:color="auto" w:fill="FFFFFF"/>
          <w:lang w:val="uk-UA"/>
        </w:rPr>
      </w:pPr>
      <w:r w:rsidRPr="004D5B21">
        <w:rPr>
          <w:rFonts w:ascii="Times New Roman" w:eastAsia="Calibri" w:hAnsi="Times New Roman" w:cs="Times New Roman"/>
          <w:color w:val="000000"/>
          <w:sz w:val="28"/>
          <w:szCs w:val="28"/>
          <w:shd w:val="clear" w:color="auto" w:fill="FFFFFF"/>
          <w:lang w:val="uk-UA"/>
        </w:rPr>
        <w:t>В</w:t>
      </w:r>
      <w:r w:rsidR="001C552E" w:rsidRPr="004D5B21">
        <w:rPr>
          <w:rFonts w:ascii="Times New Roman" w:eastAsia="Calibri" w:hAnsi="Times New Roman" w:cs="Times New Roman"/>
          <w:color w:val="000000"/>
          <w:sz w:val="28"/>
          <w:szCs w:val="28"/>
          <w:shd w:val="clear" w:color="auto" w:fill="FFFFFF"/>
        </w:rPr>
        <w:t xml:space="preserve"> основному </w:t>
      </w:r>
      <w:r w:rsidRPr="004D5B21">
        <w:rPr>
          <w:rFonts w:ascii="Times New Roman" w:eastAsia="Calibri" w:hAnsi="Times New Roman" w:cs="Times New Roman"/>
          <w:color w:val="000000"/>
          <w:sz w:val="28"/>
          <w:szCs w:val="28"/>
          <w:shd w:val="clear" w:color="auto" w:fill="FFFFFF"/>
          <w:lang w:val="uk-UA"/>
        </w:rPr>
        <w:t>ринок пива в Україні функціонує</w:t>
      </w:r>
      <w:r w:rsidRPr="004D5B21">
        <w:rPr>
          <w:rFonts w:ascii="Times New Roman" w:eastAsia="Calibri" w:hAnsi="Times New Roman" w:cs="Times New Roman"/>
          <w:color w:val="000000"/>
          <w:sz w:val="28"/>
          <w:szCs w:val="28"/>
          <w:shd w:val="clear" w:color="auto" w:fill="FFFFFF"/>
        </w:rPr>
        <w:t xml:space="preserve"> </w:t>
      </w:r>
      <w:r w:rsidR="001C552E" w:rsidRPr="004D5B21">
        <w:rPr>
          <w:rFonts w:ascii="Times New Roman" w:eastAsia="Calibri" w:hAnsi="Times New Roman" w:cs="Times New Roman"/>
          <w:color w:val="000000"/>
          <w:sz w:val="28"/>
          <w:szCs w:val="28"/>
          <w:shd w:val="clear" w:color="auto" w:fill="FFFFFF"/>
        </w:rPr>
        <w:t xml:space="preserve">за рахунок </w:t>
      </w:r>
      <w:r w:rsidR="00811F01">
        <w:rPr>
          <w:rFonts w:ascii="Times New Roman" w:eastAsia="Calibri" w:hAnsi="Times New Roman" w:cs="Times New Roman"/>
          <w:color w:val="000000"/>
          <w:sz w:val="28"/>
          <w:szCs w:val="28"/>
          <w:shd w:val="clear" w:color="auto" w:fill="FFFFFF"/>
          <w:lang w:val="uk-UA"/>
        </w:rPr>
        <w:t xml:space="preserve">підприємств </w:t>
      </w:r>
      <w:r w:rsidR="001C552E" w:rsidRPr="004D5B21">
        <w:rPr>
          <w:rFonts w:ascii="Times New Roman" w:eastAsia="Calibri" w:hAnsi="Times New Roman" w:cs="Times New Roman"/>
          <w:color w:val="000000"/>
          <w:sz w:val="28"/>
          <w:szCs w:val="28"/>
          <w:shd w:val="clear" w:color="auto" w:fill="FFFFFF"/>
        </w:rPr>
        <w:t>велик</w:t>
      </w:r>
      <w:r w:rsidR="00811F01">
        <w:rPr>
          <w:rFonts w:ascii="Times New Roman" w:eastAsia="Calibri" w:hAnsi="Times New Roman" w:cs="Times New Roman"/>
          <w:color w:val="000000"/>
          <w:sz w:val="28"/>
          <w:szCs w:val="28"/>
          <w:shd w:val="clear" w:color="auto" w:fill="FFFFFF"/>
          <w:lang w:val="uk-UA"/>
        </w:rPr>
        <w:t>их</w:t>
      </w:r>
      <w:r w:rsidR="001C552E" w:rsidRPr="004D5B21">
        <w:rPr>
          <w:rFonts w:ascii="Times New Roman" w:eastAsia="Calibri" w:hAnsi="Times New Roman" w:cs="Times New Roman"/>
          <w:color w:val="000000"/>
          <w:sz w:val="28"/>
          <w:szCs w:val="28"/>
          <w:shd w:val="clear" w:color="auto" w:fill="FFFFFF"/>
        </w:rPr>
        <w:t xml:space="preserve"> та середніх </w:t>
      </w:r>
      <w:r w:rsidR="00811F01">
        <w:rPr>
          <w:rFonts w:ascii="Times New Roman" w:eastAsia="Calibri" w:hAnsi="Times New Roman" w:cs="Times New Roman"/>
          <w:color w:val="000000"/>
          <w:sz w:val="28"/>
          <w:szCs w:val="28"/>
          <w:shd w:val="clear" w:color="auto" w:fill="FFFFFF"/>
          <w:lang w:val="uk-UA"/>
        </w:rPr>
        <w:t>розмірів</w:t>
      </w:r>
      <w:r w:rsidR="001C552E" w:rsidRPr="004D5B21">
        <w:rPr>
          <w:rFonts w:ascii="Times New Roman" w:eastAsia="Calibri" w:hAnsi="Times New Roman" w:cs="Times New Roman"/>
          <w:color w:val="000000"/>
          <w:sz w:val="28"/>
          <w:szCs w:val="28"/>
          <w:shd w:val="clear" w:color="auto" w:fill="FFFFFF"/>
        </w:rPr>
        <w:t xml:space="preserve">. </w:t>
      </w:r>
      <w:r w:rsidRPr="004D5B21">
        <w:rPr>
          <w:rFonts w:ascii="Times New Roman" w:eastAsia="Calibri" w:hAnsi="Times New Roman" w:cs="Times New Roman"/>
          <w:color w:val="000000"/>
          <w:sz w:val="28"/>
          <w:szCs w:val="28"/>
          <w:shd w:val="clear" w:color="auto" w:fill="FFFFFF"/>
          <w:lang w:val="uk-UA"/>
        </w:rPr>
        <w:t>П</w:t>
      </w:r>
      <w:r w:rsidR="001C552E" w:rsidRPr="004D5B21">
        <w:rPr>
          <w:rFonts w:ascii="Times New Roman" w:eastAsia="Calibri" w:hAnsi="Times New Roman" w:cs="Times New Roman"/>
          <w:color w:val="000000"/>
          <w:sz w:val="28"/>
          <w:szCs w:val="28"/>
          <w:shd w:val="clear" w:color="auto" w:fill="FFFFFF"/>
        </w:rPr>
        <w:t>ивзавод</w:t>
      </w:r>
      <w:r w:rsidRPr="004D5B21">
        <w:rPr>
          <w:rFonts w:ascii="Times New Roman" w:eastAsia="Calibri" w:hAnsi="Times New Roman" w:cs="Times New Roman"/>
          <w:color w:val="000000"/>
          <w:sz w:val="28"/>
          <w:szCs w:val="28"/>
          <w:shd w:val="clear" w:color="auto" w:fill="FFFFFF"/>
          <w:lang w:val="uk-UA"/>
        </w:rPr>
        <w:t>ам</w:t>
      </w:r>
      <w:r w:rsidR="001C552E" w:rsidRPr="004D5B21">
        <w:rPr>
          <w:rFonts w:ascii="Times New Roman" w:eastAsia="Calibri" w:hAnsi="Times New Roman" w:cs="Times New Roman"/>
          <w:color w:val="000000"/>
          <w:sz w:val="28"/>
          <w:szCs w:val="28"/>
          <w:shd w:val="clear" w:color="auto" w:fill="FFFFFF"/>
        </w:rPr>
        <w:t xml:space="preserve"> </w:t>
      </w:r>
      <w:r w:rsidRPr="004D5B21">
        <w:rPr>
          <w:rFonts w:ascii="Times New Roman" w:eastAsia="Calibri" w:hAnsi="Times New Roman" w:cs="Times New Roman"/>
          <w:color w:val="000000"/>
          <w:sz w:val="28"/>
          <w:szCs w:val="28"/>
          <w:shd w:val="clear" w:color="auto" w:fill="FFFFFF"/>
          <w:lang w:val="uk-UA"/>
        </w:rPr>
        <w:t>м</w:t>
      </w:r>
      <w:r w:rsidRPr="004D5B21">
        <w:rPr>
          <w:rFonts w:ascii="Times New Roman" w:eastAsia="Calibri" w:hAnsi="Times New Roman" w:cs="Times New Roman"/>
          <w:color w:val="000000"/>
          <w:sz w:val="28"/>
          <w:szCs w:val="28"/>
          <w:shd w:val="clear" w:color="auto" w:fill="FFFFFF"/>
        </w:rPr>
        <w:t>ал</w:t>
      </w:r>
      <w:r w:rsidRPr="004D5B21">
        <w:rPr>
          <w:rFonts w:ascii="Times New Roman" w:eastAsia="Calibri" w:hAnsi="Times New Roman" w:cs="Times New Roman"/>
          <w:color w:val="000000"/>
          <w:sz w:val="28"/>
          <w:szCs w:val="28"/>
          <w:shd w:val="clear" w:color="auto" w:fill="FFFFFF"/>
          <w:lang w:val="uk-UA"/>
        </w:rPr>
        <w:t>их розмірів важко знайти</w:t>
      </w:r>
      <w:r w:rsidR="001C552E" w:rsidRPr="004D5B21">
        <w:rPr>
          <w:rFonts w:ascii="Times New Roman" w:eastAsia="Calibri" w:hAnsi="Times New Roman" w:cs="Times New Roman"/>
          <w:color w:val="000000"/>
          <w:sz w:val="28"/>
          <w:szCs w:val="28"/>
          <w:shd w:val="clear" w:color="auto" w:fill="FFFFFF"/>
        </w:rPr>
        <w:t xml:space="preserve"> своє </w:t>
      </w:r>
      <w:r w:rsidR="001C552E" w:rsidRPr="004D5B21">
        <w:rPr>
          <w:rFonts w:ascii="Times New Roman" w:eastAsia="Calibri" w:hAnsi="Times New Roman" w:cs="Times New Roman"/>
          <w:color w:val="000000"/>
          <w:sz w:val="28"/>
          <w:szCs w:val="28"/>
          <w:shd w:val="clear" w:color="auto" w:fill="FFFFFF"/>
        </w:rPr>
        <w:lastRenderedPageBreak/>
        <w:t xml:space="preserve">місце на </w:t>
      </w:r>
      <w:r w:rsidR="00567BDE" w:rsidRPr="004D5B21">
        <w:rPr>
          <w:rFonts w:ascii="Times New Roman" w:eastAsia="Calibri" w:hAnsi="Times New Roman" w:cs="Times New Roman"/>
          <w:color w:val="000000"/>
          <w:sz w:val="28"/>
          <w:szCs w:val="28"/>
          <w:shd w:val="clear" w:color="auto" w:fill="FFFFFF"/>
          <w:lang w:val="uk-UA"/>
        </w:rPr>
        <w:t>вітчизняному</w:t>
      </w:r>
      <w:r w:rsidR="001C552E" w:rsidRPr="004D5B21">
        <w:rPr>
          <w:rFonts w:ascii="Times New Roman" w:eastAsia="Calibri" w:hAnsi="Times New Roman" w:cs="Times New Roman"/>
          <w:color w:val="000000"/>
          <w:sz w:val="28"/>
          <w:szCs w:val="28"/>
          <w:shd w:val="clear" w:color="auto" w:fill="FFFFFF"/>
        </w:rPr>
        <w:t xml:space="preserve"> ринку</w:t>
      </w:r>
      <w:r w:rsidRPr="004D5B21">
        <w:rPr>
          <w:rFonts w:ascii="Times New Roman" w:eastAsia="Calibri" w:hAnsi="Times New Roman" w:cs="Times New Roman"/>
          <w:color w:val="000000"/>
          <w:sz w:val="28"/>
          <w:szCs w:val="28"/>
          <w:shd w:val="clear" w:color="auto" w:fill="FFFFFF"/>
          <w:lang w:val="uk-UA"/>
        </w:rPr>
        <w:t xml:space="preserve">. Це пояснюється тим, що вони </w:t>
      </w:r>
      <w:r w:rsidR="001C552E" w:rsidRPr="004D5B21">
        <w:rPr>
          <w:rFonts w:ascii="Times New Roman" w:eastAsia="Calibri" w:hAnsi="Times New Roman" w:cs="Times New Roman"/>
          <w:color w:val="000000"/>
          <w:sz w:val="28"/>
          <w:szCs w:val="28"/>
          <w:shd w:val="clear" w:color="auto" w:fill="FFFFFF"/>
        </w:rPr>
        <w:t xml:space="preserve">не мають </w:t>
      </w:r>
      <w:r w:rsidR="001C552E" w:rsidRPr="004D5B21">
        <w:rPr>
          <w:rFonts w:ascii="Times New Roman" w:eastAsia="Calibri" w:hAnsi="Times New Roman" w:cs="Times New Roman"/>
          <w:color w:val="000000"/>
          <w:sz w:val="28"/>
          <w:szCs w:val="28"/>
          <w:shd w:val="clear" w:color="auto" w:fill="FFFFFF"/>
          <w:lang w:val="uk-UA"/>
        </w:rPr>
        <w:t xml:space="preserve">достатніх </w:t>
      </w:r>
      <w:r w:rsidR="001C552E" w:rsidRPr="004D5B21">
        <w:rPr>
          <w:rFonts w:ascii="Times New Roman" w:eastAsia="Calibri" w:hAnsi="Times New Roman" w:cs="Times New Roman"/>
          <w:color w:val="000000"/>
          <w:sz w:val="28"/>
          <w:szCs w:val="28"/>
          <w:shd w:val="clear" w:color="auto" w:fill="FFFFFF"/>
        </w:rPr>
        <w:t>коштів н</w:t>
      </w:r>
      <w:r w:rsidR="001C552E" w:rsidRPr="004D5B21">
        <w:rPr>
          <w:rFonts w:ascii="Times New Roman" w:eastAsia="Calibri" w:hAnsi="Times New Roman" w:cs="Times New Roman"/>
          <w:color w:val="000000"/>
          <w:sz w:val="28"/>
          <w:szCs w:val="28"/>
          <w:shd w:val="clear" w:color="auto" w:fill="FFFFFF"/>
          <w:lang w:val="uk-UA"/>
        </w:rPr>
        <w:t>а</w:t>
      </w:r>
      <w:r w:rsidR="001C552E" w:rsidRPr="004D5B21">
        <w:rPr>
          <w:rFonts w:ascii="Times New Roman" w:eastAsia="Calibri" w:hAnsi="Times New Roman" w:cs="Times New Roman"/>
          <w:color w:val="000000"/>
          <w:sz w:val="28"/>
          <w:szCs w:val="28"/>
          <w:shd w:val="clear" w:color="auto" w:fill="FFFFFF"/>
        </w:rPr>
        <w:t xml:space="preserve"> технічн</w:t>
      </w:r>
      <w:r w:rsidR="001C552E" w:rsidRPr="004D5B21">
        <w:rPr>
          <w:rFonts w:ascii="Times New Roman" w:eastAsia="Calibri" w:hAnsi="Times New Roman" w:cs="Times New Roman"/>
          <w:color w:val="000000"/>
          <w:sz w:val="28"/>
          <w:szCs w:val="28"/>
          <w:shd w:val="clear" w:color="auto" w:fill="FFFFFF"/>
          <w:lang w:val="uk-UA"/>
        </w:rPr>
        <w:t>е</w:t>
      </w:r>
      <w:r w:rsidR="001C552E" w:rsidRPr="004D5B21">
        <w:rPr>
          <w:rFonts w:ascii="Times New Roman" w:eastAsia="Calibri" w:hAnsi="Times New Roman" w:cs="Times New Roman"/>
          <w:color w:val="000000"/>
          <w:sz w:val="28"/>
          <w:szCs w:val="28"/>
          <w:shd w:val="clear" w:color="auto" w:fill="FFFFFF"/>
        </w:rPr>
        <w:t xml:space="preserve"> переоснащенн</w:t>
      </w:r>
      <w:r w:rsidR="001C552E" w:rsidRPr="004D5B21">
        <w:rPr>
          <w:rFonts w:ascii="Times New Roman" w:eastAsia="Calibri" w:hAnsi="Times New Roman" w:cs="Times New Roman"/>
          <w:color w:val="000000"/>
          <w:sz w:val="28"/>
          <w:szCs w:val="28"/>
          <w:shd w:val="clear" w:color="auto" w:fill="FFFFFF"/>
          <w:lang w:val="uk-UA"/>
        </w:rPr>
        <w:t>я та</w:t>
      </w:r>
      <w:r w:rsidR="001C552E" w:rsidRPr="004D5B21">
        <w:rPr>
          <w:rFonts w:ascii="Times New Roman" w:eastAsia="Calibri" w:hAnsi="Times New Roman" w:cs="Times New Roman"/>
          <w:color w:val="000000"/>
          <w:sz w:val="28"/>
          <w:szCs w:val="28"/>
          <w:shd w:val="clear" w:color="auto" w:fill="FFFFFF"/>
        </w:rPr>
        <w:t xml:space="preserve"> створення власної мережі збуту. </w:t>
      </w:r>
      <w:r w:rsidRPr="004D5B21">
        <w:rPr>
          <w:rFonts w:ascii="Times New Roman" w:eastAsia="Calibri" w:hAnsi="Times New Roman" w:cs="Times New Roman"/>
          <w:color w:val="000000"/>
          <w:sz w:val="28"/>
          <w:szCs w:val="28"/>
          <w:shd w:val="clear" w:color="auto" w:fill="FFFFFF"/>
          <w:lang w:val="uk-UA"/>
        </w:rPr>
        <w:t>Такі за розмірами підприємства</w:t>
      </w:r>
      <w:r w:rsidR="001C552E" w:rsidRPr="004D5B21">
        <w:rPr>
          <w:rFonts w:ascii="Times New Roman" w:eastAsia="Calibri" w:hAnsi="Times New Roman" w:cs="Times New Roman"/>
          <w:color w:val="000000"/>
          <w:sz w:val="28"/>
          <w:szCs w:val="28"/>
          <w:shd w:val="clear" w:color="auto" w:fill="FFFFFF"/>
        </w:rPr>
        <w:t xml:space="preserve"> або припиняють </w:t>
      </w:r>
      <w:r w:rsidRPr="004D5B21">
        <w:rPr>
          <w:rFonts w:ascii="Times New Roman" w:eastAsia="Calibri" w:hAnsi="Times New Roman" w:cs="Times New Roman"/>
          <w:color w:val="000000"/>
          <w:sz w:val="28"/>
          <w:szCs w:val="28"/>
          <w:shd w:val="clear" w:color="auto" w:fill="FFFFFF"/>
          <w:lang w:val="uk-UA"/>
        </w:rPr>
        <w:t xml:space="preserve">своє </w:t>
      </w:r>
      <w:r w:rsidR="001C552E" w:rsidRPr="004D5B21">
        <w:rPr>
          <w:rFonts w:ascii="Times New Roman" w:eastAsia="Calibri" w:hAnsi="Times New Roman" w:cs="Times New Roman"/>
          <w:color w:val="000000"/>
          <w:sz w:val="28"/>
          <w:szCs w:val="28"/>
          <w:shd w:val="clear" w:color="auto" w:fill="FFFFFF"/>
        </w:rPr>
        <w:t>виробництво</w:t>
      </w:r>
      <w:r w:rsidR="00567BDE" w:rsidRPr="004D5B21">
        <w:rPr>
          <w:rFonts w:ascii="Times New Roman" w:eastAsia="Calibri" w:hAnsi="Times New Roman" w:cs="Times New Roman"/>
          <w:color w:val="000000"/>
          <w:sz w:val="28"/>
          <w:szCs w:val="28"/>
          <w:shd w:val="clear" w:color="auto" w:fill="FFFFFF"/>
          <w:lang w:val="uk-UA"/>
        </w:rPr>
        <w:t>,</w:t>
      </w:r>
      <w:r w:rsidR="001C552E" w:rsidRPr="004D5B21">
        <w:rPr>
          <w:rFonts w:ascii="Times New Roman" w:eastAsia="Calibri" w:hAnsi="Times New Roman" w:cs="Times New Roman"/>
          <w:color w:val="000000"/>
          <w:sz w:val="28"/>
          <w:szCs w:val="28"/>
          <w:shd w:val="clear" w:color="auto" w:fill="FFFFFF"/>
        </w:rPr>
        <w:t xml:space="preserve"> або</w:t>
      </w:r>
      <w:r w:rsidRPr="004D5B21">
        <w:rPr>
          <w:rFonts w:ascii="Times New Roman" w:eastAsia="Calibri" w:hAnsi="Times New Roman" w:cs="Times New Roman"/>
          <w:color w:val="000000"/>
          <w:sz w:val="28"/>
          <w:szCs w:val="28"/>
          <w:shd w:val="clear" w:color="auto" w:fill="FFFFFF"/>
          <w:lang w:val="uk-UA"/>
        </w:rPr>
        <w:t xml:space="preserve"> </w:t>
      </w:r>
      <w:r w:rsidR="00567BDE" w:rsidRPr="004D5B21">
        <w:rPr>
          <w:rFonts w:ascii="Times New Roman" w:eastAsia="Calibri" w:hAnsi="Times New Roman" w:cs="Times New Roman"/>
          <w:color w:val="000000"/>
          <w:sz w:val="28"/>
          <w:szCs w:val="28"/>
          <w:shd w:val="clear" w:color="auto" w:fill="FFFFFF"/>
          <w:lang w:val="uk-UA"/>
        </w:rPr>
        <w:t xml:space="preserve">ж </w:t>
      </w:r>
      <w:r w:rsidRPr="004D5B21">
        <w:rPr>
          <w:rFonts w:ascii="Times New Roman" w:eastAsia="Calibri" w:hAnsi="Times New Roman" w:cs="Times New Roman"/>
          <w:color w:val="000000"/>
          <w:sz w:val="28"/>
          <w:szCs w:val="28"/>
          <w:shd w:val="clear" w:color="auto" w:fill="FFFFFF"/>
          <w:lang w:val="uk-UA"/>
        </w:rPr>
        <w:t>переходять у</w:t>
      </w:r>
      <w:r w:rsidR="001C552E" w:rsidRPr="004D5B21">
        <w:rPr>
          <w:rFonts w:ascii="Times New Roman" w:eastAsia="Calibri" w:hAnsi="Times New Roman" w:cs="Times New Roman"/>
          <w:color w:val="000000"/>
          <w:sz w:val="28"/>
          <w:szCs w:val="28"/>
          <w:shd w:val="clear" w:color="auto" w:fill="FFFFFF"/>
        </w:rPr>
        <w:t xml:space="preserve"> власніст</w:t>
      </w:r>
      <w:r w:rsidRPr="004D5B21">
        <w:rPr>
          <w:rFonts w:ascii="Times New Roman" w:eastAsia="Calibri" w:hAnsi="Times New Roman" w:cs="Times New Roman"/>
          <w:color w:val="000000"/>
          <w:sz w:val="28"/>
          <w:szCs w:val="28"/>
          <w:shd w:val="clear" w:color="auto" w:fill="FFFFFF"/>
          <w:lang w:val="uk-UA"/>
        </w:rPr>
        <w:t>ь</w:t>
      </w:r>
      <w:r w:rsidR="001C552E" w:rsidRPr="004D5B21">
        <w:rPr>
          <w:rFonts w:ascii="Times New Roman" w:eastAsia="Calibri" w:hAnsi="Times New Roman" w:cs="Times New Roman"/>
          <w:color w:val="000000"/>
          <w:sz w:val="28"/>
          <w:szCs w:val="28"/>
          <w:shd w:val="clear" w:color="auto" w:fill="FFFFFF"/>
        </w:rPr>
        <w:t xml:space="preserve"> великих підприємств</w:t>
      </w:r>
      <w:r w:rsidR="00567BDE" w:rsidRPr="004D5B21">
        <w:rPr>
          <w:rFonts w:ascii="Times New Roman" w:eastAsia="Calibri" w:hAnsi="Times New Roman" w:cs="Times New Roman"/>
          <w:color w:val="000000"/>
          <w:sz w:val="28"/>
          <w:szCs w:val="28"/>
          <w:shd w:val="clear" w:color="auto" w:fill="FFFFFF"/>
          <w:lang w:val="uk-UA"/>
        </w:rPr>
        <w:t xml:space="preserve"> (агрохолдингів)</w:t>
      </w:r>
      <w:r w:rsidR="001C552E" w:rsidRPr="004D5B21">
        <w:rPr>
          <w:rFonts w:ascii="Times New Roman" w:eastAsia="Calibri" w:hAnsi="Times New Roman" w:cs="Times New Roman"/>
          <w:color w:val="000000"/>
          <w:sz w:val="28"/>
          <w:szCs w:val="28"/>
          <w:shd w:val="clear" w:color="auto" w:fill="FFFFFF"/>
        </w:rPr>
        <w:t xml:space="preserve">. </w:t>
      </w:r>
      <w:r w:rsidRPr="004D5B21">
        <w:rPr>
          <w:rFonts w:ascii="Times New Roman" w:eastAsia="Calibri" w:hAnsi="Times New Roman" w:cs="Times New Roman"/>
          <w:color w:val="000000"/>
          <w:sz w:val="28"/>
          <w:szCs w:val="28"/>
          <w:shd w:val="clear" w:color="auto" w:fill="FFFFFF"/>
          <w:lang w:val="uk-UA"/>
        </w:rPr>
        <w:t>Саме так зване</w:t>
      </w:r>
      <w:r w:rsidR="001C552E" w:rsidRPr="004D5B21">
        <w:rPr>
          <w:rFonts w:ascii="Times New Roman" w:eastAsia="Calibri" w:hAnsi="Times New Roman" w:cs="Times New Roman"/>
          <w:color w:val="000000"/>
          <w:sz w:val="28"/>
          <w:szCs w:val="28"/>
          <w:shd w:val="clear" w:color="auto" w:fill="FFFFFF"/>
        </w:rPr>
        <w:t xml:space="preserve"> </w:t>
      </w:r>
      <w:r w:rsidR="001C552E" w:rsidRPr="004D5B21">
        <w:rPr>
          <w:rFonts w:ascii="Times New Roman" w:eastAsia="Calibri" w:hAnsi="Times New Roman" w:cs="Times New Roman"/>
          <w:color w:val="000000"/>
          <w:sz w:val="28"/>
          <w:szCs w:val="28"/>
          <w:shd w:val="clear" w:color="auto" w:fill="FFFFFF"/>
          <w:lang w:val="uk-UA"/>
        </w:rPr>
        <w:t>«</w:t>
      </w:r>
      <w:r w:rsidR="001C552E" w:rsidRPr="004D5B21">
        <w:rPr>
          <w:rFonts w:ascii="Times New Roman" w:eastAsia="Calibri" w:hAnsi="Times New Roman" w:cs="Times New Roman"/>
          <w:color w:val="000000"/>
          <w:sz w:val="28"/>
          <w:szCs w:val="28"/>
          <w:shd w:val="clear" w:color="auto" w:fill="FFFFFF"/>
        </w:rPr>
        <w:t>поглинання</w:t>
      </w:r>
      <w:r w:rsidR="001C552E" w:rsidRPr="004D5B21">
        <w:rPr>
          <w:rFonts w:ascii="Times New Roman" w:eastAsia="Calibri" w:hAnsi="Times New Roman" w:cs="Times New Roman"/>
          <w:color w:val="000000"/>
          <w:sz w:val="28"/>
          <w:szCs w:val="28"/>
          <w:shd w:val="clear" w:color="auto" w:fill="FFFFFF"/>
          <w:lang w:val="uk-UA"/>
        </w:rPr>
        <w:t>»</w:t>
      </w:r>
      <w:r w:rsidR="001C552E" w:rsidRPr="004D5B21">
        <w:rPr>
          <w:rFonts w:ascii="Times New Roman" w:eastAsia="Calibri" w:hAnsi="Times New Roman" w:cs="Times New Roman"/>
          <w:color w:val="000000"/>
          <w:sz w:val="28"/>
          <w:szCs w:val="28"/>
          <w:shd w:val="clear" w:color="auto" w:fill="FFFFFF"/>
        </w:rPr>
        <w:t xml:space="preserve"> великими виробниками малих</w:t>
      </w:r>
      <w:r w:rsidRPr="004D5B21">
        <w:rPr>
          <w:rFonts w:ascii="Times New Roman" w:eastAsia="Calibri" w:hAnsi="Times New Roman" w:cs="Times New Roman"/>
          <w:color w:val="000000"/>
          <w:sz w:val="28"/>
          <w:szCs w:val="28"/>
          <w:shd w:val="clear" w:color="auto" w:fill="FFFFFF"/>
          <w:lang w:val="uk-UA"/>
        </w:rPr>
        <w:t>,</w:t>
      </w:r>
      <w:r w:rsidR="001C552E" w:rsidRPr="004D5B21">
        <w:rPr>
          <w:rFonts w:ascii="Times New Roman" w:eastAsia="Calibri" w:hAnsi="Times New Roman" w:cs="Times New Roman"/>
          <w:color w:val="000000"/>
          <w:sz w:val="28"/>
          <w:szCs w:val="28"/>
          <w:shd w:val="clear" w:color="auto" w:fill="FFFFFF"/>
        </w:rPr>
        <w:t xml:space="preserve"> дає останнім можливість не </w:t>
      </w:r>
      <w:r w:rsidRPr="004D5B21">
        <w:rPr>
          <w:rFonts w:ascii="Times New Roman" w:eastAsia="Calibri" w:hAnsi="Times New Roman" w:cs="Times New Roman"/>
          <w:color w:val="000000"/>
          <w:sz w:val="28"/>
          <w:szCs w:val="28"/>
          <w:shd w:val="clear" w:color="auto" w:fill="FFFFFF"/>
          <w:lang w:val="uk-UA"/>
        </w:rPr>
        <w:t>припиняти</w:t>
      </w:r>
      <w:r w:rsidR="001C552E" w:rsidRPr="004D5B21">
        <w:rPr>
          <w:rFonts w:ascii="Times New Roman" w:eastAsia="Calibri" w:hAnsi="Times New Roman" w:cs="Times New Roman"/>
          <w:color w:val="000000"/>
          <w:sz w:val="28"/>
          <w:szCs w:val="28"/>
          <w:shd w:val="clear" w:color="auto" w:fill="FFFFFF"/>
        </w:rPr>
        <w:t xml:space="preserve"> виробництво</w:t>
      </w:r>
      <w:r w:rsidRPr="004D5B21">
        <w:rPr>
          <w:rFonts w:ascii="Times New Roman" w:eastAsia="Calibri" w:hAnsi="Times New Roman" w:cs="Times New Roman"/>
          <w:color w:val="000000"/>
          <w:sz w:val="28"/>
          <w:szCs w:val="28"/>
          <w:shd w:val="clear" w:color="auto" w:fill="FFFFFF"/>
          <w:lang w:val="uk-UA"/>
        </w:rPr>
        <w:t xml:space="preserve"> </w:t>
      </w:r>
      <w:r w:rsidRPr="004D5B21">
        <w:rPr>
          <w:rFonts w:ascii="Times New Roman" w:eastAsia="Times New Roman" w:hAnsi="Times New Roman" w:cs="Times New Roman"/>
          <w:sz w:val="28"/>
          <w:szCs w:val="28"/>
          <w:lang w:val="uk-UA" w:eastAsia="ru-RU"/>
        </w:rPr>
        <w:t>[</w:t>
      </w:r>
      <w:r w:rsidRPr="004D5B21">
        <w:rPr>
          <w:rFonts w:ascii="Times New Roman" w:eastAsia="Times New Roman" w:hAnsi="Times New Roman" w:cs="Times New Roman"/>
          <w:sz w:val="28"/>
          <w:szCs w:val="28"/>
          <w:lang w:eastAsia="ru-RU"/>
        </w:rPr>
        <w:t>2</w:t>
      </w:r>
      <w:r w:rsidRPr="004D5B21">
        <w:rPr>
          <w:rFonts w:ascii="Times New Roman" w:eastAsia="Times New Roman" w:hAnsi="Times New Roman" w:cs="Times New Roman"/>
          <w:sz w:val="28"/>
          <w:szCs w:val="28"/>
          <w:lang w:val="uk-UA" w:eastAsia="ru-RU"/>
        </w:rPr>
        <w:t>8]</w:t>
      </w:r>
      <w:r w:rsidRPr="004D5B21">
        <w:rPr>
          <w:rFonts w:ascii="Times New Roman" w:eastAsia="Calibri" w:hAnsi="Times New Roman" w:cs="Times New Roman"/>
          <w:color w:val="000000"/>
          <w:sz w:val="28"/>
          <w:szCs w:val="28"/>
          <w:shd w:val="clear" w:color="auto" w:fill="FFFFFF"/>
          <w:lang w:val="uk-UA"/>
        </w:rPr>
        <w:t xml:space="preserve">. Це сприяє подальшому </w:t>
      </w:r>
      <w:r w:rsidR="001C552E" w:rsidRPr="004D5B21">
        <w:rPr>
          <w:rFonts w:ascii="Times New Roman" w:eastAsia="Calibri" w:hAnsi="Times New Roman" w:cs="Times New Roman"/>
          <w:color w:val="000000"/>
          <w:sz w:val="28"/>
          <w:szCs w:val="28"/>
          <w:shd w:val="clear" w:color="auto" w:fill="FFFFFF"/>
          <w:lang w:val="uk-UA"/>
        </w:rPr>
        <w:t>розвитку</w:t>
      </w:r>
      <w:r w:rsidRPr="004D5B21">
        <w:rPr>
          <w:rFonts w:ascii="Times New Roman" w:eastAsia="Calibri" w:hAnsi="Times New Roman" w:cs="Times New Roman"/>
          <w:color w:val="000000"/>
          <w:sz w:val="28"/>
          <w:szCs w:val="28"/>
          <w:shd w:val="clear" w:color="auto" w:fill="FFFFFF"/>
          <w:lang w:val="uk-UA"/>
        </w:rPr>
        <w:t xml:space="preserve"> підприємств пивної галузі та забезпечує потреби</w:t>
      </w:r>
      <w:r w:rsidR="001C552E" w:rsidRPr="004D5B21">
        <w:rPr>
          <w:rFonts w:ascii="Times New Roman" w:eastAsia="Calibri" w:hAnsi="Times New Roman" w:cs="Times New Roman"/>
          <w:color w:val="000000"/>
          <w:sz w:val="28"/>
          <w:szCs w:val="28"/>
          <w:shd w:val="clear" w:color="auto" w:fill="FFFFFF"/>
          <w:lang w:val="uk-UA"/>
        </w:rPr>
        <w:t xml:space="preserve"> населення</w:t>
      </w:r>
      <w:r w:rsidRPr="004D5B21">
        <w:rPr>
          <w:rFonts w:ascii="Times New Roman" w:eastAsia="Calibri" w:hAnsi="Times New Roman" w:cs="Times New Roman"/>
          <w:color w:val="000000"/>
          <w:sz w:val="28"/>
          <w:szCs w:val="28"/>
          <w:shd w:val="clear" w:color="auto" w:fill="FFFFFF"/>
          <w:lang w:val="uk-UA"/>
        </w:rPr>
        <w:t xml:space="preserve"> </w:t>
      </w:r>
      <w:r w:rsidR="001C552E" w:rsidRPr="004D5B21">
        <w:rPr>
          <w:rFonts w:ascii="Times New Roman" w:eastAsia="Calibri" w:hAnsi="Times New Roman" w:cs="Times New Roman"/>
          <w:color w:val="000000"/>
          <w:sz w:val="28"/>
          <w:szCs w:val="28"/>
          <w:shd w:val="clear" w:color="auto" w:fill="FFFFFF"/>
          <w:lang w:val="uk-UA"/>
        </w:rPr>
        <w:t>.</w:t>
      </w:r>
    </w:p>
    <w:p w:rsidR="001C552E" w:rsidRPr="004D5B21" w:rsidRDefault="006F6BF1"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О</w:t>
      </w:r>
      <w:r w:rsidR="001C552E" w:rsidRPr="004D5B21">
        <w:rPr>
          <w:rFonts w:ascii="Times New Roman" w:eastAsia="Times New Roman" w:hAnsi="Times New Roman" w:cs="Times New Roman"/>
          <w:color w:val="000000"/>
          <w:sz w:val="28"/>
          <w:szCs w:val="28"/>
          <w:lang w:val="uk-UA" w:eastAsia="ru-RU"/>
        </w:rPr>
        <w:t>дним з українських підприємств пивоварної індустрії, продукція якого відмінно зарекомендувала себе на українському ринку пива, квасу і солодких напоїв</w:t>
      </w:r>
      <w:r w:rsidR="00F36796" w:rsidRPr="004D5B21">
        <w:rPr>
          <w:rFonts w:ascii="Times New Roman" w:eastAsia="Times New Roman" w:hAnsi="Times New Roman" w:cs="Times New Roman"/>
          <w:color w:val="000000"/>
          <w:sz w:val="28"/>
          <w:szCs w:val="28"/>
          <w:lang w:val="uk-UA" w:eastAsia="ru-RU"/>
        </w:rPr>
        <w:t xml:space="preserve"> є </w:t>
      </w:r>
      <w:r w:rsidRPr="004D5B21">
        <w:rPr>
          <w:rFonts w:ascii="Times New Roman" w:eastAsia="Times New Roman" w:hAnsi="Times New Roman" w:cs="Times New Roman"/>
          <w:color w:val="000000"/>
          <w:sz w:val="28"/>
          <w:szCs w:val="28"/>
          <w:lang w:val="uk-UA" w:eastAsia="ru-RU"/>
        </w:rPr>
        <w:t>п</w:t>
      </w:r>
      <w:r w:rsidR="00F36796" w:rsidRPr="004D5B21">
        <w:rPr>
          <w:rFonts w:ascii="Times New Roman" w:eastAsia="Times New Roman" w:hAnsi="Times New Roman" w:cs="Times New Roman"/>
          <w:color w:val="000000"/>
          <w:sz w:val="28"/>
          <w:szCs w:val="28"/>
          <w:lang w:val="uk-UA" w:eastAsia="ru-RU"/>
        </w:rPr>
        <w:t>риватне акціонерне товариство «Фірма «Полтавпиво»</w:t>
      </w:r>
      <w:r w:rsidR="001C552E" w:rsidRPr="004D5B21">
        <w:rPr>
          <w:rFonts w:ascii="Times New Roman" w:eastAsia="Times New Roman" w:hAnsi="Times New Roman" w:cs="Times New Roman"/>
          <w:color w:val="000000"/>
          <w:sz w:val="28"/>
          <w:szCs w:val="28"/>
          <w:lang w:val="uk-UA" w:eastAsia="ru-RU"/>
        </w:rPr>
        <w:t>. Основні види продукції, що виробляє підприємство</w:t>
      </w:r>
      <w:r w:rsidR="00F36796" w:rsidRPr="004D5B21">
        <w:rPr>
          <w:rFonts w:ascii="Times New Roman" w:eastAsia="Times New Roman" w:hAnsi="Times New Roman" w:cs="Times New Roman"/>
          <w:color w:val="000000"/>
          <w:sz w:val="28"/>
          <w:szCs w:val="28"/>
          <w:lang w:val="uk-UA" w:eastAsia="ru-RU"/>
        </w:rPr>
        <w:t xml:space="preserve"> </w:t>
      </w:r>
      <w:r w:rsidR="001C552E" w:rsidRPr="004D5B21">
        <w:rPr>
          <w:rFonts w:ascii="Times New Roman" w:eastAsia="Times New Roman" w:hAnsi="Times New Roman" w:cs="Times New Roman"/>
          <w:color w:val="000000"/>
          <w:sz w:val="28"/>
          <w:szCs w:val="28"/>
          <w:lang w:val="uk-UA" w:eastAsia="ru-RU"/>
        </w:rPr>
        <w:t>користуються великою популярністю не тільки в місті Полтава, а і в інших регіонах країни.</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xml:space="preserve">Скорочене найменування </w:t>
      </w:r>
      <w:r w:rsidR="009E68F9" w:rsidRPr="004D5B21">
        <w:rPr>
          <w:rFonts w:ascii="Times New Roman" w:eastAsia="Times New Roman" w:hAnsi="Times New Roman" w:cs="Times New Roman"/>
          <w:color w:val="000000"/>
          <w:sz w:val="28"/>
          <w:szCs w:val="28"/>
          <w:lang w:val="uk-UA" w:eastAsia="ru-RU"/>
        </w:rPr>
        <w:t xml:space="preserve">досліджуваного підприємства </w:t>
      </w:r>
      <w:r w:rsidR="00051364" w:rsidRPr="004D5B21">
        <w:rPr>
          <w:rFonts w:ascii="Times New Roman" w:hAnsi="Times New Roman" w:cs="Times New Roman"/>
          <w:sz w:val="28"/>
          <w:szCs w:val="28"/>
        </w:rPr>
        <w:t>–</w:t>
      </w:r>
      <w:r w:rsidR="009E68F9" w:rsidRPr="004D5B21">
        <w:rPr>
          <w:rFonts w:ascii="Times New Roman" w:eastAsia="Times New Roman" w:hAnsi="Times New Roman" w:cs="Times New Roman"/>
          <w:color w:val="000000"/>
          <w:sz w:val="28"/>
          <w:szCs w:val="28"/>
          <w:lang w:val="uk-UA" w:eastAsia="ru-RU"/>
        </w:rPr>
        <w:t xml:space="preserve"> </w:t>
      </w:r>
      <w:r w:rsidRPr="004D5B21">
        <w:rPr>
          <w:rFonts w:ascii="Times New Roman" w:eastAsia="Times New Roman" w:hAnsi="Times New Roman" w:cs="Times New Roman"/>
          <w:color w:val="000000"/>
          <w:sz w:val="28"/>
          <w:szCs w:val="28"/>
          <w:lang w:val="uk-UA" w:eastAsia="ru-RU"/>
        </w:rPr>
        <w:t>ПрАТ «Фірма «Полтавпиво». Юридична адреса товариства: 36008, Україна, м. Полтава, вул. Європейська, 160</w:t>
      </w:r>
      <w:r w:rsidR="00051364">
        <w:rPr>
          <w:rFonts w:ascii="Times New Roman" w:eastAsia="Times New Roman" w:hAnsi="Times New Roman" w:cs="Times New Roman"/>
          <w:color w:val="000000"/>
          <w:sz w:val="28"/>
          <w:szCs w:val="28"/>
          <w:lang w:val="uk-UA" w:eastAsia="ru-RU"/>
        </w:rPr>
        <w:t xml:space="preserve">. </w:t>
      </w:r>
      <w:r w:rsidR="006572BE">
        <w:rPr>
          <w:rFonts w:ascii="Times New Roman" w:eastAsia="Times New Roman" w:hAnsi="Times New Roman" w:cs="Times New Roman"/>
          <w:color w:val="000000"/>
          <w:sz w:val="28"/>
          <w:szCs w:val="28"/>
          <w:lang w:val="uk-UA" w:eastAsia="ru-RU"/>
        </w:rPr>
        <w:t>О</w:t>
      </w:r>
      <w:r w:rsidR="00051364">
        <w:rPr>
          <w:rFonts w:ascii="Times New Roman" w:eastAsia="Times New Roman" w:hAnsi="Times New Roman" w:cs="Times New Roman"/>
          <w:color w:val="000000"/>
          <w:sz w:val="28"/>
          <w:szCs w:val="28"/>
          <w:lang w:val="uk-UA" w:eastAsia="ru-RU"/>
        </w:rPr>
        <w:t xml:space="preserve">фіційний сайт: </w:t>
      </w:r>
      <w:hyperlink r:id="rId16" w:history="1">
        <w:r w:rsidR="00051364" w:rsidRPr="00EB67D0">
          <w:rPr>
            <w:rStyle w:val="af"/>
            <w:rFonts w:ascii="Times New Roman" w:eastAsia="Times New Roman" w:hAnsi="Times New Roman" w:cs="Times New Roman"/>
            <w:sz w:val="28"/>
            <w:szCs w:val="28"/>
            <w:lang w:val="uk-UA" w:eastAsia="ru-RU"/>
          </w:rPr>
          <w:t>https://www.poltavpivo.com/pro-kompaniyu/</w:t>
        </w:r>
      </w:hyperlink>
      <w:r w:rsidR="00051364">
        <w:rPr>
          <w:rFonts w:ascii="Times New Roman" w:eastAsia="Times New Roman" w:hAnsi="Times New Roman" w:cs="Times New Roman"/>
          <w:color w:val="000000"/>
          <w:sz w:val="28"/>
          <w:szCs w:val="28"/>
          <w:lang w:val="uk-UA" w:eastAsia="ru-RU"/>
        </w:rPr>
        <w:t xml:space="preserve"> </w:t>
      </w:r>
      <w:r w:rsidR="00051364" w:rsidRPr="00DF6D03">
        <w:rPr>
          <w:rFonts w:ascii="Times New Roman" w:eastAsia="Times New Roman" w:hAnsi="Times New Roman" w:cs="Times New Roman"/>
          <w:color w:val="000000"/>
          <w:sz w:val="28"/>
          <w:szCs w:val="28"/>
          <w:lang w:val="uk-UA" w:eastAsia="ru-RU"/>
        </w:rPr>
        <w:t>[31].</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У 1993 р. фондом комунального майна була дозволена приватизація державного майна орендного Полтавського пивзаводу. Загальний план приватизації підприємства та акт оцінки вартості майна орендного підприємства були затверджені наказом фонду в 1993 р.</w:t>
      </w:r>
      <w:r w:rsidR="006F6BF1" w:rsidRPr="004D5B21">
        <w:rPr>
          <w:rFonts w:ascii="Times New Roman" w:eastAsia="Times New Roman" w:hAnsi="Times New Roman" w:cs="Times New Roman"/>
          <w:color w:val="000000"/>
          <w:sz w:val="28"/>
          <w:szCs w:val="28"/>
          <w:lang w:val="uk-UA" w:eastAsia="ru-RU"/>
        </w:rPr>
        <w:t xml:space="preserve"> [31].</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xml:space="preserve">Організація орендарів Полтавського пивзаводу </w:t>
      </w:r>
      <w:r w:rsidR="006F6BF1" w:rsidRPr="004D5B21">
        <w:rPr>
          <w:rFonts w:ascii="Times New Roman" w:eastAsia="Times New Roman" w:hAnsi="Times New Roman" w:cs="Times New Roman"/>
          <w:color w:val="000000"/>
          <w:sz w:val="28"/>
          <w:szCs w:val="28"/>
          <w:lang w:val="uk-UA" w:eastAsia="ru-RU"/>
        </w:rPr>
        <w:t>придбала</w:t>
      </w:r>
      <w:r w:rsidRPr="004D5B21">
        <w:rPr>
          <w:rFonts w:ascii="Times New Roman" w:eastAsia="Times New Roman" w:hAnsi="Times New Roman" w:cs="Times New Roman"/>
          <w:color w:val="000000"/>
          <w:sz w:val="28"/>
          <w:szCs w:val="28"/>
          <w:lang w:val="uk-UA" w:eastAsia="ru-RU"/>
        </w:rPr>
        <w:t xml:space="preserve"> державне майно цілісного майнового комплексу Полтавського орендного пивзаводу. Відповідно до акту передачі державного майна вищевказане майно було передано організації орендарів Полтавського пивзаводу. Розпорядженням міськвиконкому орендне підприємство Полтавський пивзавод в</w:t>
      </w:r>
      <w:r w:rsidR="006F6BF1" w:rsidRPr="004D5B21">
        <w:rPr>
          <w:rFonts w:ascii="Times New Roman" w:eastAsia="Times New Roman" w:hAnsi="Times New Roman" w:cs="Times New Roman"/>
          <w:color w:val="000000"/>
          <w:sz w:val="28"/>
          <w:szCs w:val="28"/>
          <w:lang w:val="uk-UA" w:eastAsia="ru-RU"/>
        </w:rPr>
        <w:t xml:space="preserve">иключено з реєстру в зв’язку з </w:t>
      </w:r>
      <w:r w:rsidRPr="004D5B21">
        <w:rPr>
          <w:rFonts w:ascii="Times New Roman" w:eastAsia="Times New Roman" w:hAnsi="Times New Roman" w:cs="Times New Roman"/>
          <w:color w:val="000000"/>
          <w:sz w:val="28"/>
          <w:szCs w:val="28"/>
          <w:lang w:val="uk-UA" w:eastAsia="ru-RU"/>
        </w:rPr>
        <w:t>його</w:t>
      </w:r>
      <w:r w:rsidR="006F6BF1" w:rsidRPr="004D5B21">
        <w:rPr>
          <w:rFonts w:ascii="Times New Roman" w:eastAsia="Times New Roman" w:hAnsi="Times New Roman" w:cs="Times New Roman"/>
          <w:color w:val="000000"/>
          <w:sz w:val="28"/>
          <w:szCs w:val="28"/>
          <w:lang w:val="uk-UA" w:eastAsia="ru-RU"/>
        </w:rPr>
        <w:t xml:space="preserve"> подальшою</w:t>
      </w:r>
      <w:r w:rsidRPr="004D5B21">
        <w:rPr>
          <w:rFonts w:ascii="Times New Roman" w:eastAsia="Times New Roman" w:hAnsi="Times New Roman" w:cs="Times New Roman"/>
          <w:color w:val="000000"/>
          <w:sz w:val="28"/>
          <w:szCs w:val="28"/>
          <w:lang w:val="uk-UA" w:eastAsia="ru-RU"/>
        </w:rPr>
        <w:t xml:space="preserve"> перереєстрацією в колективну виробничо-торговельну фірму «Полтавпиво».</w:t>
      </w:r>
    </w:p>
    <w:p w:rsidR="001C552E" w:rsidRPr="004D5B21" w:rsidRDefault="001C552E" w:rsidP="006F6BF1">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З 1995 р. колективна виробничо-торгова фірма «Полтавпиво» виключена з реєстру в зв’язку з її перереєстрацією в закрите акціонерне товариство «Фірма «Полтавпиво», яке стало правонаступником колективної виробничо</w:t>
      </w:r>
      <w:r w:rsidR="006F6BF1" w:rsidRPr="004D5B21">
        <w:rPr>
          <w:rFonts w:ascii="Times New Roman" w:eastAsia="Times New Roman" w:hAnsi="Times New Roman" w:cs="Times New Roman"/>
          <w:color w:val="000000"/>
          <w:sz w:val="28"/>
          <w:szCs w:val="28"/>
          <w:lang w:val="uk-UA" w:eastAsia="ru-RU"/>
        </w:rPr>
        <w:t>-</w:t>
      </w:r>
      <w:r w:rsidR="006F6BF1" w:rsidRPr="004D5B21">
        <w:rPr>
          <w:rFonts w:ascii="Times New Roman" w:eastAsia="Times New Roman" w:hAnsi="Times New Roman" w:cs="Times New Roman"/>
          <w:color w:val="000000"/>
          <w:sz w:val="28"/>
          <w:szCs w:val="28"/>
          <w:lang w:val="uk-UA" w:eastAsia="ru-RU"/>
        </w:rPr>
        <w:lastRenderedPageBreak/>
        <w:t xml:space="preserve">фінансової фірми «Полтавпиво» [31]. </w:t>
      </w:r>
      <w:r w:rsidRPr="004D5B21">
        <w:rPr>
          <w:rFonts w:ascii="Times New Roman" w:eastAsia="Times New Roman" w:hAnsi="Times New Roman" w:cs="Times New Roman"/>
          <w:color w:val="000000"/>
          <w:sz w:val="28"/>
          <w:szCs w:val="28"/>
          <w:lang w:val="uk-UA" w:eastAsia="ru-RU"/>
        </w:rPr>
        <w:t xml:space="preserve">У зв’язку з приведенням діяльності підприємства у відповідність до Закону України «Про акціонерні підприємства» </w:t>
      </w:r>
      <w:r w:rsidRPr="004D5B21">
        <w:rPr>
          <w:rFonts w:ascii="Times New Roman" w:eastAsia="Times New Roman" w:hAnsi="Times New Roman" w:cs="Times New Roman"/>
          <w:sz w:val="28"/>
          <w:szCs w:val="28"/>
          <w:lang w:val="uk-UA" w:eastAsia="ru-RU"/>
        </w:rPr>
        <w:t>[2</w:t>
      </w:r>
      <w:r w:rsidR="00D5724F" w:rsidRPr="004D5B21">
        <w:rPr>
          <w:rFonts w:ascii="Times New Roman" w:eastAsia="Times New Roman" w:hAnsi="Times New Roman" w:cs="Times New Roman"/>
          <w:sz w:val="28"/>
          <w:szCs w:val="28"/>
          <w:lang w:val="uk-UA" w:eastAsia="ru-RU"/>
        </w:rPr>
        <w:t>9</w:t>
      </w:r>
      <w:r w:rsidRPr="004D5B21">
        <w:rPr>
          <w:rFonts w:ascii="Times New Roman" w:eastAsia="Times New Roman" w:hAnsi="Times New Roman" w:cs="Times New Roman"/>
          <w:sz w:val="28"/>
          <w:szCs w:val="28"/>
          <w:lang w:val="uk-UA" w:eastAsia="ru-RU"/>
        </w:rPr>
        <w:t>]</w:t>
      </w:r>
      <w:r w:rsidRPr="004D5B21">
        <w:rPr>
          <w:rFonts w:ascii="Times New Roman" w:eastAsia="Calibri" w:hAnsi="Times New Roman" w:cs="Times New Roman"/>
          <w:color w:val="000000"/>
          <w:sz w:val="28"/>
          <w:szCs w:val="28"/>
          <w:shd w:val="clear" w:color="auto" w:fill="FFFFFF"/>
          <w:lang w:val="uk-UA"/>
        </w:rPr>
        <w:t xml:space="preserve"> </w:t>
      </w:r>
      <w:r w:rsidRPr="004D5B21">
        <w:rPr>
          <w:rFonts w:ascii="Times New Roman" w:eastAsia="Times New Roman" w:hAnsi="Times New Roman" w:cs="Times New Roman"/>
          <w:color w:val="000000"/>
          <w:sz w:val="28"/>
          <w:szCs w:val="28"/>
          <w:lang w:val="uk-UA" w:eastAsia="ru-RU"/>
        </w:rPr>
        <w:t>на загальних зборах акціонерів прийнято рішення про зм</w:t>
      </w:r>
      <w:r w:rsidR="006F6BF1" w:rsidRPr="004D5B21">
        <w:rPr>
          <w:rFonts w:ascii="Times New Roman" w:eastAsia="Times New Roman" w:hAnsi="Times New Roman" w:cs="Times New Roman"/>
          <w:color w:val="000000"/>
          <w:sz w:val="28"/>
          <w:szCs w:val="28"/>
          <w:lang w:val="uk-UA" w:eastAsia="ru-RU"/>
        </w:rPr>
        <w:t xml:space="preserve">іну найменування товариства на </w:t>
      </w:r>
      <w:r w:rsidRPr="004D5B21">
        <w:rPr>
          <w:rFonts w:ascii="Times New Roman" w:eastAsia="Times New Roman" w:hAnsi="Times New Roman" w:cs="Times New Roman"/>
          <w:color w:val="000000"/>
          <w:sz w:val="28"/>
          <w:szCs w:val="28"/>
          <w:lang w:val="uk-UA" w:eastAsia="ru-RU"/>
        </w:rPr>
        <w:t>ПрАТ «Фірма «Полтавпиво».</w:t>
      </w:r>
    </w:p>
    <w:p w:rsidR="001C552E" w:rsidRPr="004D5B21" w:rsidRDefault="006F6BF1"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Основна м</w:t>
      </w:r>
      <w:r w:rsidR="001C552E" w:rsidRPr="004D5B21">
        <w:rPr>
          <w:rFonts w:ascii="Times New Roman" w:eastAsia="Times New Roman" w:hAnsi="Times New Roman" w:cs="Times New Roman"/>
          <w:sz w:val="28"/>
          <w:szCs w:val="28"/>
          <w:lang w:val="uk-UA" w:eastAsia="ru-RU"/>
        </w:rPr>
        <w:t>ет</w:t>
      </w:r>
      <w:r w:rsidRPr="004D5B21">
        <w:rPr>
          <w:rFonts w:ascii="Times New Roman" w:eastAsia="Times New Roman" w:hAnsi="Times New Roman" w:cs="Times New Roman"/>
          <w:sz w:val="28"/>
          <w:szCs w:val="28"/>
          <w:lang w:val="uk-UA" w:eastAsia="ru-RU"/>
        </w:rPr>
        <w:t>а</w:t>
      </w:r>
      <w:r w:rsidR="006572BE">
        <w:rPr>
          <w:rFonts w:ascii="Times New Roman" w:eastAsia="Times New Roman" w:hAnsi="Times New Roman" w:cs="Times New Roman"/>
          <w:sz w:val="28"/>
          <w:szCs w:val="28"/>
          <w:lang w:val="uk-UA" w:eastAsia="ru-RU"/>
        </w:rPr>
        <w:t xml:space="preserve"> діяльності товариства </w:t>
      </w:r>
      <w:r w:rsidR="001C552E" w:rsidRPr="004D5B21">
        <w:rPr>
          <w:rFonts w:ascii="Times New Roman" w:eastAsia="Times New Roman" w:hAnsi="Times New Roman" w:cs="Times New Roman"/>
          <w:sz w:val="28"/>
          <w:szCs w:val="28"/>
          <w:lang w:val="uk-UA" w:eastAsia="ru-RU"/>
        </w:rPr>
        <w:t>одержання прибутку на основі здійснення виробничої, комерційної, посередницької та іншої діяльності в порядку та за умов, визначених чинним законодавством і Статутом</w:t>
      </w:r>
      <w:r w:rsidR="002D30EF" w:rsidRPr="004D5B21">
        <w:rPr>
          <w:rFonts w:ascii="Times New Roman" w:eastAsia="Times New Roman" w:hAnsi="Times New Roman" w:cs="Times New Roman"/>
          <w:sz w:val="28"/>
          <w:szCs w:val="28"/>
          <w:lang w:val="uk-UA" w:eastAsia="ru-RU"/>
        </w:rPr>
        <w:br/>
      </w:r>
      <w:r w:rsidR="002D30EF" w:rsidRPr="004D5B21">
        <w:rPr>
          <w:rFonts w:ascii="Times New Roman" w:eastAsia="Times New Roman" w:hAnsi="Times New Roman" w:cs="Times New Roman"/>
          <w:color w:val="000000"/>
          <w:sz w:val="28"/>
          <w:szCs w:val="28"/>
          <w:lang w:val="uk-UA" w:eastAsia="ru-RU"/>
        </w:rPr>
        <w:t>(додаток Б)</w:t>
      </w:r>
      <w:r w:rsidR="001C552E" w:rsidRPr="004D5B21">
        <w:rPr>
          <w:rFonts w:ascii="Times New Roman" w:eastAsia="Times New Roman" w:hAnsi="Times New Roman" w:cs="Times New Roman"/>
          <w:sz w:val="28"/>
          <w:szCs w:val="28"/>
          <w:lang w:val="uk-UA" w:eastAsia="ru-RU"/>
        </w:rPr>
        <w:t>.</w:t>
      </w:r>
    </w:p>
    <w:p w:rsidR="001C552E" w:rsidRPr="004D5B21" w:rsidRDefault="006F6BF1"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color w:val="000000"/>
          <w:sz w:val="28"/>
          <w:szCs w:val="28"/>
          <w:lang w:val="uk-UA" w:eastAsia="ru-RU"/>
        </w:rPr>
        <w:t>ПрАТ «Фірма «Полтавпиво»</w:t>
      </w:r>
      <w:r w:rsidRPr="004D5B21">
        <w:rPr>
          <w:rFonts w:ascii="Times New Roman" w:eastAsia="Times New Roman" w:hAnsi="Times New Roman" w:cs="Times New Roman"/>
          <w:sz w:val="28"/>
          <w:szCs w:val="28"/>
          <w:lang w:val="uk-UA" w:eastAsia="ru-RU"/>
        </w:rPr>
        <w:t xml:space="preserve"> </w:t>
      </w:r>
      <w:r w:rsidR="001C552E" w:rsidRPr="004D5B21">
        <w:rPr>
          <w:rFonts w:ascii="Times New Roman" w:eastAsia="Times New Roman" w:hAnsi="Times New Roman" w:cs="Times New Roman"/>
          <w:sz w:val="28"/>
          <w:szCs w:val="28"/>
          <w:lang w:val="uk-UA" w:eastAsia="ru-RU"/>
        </w:rPr>
        <w:t xml:space="preserve">здійснює свою діяльність на комерційній основі </w:t>
      </w:r>
      <w:r w:rsidRPr="004D5B21">
        <w:rPr>
          <w:rFonts w:ascii="Times New Roman" w:eastAsia="Times New Roman" w:hAnsi="Times New Roman" w:cs="Times New Roman"/>
          <w:sz w:val="28"/>
          <w:szCs w:val="28"/>
          <w:lang w:val="uk-UA" w:eastAsia="ru-RU"/>
        </w:rPr>
        <w:t xml:space="preserve">на території України </w:t>
      </w:r>
      <w:r w:rsidR="001C552E" w:rsidRPr="004D5B21">
        <w:rPr>
          <w:rFonts w:ascii="Times New Roman" w:eastAsia="Times New Roman" w:hAnsi="Times New Roman" w:cs="Times New Roman"/>
          <w:sz w:val="28"/>
          <w:szCs w:val="28"/>
          <w:lang w:val="uk-UA" w:eastAsia="ru-RU"/>
        </w:rPr>
        <w:t>та за її межам</w:t>
      </w:r>
      <w:r w:rsidRPr="004D5B21">
        <w:rPr>
          <w:rFonts w:ascii="Times New Roman" w:eastAsia="Times New Roman" w:hAnsi="Times New Roman" w:cs="Times New Roman"/>
          <w:sz w:val="28"/>
          <w:szCs w:val="28"/>
          <w:lang w:val="uk-UA" w:eastAsia="ru-RU"/>
        </w:rPr>
        <w:t xml:space="preserve">. У </w:t>
      </w:r>
      <w:r w:rsidR="001C552E" w:rsidRPr="004D5B21">
        <w:rPr>
          <w:rFonts w:ascii="Times New Roman" w:eastAsia="Times New Roman" w:hAnsi="Times New Roman" w:cs="Times New Roman"/>
          <w:sz w:val="28"/>
          <w:szCs w:val="28"/>
          <w:lang w:val="uk-UA" w:eastAsia="ru-RU"/>
        </w:rPr>
        <w:t>своїй діяльності керується чинним законодавством України, Статутом</w:t>
      </w:r>
      <w:r w:rsidR="002D30EF" w:rsidRPr="004D5B21">
        <w:rPr>
          <w:rFonts w:ascii="Times New Roman" w:eastAsia="Times New Roman" w:hAnsi="Times New Roman" w:cs="Times New Roman"/>
          <w:sz w:val="28"/>
          <w:szCs w:val="28"/>
          <w:lang w:val="uk-UA" w:eastAsia="ru-RU"/>
        </w:rPr>
        <w:t xml:space="preserve"> </w:t>
      </w:r>
      <w:r w:rsidR="002D30EF" w:rsidRPr="004D5B21">
        <w:rPr>
          <w:rFonts w:ascii="Times New Roman" w:eastAsia="Times New Roman" w:hAnsi="Times New Roman" w:cs="Times New Roman"/>
          <w:color w:val="000000"/>
          <w:sz w:val="28"/>
          <w:szCs w:val="28"/>
          <w:lang w:val="uk-UA" w:eastAsia="ru-RU"/>
        </w:rPr>
        <w:t>(додаток Б)</w:t>
      </w:r>
      <w:r w:rsidR="001C552E" w:rsidRPr="004D5B21">
        <w:rPr>
          <w:rFonts w:ascii="Times New Roman" w:eastAsia="Times New Roman" w:hAnsi="Times New Roman" w:cs="Times New Roman"/>
          <w:sz w:val="28"/>
          <w:szCs w:val="28"/>
          <w:lang w:val="uk-UA" w:eastAsia="ru-RU"/>
        </w:rPr>
        <w:t>, внутрішніми документами товариства.</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color w:val="000000"/>
          <w:sz w:val="28"/>
          <w:szCs w:val="28"/>
          <w:lang w:val="uk-UA" w:eastAsia="ru-RU"/>
        </w:rPr>
        <w:t>Згідно Статуту</w:t>
      </w:r>
      <w:r w:rsidR="002D30EF" w:rsidRPr="004D5B21">
        <w:rPr>
          <w:rFonts w:ascii="Times New Roman" w:eastAsia="Times New Roman" w:hAnsi="Times New Roman" w:cs="Times New Roman"/>
          <w:color w:val="000000"/>
          <w:sz w:val="28"/>
          <w:szCs w:val="28"/>
          <w:lang w:val="uk-UA" w:eastAsia="ru-RU"/>
        </w:rPr>
        <w:t xml:space="preserve"> (додаток Б)</w:t>
      </w:r>
      <w:r w:rsidRPr="004D5B21">
        <w:rPr>
          <w:rFonts w:ascii="Times New Roman" w:eastAsia="Times New Roman" w:hAnsi="Times New Roman" w:cs="Times New Roman"/>
          <w:color w:val="000000"/>
          <w:sz w:val="28"/>
          <w:szCs w:val="28"/>
          <w:lang w:val="uk-UA" w:eastAsia="ru-RU"/>
        </w:rPr>
        <w:t xml:space="preserve">, товариство є юридичною особою, володіє, користується та розпоряджається належним йому на праві власності майном, може від свого імені набувати майнові та особисті немайнові права. Товариство є самостійним господарюючим суб’єктом, має самостійний баланс, поточний та інші рахунки в банках, печатки, штампи і бланки зі своїм найменуванням, зареєстрований згідно з чинним законодавством знак для товарів та послуг та інші реквізити </w:t>
      </w:r>
      <w:r w:rsidRPr="004D5B21">
        <w:rPr>
          <w:rFonts w:ascii="Times New Roman" w:eastAsia="Times New Roman" w:hAnsi="Times New Roman" w:cs="Times New Roman"/>
          <w:sz w:val="28"/>
          <w:szCs w:val="28"/>
          <w:lang w:val="uk-UA" w:eastAsia="ru-RU"/>
        </w:rPr>
        <w:t>[</w:t>
      </w:r>
      <w:r w:rsidR="00D5724F" w:rsidRPr="004D5B21">
        <w:rPr>
          <w:rFonts w:ascii="Times New Roman" w:eastAsia="Times New Roman" w:hAnsi="Times New Roman" w:cs="Times New Roman"/>
          <w:sz w:val="28"/>
          <w:szCs w:val="28"/>
          <w:lang w:val="uk-UA" w:eastAsia="ru-RU"/>
        </w:rPr>
        <w:t>30</w:t>
      </w:r>
      <w:r w:rsidRPr="004D5B21">
        <w:rPr>
          <w:rFonts w:ascii="Times New Roman" w:eastAsia="Times New Roman" w:hAnsi="Times New Roman" w:cs="Times New Roman"/>
          <w:sz w:val="28"/>
          <w:szCs w:val="28"/>
          <w:lang w:val="uk-UA" w:eastAsia="ru-RU"/>
        </w:rPr>
        <w:t>].</w:t>
      </w:r>
    </w:p>
    <w:p w:rsidR="00CA0FC4" w:rsidRPr="004D5B21" w:rsidRDefault="006F6BF1"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Розглянемо о</w:t>
      </w:r>
      <w:r w:rsidR="00ED06F5" w:rsidRPr="004D5B21">
        <w:rPr>
          <w:rFonts w:ascii="Times New Roman" w:eastAsia="Times New Roman" w:hAnsi="Times New Roman" w:cs="Times New Roman"/>
          <w:sz w:val="28"/>
          <w:szCs w:val="28"/>
          <w:lang w:val="uk-UA" w:eastAsia="ru-RU"/>
        </w:rPr>
        <w:t xml:space="preserve">сновні органи управління </w:t>
      </w:r>
      <w:r w:rsidR="002B2A6C" w:rsidRPr="004D5B21">
        <w:rPr>
          <w:rFonts w:ascii="Times New Roman" w:eastAsia="Times New Roman" w:hAnsi="Times New Roman" w:cs="Times New Roman"/>
          <w:sz w:val="28"/>
          <w:szCs w:val="28"/>
          <w:lang w:val="uk-UA" w:eastAsia="ru-RU"/>
        </w:rPr>
        <w:t xml:space="preserve">та контролю </w:t>
      </w:r>
      <w:r w:rsidR="00ED06F5" w:rsidRPr="004D5B21">
        <w:rPr>
          <w:rFonts w:ascii="Times New Roman" w:eastAsia="Times New Roman" w:hAnsi="Times New Roman" w:cs="Times New Roman"/>
          <w:sz w:val="28"/>
          <w:szCs w:val="28"/>
          <w:lang w:val="uk-UA" w:eastAsia="ru-RU"/>
        </w:rPr>
        <w:t>товариства: Загальні збори акціонерів, Наглядова рада, Генеральн</w:t>
      </w:r>
      <w:r w:rsidRPr="004D5B21">
        <w:rPr>
          <w:rFonts w:ascii="Times New Roman" w:eastAsia="Times New Roman" w:hAnsi="Times New Roman" w:cs="Times New Roman"/>
          <w:sz w:val="28"/>
          <w:szCs w:val="28"/>
          <w:lang w:val="uk-UA" w:eastAsia="ru-RU"/>
        </w:rPr>
        <w:t xml:space="preserve">ий директор, Ревізійна комісія </w:t>
      </w:r>
      <w:r w:rsidR="002B2A6C" w:rsidRPr="004D5B21">
        <w:rPr>
          <w:rFonts w:ascii="Times New Roman" w:eastAsia="Times New Roman" w:hAnsi="Times New Roman" w:cs="Times New Roman"/>
          <w:sz w:val="28"/>
          <w:szCs w:val="28"/>
          <w:lang w:val="uk-UA" w:eastAsia="ru-RU"/>
        </w:rPr>
        <w:t>(табл. 2.1).</w:t>
      </w:r>
    </w:p>
    <w:p w:rsidR="002B2A6C" w:rsidRPr="004D5B21" w:rsidRDefault="002B2A6C" w:rsidP="002B2A6C">
      <w:pPr>
        <w:widowControl w:val="0"/>
        <w:spacing w:after="0" w:line="360" w:lineRule="auto"/>
        <w:ind w:firstLine="709"/>
        <w:jc w:val="right"/>
        <w:rPr>
          <w:rFonts w:ascii="Times New Roman" w:eastAsia="Times New Roman" w:hAnsi="Times New Roman" w:cs="Times New Roman"/>
          <w:i/>
          <w:sz w:val="28"/>
          <w:szCs w:val="28"/>
          <w:lang w:val="uk-UA" w:eastAsia="ru-RU"/>
        </w:rPr>
      </w:pPr>
      <w:r w:rsidRPr="004D5B21">
        <w:rPr>
          <w:rFonts w:ascii="Times New Roman" w:eastAsia="Times New Roman" w:hAnsi="Times New Roman" w:cs="Times New Roman"/>
          <w:i/>
          <w:sz w:val="28"/>
          <w:szCs w:val="28"/>
          <w:lang w:val="uk-UA" w:eastAsia="ru-RU"/>
        </w:rPr>
        <w:t>Таблиця 2.1</w:t>
      </w:r>
    </w:p>
    <w:p w:rsidR="002B2A6C" w:rsidRPr="004D5B21" w:rsidRDefault="002B2A6C" w:rsidP="002B2A6C">
      <w:pPr>
        <w:widowControl w:val="0"/>
        <w:spacing w:after="0" w:line="360" w:lineRule="auto"/>
        <w:ind w:firstLine="709"/>
        <w:jc w:val="center"/>
        <w:rPr>
          <w:rFonts w:ascii="Times New Roman" w:eastAsia="Times New Roman" w:hAnsi="Times New Roman" w:cs="Times New Roman"/>
          <w:b/>
          <w:sz w:val="28"/>
          <w:szCs w:val="28"/>
          <w:lang w:val="uk-UA" w:eastAsia="ru-RU"/>
        </w:rPr>
      </w:pPr>
      <w:r w:rsidRPr="004D5B21">
        <w:rPr>
          <w:rFonts w:ascii="Times New Roman" w:eastAsia="Times New Roman" w:hAnsi="Times New Roman" w:cs="Times New Roman"/>
          <w:b/>
          <w:sz w:val="28"/>
          <w:szCs w:val="28"/>
          <w:lang w:val="uk-UA" w:eastAsia="ru-RU"/>
        </w:rPr>
        <w:t>Основні органи управління та контролю</w:t>
      </w:r>
      <w:r w:rsidRPr="004D5B21">
        <w:rPr>
          <w:rFonts w:ascii="Times New Roman" w:eastAsia="Times New Roman" w:hAnsi="Times New Roman" w:cs="Times New Roman"/>
          <w:b/>
          <w:color w:val="000000"/>
          <w:sz w:val="28"/>
          <w:szCs w:val="28"/>
          <w:lang w:val="uk-UA" w:eastAsia="ru-RU"/>
        </w:rPr>
        <w:t xml:space="preserve"> </w:t>
      </w:r>
      <w:r w:rsidRPr="004D5B21">
        <w:rPr>
          <w:rFonts w:ascii="Times New Roman" w:eastAsia="Times New Roman" w:hAnsi="Times New Roman" w:cs="Times New Roman"/>
          <w:b/>
          <w:color w:val="000000"/>
          <w:sz w:val="28"/>
          <w:szCs w:val="28"/>
          <w:lang w:val="uk-UA" w:eastAsia="ru-RU"/>
        </w:rPr>
        <w:br/>
        <w:t>ПрАТ «Фірма «Полтавпиво»</w:t>
      </w:r>
      <w:r w:rsidR="008E587A" w:rsidRPr="004D5B21">
        <w:rPr>
          <w:rFonts w:ascii="Times New Roman" w:eastAsia="Times New Roman" w:hAnsi="Times New Roman" w:cs="Times New Roman"/>
          <w:b/>
          <w:color w:val="000000"/>
          <w:sz w:val="28"/>
          <w:szCs w:val="28"/>
          <w:lang w:val="uk-UA" w:eastAsia="ru-RU"/>
        </w:rPr>
        <w:t xml:space="preserve">, 2024 р. </w:t>
      </w:r>
    </w:p>
    <w:tbl>
      <w:tblPr>
        <w:tblStyle w:val="a6"/>
        <w:tblW w:w="0" w:type="auto"/>
        <w:tblLook w:val="04A0" w:firstRow="1" w:lastRow="0" w:firstColumn="1" w:lastColumn="0" w:noHBand="0" w:noVBand="1"/>
      </w:tblPr>
      <w:tblGrid>
        <w:gridCol w:w="988"/>
        <w:gridCol w:w="4394"/>
        <w:gridCol w:w="3963"/>
      </w:tblGrid>
      <w:tr w:rsidR="002B2A6C" w:rsidRPr="004D5B21" w:rsidTr="002B2A6C">
        <w:tc>
          <w:tcPr>
            <w:tcW w:w="988"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 п/п</w:t>
            </w:r>
          </w:p>
        </w:tc>
        <w:tc>
          <w:tcPr>
            <w:tcW w:w="4394"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Назва органу управління чи контролю</w:t>
            </w:r>
          </w:p>
        </w:tc>
        <w:tc>
          <w:tcPr>
            <w:tcW w:w="3963"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p>
        </w:tc>
      </w:tr>
      <w:tr w:rsidR="002B2A6C" w:rsidRPr="004D5B21" w:rsidTr="002B2A6C">
        <w:tc>
          <w:tcPr>
            <w:tcW w:w="988" w:type="dxa"/>
          </w:tcPr>
          <w:p w:rsidR="002B2A6C" w:rsidRPr="004D5B21" w:rsidRDefault="002B2A6C" w:rsidP="002B2A6C">
            <w:pPr>
              <w:widowControl w:val="0"/>
              <w:jc w:val="center"/>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1.</w:t>
            </w:r>
          </w:p>
        </w:tc>
        <w:tc>
          <w:tcPr>
            <w:tcW w:w="4394"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Загальні збори акціонерів.</w:t>
            </w:r>
          </w:p>
        </w:tc>
        <w:tc>
          <w:tcPr>
            <w:tcW w:w="3963"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Вищий орган Товариства</w:t>
            </w:r>
          </w:p>
        </w:tc>
      </w:tr>
      <w:tr w:rsidR="002B2A6C" w:rsidRPr="004D5B21" w:rsidTr="002B2A6C">
        <w:tc>
          <w:tcPr>
            <w:tcW w:w="988" w:type="dxa"/>
          </w:tcPr>
          <w:p w:rsidR="002B2A6C" w:rsidRPr="004D5B21" w:rsidRDefault="002B2A6C" w:rsidP="002B2A6C">
            <w:pPr>
              <w:widowControl w:val="0"/>
              <w:jc w:val="center"/>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2.</w:t>
            </w:r>
          </w:p>
        </w:tc>
        <w:tc>
          <w:tcPr>
            <w:tcW w:w="4394"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Наглядова рада.</w:t>
            </w:r>
          </w:p>
        </w:tc>
        <w:tc>
          <w:tcPr>
            <w:tcW w:w="3963"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Наглядовий орган Товариства</w:t>
            </w:r>
          </w:p>
        </w:tc>
      </w:tr>
      <w:tr w:rsidR="002B2A6C" w:rsidRPr="004D5B21" w:rsidTr="002B2A6C">
        <w:tc>
          <w:tcPr>
            <w:tcW w:w="988" w:type="dxa"/>
          </w:tcPr>
          <w:p w:rsidR="002B2A6C" w:rsidRPr="004D5B21" w:rsidRDefault="002B2A6C" w:rsidP="002B2A6C">
            <w:pPr>
              <w:widowControl w:val="0"/>
              <w:jc w:val="center"/>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3.</w:t>
            </w:r>
          </w:p>
        </w:tc>
        <w:tc>
          <w:tcPr>
            <w:tcW w:w="4394"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Генеральний директор.</w:t>
            </w:r>
          </w:p>
        </w:tc>
        <w:tc>
          <w:tcPr>
            <w:tcW w:w="3963"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Виконавчий орган Товариства</w:t>
            </w:r>
          </w:p>
        </w:tc>
      </w:tr>
      <w:tr w:rsidR="002B2A6C" w:rsidRPr="004D5B21" w:rsidTr="002B2A6C">
        <w:tc>
          <w:tcPr>
            <w:tcW w:w="988" w:type="dxa"/>
          </w:tcPr>
          <w:p w:rsidR="002B2A6C" w:rsidRPr="004D5B21" w:rsidRDefault="002B2A6C" w:rsidP="002B2A6C">
            <w:pPr>
              <w:widowControl w:val="0"/>
              <w:jc w:val="center"/>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4.</w:t>
            </w:r>
          </w:p>
        </w:tc>
        <w:tc>
          <w:tcPr>
            <w:tcW w:w="4394"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Ревізійна комісія.</w:t>
            </w:r>
          </w:p>
        </w:tc>
        <w:tc>
          <w:tcPr>
            <w:tcW w:w="3963" w:type="dxa"/>
          </w:tcPr>
          <w:p w:rsidR="002B2A6C" w:rsidRPr="004D5B21" w:rsidRDefault="002B2A6C" w:rsidP="002B2A6C">
            <w:pPr>
              <w:widowControl w:val="0"/>
              <w:jc w:val="both"/>
              <w:rPr>
                <w:rFonts w:ascii="Times New Roman" w:eastAsia="Times New Roman" w:hAnsi="Times New Roman" w:cs="Times New Roman"/>
                <w:sz w:val="24"/>
                <w:szCs w:val="24"/>
                <w:lang w:val="uk-UA" w:eastAsia="ru-RU"/>
              </w:rPr>
            </w:pPr>
            <w:r w:rsidRPr="004D5B21">
              <w:rPr>
                <w:rFonts w:ascii="Times New Roman" w:eastAsia="Times New Roman" w:hAnsi="Times New Roman" w:cs="Times New Roman"/>
                <w:sz w:val="24"/>
                <w:szCs w:val="24"/>
                <w:lang w:val="uk-UA" w:eastAsia="ru-RU"/>
              </w:rPr>
              <w:t>Орган контролю</w:t>
            </w:r>
          </w:p>
        </w:tc>
      </w:tr>
    </w:tbl>
    <w:p w:rsidR="00ED06F5" w:rsidRPr="004D5B21" w:rsidRDefault="00ED06F5" w:rsidP="001C552E">
      <w:pPr>
        <w:widowControl w:val="0"/>
        <w:spacing w:after="0" w:line="360" w:lineRule="auto"/>
        <w:ind w:firstLine="709"/>
        <w:jc w:val="both"/>
        <w:rPr>
          <w:rFonts w:ascii="Times New Roman" w:eastAsia="Times New Roman" w:hAnsi="Times New Roman" w:cs="Times New Roman"/>
          <w:sz w:val="28"/>
          <w:szCs w:val="28"/>
          <w:lang w:val="uk-UA" w:eastAsia="ru-RU"/>
        </w:rPr>
      </w:pPr>
    </w:p>
    <w:p w:rsidR="002B2A6C" w:rsidRPr="004D5B21" w:rsidRDefault="008E587A"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color w:val="000000"/>
          <w:sz w:val="28"/>
          <w:szCs w:val="28"/>
          <w:lang w:val="uk-UA" w:eastAsia="ru-RU"/>
        </w:rPr>
        <w:t>В</w:t>
      </w:r>
      <w:r w:rsidR="002B2A6C" w:rsidRPr="004D5B21">
        <w:rPr>
          <w:rFonts w:ascii="Times New Roman" w:eastAsia="Times New Roman" w:hAnsi="Times New Roman" w:cs="Times New Roman"/>
          <w:color w:val="000000"/>
          <w:sz w:val="28"/>
          <w:szCs w:val="28"/>
          <w:lang w:val="uk-UA" w:eastAsia="ru-RU"/>
        </w:rPr>
        <w:t xml:space="preserve"> додатках </w:t>
      </w:r>
      <w:r w:rsidRPr="004D5B21">
        <w:rPr>
          <w:rFonts w:ascii="Times New Roman" w:eastAsia="Times New Roman" w:hAnsi="Times New Roman" w:cs="Times New Roman"/>
          <w:color w:val="000000"/>
          <w:sz w:val="28"/>
          <w:szCs w:val="28"/>
          <w:lang w:val="uk-UA" w:eastAsia="ru-RU"/>
        </w:rPr>
        <w:t xml:space="preserve">В та Д наведено </w:t>
      </w:r>
      <w:r w:rsidRPr="004D5B21">
        <w:rPr>
          <w:rFonts w:ascii="Times New Roman" w:eastAsia="Times New Roman" w:hAnsi="Times New Roman" w:cs="Times New Roman"/>
          <w:sz w:val="28"/>
          <w:szCs w:val="28"/>
          <w:lang w:val="uk-UA" w:eastAsia="ru-RU"/>
        </w:rPr>
        <w:t xml:space="preserve">Положення про Наглядову раду, Ревізійну </w:t>
      </w:r>
      <w:r w:rsidRPr="004D5B21">
        <w:rPr>
          <w:rFonts w:ascii="Times New Roman" w:eastAsia="Times New Roman" w:hAnsi="Times New Roman" w:cs="Times New Roman"/>
          <w:sz w:val="28"/>
          <w:szCs w:val="28"/>
          <w:lang w:val="uk-UA" w:eastAsia="ru-RU"/>
        </w:rPr>
        <w:lastRenderedPageBreak/>
        <w:t xml:space="preserve">комісію та Загальні збори </w:t>
      </w:r>
      <w:r w:rsidRPr="004D5B21">
        <w:rPr>
          <w:rFonts w:ascii="Times New Roman" w:eastAsia="Times New Roman" w:hAnsi="Times New Roman" w:cs="Times New Roman"/>
          <w:color w:val="000000"/>
          <w:sz w:val="28"/>
          <w:szCs w:val="28"/>
          <w:lang w:val="uk-UA" w:eastAsia="ru-RU"/>
        </w:rPr>
        <w:t>ПрАТ «Фірма «Полтавпиво» [32]</w:t>
      </w:r>
      <w:r w:rsidR="002B2A6C" w:rsidRPr="004D5B21">
        <w:rPr>
          <w:rFonts w:ascii="Times New Roman" w:eastAsia="Times New Roman" w:hAnsi="Times New Roman" w:cs="Times New Roman"/>
          <w:color w:val="000000"/>
          <w:sz w:val="28"/>
          <w:szCs w:val="28"/>
          <w:lang w:val="uk-UA" w:eastAsia="ru-RU"/>
        </w:rPr>
        <w:t>.</w:t>
      </w:r>
    </w:p>
    <w:p w:rsidR="00B10060" w:rsidRPr="004D5B21" w:rsidRDefault="008C3DC1" w:rsidP="00B1006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sz w:val="28"/>
          <w:szCs w:val="28"/>
          <w:lang w:val="uk-UA" w:eastAsia="ru-RU"/>
        </w:rPr>
        <w:t xml:space="preserve">Основні види діяльності </w:t>
      </w:r>
      <w:r w:rsidR="00B10060" w:rsidRPr="004D5B21">
        <w:rPr>
          <w:rFonts w:ascii="Times New Roman" w:eastAsia="Times New Roman" w:hAnsi="Times New Roman" w:cs="Times New Roman"/>
          <w:color w:val="000000"/>
          <w:sz w:val="28"/>
          <w:szCs w:val="28"/>
          <w:lang w:val="uk-UA" w:eastAsia="ru-RU"/>
        </w:rPr>
        <w:t>ПрАТ «Фірма «Полтавпиво»</w:t>
      </w:r>
      <w:r w:rsidR="00051364">
        <w:rPr>
          <w:rFonts w:ascii="Times New Roman" w:eastAsia="Times New Roman" w:hAnsi="Times New Roman" w:cs="Times New Roman"/>
          <w:color w:val="000000"/>
          <w:sz w:val="28"/>
          <w:szCs w:val="28"/>
          <w:lang w:val="uk-UA" w:eastAsia="ru-RU"/>
        </w:rPr>
        <w:t xml:space="preserve"> (рис. 2.1)</w:t>
      </w:r>
      <w:r w:rsidR="00B10060" w:rsidRPr="004D5B21">
        <w:rPr>
          <w:rFonts w:ascii="Times New Roman" w:eastAsia="Times New Roman" w:hAnsi="Times New Roman" w:cs="Times New Roman"/>
          <w:color w:val="000000"/>
          <w:sz w:val="28"/>
          <w:szCs w:val="28"/>
          <w:lang w:val="uk-UA" w:eastAsia="ru-RU"/>
        </w:rPr>
        <w:t>:</w:t>
      </w:r>
    </w:p>
    <w:p w:rsidR="00B10060" w:rsidRPr="004D5B21" w:rsidRDefault="006572BE" w:rsidP="00B1006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w:t>
      </w:r>
      <w:r w:rsidR="00B10060" w:rsidRPr="004D5B21">
        <w:rPr>
          <w:rFonts w:ascii="Times New Roman" w:eastAsia="Times New Roman" w:hAnsi="Times New Roman" w:cs="Times New Roman"/>
          <w:color w:val="000000"/>
          <w:sz w:val="28"/>
          <w:szCs w:val="28"/>
          <w:lang w:val="uk-UA" w:eastAsia="ru-RU"/>
        </w:rPr>
        <w:t>виробництво пива;</w:t>
      </w:r>
    </w:p>
    <w:p w:rsidR="00B10060" w:rsidRPr="004D5B21" w:rsidRDefault="00B10060" w:rsidP="00B1006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виробництво безалкогольних напоїв, мінеральних та інших видів води;</w:t>
      </w:r>
    </w:p>
    <w:p w:rsidR="008C3DC1" w:rsidRPr="004D5B21" w:rsidRDefault="00B10060" w:rsidP="00D75E5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роздрібна торгівля напоями в спеціалізованих магазинах.</w:t>
      </w:r>
      <w:r w:rsidR="00D75E5F" w:rsidRPr="004D5B21">
        <w:rPr>
          <w:rFonts w:ascii="Times New Roman" w:eastAsia="Times New Roman" w:hAnsi="Times New Roman" w:cs="Times New Roman"/>
          <w:color w:val="000000"/>
          <w:sz w:val="28"/>
          <w:szCs w:val="28"/>
          <w:lang w:val="uk-UA" w:eastAsia="ru-RU"/>
        </w:rPr>
        <w:t xml:space="preserve"> </w:t>
      </w:r>
    </w:p>
    <w:p w:rsidR="00D36752" w:rsidRPr="004D5B21" w:rsidRDefault="009A1997" w:rsidP="009A1997">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sz w:val="28"/>
          <w:szCs w:val="28"/>
          <w:lang w:val="uk-UA" w:eastAsia="ru-RU"/>
        </w:rPr>
        <w:t>При аналізі функціонування підприємства, важливе значення належить його організаційній структурі. Будь яке підприємство склад</w:t>
      </w:r>
      <w:r w:rsidR="006572BE">
        <w:rPr>
          <w:rFonts w:ascii="Times New Roman" w:eastAsia="Times New Roman" w:hAnsi="Times New Roman" w:cs="Times New Roman"/>
          <w:sz w:val="28"/>
          <w:szCs w:val="28"/>
          <w:lang w:val="uk-UA" w:eastAsia="ru-RU"/>
        </w:rPr>
        <w:t>а</w:t>
      </w:r>
      <w:r w:rsidRPr="004D5B21">
        <w:rPr>
          <w:rFonts w:ascii="Times New Roman" w:eastAsia="Times New Roman" w:hAnsi="Times New Roman" w:cs="Times New Roman"/>
          <w:sz w:val="28"/>
          <w:szCs w:val="28"/>
          <w:lang w:val="uk-UA" w:eastAsia="ru-RU"/>
        </w:rPr>
        <w:t>ється з виробничих структурних підрозділів (виробництв, цехів, відділень, дільниць, бригад, бюро, лабораторій).</w:t>
      </w:r>
    </w:p>
    <w:p w:rsidR="00D36752" w:rsidRPr="004D5B21" w:rsidRDefault="00D36752" w:rsidP="009A1997">
      <w:pPr>
        <w:widowControl w:val="0"/>
        <w:spacing w:after="0" w:line="360" w:lineRule="auto"/>
        <w:jc w:val="both"/>
        <w:rPr>
          <w:rFonts w:ascii="Times New Roman" w:eastAsia="Times New Roman" w:hAnsi="Times New Roman" w:cs="Times New Roman"/>
          <w:color w:val="000000"/>
          <w:sz w:val="28"/>
          <w:szCs w:val="28"/>
          <w:lang w:val="uk-UA" w:eastAsia="ru-RU"/>
        </w:rPr>
      </w:pPr>
    </w:p>
    <w:p w:rsidR="008E587A" w:rsidRPr="004D5B21" w:rsidRDefault="00051364"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66432" behindDoc="0" locked="0" layoutInCell="1" allowOverlap="1" wp14:anchorId="11E87C77" wp14:editId="1EFB92D6">
                <wp:simplePos x="0" y="0"/>
                <wp:positionH relativeFrom="column">
                  <wp:posOffset>413385</wp:posOffset>
                </wp:positionH>
                <wp:positionV relativeFrom="paragraph">
                  <wp:posOffset>146685</wp:posOffset>
                </wp:positionV>
                <wp:extent cx="754380" cy="1844040"/>
                <wp:effectExtent l="0" t="0" r="26670" b="22860"/>
                <wp:wrapNone/>
                <wp:docPr id="170" name="Прямоугольник 170"/>
                <wp:cNvGraphicFramePr/>
                <a:graphic xmlns:a="http://schemas.openxmlformats.org/drawingml/2006/main">
                  <a:graphicData uri="http://schemas.microsoft.com/office/word/2010/wordprocessingShape">
                    <wps:wsp>
                      <wps:cNvSpPr/>
                      <wps:spPr>
                        <a:xfrm>
                          <a:off x="0" y="0"/>
                          <a:ext cx="754380" cy="184404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A739C9" w:rsidRPr="00051364" w:rsidRDefault="00A739C9" w:rsidP="00B10060">
                            <w:pPr>
                              <w:jc w:val="center"/>
                              <w:rPr>
                                <w:rFonts w:ascii="Times New Roman" w:hAnsi="Times New Roman" w:cs="Times New Roman"/>
                                <w:sz w:val="24"/>
                                <w:szCs w:val="24"/>
                                <w:lang w:val="uk-UA"/>
                              </w:rPr>
                            </w:pPr>
                            <w:r w:rsidRPr="00051364">
                              <w:rPr>
                                <w:rFonts w:ascii="Times New Roman" w:hAnsi="Times New Roman" w:cs="Times New Roman"/>
                                <w:sz w:val="24"/>
                                <w:szCs w:val="24"/>
                                <w:lang w:val="uk-UA"/>
                              </w:rPr>
                              <w:t>Основні види діяльності ПраТ «Фірма Полтавпиво»</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E87C77" id="Прямоугольник 170" o:spid="_x0000_s1050" style="position:absolute;left:0;text-align:left;margin-left:32.55pt;margin-top:11.55pt;width:59.4pt;height:145.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" fillcolor="white [3201]" strokecolor="black [3200]">
                <v:textbox style="layout-flow:vertical;mso-layout-flow-alt:bottom-to-top">
                  <w:txbxContent>
                    <w:p w:rsidR="00A739C9" w:rsidRPr="00051364" w:rsidRDefault="00A739C9" w:rsidP="00B10060">
                      <w:pPr>
                        <w:jc w:val="center"/>
                        <w:rPr>
                          <w:rFonts w:ascii="Times New Roman" w:hAnsi="Times New Roman" w:cs="Times New Roman"/>
                          <w:sz w:val="24"/>
                          <w:szCs w:val="24"/>
                          <w:lang w:val="uk-UA"/>
                        </w:rPr>
                      </w:pPr>
                      <w:r w:rsidRPr="00051364">
                        <w:rPr>
                          <w:rFonts w:ascii="Times New Roman" w:hAnsi="Times New Roman" w:cs="Times New Roman"/>
                          <w:sz w:val="24"/>
                          <w:szCs w:val="24"/>
                          <w:lang w:val="uk-UA"/>
                        </w:rPr>
                        <w:t>Основні види діяльності ПраТ «Фірма Полтавпиво»</w:t>
                      </w:r>
                    </w:p>
                  </w:txbxContent>
                </v:textbox>
              </v:rect>
            </w:pict>
          </mc:Fallback>
        </mc:AlternateContent>
      </w:r>
      <w:r w:rsidR="00D75E5F"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67456" behindDoc="0" locked="0" layoutInCell="1" allowOverlap="1" wp14:anchorId="18B0C4F8" wp14:editId="50811B4F">
                <wp:simplePos x="0" y="0"/>
                <wp:positionH relativeFrom="column">
                  <wp:posOffset>1434465</wp:posOffset>
                </wp:positionH>
                <wp:positionV relativeFrom="paragraph">
                  <wp:posOffset>196850</wp:posOffset>
                </wp:positionV>
                <wp:extent cx="3200400" cy="320040"/>
                <wp:effectExtent l="0" t="0" r="19050" b="22860"/>
                <wp:wrapNone/>
                <wp:docPr id="172" name="Прямоугольник 172"/>
                <wp:cNvGraphicFramePr/>
                <a:graphic xmlns:a="http://schemas.openxmlformats.org/drawingml/2006/main">
                  <a:graphicData uri="http://schemas.microsoft.com/office/word/2010/wordprocessingShape">
                    <wps:wsp>
                      <wps:cNvSpPr/>
                      <wps:spPr>
                        <a:xfrm>
                          <a:off x="0" y="0"/>
                          <a:ext cx="3200400" cy="32004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A739C9" w:rsidRPr="00B10060" w:rsidRDefault="00A739C9" w:rsidP="00B10060">
                            <w:pPr>
                              <w:jc w:val="center"/>
                              <w:rPr>
                                <w:rFonts w:ascii="Times New Roman" w:hAnsi="Times New Roman" w:cs="Times New Roman"/>
                                <w:sz w:val="24"/>
                                <w:szCs w:val="24"/>
                                <w:lang w:val="uk-UA"/>
                              </w:rPr>
                            </w:pPr>
                            <w:r>
                              <w:rPr>
                                <w:rFonts w:ascii="Times New Roman" w:hAnsi="Times New Roman" w:cs="Times New Roman"/>
                                <w:sz w:val="24"/>
                                <w:szCs w:val="24"/>
                                <w:lang w:val="uk-UA"/>
                              </w:rPr>
                              <w:t>Виробництво пива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B0C4F8" id="Прямоугольник 172" o:spid="_x0000_s1051" style="position:absolute;left:0;text-align:left;margin-left:112.95pt;margin-top:15.5pt;width:252pt;height:25.2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" fillcolor="white [3201]" strokecolor="black [3200]">
                <v:textbox>
                  <w:txbxContent>
                    <w:p w:rsidR="00A739C9" w:rsidRPr="00B10060" w:rsidRDefault="00A739C9" w:rsidP="00B10060">
                      <w:pPr>
                        <w:jc w:val="center"/>
                        <w:rPr>
                          <w:rFonts w:ascii="Times New Roman" w:hAnsi="Times New Roman" w:cs="Times New Roman"/>
                          <w:sz w:val="24"/>
                          <w:szCs w:val="24"/>
                          <w:lang w:val="uk-UA"/>
                        </w:rPr>
                      </w:pPr>
                      <w:r>
                        <w:rPr>
                          <w:rFonts w:ascii="Times New Roman" w:hAnsi="Times New Roman" w:cs="Times New Roman"/>
                          <w:sz w:val="24"/>
                          <w:szCs w:val="24"/>
                          <w:lang w:val="uk-UA"/>
                        </w:rPr>
                        <w:t>Виробництво пива</w:t>
                      </w:r>
                    </w:p>
                  </w:txbxContent>
                </v:textbox>
              </v:rect>
            </w:pict>
          </mc:Fallback>
        </mc:AlternateContent>
      </w:r>
    </w:p>
    <w:p w:rsidR="009E68F9" w:rsidRPr="004D5B21" w:rsidRDefault="00D75E5F"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70528" behindDoc="0" locked="0" layoutInCell="1" allowOverlap="1">
                <wp:simplePos x="0" y="0"/>
                <wp:positionH relativeFrom="column">
                  <wp:posOffset>1183005</wp:posOffset>
                </wp:positionH>
                <wp:positionV relativeFrom="paragraph">
                  <wp:posOffset>4445</wp:posOffset>
                </wp:positionV>
                <wp:extent cx="251460" cy="609600"/>
                <wp:effectExtent l="0" t="38100" r="53340" b="19050"/>
                <wp:wrapNone/>
                <wp:docPr id="175" name="Прямая со стрелкой 175"/>
                <wp:cNvGraphicFramePr/>
                <a:graphic xmlns:a="http://schemas.openxmlformats.org/drawingml/2006/main">
                  <a:graphicData uri="http://schemas.microsoft.com/office/word/2010/wordprocessingShape">
                    <wps:wsp>
                      <wps:cNvCnPr/>
                      <wps:spPr>
                        <a:xfrm flipV="1">
                          <a:off x="0" y="0"/>
                          <a:ext cx="251460" cy="60960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7105B60E" id="_x0000_t32" coordsize="21600,21600" o:spt="32" o:oned="t" path="m,l21600,21600e" filled="f">
                <v:path arrowok="t" fillok="f" o:connecttype="none"/>
                <o:lock v:ext="edit" shapetype="t"/>
              </v:shapetype>
              <v:shape id="Прямая со стрелкой 175" o:spid="_x0000_s1026" type="#_x0000_t32" style="position:absolute;margin-left:93.15pt;margin-top:.35pt;width:19.8pt;height:48pt;flip: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" strokecolor="black [3200]">
                <v:stroke endarrow="block" joinstyle="miter"/>
              </v:shape>
            </w:pict>
          </mc:Fallback>
        </mc:AlternateContent>
      </w:r>
    </w:p>
    <w:p w:rsidR="009E68F9" w:rsidRPr="004D5B21" w:rsidRDefault="00B10060"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68480" behindDoc="0" locked="0" layoutInCell="1" allowOverlap="1" wp14:anchorId="2CCA9B49" wp14:editId="73B4128A">
                <wp:simplePos x="0" y="0"/>
                <wp:positionH relativeFrom="column">
                  <wp:posOffset>1442085</wp:posOffset>
                </wp:positionH>
                <wp:positionV relativeFrom="paragraph">
                  <wp:posOffset>10160</wp:posOffset>
                </wp:positionV>
                <wp:extent cx="3192780" cy="472440"/>
                <wp:effectExtent l="0" t="0" r="26670" b="22860"/>
                <wp:wrapNone/>
                <wp:docPr id="173" name="Прямоугольник 173"/>
                <wp:cNvGraphicFramePr/>
                <a:graphic xmlns:a="http://schemas.openxmlformats.org/drawingml/2006/main">
                  <a:graphicData uri="http://schemas.microsoft.com/office/word/2010/wordprocessingShape">
                    <wps:wsp>
                      <wps:cNvSpPr/>
                      <wps:spPr>
                        <a:xfrm>
                          <a:off x="0" y="0"/>
                          <a:ext cx="3192780" cy="47244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A739C9" w:rsidRPr="00B10060" w:rsidRDefault="00A739C9" w:rsidP="00B10060">
                            <w:pPr>
                              <w:jc w:val="center"/>
                              <w:rPr>
                                <w:sz w:val="24"/>
                                <w:szCs w:val="24"/>
                              </w:rPr>
                            </w:pPr>
                            <w:r>
                              <w:rPr>
                                <w:rFonts w:ascii="Times New Roman" w:eastAsia="Times New Roman" w:hAnsi="Times New Roman" w:cs="Times New Roman"/>
                                <w:color w:val="000000"/>
                                <w:sz w:val="24"/>
                                <w:szCs w:val="24"/>
                                <w:lang w:val="uk-UA" w:eastAsia="ru-RU"/>
                              </w:rPr>
                              <w:t>В</w:t>
                            </w:r>
                            <w:r w:rsidRPr="00B10060">
                              <w:rPr>
                                <w:rFonts w:ascii="Times New Roman" w:eastAsia="Times New Roman" w:hAnsi="Times New Roman" w:cs="Times New Roman"/>
                                <w:color w:val="000000"/>
                                <w:sz w:val="24"/>
                                <w:szCs w:val="24"/>
                                <w:lang w:val="uk-UA" w:eastAsia="ru-RU"/>
                              </w:rPr>
                              <w:t>иробництво безалкогольних напоїв, мінеральних та інших видів води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CA9B49" id="Прямоугольник 173" o:spid="_x0000_s1052" style="position:absolute;left:0;text-align:left;margin-left:113.55pt;margin-top:.8pt;width:251.4pt;height:3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" fillcolor="white [3201]" strokecolor="black [3200]">
                <v:textbox>
                  <w:txbxContent>
                    <w:p w:rsidR="00A739C9" w:rsidRPr="00B10060" w:rsidRDefault="00A739C9" w:rsidP="00B10060">
                      <w:pPr>
                        <w:jc w:val="center"/>
                        <w:rPr>
                          <w:sz w:val="24"/>
                          <w:szCs w:val="24"/>
                        </w:rPr>
                      </w:pPr>
                      <w:r>
                        <w:rPr>
                          <w:rFonts w:ascii="Times New Roman" w:eastAsia="Times New Roman" w:hAnsi="Times New Roman" w:cs="Times New Roman"/>
                          <w:color w:val="000000"/>
                          <w:sz w:val="24"/>
                          <w:szCs w:val="24"/>
                          <w:lang w:val="uk-UA" w:eastAsia="ru-RU"/>
                        </w:rPr>
                        <w:t>В</w:t>
                      </w:r>
                      <w:r w:rsidRPr="00B10060">
                        <w:rPr>
                          <w:rFonts w:ascii="Times New Roman" w:eastAsia="Times New Roman" w:hAnsi="Times New Roman" w:cs="Times New Roman"/>
                          <w:color w:val="000000"/>
                          <w:sz w:val="24"/>
                          <w:szCs w:val="24"/>
                          <w:lang w:val="uk-UA" w:eastAsia="ru-RU"/>
                        </w:rPr>
                        <w:t>иробництво безалкогольних напоїв, мінеральних та інших видів води</w:t>
                      </w:r>
                    </w:p>
                  </w:txbxContent>
                </v:textbox>
              </v:rect>
            </w:pict>
          </mc:Fallback>
        </mc:AlternateContent>
      </w:r>
    </w:p>
    <w:p w:rsidR="009E68F9" w:rsidRPr="004D5B21" w:rsidRDefault="00D75E5F"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72576" behindDoc="0" locked="0" layoutInCell="1" allowOverlap="1">
                <wp:simplePos x="0" y="0"/>
                <wp:positionH relativeFrom="column">
                  <wp:posOffset>1167765</wp:posOffset>
                </wp:positionH>
                <wp:positionV relativeFrom="paragraph">
                  <wp:posOffset>31115</wp:posOffset>
                </wp:positionV>
                <wp:extent cx="312420" cy="0"/>
                <wp:effectExtent l="0" t="76200" r="11430" b="95250"/>
                <wp:wrapNone/>
                <wp:docPr id="178" name="Прямая со стрелкой 178"/>
                <wp:cNvGraphicFramePr/>
                <a:graphic xmlns:a="http://schemas.openxmlformats.org/drawingml/2006/main">
                  <a:graphicData uri="http://schemas.microsoft.com/office/word/2010/wordprocessingShape">
                    <wps:wsp>
                      <wps:cNvCnPr/>
                      <wps:spPr>
                        <a:xfrm>
                          <a:off x="0" y="0"/>
                          <a:ext cx="312420" cy="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67C9E1F" id="Прямая со стрелкой 178" o:spid="_x0000_s1026" type="#_x0000_t32" style="position:absolute;margin-left:91.95pt;margin-top:2.45pt;width:24.6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" strokecolor="black [3200]">
                <v:stroke endarrow="block" joinstyle="miter"/>
              </v:shape>
            </w:pict>
          </mc:Fallback>
        </mc:AlternateContent>
      </w: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71552" behindDoc="0" locked="0" layoutInCell="1" allowOverlap="1">
                <wp:simplePos x="0" y="0"/>
                <wp:positionH relativeFrom="column">
                  <wp:posOffset>1160145</wp:posOffset>
                </wp:positionH>
                <wp:positionV relativeFrom="paragraph">
                  <wp:posOffset>15875</wp:posOffset>
                </wp:positionV>
                <wp:extent cx="304800" cy="624840"/>
                <wp:effectExtent l="0" t="0" r="76200" b="60960"/>
                <wp:wrapNone/>
                <wp:docPr id="176" name="Прямая со стрелкой 176"/>
                <wp:cNvGraphicFramePr/>
                <a:graphic xmlns:a="http://schemas.openxmlformats.org/drawingml/2006/main">
                  <a:graphicData uri="http://schemas.microsoft.com/office/word/2010/wordprocessingShape">
                    <wps:wsp>
                      <wps:cNvCnPr/>
                      <wps:spPr>
                        <a:xfrm>
                          <a:off x="0" y="0"/>
                          <a:ext cx="304800" cy="624840"/>
                        </a:xfrm>
                        <a:prstGeom prst="straightConnector1">
                          <a:avLst/>
                        </a:prstGeom>
                        <a:ln w="9525">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402B4562" id="Прямая со стрелкой 176" o:spid="_x0000_s1026" type="#_x0000_t32" style="position:absolute;margin-left:91.35pt;margin-top:1.25pt;width:24pt;height:49.2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" strokecolor="black [3200]">
                <v:stroke endarrow="block" joinstyle="miter"/>
              </v:shape>
            </w:pict>
          </mc:Fallback>
        </mc:AlternateContent>
      </w:r>
    </w:p>
    <w:p w:rsidR="009E68F9" w:rsidRPr="004D5B21" w:rsidRDefault="00B10060"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noProof/>
          <w:color w:val="000000"/>
          <w:sz w:val="28"/>
          <w:szCs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1449705</wp:posOffset>
                </wp:positionH>
                <wp:positionV relativeFrom="paragraph">
                  <wp:posOffset>3810</wp:posOffset>
                </wp:positionV>
                <wp:extent cx="3185160" cy="487680"/>
                <wp:effectExtent l="0" t="0" r="15240" b="26670"/>
                <wp:wrapNone/>
                <wp:docPr id="174" name="Прямоугольник 174"/>
                <wp:cNvGraphicFramePr/>
                <a:graphic xmlns:a="http://schemas.openxmlformats.org/drawingml/2006/main">
                  <a:graphicData uri="http://schemas.microsoft.com/office/word/2010/wordprocessingShape">
                    <wps:wsp>
                      <wps:cNvSpPr/>
                      <wps:spPr>
                        <a:xfrm>
                          <a:off x="0" y="0"/>
                          <a:ext cx="3185160" cy="48768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A739C9" w:rsidRPr="00B10060" w:rsidRDefault="00A739C9" w:rsidP="00B10060">
                            <w:pPr>
                              <w:jc w:val="center"/>
                              <w:rPr>
                                <w:sz w:val="24"/>
                                <w:szCs w:val="24"/>
                              </w:rPr>
                            </w:pPr>
                            <w:r>
                              <w:rPr>
                                <w:rFonts w:ascii="Times New Roman" w:eastAsia="Times New Roman" w:hAnsi="Times New Roman" w:cs="Times New Roman"/>
                                <w:color w:val="000000"/>
                                <w:sz w:val="24"/>
                                <w:szCs w:val="24"/>
                                <w:lang w:val="uk-UA" w:eastAsia="ru-RU"/>
                              </w:rPr>
                              <w:t>Р</w:t>
                            </w:r>
                            <w:r w:rsidRPr="00D75E5F">
                              <w:rPr>
                                <w:rFonts w:ascii="Times New Roman" w:eastAsia="Times New Roman" w:hAnsi="Times New Roman" w:cs="Times New Roman"/>
                                <w:color w:val="000000"/>
                                <w:sz w:val="24"/>
                                <w:szCs w:val="24"/>
                                <w:lang w:val="uk-UA" w:eastAsia="ru-RU"/>
                              </w:rPr>
                              <w:t>оздрібна торгівля напоями в спеціалізованих магазинах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74" o:spid="_x0000_s1053" style="position:absolute;left:0;text-align:left;margin-left:114.15pt;margin-top:.3pt;width:250.8pt;height:38.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" fillcolor="white [3201]" strokecolor="black [3200]">
                <v:textbox>
                  <w:txbxContent>
                    <w:p w:rsidR="00A739C9" w:rsidRPr="00B10060" w:rsidRDefault="00A739C9" w:rsidP="00B10060">
                      <w:pPr>
                        <w:jc w:val="center"/>
                        <w:rPr>
                          <w:sz w:val="24"/>
                          <w:szCs w:val="24"/>
                        </w:rPr>
                      </w:pPr>
                      <w:r>
                        <w:rPr>
                          <w:rFonts w:ascii="Times New Roman" w:eastAsia="Times New Roman" w:hAnsi="Times New Roman" w:cs="Times New Roman"/>
                          <w:color w:val="000000"/>
                          <w:sz w:val="24"/>
                          <w:szCs w:val="24"/>
                          <w:lang w:val="uk-UA" w:eastAsia="ru-RU"/>
                        </w:rPr>
                        <w:t>Р</w:t>
                      </w:r>
                      <w:r w:rsidRPr="00D75E5F">
                        <w:rPr>
                          <w:rFonts w:ascii="Times New Roman" w:eastAsia="Times New Roman" w:hAnsi="Times New Roman" w:cs="Times New Roman"/>
                          <w:color w:val="000000"/>
                          <w:sz w:val="24"/>
                          <w:szCs w:val="24"/>
                          <w:lang w:val="uk-UA" w:eastAsia="ru-RU"/>
                        </w:rPr>
                        <w:t>оздрібна торгівля напоями в спеціалізованих магазинах</w:t>
                      </w:r>
                    </w:p>
                  </w:txbxContent>
                </v:textbox>
              </v:rect>
            </w:pict>
          </mc:Fallback>
        </mc:AlternateContent>
      </w:r>
    </w:p>
    <w:p w:rsidR="009E68F9" w:rsidRPr="004D5B21" w:rsidRDefault="009E68F9"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9E68F9" w:rsidRPr="004D5B21" w:rsidRDefault="009E68F9" w:rsidP="00B10060">
      <w:pPr>
        <w:widowControl w:val="0"/>
        <w:spacing w:after="0" w:line="360" w:lineRule="auto"/>
        <w:jc w:val="both"/>
        <w:rPr>
          <w:rFonts w:ascii="Times New Roman" w:eastAsia="Times New Roman" w:hAnsi="Times New Roman" w:cs="Times New Roman"/>
          <w:color w:val="000000"/>
          <w:sz w:val="28"/>
          <w:szCs w:val="28"/>
          <w:lang w:val="uk-UA" w:eastAsia="ru-RU"/>
        </w:rPr>
      </w:pPr>
    </w:p>
    <w:p w:rsidR="00B10060" w:rsidRPr="004D5B21" w:rsidRDefault="00B10060"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xml:space="preserve">Рис. 2.1. </w:t>
      </w:r>
      <w:r w:rsidRPr="004D5B21">
        <w:rPr>
          <w:rFonts w:ascii="Times New Roman" w:eastAsia="Times New Roman" w:hAnsi="Times New Roman" w:cs="Times New Roman"/>
          <w:sz w:val="28"/>
          <w:szCs w:val="28"/>
          <w:lang w:val="uk-UA" w:eastAsia="ru-RU"/>
        </w:rPr>
        <w:t xml:space="preserve">Основні види діяльності </w:t>
      </w:r>
      <w:r w:rsidRPr="004D5B21">
        <w:rPr>
          <w:rFonts w:ascii="Times New Roman" w:eastAsia="Times New Roman" w:hAnsi="Times New Roman" w:cs="Times New Roman"/>
          <w:color w:val="000000"/>
          <w:sz w:val="28"/>
          <w:szCs w:val="28"/>
          <w:lang w:val="uk-UA" w:eastAsia="ru-RU"/>
        </w:rPr>
        <w:t>ПрАТ «Фірма «Полтавпиво», 202</w:t>
      </w:r>
      <w:r w:rsidR="00051364">
        <w:rPr>
          <w:rFonts w:ascii="Times New Roman" w:eastAsia="Times New Roman" w:hAnsi="Times New Roman" w:cs="Times New Roman"/>
          <w:color w:val="000000"/>
          <w:sz w:val="28"/>
          <w:szCs w:val="28"/>
          <w:lang w:val="uk-UA" w:eastAsia="ru-RU"/>
        </w:rPr>
        <w:t>5</w:t>
      </w:r>
      <w:r w:rsidRPr="004D5B21">
        <w:rPr>
          <w:rFonts w:ascii="Times New Roman" w:eastAsia="Times New Roman" w:hAnsi="Times New Roman" w:cs="Times New Roman"/>
          <w:color w:val="000000"/>
          <w:sz w:val="28"/>
          <w:szCs w:val="28"/>
          <w:lang w:val="uk-UA" w:eastAsia="ru-RU"/>
        </w:rPr>
        <w:t xml:space="preserve"> р.</w:t>
      </w:r>
    </w:p>
    <w:p w:rsidR="00B10060" w:rsidRPr="004D5B21" w:rsidRDefault="00D75E5F" w:rsidP="00781423">
      <w:pPr>
        <w:widowControl w:val="0"/>
        <w:spacing w:after="0" w:line="360" w:lineRule="auto"/>
        <w:ind w:firstLine="709"/>
        <w:jc w:val="both"/>
        <w:rPr>
          <w:rFonts w:ascii="Times New Roman" w:eastAsia="Times New Roman" w:hAnsi="Times New Roman" w:cs="Times New Roman"/>
          <w:i/>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Джерело: [31]</w:t>
      </w:r>
    </w:p>
    <w:p w:rsidR="00D36752" w:rsidRPr="004D5B21" w:rsidRDefault="00D36752" w:rsidP="00781423">
      <w:pPr>
        <w:widowControl w:val="0"/>
        <w:spacing w:after="0" w:line="360" w:lineRule="auto"/>
        <w:ind w:firstLine="709"/>
        <w:jc w:val="both"/>
        <w:rPr>
          <w:rFonts w:ascii="Times New Roman" w:eastAsia="Times New Roman" w:hAnsi="Times New Roman" w:cs="Times New Roman"/>
          <w:color w:val="000000"/>
          <w:sz w:val="24"/>
          <w:szCs w:val="24"/>
          <w:lang w:val="uk-UA" w:eastAsia="ru-RU"/>
        </w:rPr>
      </w:pPr>
    </w:p>
    <w:p w:rsidR="00F71ED2"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sz w:val="28"/>
          <w:szCs w:val="28"/>
          <w:lang w:val="uk-UA" w:eastAsia="ru-RU"/>
        </w:rPr>
        <w:t>Функції, права тат обов’язки структурних підрозділів підприємства визначаються положенням про них</w:t>
      </w:r>
      <w:r w:rsidR="008E587A" w:rsidRPr="004D5B21">
        <w:rPr>
          <w:rFonts w:ascii="Times New Roman" w:eastAsia="Times New Roman" w:hAnsi="Times New Roman" w:cs="Times New Roman"/>
          <w:sz w:val="28"/>
          <w:szCs w:val="28"/>
          <w:lang w:val="uk-UA" w:eastAsia="ru-RU"/>
        </w:rPr>
        <w:t xml:space="preserve"> та </w:t>
      </w:r>
      <w:r w:rsidRPr="004D5B21">
        <w:rPr>
          <w:rFonts w:ascii="Times New Roman" w:eastAsia="Times New Roman" w:hAnsi="Times New Roman" w:cs="Times New Roman"/>
          <w:sz w:val="28"/>
          <w:szCs w:val="28"/>
          <w:lang w:val="uk-UA" w:eastAsia="ru-RU"/>
        </w:rPr>
        <w:t xml:space="preserve">затверджуються в порядку, визначеному статутом підприємства </w:t>
      </w:r>
      <w:r w:rsidR="008E587A" w:rsidRPr="004D5B21">
        <w:rPr>
          <w:rFonts w:ascii="Times New Roman" w:eastAsia="Times New Roman" w:hAnsi="Times New Roman" w:cs="Times New Roman"/>
          <w:sz w:val="28"/>
          <w:szCs w:val="28"/>
          <w:lang w:val="uk-UA" w:eastAsia="ru-RU"/>
        </w:rPr>
        <w:t>чи</w:t>
      </w:r>
      <w:r w:rsidRPr="004D5B21">
        <w:rPr>
          <w:rFonts w:ascii="Times New Roman" w:eastAsia="Times New Roman" w:hAnsi="Times New Roman" w:cs="Times New Roman"/>
          <w:sz w:val="28"/>
          <w:szCs w:val="28"/>
          <w:lang w:val="uk-UA" w:eastAsia="ru-RU"/>
        </w:rPr>
        <w:t xml:space="preserve"> іншими установчими документами.</w:t>
      </w:r>
      <w:r w:rsidR="008C3DC1" w:rsidRPr="004D5B21">
        <w:rPr>
          <w:rFonts w:ascii="Times New Roman" w:eastAsia="Times New Roman" w:hAnsi="Times New Roman" w:cs="Times New Roman"/>
          <w:color w:val="000000"/>
          <w:sz w:val="28"/>
          <w:szCs w:val="28"/>
          <w:lang w:val="uk-UA" w:eastAsia="ru-RU"/>
        </w:rPr>
        <w:t xml:space="preserve"> </w:t>
      </w:r>
    </w:p>
    <w:p w:rsidR="001C552E" w:rsidRPr="004D5B21" w:rsidRDefault="008E587A"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sz w:val="28"/>
          <w:szCs w:val="28"/>
          <w:lang w:val="uk-UA" w:eastAsia="ru-RU"/>
        </w:rPr>
        <w:t>Проа</w:t>
      </w:r>
      <w:r w:rsidR="008C3DC1" w:rsidRPr="004D5B21">
        <w:rPr>
          <w:rFonts w:ascii="Times New Roman" w:eastAsia="Times New Roman" w:hAnsi="Times New Roman" w:cs="Times New Roman"/>
          <w:sz w:val="28"/>
          <w:szCs w:val="28"/>
          <w:lang w:val="uk-UA" w:eastAsia="ru-RU"/>
        </w:rPr>
        <w:t>наліз</w:t>
      </w:r>
      <w:r w:rsidRPr="004D5B21">
        <w:rPr>
          <w:rFonts w:ascii="Times New Roman" w:eastAsia="Times New Roman" w:hAnsi="Times New Roman" w:cs="Times New Roman"/>
          <w:sz w:val="28"/>
          <w:szCs w:val="28"/>
          <w:lang w:val="uk-UA" w:eastAsia="ru-RU"/>
        </w:rPr>
        <w:t>уємо</w:t>
      </w:r>
      <w:r w:rsidR="008C3DC1" w:rsidRPr="004D5B21">
        <w:rPr>
          <w:rFonts w:ascii="Times New Roman" w:eastAsia="Times New Roman" w:hAnsi="Times New Roman" w:cs="Times New Roman"/>
          <w:sz w:val="28"/>
          <w:szCs w:val="28"/>
          <w:lang w:val="uk-UA" w:eastAsia="ru-RU"/>
        </w:rPr>
        <w:t xml:space="preserve"> </w:t>
      </w:r>
      <w:r w:rsidR="00F71ED2" w:rsidRPr="004D5B21">
        <w:rPr>
          <w:rFonts w:ascii="Times New Roman" w:eastAsia="Times New Roman" w:hAnsi="Times New Roman" w:cs="Times New Roman"/>
          <w:color w:val="000000"/>
          <w:sz w:val="28"/>
          <w:szCs w:val="28"/>
          <w:lang w:val="uk-UA" w:eastAsia="ru-RU"/>
        </w:rPr>
        <w:t>організаційн</w:t>
      </w:r>
      <w:r w:rsidRPr="004D5B21">
        <w:rPr>
          <w:rFonts w:ascii="Times New Roman" w:eastAsia="Times New Roman" w:hAnsi="Times New Roman" w:cs="Times New Roman"/>
          <w:color w:val="000000"/>
          <w:sz w:val="28"/>
          <w:szCs w:val="28"/>
          <w:lang w:val="uk-UA" w:eastAsia="ru-RU"/>
        </w:rPr>
        <w:t>у</w:t>
      </w:r>
      <w:r w:rsidR="00F71ED2" w:rsidRPr="004D5B21">
        <w:rPr>
          <w:rFonts w:ascii="Times New Roman" w:eastAsia="Times New Roman" w:hAnsi="Times New Roman" w:cs="Times New Roman"/>
          <w:color w:val="000000"/>
          <w:sz w:val="28"/>
          <w:szCs w:val="28"/>
          <w:lang w:val="uk-UA" w:eastAsia="ru-RU"/>
        </w:rPr>
        <w:t xml:space="preserve"> структур</w:t>
      </w:r>
      <w:r w:rsidRPr="004D5B21">
        <w:rPr>
          <w:rFonts w:ascii="Times New Roman" w:eastAsia="Times New Roman" w:hAnsi="Times New Roman" w:cs="Times New Roman"/>
          <w:color w:val="000000"/>
          <w:sz w:val="28"/>
          <w:szCs w:val="28"/>
          <w:lang w:val="uk-UA" w:eastAsia="ru-RU"/>
        </w:rPr>
        <w:t>у</w:t>
      </w:r>
      <w:r w:rsidR="00F71ED2" w:rsidRPr="004D5B21">
        <w:rPr>
          <w:rFonts w:ascii="Times New Roman" w:eastAsia="Times New Roman" w:hAnsi="Times New Roman" w:cs="Times New Roman"/>
          <w:color w:val="000000"/>
          <w:sz w:val="28"/>
          <w:szCs w:val="28"/>
          <w:lang w:val="uk-UA" w:eastAsia="ru-RU"/>
        </w:rPr>
        <w:t xml:space="preserve"> ПрАТ «Фірма «Полтавпиво» </w:t>
      </w:r>
      <w:r w:rsidRPr="004D5B21">
        <w:rPr>
          <w:rFonts w:ascii="Times New Roman" w:eastAsia="Times New Roman" w:hAnsi="Times New Roman" w:cs="Times New Roman"/>
          <w:color w:val="000000"/>
          <w:sz w:val="28"/>
          <w:szCs w:val="28"/>
          <w:lang w:val="uk-UA" w:eastAsia="ru-RU"/>
        </w:rPr>
        <w:t>(</w:t>
      </w:r>
      <w:r w:rsidR="008C3DC1" w:rsidRPr="004D5B21">
        <w:rPr>
          <w:rFonts w:ascii="Times New Roman" w:eastAsia="Times New Roman" w:hAnsi="Times New Roman" w:cs="Times New Roman"/>
          <w:sz w:val="28"/>
          <w:szCs w:val="28"/>
          <w:lang w:val="uk-UA" w:eastAsia="ru-RU"/>
        </w:rPr>
        <w:t>додат</w:t>
      </w:r>
      <w:r w:rsidRPr="004D5B21">
        <w:rPr>
          <w:rFonts w:ascii="Times New Roman" w:eastAsia="Times New Roman" w:hAnsi="Times New Roman" w:cs="Times New Roman"/>
          <w:sz w:val="28"/>
          <w:szCs w:val="28"/>
          <w:lang w:val="uk-UA" w:eastAsia="ru-RU"/>
        </w:rPr>
        <w:t>ок</w:t>
      </w:r>
      <w:r w:rsidR="008C3DC1" w:rsidRPr="004D5B21">
        <w:rPr>
          <w:rFonts w:ascii="Times New Roman" w:eastAsia="Times New Roman" w:hAnsi="Times New Roman" w:cs="Times New Roman"/>
          <w:sz w:val="28"/>
          <w:szCs w:val="28"/>
          <w:lang w:val="uk-UA" w:eastAsia="ru-RU"/>
        </w:rPr>
        <w:t xml:space="preserve"> </w:t>
      </w:r>
      <w:r w:rsidR="002B2A6C" w:rsidRPr="004D5B21">
        <w:rPr>
          <w:rFonts w:ascii="Times New Roman" w:eastAsia="Times New Roman" w:hAnsi="Times New Roman" w:cs="Times New Roman"/>
          <w:sz w:val="28"/>
          <w:szCs w:val="28"/>
          <w:lang w:val="uk-UA" w:eastAsia="ru-RU"/>
        </w:rPr>
        <w:t>Е</w:t>
      </w:r>
      <w:r w:rsidR="00F71ED2" w:rsidRPr="004D5B21">
        <w:rPr>
          <w:rFonts w:ascii="Times New Roman" w:eastAsia="Times New Roman" w:hAnsi="Times New Roman" w:cs="Times New Roman"/>
          <w:sz w:val="28"/>
          <w:szCs w:val="28"/>
          <w:lang w:val="uk-UA" w:eastAsia="ru-RU"/>
        </w:rPr>
        <w:t>)</w:t>
      </w:r>
      <w:r w:rsidRPr="004D5B21">
        <w:rPr>
          <w:rFonts w:ascii="Times New Roman" w:eastAsia="Times New Roman" w:hAnsi="Times New Roman" w:cs="Times New Roman"/>
          <w:sz w:val="28"/>
          <w:szCs w:val="28"/>
          <w:lang w:val="uk-UA" w:eastAsia="ru-RU"/>
        </w:rPr>
        <w:t xml:space="preserve">. Її аналіз </w:t>
      </w:r>
      <w:r w:rsidR="008C3DC1" w:rsidRPr="004D5B21">
        <w:rPr>
          <w:rFonts w:ascii="Times New Roman" w:eastAsia="Times New Roman" w:hAnsi="Times New Roman" w:cs="Times New Roman"/>
          <w:sz w:val="28"/>
          <w:szCs w:val="28"/>
          <w:lang w:val="uk-UA" w:eastAsia="ru-RU"/>
        </w:rPr>
        <w:t xml:space="preserve">свідчить, </w:t>
      </w:r>
      <w:r w:rsidR="00F71ED2" w:rsidRPr="004D5B21">
        <w:rPr>
          <w:rFonts w:ascii="Times New Roman" w:eastAsia="Times New Roman" w:hAnsi="Times New Roman" w:cs="Times New Roman"/>
          <w:sz w:val="28"/>
          <w:szCs w:val="28"/>
          <w:lang w:val="uk-UA" w:eastAsia="ru-RU"/>
        </w:rPr>
        <w:t xml:space="preserve">що </w:t>
      </w:r>
      <w:r w:rsidR="001C552E" w:rsidRPr="004D5B21">
        <w:rPr>
          <w:rFonts w:ascii="Times New Roman" w:eastAsia="Times New Roman" w:hAnsi="Times New Roman" w:cs="Times New Roman"/>
          <w:sz w:val="28"/>
          <w:szCs w:val="28"/>
          <w:lang w:val="uk-UA" w:eastAsia="ru-RU"/>
        </w:rPr>
        <w:t xml:space="preserve">очолює </w:t>
      </w:r>
      <w:r w:rsidR="00F71ED2" w:rsidRPr="004D5B21">
        <w:rPr>
          <w:rFonts w:ascii="Times New Roman" w:eastAsia="Times New Roman" w:hAnsi="Times New Roman" w:cs="Times New Roman"/>
          <w:sz w:val="28"/>
          <w:szCs w:val="28"/>
          <w:lang w:val="uk-UA" w:eastAsia="ru-RU"/>
        </w:rPr>
        <w:t xml:space="preserve">товариства </w:t>
      </w:r>
      <w:r w:rsidR="001C552E" w:rsidRPr="004D5B21">
        <w:rPr>
          <w:rFonts w:ascii="Times New Roman" w:eastAsia="Times New Roman" w:hAnsi="Times New Roman" w:cs="Times New Roman"/>
          <w:sz w:val="28"/>
          <w:szCs w:val="28"/>
          <w:lang w:val="uk-UA" w:eastAsia="ru-RU"/>
        </w:rPr>
        <w:t xml:space="preserve">генеральний директор, якому підпорядковуються його заступники (заступник Генерального директора та заступник Генерального директора з виробництва) та помічник. </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xml:space="preserve">До складу організаційної структури </w:t>
      </w:r>
      <w:r w:rsidR="00F71ED2" w:rsidRPr="004D5B21">
        <w:rPr>
          <w:rFonts w:ascii="Times New Roman" w:eastAsia="Times New Roman" w:hAnsi="Times New Roman" w:cs="Times New Roman"/>
          <w:sz w:val="28"/>
          <w:szCs w:val="28"/>
          <w:lang w:val="uk-UA" w:eastAsia="ru-RU"/>
        </w:rPr>
        <w:t xml:space="preserve">(додаток Е) </w:t>
      </w:r>
      <w:r w:rsidRPr="004D5B21">
        <w:rPr>
          <w:rFonts w:ascii="Times New Roman" w:eastAsia="Times New Roman" w:hAnsi="Times New Roman" w:cs="Times New Roman"/>
          <w:sz w:val="28"/>
          <w:szCs w:val="28"/>
          <w:lang w:val="uk-UA" w:eastAsia="ru-RU"/>
        </w:rPr>
        <w:t xml:space="preserve">входить 7 відділів, які займаються організацією та контролем виробничого процесу: </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енерго-механічна служба;</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lastRenderedPageBreak/>
        <w:t>– відділ загальних питань;</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виробнича лабораторія;</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служба наладки обладнання;</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служба виробництва;</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служба управління персоналом;</w:t>
      </w:r>
    </w:p>
    <w:p w:rsidR="001C552E"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w:t>
      </w:r>
      <w:r w:rsidRPr="004D5B21">
        <w:rPr>
          <w:rFonts w:ascii="Calibri" w:eastAsia="Calibri" w:hAnsi="Calibri" w:cs="Times New Roman"/>
          <w:lang w:val="uk-UA"/>
        </w:rPr>
        <w:t xml:space="preserve"> </w:t>
      </w:r>
      <w:r w:rsidRPr="004D5B21">
        <w:rPr>
          <w:rFonts w:ascii="Times New Roman" w:eastAsia="Times New Roman" w:hAnsi="Times New Roman" w:cs="Times New Roman"/>
          <w:sz w:val="28"/>
          <w:szCs w:val="28"/>
          <w:lang w:val="uk-UA" w:eastAsia="ru-RU"/>
        </w:rPr>
        <w:t>планово-економічний відділ.</w:t>
      </w:r>
    </w:p>
    <w:p w:rsidR="00F23AC4" w:rsidRPr="004D5B21" w:rsidRDefault="00F23AC4" w:rsidP="00781423">
      <w:pPr>
        <w:suppressAutoHyphens/>
        <w:spacing w:after="0" w:line="360" w:lineRule="auto"/>
        <w:ind w:firstLine="709"/>
        <w:jc w:val="both"/>
        <w:rPr>
          <w:rFonts w:ascii="Times New Roman" w:hAnsi="Times New Roman" w:cs="Times New Roman"/>
          <w:bCs/>
          <w:kern w:val="1"/>
          <w:sz w:val="28"/>
          <w:szCs w:val="28"/>
          <w:lang w:val="uk-UA" w:eastAsia="zh-CN" w:bidi="hi-IN"/>
        </w:rPr>
      </w:pPr>
      <w:r w:rsidRPr="004D5B21">
        <w:rPr>
          <w:rFonts w:ascii="Times New Roman" w:hAnsi="Times New Roman" w:cs="Times New Roman"/>
          <w:bCs/>
          <w:kern w:val="1"/>
          <w:sz w:val="28"/>
          <w:szCs w:val="28"/>
          <w:lang w:val="uk-UA" w:eastAsia="zh-CN" w:bidi="hi-IN"/>
        </w:rPr>
        <w:t xml:space="preserve">Зауважимо, що </w:t>
      </w:r>
      <w:r w:rsidR="008E587A" w:rsidRPr="004D5B21">
        <w:rPr>
          <w:rFonts w:ascii="Times New Roman" w:hAnsi="Times New Roman" w:cs="Times New Roman"/>
          <w:bCs/>
          <w:kern w:val="1"/>
          <w:sz w:val="28"/>
          <w:szCs w:val="28"/>
          <w:lang w:val="uk-UA" w:eastAsia="zh-CN" w:bidi="hi-IN"/>
        </w:rPr>
        <w:t xml:space="preserve">до складу </w:t>
      </w:r>
      <w:r w:rsidRPr="004D5B21">
        <w:rPr>
          <w:rFonts w:ascii="Times New Roman" w:hAnsi="Times New Roman" w:cs="Times New Roman"/>
          <w:bCs/>
          <w:kern w:val="1"/>
          <w:sz w:val="28"/>
          <w:szCs w:val="28"/>
          <w:lang w:val="uk-UA" w:eastAsia="zh-CN" w:bidi="hi-IN"/>
        </w:rPr>
        <w:t>енерго-механічн</w:t>
      </w:r>
      <w:r w:rsidR="008E587A" w:rsidRPr="004D5B21">
        <w:rPr>
          <w:rFonts w:ascii="Times New Roman" w:hAnsi="Times New Roman" w:cs="Times New Roman"/>
          <w:bCs/>
          <w:kern w:val="1"/>
          <w:sz w:val="28"/>
          <w:szCs w:val="28"/>
          <w:lang w:val="uk-UA" w:eastAsia="zh-CN" w:bidi="hi-IN"/>
        </w:rPr>
        <w:t>ої</w:t>
      </w:r>
      <w:r w:rsidRPr="004D5B21">
        <w:rPr>
          <w:rFonts w:ascii="Times New Roman" w:hAnsi="Times New Roman" w:cs="Times New Roman"/>
          <w:bCs/>
          <w:kern w:val="1"/>
          <w:sz w:val="28"/>
          <w:szCs w:val="28"/>
          <w:lang w:val="uk-UA" w:eastAsia="zh-CN" w:bidi="hi-IN"/>
        </w:rPr>
        <w:t xml:space="preserve"> служб</w:t>
      </w:r>
      <w:r w:rsidR="008E587A" w:rsidRPr="004D5B21">
        <w:rPr>
          <w:rFonts w:ascii="Times New Roman" w:hAnsi="Times New Roman" w:cs="Times New Roman"/>
          <w:bCs/>
          <w:kern w:val="1"/>
          <w:sz w:val="28"/>
          <w:szCs w:val="28"/>
          <w:lang w:val="uk-UA" w:eastAsia="zh-CN" w:bidi="hi-IN"/>
        </w:rPr>
        <w:t xml:space="preserve">и </w:t>
      </w:r>
      <w:r w:rsidRPr="004D5B21">
        <w:rPr>
          <w:rFonts w:ascii="Times New Roman" w:hAnsi="Times New Roman" w:cs="Times New Roman"/>
          <w:bCs/>
          <w:kern w:val="1"/>
          <w:sz w:val="28"/>
          <w:szCs w:val="28"/>
          <w:lang w:val="uk-UA" w:eastAsia="zh-CN" w:bidi="hi-IN"/>
        </w:rPr>
        <w:t>в</w:t>
      </w:r>
      <w:r w:rsidR="008E587A" w:rsidRPr="004D5B21">
        <w:rPr>
          <w:rFonts w:ascii="Times New Roman" w:hAnsi="Times New Roman" w:cs="Times New Roman"/>
          <w:bCs/>
          <w:kern w:val="1"/>
          <w:sz w:val="28"/>
          <w:szCs w:val="28"/>
          <w:lang w:val="uk-UA" w:eastAsia="zh-CN" w:bidi="hi-IN"/>
        </w:rPr>
        <w:t>ходить</w:t>
      </w:r>
      <w:r w:rsidRPr="004D5B21">
        <w:rPr>
          <w:rFonts w:ascii="Times New Roman" w:hAnsi="Times New Roman" w:cs="Times New Roman"/>
          <w:bCs/>
          <w:kern w:val="1"/>
          <w:sz w:val="28"/>
          <w:szCs w:val="28"/>
          <w:lang w:val="uk-UA" w:eastAsia="zh-CN" w:bidi="hi-IN"/>
        </w:rPr>
        <w:t xml:space="preserve"> 2 цехи: ремонтно-механічний та холодильно-компресорний</w:t>
      </w:r>
      <w:r w:rsidR="008E587A" w:rsidRPr="004D5B21">
        <w:rPr>
          <w:rFonts w:ascii="Times New Roman" w:hAnsi="Times New Roman" w:cs="Times New Roman"/>
          <w:bCs/>
          <w:kern w:val="1"/>
          <w:sz w:val="28"/>
          <w:szCs w:val="28"/>
          <w:lang w:val="uk-UA" w:eastAsia="zh-CN" w:bidi="hi-IN"/>
        </w:rPr>
        <w:t xml:space="preserve">, якими </w:t>
      </w:r>
      <w:r w:rsidR="00A07FC7" w:rsidRPr="004D5B21">
        <w:rPr>
          <w:rFonts w:ascii="Times New Roman" w:hAnsi="Times New Roman" w:cs="Times New Roman"/>
          <w:bCs/>
          <w:kern w:val="1"/>
          <w:sz w:val="28"/>
          <w:szCs w:val="28"/>
          <w:lang w:val="uk-UA" w:eastAsia="zh-CN" w:bidi="hi-IN"/>
        </w:rPr>
        <w:t>керує головний</w:t>
      </w:r>
      <w:r w:rsidR="008E587A" w:rsidRPr="004D5B21">
        <w:rPr>
          <w:rFonts w:ascii="Times New Roman" w:hAnsi="Times New Roman" w:cs="Times New Roman"/>
          <w:bCs/>
          <w:kern w:val="1"/>
          <w:sz w:val="28"/>
          <w:szCs w:val="28"/>
          <w:lang w:val="uk-UA" w:eastAsia="zh-CN" w:bidi="hi-IN"/>
        </w:rPr>
        <w:t xml:space="preserve"> механік, який </w:t>
      </w:r>
      <w:r w:rsidR="00A07FC7" w:rsidRPr="004D5B21">
        <w:rPr>
          <w:rFonts w:ascii="Times New Roman" w:hAnsi="Times New Roman" w:cs="Times New Roman"/>
          <w:bCs/>
          <w:kern w:val="1"/>
          <w:sz w:val="28"/>
          <w:szCs w:val="28"/>
          <w:lang w:val="uk-UA" w:eastAsia="zh-CN" w:bidi="hi-IN"/>
        </w:rPr>
        <w:t xml:space="preserve">у своє чергу, </w:t>
      </w:r>
      <w:r w:rsidRPr="004D5B21">
        <w:rPr>
          <w:rFonts w:ascii="Times New Roman" w:hAnsi="Times New Roman" w:cs="Times New Roman"/>
          <w:bCs/>
          <w:kern w:val="1"/>
          <w:sz w:val="28"/>
          <w:szCs w:val="28"/>
          <w:lang w:val="uk-UA" w:eastAsia="zh-CN" w:bidi="hi-IN"/>
        </w:rPr>
        <w:t xml:space="preserve">звітує перед головним інженером </w:t>
      </w:r>
      <w:r w:rsidR="008E587A" w:rsidRPr="004D5B21">
        <w:rPr>
          <w:rFonts w:ascii="Times New Roman" w:hAnsi="Times New Roman" w:cs="Times New Roman"/>
          <w:bCs/>
          <w:kern w:val="1"/>
          <w:sz w:val="28"/>
          <w:szCs w:val="28"/>
          <w:lang w:val="uk-UA" w:eastAsia="zh-CN" w:bidi="hi-IN"/>
        </w:rPr>
        <w:t>досліджуваного підприємства</w:t>
      </w:r>
      <w:r w:rsidRPr="004D5B21">
        <w:rPr>
          <w:rFonts w:ascii="Times New Roman" w:hAnsi="Times New Roman" w:cs="Times New Roman"/>
          <w:bCs/>
          <w:kern w:val="1"/>
          <w:sz w:val="28"/>
          <w:szCs w:val="28"/>
          <w:lang w:val="uk-UA" w:eastAsia="zh-CN" w:bidi="hi-IN"/>
        </w:rPr>
        <w:t xml:space="preserve">. Транспортна дільниця, складське господарство, господарська дільниця та медпункт </w:t>
      </w:r>
      <w:r w:rsidR="00A07FC7" w:rsidRPr="004D5B21">
        <w:rPr>
          <w:rFonts w:ascii="Times New Roman" w:hAnsi="Times New Roman" w:cs="Times New Roman"/>
          <w:bCs/>
          <w:kern w:val="1"/>
          <w:sz w:val="28"/>
          <w:szCs w:val="28"/>
          <w:lang w:val="uk-UA" w:eastAsia="zh-CN" w:bidi="hi-IN"/>
        </w:rPr>
        <w:t xml:space="preserve">товариства </w:t>
      </w:r>
      <w:r w:rsidRPr="004D5B21">
        <w:rPr>
          <w:rFonts w:ascii="Times New Roman" w:hAnsi="Times New Roman" w:cs="Times New Roman"/>
          <w:bCs/>
          <w:kern w:val="1"/>
          <w:sz w:val="28"/>
          <w:szCs w:val="28"/>
          <w:lang w:val="uk-UA" w:eastAsia="zh-CN" w:bidi="hi-IN"/>
        </w:rPr>
        <w:t>підпорядков</w:t>
      </w:r>
      <w:r w:rsidR="00A07FC7" w:rsidRPr="004D5B21">
        <w:rPr>
          <w:rFonts w:ascii="Times New Roman" w:hAnsi="Times New Roman" w:cs="Times New Roman"/>
          <w:bCs/>
          <w:kern w:val="1"/>
          <w:sz w:val="28"/>
          <w:szCs w:val="28"/>
          <w:lang w:val="uk-UA" w:eastAsia="zh-CN" w:bidi="hi-IN"/>
        </w:rPr>
        <w:t xml:space="preserve">уються </w:t>
      </w:r>
      <w:r w:rsidRPr="004D5B21">
        <w:rPr>
          <w:rFonts w:ascii="Times New Roman" w:hAnsi="Times New Roman" w:cs="Times New Roman"/>
          <w:bCs/>
          <w:kern w:val="1"/>
          <w:sz w:val="28"/>
          <w:szCs w:val="28"/>
          <w:lang w:val="uk-UA" w:eastAsia="zh-CN" w:bidi="hi-IN"/>
        </w:rPr>
        <w:t>відділу по загальним питанням.</w:t>
      </w:r>
    </w:p>
    <w:p w:rsidR="00F23AC4" w:rsidRPr="004D5B21" w:rsidRDefault="00F23AC4" w:rsidP="00781423">
      <w:pPr>
        <w:suppressAutoHyphens/>
        <w:spacing w:after="0" w:line="360" w:lineRule="auto"/>
        <w:ind w:firstLine="709"/>
        <w:jc w:val="both"/>
        <w:rPr>
          <w:rFonts w:ascii="Times New Roman" w:hAnsi="Times New Roman" w:cs="Times New Roman"/>
          <w:bCs/>
          <w:kern w:val="1"/>
          <w:sz w:val="28"/>
          <w:szCs w:val="28"/>
          <w:lang w:eastAsia="zh-CN" w:bidi="hi-IN"/>
        </w:rPr>
      </w:pPr>
      <w:r w:rsidRPr="004D5B21">
        <w:rPr>
          <w:rFonts w:ascii="Times New Roman" w:hAnsi="Times New Roman" w:cs="Times New Roman"/>
          <w:bCs/>
          <w:kern w:val="1"/>
          <w:sz w:val="28"/>
          <w:szCs w:val="28"/>
          <w:lang w:val="uk-UA" w:eastAsia="zh-CN" w:bidi="hi-IN"/>
        </w:rPr>
        <w:t>У фірмі функціонує посада директор</w:t>
      </w:r>
      <w:r w:rsidR="00A07FC7" w:rsidRPr="004D5B21">
        <w:rPr>
          <w:rFonts w:ascii="Times New Roman" w:hAnsi="Times New Roman" w:cs="Times New Roman"/>
          <w:bCs/>
          <w:kern w:val="1"/>
          <w:sz w:val="28"/>
          <w:szCs w:val="28"/>
          <w:lang w:val="uk-UA" w:eastAsia="zh-CN" w:bidi="hi-IN"/>
        </w:rPr>
        <w:t>а з продажу, якому підпорядковується</w:t>
      </w:r>
      <w:r w:rsidRPr="004D5B21">
        <w:rPr>
          <w:rFonts w:ascii="Times New Roman" w:hAnsi="Times New Roman" w:cs="Times New Roman"/>
          <w:bCs/>
          <w:kern w:val="1"/>
          <w:sz w:val="28"/>
          <w:szCs w:val="28"/>
          <w:lang w:val="uk-UA" w:eastAsia="zh-CN" w:bidi="hi-IN"/>
        </w:rPr>
        <w:t xml:space="preserve"> відділ маркетингу, збуту та логістики. Сам же директор з продажу продукції підпорядковується безпосередньо заступнику генерального директора.</w:t>
      </w:r>
    </w:p>
    <w:p w:rsidR="00CE1486" w:rsidRPr="004D5B21" w:rsidRDefault="009E10A4" w:rsidP="00781423">
      <w:pPr>
        <w:suppressAutoHyphens/>
        <w:spacing w:after="0" w:line="360" w:lineRule="auto"/>
        <w:ind w:firstLine="709"/>
        <w:jc w:val="both"/>
        <w:rPr>
          <w:rFonts w:ascii="Times New Roman" w:hAnsi="Times New Roman" w:cs="Times New Roman"/>
          <w:bCs/>
          <w:kern w:val="1"/>
          <w:sz w:val="28"/>
          <w:szCs w:val="28"/>
          <w:lang w:val="uk-UA" w:eastAsia="zh-CN" w:bidi="hi-IN"/>
        </w:rPr>
      </w:pPr>
      <w:r w:rsidRPr="004D5B21">
        <w:rPr>
          <w:rFonts w:ascii="Times New Roman" w:hAnsi="Times New Roman" w:cs="Times New Roman"/>
          <w:bCs/>
          <w:kern w:val="1"/>
          <w:sz w:val="28"/>
          <w:szCs w:val="28"/>
          <w:lang w:val="uk-UA" w:eastAsia="zh-CN" w:bidi="hi-IN"/>
        </w:rPr>
        <w:t xml:space="preserve">Так само побудована ієрархія у виробничому обслуговуванні. </w:t>
      </w:r>
      <w:r w:rsidR="00A07FC7" w:rsidRPr="004D5B21">
        <w:rPr>
          <w:rFonts w:ascii="Times New Roman" w:hAnsi="Times New Roman" w:cs="Times New Roman"/>
          <w:bCs/>
          <w:kern w:val="1"/>
          <w:sz w:val="28"/>
          <w:szCs w:val="28"/>
          <w:lang w:val="uk-UA" w:eastAsia="zh-CN" w:bidi="hi-IN"/>
        </w:rPr>
        <w:br/>
      </w:r>
      <w:r w:rsidRPr="004D5B21">
        <w:rPr>
          <w:rFonts w:ascii="Times New Roman" w:hAnsi="Times New Roman" w:cs="Times New Roman"/>
          <w:bCs/>
          <w:kern w:val="1"/>
          <w:sz w:val="28"/>
          <w:szCs w:val="28"/>
          <w:lang w:val="uk-UA" w:eastAsia="zh-CN" w:bidi="hi-IN"/>
        </w:rPr>
        <w:t xml:space="preserve">У </w:t>
      </w:r>
      <w:r w:rsidRPr="004D5B21">
        <w:rPr>
          <w:rFonts w:ascii="Times New Roman" w:eastAsia="Times New Roman" w:hAnsi="Times New Roman" w:cs="Times New Roman"/>
          <w:color w:val="000000"/>
          <w:sz w:val="28"/>
          <w:szCs w:val="28"/>
          <w:lang w:val="uk-UA" w:eastAsia="ru-RU"/>
        </w:rPr>
        <w:t xml:space="preserve">ПрАТ «Фірма «Полтавпиво» </w:t>
      </w:r>
      <w:r w:rsidRPr="004D5B21">
        <w:rPr>
          <w:rFonts w:ascii="Times New Roman" w:hAnsi="Times New Roman" w:cs="Times New Roman"/>
          <w:bCs/>
          <w:kern w:val="1"/>
          <w:sz w:val="28"/>
          <w:szCs w:val="28"/>
          <w:lang w:val="uk-UA" w:eastAsia="zh-CN" w:bidi="hi-IN"/>
        </w:rPr>
        <w:t xml:space="preserve">створена окрема посада для керівника виробництва пива та безалкогольних напоїв, якому підпорядковуються </w:t>
      </w:r>
      <w:r w:rsidR="008E587A" w:rsidRPr="004D5B21">
        <w:rPr>
          <w:rFonts w:ascii="Times New Roman" w:hAnsi="Times New Roman" w:cs="Times New Roman"/>
          <w:bCs/>
          <w:kern w:val="1"/>
          <w:sz w:val="28"/>
          <w:szCs w:val="28"/>
          <w:lang w:val="uk-UA" w:eastAsia="zh-CN" w:bidi="hi-IN"/>
        </w:rPr>
        <w:t>такі</w:t>
      </w:r>
      <w:r w:rsidRPr="004D5B21">
        <w:rPr>
          <w:rFonts w:ascii="Times New Roman" w:hAnsi="Times New Roman" w:cs="Times New Roman"/>
          <w:bCs/>
          <w:kern w:val="1"/>
          <w:sz w:val="28"/>
          <w:szCs w:val="28"/>
          <w:lang w:val="uk-UA" w:eastAsia="zh-CN" w:bidi="hi-IN"/>
        </w:rPr>
        <w:t xml:space="preserve"> відділи товариства</w:t>
      </w:r>
      <w:r w:rsidR="008E587A" w:rsidRPr="004D5B21">
        <w:rPr>
          <w:rFonts w:ascii="Times New Roman" w:hAnsi="Times New Roman" w:cs="Times New Roman"/>
          <w:bCs/>
          <w:kern w:val="1"/>
          <w:sz w:val="28"/>
          <w:szCs w:val="28"/>
          <w:lang w:val="uk-UA" w:eastAsia="zh-CN" w:bidi="hi-IN"/>
        </w:rPr>
        <w:t xml:space="preserve"> як:</w:t>
      </w:r>
      <w:r w:rsidRPr="004D5B21">
        <w:rPr>
          <w:rFonts w:ascii="Times New Roman" w:hAnsi="Times New Roman" w:cs="Times New Roman"/>
          <w:bCs/>
          <w:kern w:val="1"/>
          <w:sz w:val="28"/>
          <w:szCs w:val="28"/>
          <w:lang w:val="uk-UA" w:eastAsia="zh-CN" w:bidi="hi-IN"/>
        </w:rPr>
        <w:t xml:space="preserve"> </w:t>
      </w:r>
      <w:r w:rsidRPr="004D5B21">
        <w:rPr>
          <w:rFonts w:ascii="Times New Roman" w:hAnsi="Times New Roman" w:cs="Times New Roman"/>
          <w:kern w:val="1"/>
          <w:sz w:val="28"/>
          <w:szCs w:val="28"/>
          <w:lang w:val="uk-UA" w:eastAsia="zh-CN" w:bidi="hi-IN"/>
        </w:rPr>
        <w:t>відділ зм</w:t>
      </w:r>
      <w:r w:rsidRPr="004D5B21">
        <w:rPr>
          <w:rFonts w:ascii="Times New Roman" w:hAnsi="Times New Roman" w:cs="Times New Roman"/>
          <w:kern w:val="1"/>
          <w:sz w:val="28"/>
          <w:szCs w:val="28"/>
          <w:lang w:eastAsia="zh-CN" w:bidi="hi-IN"/>
        </w:rPr>
        <w:t>i</w:t>
      </w:r>
      <w:r w:rsidRPr="004D5B21">
        <w:rPr>
          <w:rFonts w:ascii="Times New Roman" w:hAnsi="Times New Roman" w:cs="Times New Roman"/>
          <w:kern w:val="1"/>
          <w:sz w:val="28"/>
          <w:szCs w:val="28"/>
          <w:lang w:val="uk-UA" w:eastAsia="zh-CN" w:bidi="hi-IN"/>
        </w:rPr>
        <w:t>нних технолог</w:t>
      </w:r>
      <w:r w:rsidRPr="004D5B21">
        <w:rPr>
          <w:rFonts w:ascii="Times New Roman" w:hAnsi="Times New Roman" w:cs="Times New Roman"/>
          <w:kern w:val="1"/>
          <w:sz w:val="28"/>
          <w:szCs w:val="28"/>
          <w:lang w:eastAsia="zh-CN" w:bidi="hi-IN"/>
        </w:rPr>
        <w:t>i</w:t>
      </w:r>
      <w:r w:rsidRPr="004D5B21">
        <w:rPr>
          <w:rFonts w:ascii="Times New Roman" w:hAnsi="Times New Roman" w:cs="Times New Roman"/>
          <w:kern w:val="1"/>
          <w:sz w:val="28"/>
          <w:szCs w:val="28"/>
          <w:lang w:val="uk-UA" w:eastAsia="zh-CN" w:bidi="hi-IN"/>
        </w:rPr>
        <w:t>й, варильний, бродильно-лагерний цехи, цех розливу, дiльниця з виробництва безалкогольних напоїв та квасу</w:t>
      </w:r>
      <w:r w:rsidR="00A07FC7" w:rsidRPr="004D5B21">
        <w:rPr>
          <w:rFonts w:ascii="Times New Roman" w:hAnsi="Times New Roman" w:cs="Times New Roman"/>
          <w:bCs/>
          <w:kern w:val="1"/>
          <w:sz w:val="28"/>
          <w:szCs w:val="28"/>
          <w:lang w:val="uk-UA" w:eastAsia="zh-CN" w:bidi="hi-IN"/>
        </w:rPr>
        <w:t xml:space="preserve">. </w:t>
      </w:r>
      <w:r w:rsidRPr="004D5B21">
        <w:rPr>
          <w:rFonts w:ascii="Times New Roman" w:eastAsia="Times New Roman" w:hAnsi="Times New Roman" w:cs="Times New Roman"/>
          <w:color w:val="000000"/>
          <w:sz w:val="28"/>
          <w:szCs w:val="28"/>
          <w:lang w:val="uk-UA" w:eastAsia="ru-RU"/>
        </w:rPr>
        <w:t xml:space="preserve">Керівник виробництва пива та безалкогольних напоїв </w:t>
      </w:r>
      <w:r w:rsidR="00A07FC7" w:rsidRPr="004D5B21">
        <w:rPr>
          <w:rFonts w:ascii="Times New Roman" w:eastAsia="Times New Roman" w:hAnsi="Times New Roman" w:cs="Times New Roman"/>
          <w:color w:val="000000"/>
          <w:sz w:val="28"/>
          <w:szCs w:val="28"/>
          <w:lang w:val="uk-UA" w:eastAsia="ru-RU"/>
        </w:rPr>
        <w:t xml:space="preserve">товариства </w:t>
      </w:r>
      <w:r w:rsidR="00CE1486" w:rsidRPr="004D5B21">
        <w:rPr>
          <w:rFonts w:ascii="Times New Roman" w:hAnsi="Times New Roman" w:cs="Times New Roman"/>
          <w:kern w:val="1"/>
          <w:sz w:val="28"/>
          <w:szCs w:val="28"/>
          <w:lang w:val="uk-UA" w:eastAsia="zh-CN" w:bidi="hi-IN"/>
        </w:rPr>
        <w:t>безпосередньо підпорядкований головному технологу.</w:t>
      </w:r>
    </w:p>
    <w:p w:rsidR="00CE1486" w:rsidRPr="004D5B21" w:rsidRDefault="00CE1486" w:rsidP="00781423">
      <w:pP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kern w:val="1"/>
          <w:sz w:val="28"/>
          <w:szCs w:val="28"/>
          <w:lang w:val="uk-UA" w:eastAsia="zh-CN" w:bidi="hi-IN"/>
        </w:rPr>
        <w:t xml:space="preserve">Таким чином, </w:t>
      </w:r>
      <w:r w:rsidR="008E587A" w:rsidRPr="004D5B21">
        <w:rPr>
          <w:rFonts w:ascii="Times New Roman" w:hAnsi="Times New Roman" w:cs="Times New Roman"/>
          <w:kern w:val="1"/>
          <w:sz w:val="28"/>
          <w:szCs w:val="28"/>
          <w:lang w:val="uk-UA" w:eastAsia="zh-CN" w:bidi="hi-IN"/>
        </w:rPr>
        <w:t xml:space="preserve">ми з’ясували, що </w:t>
      </w:r>
      <w:r w:rsidR="009E10A4" w:rsidRPr="004D5B21">
        <w:rPr>
          <w:rFonts w:ascii="Times New Roman" w:hAnsi="Times New Roman" w:cs="Times New Roman"/>
          <w:kern w:val="1"/>
          <w:sz w:val="28"/>
          <w:szCs w:val="28"/>
          <w:lang w:val="uk-UA" w:eastAsia="zh-CN" w:bidi="hi-IN"/>
        </w:rPr>
        <w:t>структура управління досліджуваного т</w:t>
      </w:r>
      <w:r w:rsidRPr="004D5B21">
        <w:rPr>
          <w:rFonts w:ascii="Times New Roman" w:hAnsi="Times New Roman" w:cs="Times New Roman"/>
          <w:kern w:val="1"/>
          <w:sz w:val="28"/>
          <w:szCs w:val="28"/>
          <w:lang w:val="uk-UA" w:eastAsia="zh-CN" w:bidi="hi-IN"/>
        </w:rPr>
        <w:t>овариств</w:t>
      </w:r>
      <w:r w:rsidR="009E10A4" w:rsidRPr="004D5B21">
        <w:rPr>
          <w:rFonts w:ascii="Times New Roman" w:hAnsi="Times New Roman" w:cs="Times New Roman"/>
          <w:kern w:val="1"/>
          <w:sz w:val="28"/>
          <w:szCs w:val="28"/>
          <w:lang w:val="uk-UA" w:eastAsia="zh-CN" w:bidi="hi-IN"/>
        </w:rPr>
        <w:t>а</w:t>
      </w:r>
      <w:r w:rsidRPr="004D5B21">
        <w:rPr>
          <w:rFonts w:ascii="Times New Roman" w:hAnsi="Times New Roman" w:cs="Times New Roman"/>
          <w:kern w:val="1"/>
          <w:sz w:val="28"/>
          <w:szCs w:val="28"/>
          <w:lang w:val="uk-UA" w:eastAsia="zh-CN" w:bidi="hi-IN"/>
        </w:rPr>
        <w:t xml:space="preserve"> </w:t>
      </w:r>
      <w:r w:rsidR="009E10A4" w:rsidRPr="004D5B21">
        <w:rPr>
          <w:rFonts w:ascii="Times New Roman" w:hAnsi="Times New Roman" w:cs="Times New Roman"/>
          <w:kern w:val="1"/>
          <w:sz w:val="28"/>
          <w:szCs w:val="28"/>
          <w:lang w:val="uk-UA" w:eastAsia="zh-CN" w:bidi="hi-IN"/>
        </w:rPr>
        <w:t>–</w:t>
      </w:r>
      <w:r w:rsidRPr="004D5B21">
        <w:rPr>
          <w:rFonts w:ascii="Times New Roman" w:hAnsi="Times New Roman" w:cs="Times New Roman"/>
          <w:kern w:val="1"/>
          <w:sz w:val="28"/>
          <w:szCs w:val="28"/>
          <w:lang w:val="uk-UA" w:eastAsia="zh-CN" w:bidi="hi-IN"/>
        </w:rPr>
        <w:t xml:space="preserve"> організаційно-функціональн</w:t>
      </w:r>
      <w:r w:rsidR="009E10A4" w:rsidRPr="004D5B21">
        <w:rPr>
          <w:rFonts w:ascii="Times New Roman" w:hAnsi="Times New Roman" w:cs="Times New Roman"/>
          <w:kern w:val="1"/>
          <w:sz w:val="28"/>
          <w:szCs w:val="28"/>
          <w:lang w:val="uk-UA" w:eastAsia="zh-CN" w:bidi="hi-IN"/>
        </w:rPr>
        <w:t xml:space="preserve">а, що являється однією з </w:t>
      </w:r>
      <w:r w:rsidRPr="004D5B21">
        <w:rPr>
          <w:rFonts w:ascii="Times New Roman" w:hAnsi="Times New Roman" w:cs="Times New Roman"/>
          <w:kern w:val="1"/>
          <w:sz w:val="28"/>
          <w:szCs w:val="28"/>
          <w:lang w:val="uk-UA" w:eastAsia="zh-CN" w:bidi="hi-IN"/>
        </w:rPr>
        <w:t>най</w:t>
      </w:r>
      <w:r w:rsidR="009E10A4" w:rsidRPr="004D5B21">
        <w:rPr>
          <w:rFonts w:ascii="Times New Roman" w:hAnsi="Times New Roman" w:cs="Times New Roman"/>
          <w:kern w:val="1"/>
          <w:sz w:val="28"/>
          <w:szCs w:val="28"/>
          <w:lang w:val="uk-UA" w:eastAsia="zh-CN" w:bidi="hi-IN"/>
        </w:rPr>
        <w:t xml:space="preserve">більш </w:t>
      </w:r>
      <w:r w:rsidRPr="004D5B21">
        <w:rPr>
          <w:rFonts w:ascii="Times New Roman" w:hAnsi="Times New Roman" w:cs="Times New Roman"/>
          <w:kern w:val="1"/>
          <w:sz w:val="28"/>
          <w:szCs w:val="28"/>
          <w:lang w:val="uk-UA" w:eastAsia="zh-CN" w:bidi="hi-IN"/>
        </w:rPr>
        <w:t>поширен</w:t>
      </w:r>
      <w:r w:rsidR="009E10A4" w:rsidRPr="004D5B21">
        <w:rPr>
          <w:rFonts w:ascii="Times New Roman" w:hAnsi="Times New Roman" w:cs="Times New Roman"/>
          <w:kern w:val="1"/>
          <w:sz w:val="28"/>
          <w:szCs w:val="28"/>
          <w:lang w:val="uk-UA" w:eastAsia="zh-CN" w:bidi="hi-IN"/>
        </w:rPr>
        <w:t xml:space="preserve">их </w:t>
      </w:r>
      <w:r w:rsidRPr="004D5B21">
        <w:rPr>
          <w:rFonts w:ascii="Times New Roman" w:hAnsi="Times New Roman" w:cs="Times New Roman"/>
          <w:kern w:val="1"/>
          <w:sz w:val="28"/>
          <w:szCs w:val="28"/>
          <w:lang w:val="uk-UA" w:eastAsia="zh-CN" w:bidi="hi-IN"/>
        </w:rPr>
        <w:t>вид</w:t>
      </w:r>
      <w:r w:rsidR="009E10A4" w:rsidRPr="004D5B21">
        <w:rPr>
          <w:rFonts w:ascii="Times New Roman" w:hAnsi="Times New Roman" w:cs="Times New Roman"/>
          <w:kern w:val="1"/>
          <w:sz w:val="28"/>
          <w:szCs w:val="28"/>
          <w:lang w:val="uk-UA" w:eastAsia="zh-CN" w:bidi="hi-IN"/>
        </w:rPr>
        <w:t>ів структур</w:t>
      </w:r>
      <w:r w:rsidRPr="004D5B21">
        <w:rPr>
          <w:rFonts w:ascii="Times New Roman" w:hAnsi="Times New Roman" w:cs="Times New Roman"/>
          <w:kern w:val="1"/>
          <w:sz w:val="28"/>
          <w:szCs w:val="28"/>
          <w:lang w:val="uk-UA" w:eastAsia="zh-CN" w:bidi="hi-IN"/>
        </w:rPr>
        <w:t xml:space="preserve"> бюрократичного типу</w:t>
      </w:r>
      <w:r w:rsidR="009E10A4" w:rsidRPr="004D5B21">
        <w:rPr>
          <w:rFonts w:ascii="Times New Roman" w:hAnsi="Times New Roman" w:cs="Times New Roman"/>
          <w:kern w:val="1"/>
          <w:sz w:val="28"/>
          <w:szCs w:val="28"/>
          <w:lang w:val="uk-UA" w:eastAsia="zh-CN" w:bidi="hi-IN"/>
        </w:rPr>
        <w:t xml:space="preserve"> та характеризується великою кількістю горизонтальних і вертикальних переходів та низькою участю керівництва нижчого рівня у прийнятті рішень</w:t>
      </w:r>
      <w:r w:rsidRPr="004D5B21">
        <w:rPr>
          <w:rFonts w:ascii="Times New Roman" w:hAnsi="Times New Roman" w:cs="Times New Roman"/>
          <w:kern w:val="1"/>
          <w:sz w:val="28"/>
          <w:szCs w:val="28"/>
          <w:lang w:val="uk-UA" w:eastAsia="zh-CN" w:bidi="hi-IN"/>
        </w:rPr>
        <w:t xml:space="preserve">. </w:t>
      </w:r>
      <w:r w:rsidR="008E587A" w:rsidRPr="004D5B21">
        <w:rPr>
          <w:rFonts w:ascii="Times New Roman" w:hAnsi="Times New Roman" w:cs="Times New Roman"/>
          <w:kern w:val="1"/>
          <w:sz w:val="28"/>
          <w:szCs w:val="28"/>
          <w:lang w:val="uk-UA" w:eastAsia="zh-CN" w:bidi="hi-IN"/>
        </w:rPr>
        <w:t>П</w:t>
      </w:r>
      <w:r w:rsidR="00A07FC7" w:rsidRPr="004D5B21">
        <w:rPr>
          <w:rFonts w:ascii="Times New Roman" w:hAnsi="Times New Roman" w:cs="Times New Roman"/>
          <w:kern w:val="1"/>
          <w:sz w:val="28"/>
          <w:szCs w:val="28"/>
          <w:lang w:val="uk-UA" w:eastAsia="zh-CN" w:bidi="hi-IN"/>
        </w:rPr>
        <w:t>ри такій</w:t>
      </w:r>
      <w:r w:rsidR="009E10A4" w:rsidRPr="004D5B21">
        <w:rPr>
          <w:rFonts w:ascii="Times New Roman" w:hAnsi="Times New Roman" w:cs="Times New Roman"/>
          <w:kern w:val="1"/>
          <w:sz w:val="28"/>
          <w:szCs w:val="28"/>
          <w:lang w:val="uk-UA" w:eastAsia="zh-CN" w:bidi="hi-IN"/>
        </w:rPr>
        <w:t xml:space="preserve"> системі </w:t>
      </w:r>
      <w:r w:rsidR="008E587A" w:rsidRPr="004D5B21">
        <w:rPr>
          <w:rFonts w:ascii="Times New Roman" w:hAnsi="Times New Roman" w:cs="Times New Roman"/>
          <w:kern w:val="1"/>
          <w:sz w:val="28"/>
          <w:szCs w:val="28"/>
          <w:lang w:val="uk-UA" w:eastAsia="zh-CN" w:bidi="hi-IN"/>
        </w:rPr>
        <w:t xml:space="preserve">керівники-менеджери </w:t>
      </w:r>
      <w:r w:rsidR="009E10A4" w:rsidRPr="004D5B21">
        <w:rPr>
          <w:rFonts w:ascii="Times New Roman" w:hAnsi="Times New Roman" w:cs="Times New Roman"/>
          <w:kern w:val="1"/>
          <w:sz w:val="28"/>
          <w:szCs w:val="28"/>
          <w:lang w:val="uk-UA" w:eastAsia="zh-CN" w:bidi="hi-IN"/>
        </w:rPr>
        <w:t xml:space="preserve">поділяються на лінійних та функціональних. Основа побудови </w:t>
      </w:r>
      <w:r w:rsidR="009E10A4" w:rsidRPr="004D5B21">
        <w:rPr>
          <w:rFonts w:ascii="Times New Roman" w:hAnsi="Times New Roman" w:cs="Times New Roman"/>
          <w:kern w:val="1"/>
          <w:sz w:val="28"/>
          <w:szCs w:val="28"/>
          <w:lang w:val="uk-UA" w:eastAsia="zh-CN" w:bidi="hi-IN"/>
        </w:rPr>
        <w:lastRenderedPageBreak/>
        <w:t>такої системи: лінійна керуюча вертикаль; спеціальність за функціональною ознакою (економіка, маркетинг, виробництво, фінанси тощо).</w:t>
      </w:r>
    </w:p>
    <w:p w:rsidR="00CE1486" w:rsidRPr="004D5B21" w:rsidRDefault="00CE1486"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Асортимент продукції ПрАТ «Фірма «Полтавпиво»</w:t>
      </w:r>
      <w:r w:rsidR="008E587A" w:rsidRPr="004D5B21">
        <w:rPr>
          <w:rFonts w:ascii="Times New Roman" w:eastAsia="Times New Roman" w:hAnsi="Times New Roman" w:cs="Times New Roman"/>
          <w:color w:val="000000"/>
          <w:sz w:val="28"/>
          <w:szCs w:val="28"/>
          <w:lang w:val="uk-UA" w:eastAsia="ru-RU"/>
        </w:rPr>
        <w:t>, незважаючи на війну на території країни,</w:t>
      </w:r>
      <w:r w:rsidRPr="004D5B21">
        <w:rPr>
          <w:rFonts w:ascii="Times New Roman" w:eastAsia="Times New Roman" w:hAnsi="Times New Roman" w:cs="Times New Roman"/>
          <w:color w:val="000000"/>
          <w:sz w:val="28"/>
          <w:szCs w:val="28"/>
          <w:lang w:val="uk-UA" w:eastAsia="ru-RU"/>
        </w:rPr>
        <w:t xml:space="preserve"> постійно розширюється та щорічно оновлюється. Кожен з видів продукції підприємства має свій особливий, оригінальний, гармонічний смак</w:t>
      </w:r>
      <w:r w:rsidR="00A07FC7" w:rsidRPr="004D5B21">
        <w:rPr>
          <w:rFonts w:ascii="Times New Roman" w:eastAsia="Times New Roman" w:hAnsi="Times New Roman" w:cs="Times New Roman"/>
          <w:color w:val="000000"/>
          <w:sz w:val="28"/>
          <w:szCs w:val="28"/>
          <w:lang w:val="uk-UA" w:eastAsia="ru-RU"/>
        </w:rPr>
        <w:t>, витончений</w:t>
      </w:r>
      <w:r w:rsidRPr="004D5B21">
        <w:rPr>
          <w:rFonts w:ascii="Times New Roman" w:eastAsia="Times New Roman" w:hAnsi="Times New Roman" w:cs="Times New Roman"/>
          <w:color w:val="000000"/>
          <w:sz w:val="28"/>
          <w:szCs w:val="28"/>
          <w:lang w:val="uk-UA" w:eastAsia="ru-RU"/>
        </w:rPr>
        <w:t xml:space="preserve"> аромат. Сезонні зміни досить помітно впливають на роботу </w:t>
      </w:r>
      <w:r w:rsidR="00A07FC7" w:rsidRPr="004D5B21">
        <w:rPr>
          <w:rFonts w:ascii="Times New Roman" w:eastAsia="Times New Roman" w:hAnsi="Times New Roman" w:cs="Times New Roman"/>
          <w:color w:val="000000"/>
          <w:sz w:val="28"/>
          <w:szCs w:val="28"/>
          <w:lang w:val="uk-UA" w:eastAsia="ru-RU"/>
        </w:rPr>
        <w:t xml:space="preserve">підприємства, його </w:t>
      </w:r>
      <w:r w:rsidRPr="004D5B21">
        <w:rPr>
          <w:rFonts w:ascii="Times New Roman" w:eastAsia="Times New Roman" w:hAnsi="Times New Roman" w:cs="Times New Roman"/>
          <w:color w:val="000000"/>
          <w:sz w:val="28"/>
          <w:szCs w:val="28"/>
          <w:lang w:val="uk-UA" w:eastAsia="ru-RU"/>
        </w:rPr>
        <w:t xml:space="preserve">ефективність. </w:t>
      </w:r>
      <w:r w:rsidR="00A07FC7" w:rsidRPr="004D5B21">
        <w:rPr>
          <w:rFonts w:ascii="Times New Roman" w:eastAsia="Times New Roman" w:hAnsi="Times New Roman" w:cs="Times New Roman"/>
          <w:color w:val="000000"/>
          <w:sz w:val="28"/>
          <w:szCs w:val="28"/>
          <w:lang w:val="uk-UA" w:eastAsia="ru-RU"/>
        </w:rPr>
        <w:t>В</w:t>
      </w:r>
      <w:r w:rsidRPr="004D5B21">
        <w:rPr>
          <w:rFonts w:ascii="Times New Roman" w:eastAsia="Times New Roman" w:hAnsi="Times New Roman" w:cs="Times New Roman"/>
          <w:color w:val="000000"/>
          <w:sz w:val="28"/>
          <w:szCs w:val="28"/>
          <w:lang w:val="uk-UA" w:eastAsia="ru-RU"/>
        </w:rPr>
        <w:t>иробництво пива і безалкогольних напоїв влітку зростає в декілька разів</w:t>
      </w:r>
      <w:r w:rsidR="00A07FC7" w:rsidRPr="004D5B21">
        <w:rPr>
          <w:rFonts w:ascii="Times New Roman" w:eastAsia="Times New Roman" w:hAnsi="Times New Roman" w:cs="Times New Roman"/>
          <w:color w:val="000000"/>
          <w:sz w:val="28"/>
          <w:szCs w:val="28"/>
          <w:lang w:val="uk-UA" w:eastAsia="ru-RU"/>
        </w:rPr>
        <w:t>,</w:t>
      </w:r>
      <w:r w:rsidRPr="004D5B21">
        <w:rPr>
          <w:rFonts w:ascii="Times New Roman" w:eastAsia="Times New Roman" w:hAnsi="Times New Roman" w:cs="Times New Roman"/>
          <w:color w:val="000000"/>
          <w:sz w:val="28"/>
          <w:szCs w:val="28"/>
          <w:lang w:val="uk-UA" w:eastAsia="ru-RU"/>
        </w:rPr>
        <w:t xml:space="preserve"> у порівнянні з зимовими місяцями. </w:t>
      </w:r>
      <w:r w:rsidR="00DF6D03">
        <w:rPr>
          <w:rFonts w:ascii="Times New Roman" w:eastAsia="Times New Roman" w:hAnsi="Times New Roman" w:cs="Times New Roman"/>
          <w:color w:val="000000"/>
          <w:sz w:val="28"/>
          <w:szCs w:val="28"/>
          <w:lang w:val="uk-UA" w:eastAsia="ru-RU"/>
        </w:rPr>
        <w:t>К</w:t>
      </w:r>
      <w:r w:rsidR="00A07FC7" w:rsidRPr="004D5B21">
        <w:rPr>
          <w:rFonts w:ascii="Times New Roman" w:eastAsia="Times New Roman" w:hAnsi="Times New Roman" w:cs="Times New Roman"/>
          <w:color w:val="000000"/>
          <w:sz w:val="28"/>
          <w:szCs w:val="28"/>
          <w:lang w:val="uk-UA" w:eastAsia="ru-RU"/>
        </w:rPr>
        <w:t>вас реалізує</w:t>
      </w:r>
      <w:r w:rsidR="008E587A" w:rsidRPr="004D5B21">
        <w:rPr>
          <w:rFonts w:ascii="Times New Roman" w:eastAsia="Times New Roman" w:hAnsi="Times New Roman" w:cs="Times New Roman"/>
          <w:color w:val="000000"/>
          <w:sz w:val="28"/>
          <w:szCs w:val="28"/>
          <w:lang w:val="uk-UA" w:eastAsia="ru-RU"/>
        </w:rPr>
        <w:t>ться</w:t>
      </w:r>
      <w:r w:rsidR="00A07FC7" w:rsidRPr="004D5B21">
        <w:rPr>
          <w:rFonts w:ascii="Times New Roman" w:eastAsia="Times New Roman" w:hAnsi="Times New Roman" w:cs="Times New Roman"/>
          <w:color w:val="000000"/>
          <w:sz w:val="28"/>
          <w:szCs w:val="28"/>
          <w:lang w:val="uk-UA" w:eastAsia="ru-RU"/>
        </w:rPr>
        <w:t xml:space="preserve"> </w:t>
      </w:r>
      <w:r w:rsidRPr="004D5B21">
        <w:rPr>
          <w:rFonts w:ascii="Times New Roman" w:eastAsia="Times New Roman" w:hAnsi="Times New Roman" w:cs="Times New Roman"/>
          <w:color w:val="000000"/>
          <w:sz w:val="28"/>
          <w:szCs w:val="28"/>
          <w:lang w:val="uk-UA" w:eastAsia="ru-RU"/>
        </w:rPr>
        <w:t>лише в літній період.</w:t>
      </w:r>
    </w:p>
    <w:p w:rsidR="00CE1486" w:rsidRPr="004D5B21" w:rsidRDefault="00CE1486"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hAnsi="Times New Roman" w:cs="Times New Roman"/>
          <w:sz w:val="28"/>
          <w:szCs w:val="28"/>
          <w:lang w:val="uk-UA"/>
        </w:rPr>
        <w:t xml:space="preserve">Продукція </w:t>
      </w:r>
      <w:r w:rsidRPr="004D5B21">
        <w:rPr>
          <w:rFonts w:ascii="Times New Roman" w:eastAsia="Times New Roman" w:hAnsi="Times New Roman" w:cs="Times New Roman"/>
          <w:color w:val="000000"/>
          <w:sz w:val="28"/>
          <w:szCs w:val="28"/>
          <w:lang w:val="uk-UA" w:eastAsia="ru-RU"/>
        </w:rPr>
        <w:t xml:space="preserve">ПрАТ «Фірма «Полтавпиво» нагороджена багатьма нагородами на різних конкурсах як в межах </w:t>
      </w:r>
      <w:r w:rsidR="00A07FC7" w:rsidRPr="004D5B21">
        <w:rPr>
          <w:rFonts w:ascii="Times New Roman" w:eastAsia="Times New Roman" w:hAnsi="Times New Roman" w:cs="Times New Roman"/>
          <w:color w:val="000000"/>
          <w:sz w:val="28"/>
          <w:szCs w:val="28"/>
          <w:lang w:val="uk-UA" w:eastAsia="ru-RU"/>
        </w:rPr>
        <w:t>У</w:t>
      </w:r>
      <w:r w:rsidRPr="004D5B21">
        <w:rPr>
          <w:rFonts w:ascii="Times New Roman" w:eastAsia="Times New Roman" w:hAnsi="Times New Roman" w:cs="Times New Roman"/>
          <w:color w:val="000000"/>
          <w:sz w:val="28"/>
          <w:szCs w:val="28"/>
          <w:lang w:val="uk-UA" w:eastAsia="ru-RU"/>
        </w:rPr>
        <w:t xml:space="preserve">країни, так і за кордоном. </w:t>
      </w:r>
      <w:r w:rsidRPr="004D5B21">
        <w:rPr>
          <w:rFonts w:ascii="Times New Roman" w:hAnsi="Times New Roman" w:cs="Times New Roman"/>
          <w:sz w:val="28"/>
          <w:szCs w:val="28"/>
          <w:lang w:val="uk-UA"/>
        </w:rPr>
        <w:t>Для прикладу, у 1998 р. полтавське пиво «Ай-Нікола» отримало золоту медаль на Другому міжнародному професійному кон</w:t>
      </w:r>
      <w:r w:rsidR="002D30EF" w:rsidRPr="004D5B21">
        <w:rPr>
          <w:rFonts w:ascii="Times New Roman" w:hAnsi="Times New Roman" w:cs="Times New Roman"/>
          <w:sz w:val="28"/>
          <w:szCs w:val="28"/>
          <w:lang w:val="uk-UA"/>
        </w:rPr>
        <w:t>курсі пивоварів</w:t>
      </w:r>
      <w:r w:rsidR="008E587A" w:rsidRPr="004D5B21">
        <w:rPr>
          <w:rFonts w:ascii="Times New Roman" w:hAnsi="Times New Roman" w:cs="Times New Roman"/>
          <w:sz w:val="28"/>
          <w:szCs w:val="28"/>
          <w:lang w:val="uk-UA"/>
        </w:rPr>
        <w:t xml:space="preserve"> [31]</w:t>
      </w:r>
      <w:r w:rsidR="002D30EF" w:rsidRPr="004D5B21">
        <w:rPr>
          <w:rFonts w:ascii="Times New Roman" w:hAnsi="Times New Roman" w:cs="Times New Roman"/>
          <w:sz w:val="28"/>
          <w:szCs w:val="28"/>
          <w:lang w:val="uk-UA"/>
        </w:rPr>
        <w:t>.</w:t>
      </w:r>
      <w:r w:rsidR="008E587A" w:rsidRPr="004D5B21">
        <w:rPr>
          <w:rFonts w:ascii="Times New Roman" w:hAnsi="Times New Roman" w:cs="Times New Roman"/>
          <w:sz w:val="28"/>
          <w:szCs w:val="28"/>
          <w:lang w:val="uk-UA"/>
        </w:rPr>
        <w:t xml:space="preserve"> У тому ж році, </w:t>
      </w:r>
      <w:r w:rsidR="002D30EF" w:rsidRPr="004D5B21">
        <w:rPr>
          <w:rFonts w:ascii="Times New Roman" w:hAnsi="Times New Roman" w:cs="Times New Roman"/>
          <w:sz w:val="28"/>
          <w:szCs w:val="28"/>
          <w:lang w:val="uk-UA"/>
        </w:rPr>
        <w:t>пиво «Ди</w:t>
      </w:r>
      <w:r w:rsidRPr="004D5B21">
        <w:rPr>
          <w:rFonts w:ascii="Times New Roman" w:hAnsi="Times New Roman" w:cs="Times New Roman"/>
          <w:sz w:val="28"/>
          <w:szCs w:val="28"/>
          <w:lang w:val="uk-UA"/>
        </w:rPr>
        <w:t xml:space="preserve">канські вечори» було нагороджено медаллю </w:t>
      </w:r>
      <w:r w:rsidR="002D30EF"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Краще пиво року</w:t>
      </w:r>
      <w:r w:rsidR="002D30EF" w:rsidRPr="004D5B21">
        <w:rPr>
          <w:rFonts w:ascii="Times New Roman" w:hAnsi="Times New Roman" w:cs="Times New Roman"/>
          <w:sz w:val="28"/>
          <w:szCs w:val="28"/>
          <w:lang w:val="uk-UA"/>
        </w:rPr>
        <w:t>»</w:t>
      </w:r>
      <w:r w:rsidRPr="004D5B21">
        <w:rPr>
          <w:rFonts w:ascii="Times New Roman" w:hAnsi="Times New Roman" w:cs="Times New Roman"/>
          <w:sz w:val="28"/>
          <w:szCs w:val="28"/>
          <w:lang w:val="uk-UA"/>
        </w:rPr>
        <w:t>, залишивши позаду багатьох конкурентів, чиї традиції пивоваріння йдуть вдалину століть. У 1999 р</w:t>
      </w:r>
      <w:r w:rsidR="00A07FC7" w:rsidRPr="004D5B21">
        <w:rPr>
          <w:rFonts w:ascii="Times New Roman" w:hAnsi="Times New Roman" w:cs="Times New Roman"/>
          <w:sz w:val="28"/>
          <w:szCs w:val="28"/>
          <w:lang w:val="uk-UA"/>
        </w:rPr>
        <w:t xml:space="preserve">. </w:t>
      </w:r>
      <w:r w:rsidRPr="004D5B21">
        <w:rPr>
          <w:rFonts w:ascii="Times New Roman" w:hAnsi="Times New Roman" w:cs="Times New Roman"/>
          <w:sz w:val="28"/>
          <w:szCs w:val="28"/>
          <w:lang w:val="uk-UA"/>
        </w:rPr>
        <w:t xml:space="preserve">на Третьому міжнародному конкурсі </w:t>
      </w:r>
      <w:r w:rsidRPr="004D5B21">
        <w:rPr>
          <w:rFonts w:ascii="Times New Roman" w:hAnsi="Times New Roman" w:cs="Times New Roman"/>
          <w:sz w:val="28"/>
          <w:szCs w:val="28"/>
          <w:lang w:val="uk-UA"/>
        </w:rPr>
        <w:br/>
      </w:r>
      <w:r w:rsidRPr="004D5B21">
        <w:rPr>
          <w:rFonts w:ascii="Times New Roman" w:hAnsi="Times New Roman" w:cs="Times New Roman"/>
          <w:sz w:val="28"/>
          <w:lang w:val="uk-UA"/>
        </w:rPr>
        <w:t>ПрАТ «Фірма «Полтавпиво»</w:t>
      </w:r>
      <w:r w:rsidRPr="004D5B21">
        <w:rPr>
          <w:rFonts w:ascii="Times New Roman" w:hAnsi="Times New Roman" w:cs="Times New Roman"/>
          <w:sz w:val="28"/>
          <w:szCs w:val="28"/>
          <w:lang w:val="uk-UA"/>
        </w:rPr>
        <w:t xml:space="preserve"> </w:t>
      </w:r>
      <w:r w:rsidR="002D30EF" w:rsidRPr="004D5B21">
        <w:rPr>
          <w:rFonts w:ascii="Times New Roman" w:hAnsi="Times New Roman" w:cs="Times New Roman"/>
          <w:sz w:val="28"/>
          <w:szCs w:val="28"/>
          <w:lang w:val="uk-UA"/>
        </w:rPr>
        <w:t>було нагороджене</w:t>
      </w:r>
      <w:r w:rsidRPr="004D5B21">
        <w:rPr>
          <w:rFonts w:ascii="Times New Roman" w:hAnsi="Times New Roman" w:cs="Times New Roman"/>
          <w:sz w:val="28"/>
          <w:szCs w:val="28"/>
          <w:lang w:val="uk-UA"/>
        </w:rPr>
        <w:t xml:space="preserve"> дв</w:t>
      </w:r>
      <w:r w:rsidR="002D30EF" w:rsidRPr="004D5B21">
        <w:rPr>
          <w:rFonts w:ascii="Times New Roman" w:hAnsi="Times New Roman" w:cs="Times New Roman"/>
          <w:sz w:val="28"/>
          <w:szCs w:val="28"/>
          <w:lang w:val="uk-UA"/>
        </w:rPr>
        <w:t>ома золотими медалями</w:t>
      </w:r>
      <w:r w:rsidRPr="004D5B21">
        <w:rPr>
          <w:rFonts w:ascii="Times New Roman" w:hAnsi="Times New Roman" w:cs="Times New Roman"/>
          <w:sz w:val="28"/>
          <w:szCs w:val="28"/>
          <w:lang w:val="uk-UA"/>
        </w:rPr>
        <w:t>.</w:t>
      </w:r>
    </w:p>
    <w:p w:rsidR="00F36796" w:rsidRPr="004D5B21" w:rsidRDefault="00CE1486" w:rsidP="00781423">
      <w:pPr>
        <w:widowControl w:val="0"/>
        <w:spacing w:after="0" w:line="360" w:lineRule="auto"/>
        <w:ind w:firstLine="709"/>
        <w:jc w:val="both"/>
        <w:rPr>
          <w:rFonts w:ascii="Times New Roman" w:hAnsi="Times New Roman" w:cs="Times New Roman"/>
          <w:bCs/>
          <w:kern w:val="1"/>
          <w:sz w:val="28"/>
          <w:szCs w:val="28"/>
          <w:lang w:val="uk-UA" w:eastAsia="zh-CN" w:bidi="hi-IN"/>
        </w:rPr>
      </w:pPr>
      <w:r w:rsidRPr="004D5B21">
        <w:rPr>
          <w:rFonts w:ascii="Times New Roman" w:hAnsi="Times New Roman" w:cs="Times New Roman"/>
          <w:sz w:val="28"/>
          <w:szCs w:val="28"/>
          <w:lang w:val="uk-UA"/>
        </w:rPr>
        <w:t xml:space="preserve">Торговельні марки </w:t>
      </w:r>
      <w:r w:rsidR="00A07FC7" w:rsidRPr="004D5B21">
        <w:rPr>
          <w:rFonts w:ascii="Times New Roman" w:hAnsi="Times New Roman" w:cs="Times New Roman"/>
          <w:sz w:val="28"/>
          <w:szCs w:val="28"/>
          <w:lang w:val="uk-UA"/>
        </w:rPr>
        <w:t xml:space="preserve">алкогольних напоїв (пива) та безалкогольних </w:t>
      </w:r>
      <w:r w:rsidRPr="004D5B21">
        <w:rPr>
          <w:rFonts w:ascii="Times New Roman" w:hAnsi="Times New Roman" w:cs="Times New Roman"/>
          <w:sz w:val="28"/>
          <w:szCs w:val="28"/>
          <w:lang w:val="uk-UA"/>
        </w:rPr>
        <w:t>п</w:t>
      </w:r>
      <w:r w:rsidR="002B2A6C" w:rsidRPr="004D5B21">
        <w:rPr>
          <w:rFonts w:ascii="Times New Roman" w:hAnsi="Times New Roman" w:cs="Times New Roman"/>
          <w:sz w:val="28"/>
          <w:szCs w:val="28"/>
          <w:lang w:val="uk-UA"/>
        </w:rPr>
        <w:t>ідприємства наведено в табл. 2.2</w:t>
      </w:r>
      <w:r w:rsidRPr="004D5B21">
        <w:rPr>
          <w:rFonts w:ascii="Times New Roman" w:hAnsi="Times New Roman" w:cs="Times New Roman"/>
          <w:sz w:val="28"/>
          <w:szCs w:val="28"/>
          <w:lang w:val="uk-UA"/>
        </w:rPr>
        <w:t>.</w:t>
      </w:r>
    </w:p>
    <w:p w:rsidR="00CE1486" w:rsidRPr="004D5B21" w:rsidRDefault="002B2A6C" w:rsidP="00CE1486">
      <w:pPr>
        <w:widowControl w:val="0"/>
        <w:spacing w:after="0" w:line="360" w:lineRule="auto"/>
        <w:ind w:firstLine="709"/>
        <w:jc w:val="right"/>
        <w:rPr>
          <w:rFonts w:ascii="Times New Roman" w:hAnsi="Times New Roman" w:cs="Times New Roman"/>
          <w:bCs/>
          <w:i/>
          <w:kern w:val="1"/>
          <w:sz w:val="28"/>
          <w:szCs w:val="28"/>
          <w:lang w:val="uk-UA" w:eastAsia="zh-CN" w:bidi="hi-IN"/>
        </w:rPr>
      </w:pPr>
      <w:r w:rsidRPr="004D5B21">
        <w:rPr>
          <w:rFonts w:ascii="Times New Roman" w:hAnsi="Times New Roman" w:cs="Times New Roman"/>
          <w:bCs/>
          <w:i/>
          <w:kern w:val="1"/>
          <w:sz w:val="28"/>
          <w:szCs w:val="28"/>
          <w:lang w:val="uk-UA" w:eastAsia="zh-CN" w:bidi="hi-IN"/>
        </w:rPr>
        <w:t>Таблиця 2.2</w:t>
      </w:r>
    </w:p>
    <w:p w:rsidR="00CE1486" w:rsidRPr="004D5B21" w:rsidRDefault="00A739C9" w:rsidP="00CE1486">
      <w:pPr>
        <w:widowControl w:val="0"/>
        <w:spacing w:after="0" w:line="360" w:lineRule="auto"/>
        <w:ind w:firstLine="709"/>
        <w:jc w:val="center"/>
        <w:rPr>
          <w:rFonts w:ascii="Times New Roman" w:hAnsi="Times New Roman" w:cs="Times New Roman"/>
          <w:b/>
          <w:bCs/>
          <w:kern w:val="1"/>
          <w:sz w:val="28"/>
          <w:szCs w:val="28"/>
          <w:lang w:val="uk-UA" w:eastAsia="zh-CN" w:bidi="hi-IN"/>
        </w:rPr>
      </w:pPr>
      <w:r>
        <w:rPr>
          <w:rFonts w:ascii="Times New Roman" w:hAnsi="Times New Roman" w:cs="Times New Roman"/>
          <w:b/>
          <w:bCs/>
          <w:kern w:val="1"/>
          <w:sz w:val="28"/>
          <w:szCs w:val="28"/>
          <w:lang w:val="uk-UA" w:eastAsia="zh-CN" w:bidi="hi-IN"/>
        </w:rPr>
        <w:t>Основні т</w:t>
      </w:r>
      <w:r w:rsidR="00CE1486" w:rsidRPr="004D5B21">
        <w:rPr>
          <w:rFonts w:ascii="Times New Roman" w:hAnsi="Times New Roman" w:cs="Times New Roman"/>
          <w:b/>
          <w:bCs/>
          <w:kern w:val="1"/>
          <w:sz w:val="28"/>
          <w:szCs w:val="28"/>
          <w:lang w:val="uk-UA" w:eastAsia="zh-CN" w:bidi="hi-IN"/>
        </w:rPr>
        <w:t xml:space="preserve">орговельні марки </w:t>
      </w:r>
      <w:r w:rsidR="00CE1486" w:rsidRPr="004D5B21">
        <w:rPr>
          <w:rFonts w:ascii="Times New Roman" w:hAnsi="Times New Roman" w:cs="Times New Roman"/>
          <w:b/>
          <w:kern w:val="1"/>
          <w:sz w:val="28"/>
          <w:szCs w:val="28"/>
          <w:lang w:val="uk-UA" w:eastAsia="zh-CN" w:bidi="hi-IN"/>
        </w:rPr>
        <w:t xml:space="preserve">ПрАТ </w:t>
      </w:r>
      <w:r w:rsidR="00CE1486" w:rsidRPr="004D5B21">
        <w:rPr>
          <w:rFonts w:ascii="Times New Roman" w:hAnsi="Times New Roman" w:cs="Times New Roman"/>
          <w:b/>
          <w:bCs/>
          <w:kern w:val="1"/>
          <w:sz w:val="28"/>
          <w:szCs w:val="28"/>
          <w:lang w:val="uk-UA" w:eastAsia="zh-CN" w:bidi="hi-IN"/>
        </w:rPr>
        <w:t>«Фірма «Полтавпиво», 202</w:t>
      </w:r>
      <w:r w:rsidR="00051364">
        <w:rPr>
          <w:rFonts w:ascii="Times New Roman" w:hAnsi="Times New Roman" w:cs="Times New Roman"/>
          <w:b/>
          <w:bCs/>
          <w:kern w:val="1"/>
          <w:sz w:val="28"/>
          <w:szCs w:val="28"/>
          <w:lang w:val="uk-UA" w:eastAsia="zh-CN" w:bidi="hi-IN"/>
        </w:rPr>
        <w:t>5</w:t>
      </w:r>
      <w:r w:rsidR="00CE1486" w:rsidRPr="004D5B21">
        <w:rPr>
          <w:rFonts w:ascii="Times New Roman" w:hAnsi="Times New Roman" w:cs="Times New Roman"/>
          <w:b/>
          <w:bCs/>
          <w:kern w:val="1"/>
          <w:sz w:val="28"/>
          <w:szCs w:val="28"/>
          <w:lang w:val="uk-UA" w:eastAsia="zh-CN" w:bidi="hi-IN"/>
        </w:rPr>
        <w:t xml:space="preserve"> р.</w:t>
      </w:r>
    </w:p>
    <w:tbl>
      <w:tblPr>
        <w:tblStyle w:val="a6"/>
        <w:tblW w:w="9351" w:type="dxa"/>
        <w:tblLook w:val="04A0" w:firstRow="1" w:lastRow="0" w:firstColumn="1" w:lastColumn="0" w:noHBand="0" w:noVBand="1"/>
      </w:tblPr>
      <w:tblGrid>
        <w:gridCol w:w="704"/>
        <w:gridCol w:w="3402"/>
        <w:gridCol w:w="5245"/>
      </w:tblGrid>
      <w:tr w:rsidR="00CE1486" w:rsidRPr="004D5B21" w:rsidTr="00F36796">
        <w:tc>
          <w:tcPr>
            <w:tcW w:w="704" w:type="dxa"/>
            <w:vAlign w:val="center"/>
          </w:tcPr>
          <w:p w:rsidR="00CE1486" w:rsidRPr="004D5B21" w:rsidRDefault="00CE1486" w:rsidP="00F3679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 п/п</w:t>
            </w:r>
          </w:p>
        </w:tc>
        <w:tc>
          <w:tcPr>
            <w:tcW w:w="3402" w:type="dxa"/>
            <w:vAlign w:val="center"/>
          </w:tcPr>
          <w:p w:rsidR="00CE1486" w:rsidRPr="004D5B21" w:rsidRDefault="00CE1486" w:rsidP="00F36796">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 xml:space="preserve">Торговельні марки </w:t>
            </w:r>
            <w:r w:rsidRPr="004D5B21">
              <w:rPr>
                <w:rFonts w:ascii="Times New Roman" w:hAnsi="Times New Roman" w:cs="Times New Roman"/>
                <w:bCs/>
                <w:kern w:val="1"/>
                <w:sz w:val="24"/>
                <w:szCs w:val="24"/>
                <w:lang w:val="uk-UA" w:eastAsia="zh-CN" w:bidi="hi-IN"/>
              </w:rPr>
              <w:t>алкогольних напоїв (пива)</w:t>
            </w:r>
          </w:p>
        </w:tc>
        <w:tc>
          <w:tcPr>
            <w:tcW w:w="5245" w:type="dxa"/>
            <w:vAlign w:val="center"/>
          </w:tcPr>
          <w:p w:rsidR="00CE1486" w:rsidRPr="004D5B21" w:rsidRDefault="00CE1486" w:rsidP="00A07FC7">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Торговельні марки без</w:t>
            </w:r>
            <w:r w:rsidR="00A07FC7" w:rsidRPr="004D5B21">
              <w:rPr>
                <w:rFonts w:ascii="Times New Roman" w:hAnsi="Times New Roman" w:cs="Times New Roman"/>
                <w:bCs/>
                <w:kern w:val="1"/>
                <w:sz w:val="24"/>
                <w:szCs w:val="24"/>
                <w:lang w:val="uk-UA" w:eastAsia="zh-CN" w:bidi="hi-IN"/>
              </w:rPr>
              <w:t>алкогольних напоїв</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1.</w:t>
            </w:r>
          </w:p>
        </w:tc>
        <w:tc>
          <w:tcPr>
            <w:tcW w:w="3402" w:type="dxa"/>
          </w:tcPr>
          <w:p w:rsidR="00CE1486" w:rsidRPr="004D5B21" w:rsidRDefault="00CE1486" w:rsidP="003F4065">
            <w:pPr>
              <w:suppressAutoHyphens/>
              <w:jc w:val="both"/>
              <w:rPr>
                <w:rFonts w:ascii="Times New Roman" w:hAnsi="Times New Roman" w:cs="Times New Roman"/>
                <w:kern w:val="1"/>
                <w:sz w:val="24"/>
                <w:szCs w:val="24"/>
                <w:lang w:val="uk-UA" w:eastAsia="zh-CN" w:bidi="hi-IN"/>
              </w:rPr>
            </w:pPr>
            <w:r w:rsidRPr="004D5B21">
              <w:rPr>
                <w:rFonts w:ascii="Times New Roman" w:eastAsia="Times New Roman" w:hAnsi="Times New Roman" w:cs="Times New Roman"/>
                <w:color w:val="000000"/>
                <w:sz w:val="24"/>
                <w:szCs w:val="24"/>
                <w:lang w:val="uk-UA" w:eastAsia="ru-RU"/>
              </w:rPr>
              <w:t>Диканські вечори</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Квас хлібний «Полтавський хлібний»</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2.</w:t>
            </w:r>
          </w:p>
        </w:tc>
        <w:tc>
          <w:tcPr>
            <w:tcW w:w="3402" w:type="dxa"/>
          </w:tcPr>
          <w:p w:rsidR="00CE1486" w:rsidRPr="004D5B21" w:rsidRDefault="00CE1486" w:rsidP="003F4065">
            <w:pPr>
              <w:suppressAutoHyphens/>
              <w:jc w:val="both"/>
              <w:rPr>
                <w:rFonts w:ascii="Times New Roman" w:hAnsi="Times New Roman" w:cs="Times New Roman"/>
                <w:kern w:val="1"/>
                <w:sz w:val="24"/>
                <w:szCs w:val="24"/>
                <w:lang w:val="uk-UA" w:eastAsia="zh-CN" w:bidi="hi-IN"/>
              </w:rPr>
            </w:pPr>
            <w:r w:rsidRPr="004D5B21">
              <w:rPr>
                <w:rFonts w:ascii="Times New Roman" w:eastAsia="Times New Roman" w:hAnsi="Times New Roman" w:cs="Times New Roman"/>
                <w:color w:val="000000"/>
                <w:sz w:val="24"/>
                <w:szCs w:val="24"/>
                <w:lang w:val="uk-UA" w:eastAsia="ru-RU"/>
              </w:rPr>
              <w:t>Жигулівське</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Напій сильногазований Тьотя Груша</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3.</w:t>
            </w:r>
          </w:p>
        </w:tc>
        <w:tc>
          <w:tcPr>
            <w:tcW w:w="3402" w:type="dxa"/>
          </w:tcPr>
          <w:p w:rsidR="00CE1486" w:rsidRPr="004D5B21" w:rsidRDefault="00CE1486" w:rsidP="003F4065">
            <w:pPr>
              <w:suppressAutoHyphens/>
              <w:jc w:val="both"/>
              <w:rPr>
                <w:rFonts w:ascii="Times New Roman" w:hAnsi="Times New Roman" w:cs="Times New Roman"/>
                <w:kern w:val="1"/>
                <w:sz w:val="24"/>
                <w:szCs w:val="24"/>
                <w:lang w:val="uk-UA" w:eastAsia="zh-CN" w:bidi="hi-IN"/>
              </w:rPr>
            </w:pPr>
            <w:r w:rsidRPr="004D5B21">
              <w:rPr>
                <w:rFonts w:ascii="Times New Roman" w:eastAsia="Times New Roman" w:hAnsi="Times New Roman" w:cs="Times New Roman"/>
                <w:color w:val="000000"/>
                <w:sz w:val="24"/>
                <w:szCs w:val="24"/>
                <w:lang w:val="uk-UA" w:eastAsia="ru-RU"/>
              </w:rPr>
              <w:t>Бочкове</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Лимонадний Джо</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4.</w:t>
            </w:r>
          </w:p>
        </w:tc>
        <w:tc>
          <w:tcPr>
            <w:tcW w:w="3402" w:type="dxa"/>
          </w:tcPr>
          <w:p w:rsidR="00CE1486" w:rsidRPr="004D5B21" w:rsidRDefault="00CE1486" w:rsidP="003F4065">
            <w:pPr>
              <w:suppressAutoHyphens/>
              <w:jc w:val="both"/>
              <w:rPr>
                <w:rFonts w:ascii="Times New Roman" w:hAnsi="Times New Roman" w:cs="Times New Roman"/>
                <w:kern w:val="1"/>
                <w:sz w:val="24"/>
                <w:szCs w:val="24"/>
                <w:lang w:val="uk-UA" w:eastAsia="zh-CN" w:bidi="hi-IN"/>
              </w:rPr>
            </w:pPr>
            <w:r w:rsidRPr="004D5B21">
              <w:rPr>
                <w:rFonts w:ascii="Times New Roman" w:eastAsia="Times New Roman" w:hAnsi="Times New Roman" w:cs="Times New Roman"/>
                <w:color w:val="000000"/>
                <w:sz w:val="24"/>
                <w:szCs w:val="24"/>
                <w:lang w:val="uk-UA" w:eastAsia="ru-RU"/>
              </w:rPr>
              <w:t>Ячмінний колос</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Мохіто</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5.</w:t>
            </w:r>
          </w:p>
        </w:tc>
        <w:tc>
          <w:tcPr>
            <w:tcW w:w="3402" w:type="dxa"/>
          </w:tcPr>
          <w:p w:rsidR="00CE1486" w:rsidRPr="004D5B21" w:rsidRDefault="00CE1486" w:rsidP="003F4065">
            <w:pPr>
              <w:suppressAutoHyphens/>
              <w:jc w:val="both"/>
              <w:rPr>
                <w:rFonts w:ascii="Times New Roman" w:hAnsi="Times New Roman" w:cs="Times New Roman"/>
                <w:kern w:val="1"/>
                <w:sz w:val="24"/>
                <w:szCs w:val="24"/>
                <w:lang w:val="uk-UA" w:eastAsia="zh-CN" w:bidi="hi-IN"/>
              </w:rPr>
            </w:pPr>
            <w:r w:rsidRPr="004D5B21">
              <w:rPr>
                <w:rFonts w:ascii="Times New Roman" w:eastAsia="Times New Roman" w:hAnsi="Times New Roman" w:cs="Times New Roman"/>
                <w:color w:val="000000"/>
                <w:sz w:val="24"/>
                <w:szCs w:val="24"/>
                <w:lang w:val="uk-UA" w:eastAsia="ru-RU"/>
              </w:rPr>
              <w:t>Ай-Нікола</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Тархун</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6.</w:t>
            </w:r>
          </w:p>
        </w:tc>
        <w:tc>
          <w:tcPr>
            <w:tcW w:w="3402"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en-US" w:eastAsia="ru-RU"/>
              </w:rPr>
              <w:t>Rigas</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en-US" w:eastAsia="ru-RU"/>
              </w:rPr>
            </w:pPr>
            <w:r w:rsidRPr="004D5B21">
              <w:rPr>
                <w:rFonts w:ascii="Times New Roman" w:eastAsia="Times New Roman" w:hAnsi="Times New Roman" w:cs="Times New Roman"/>
                <w:color w:val="000000"/>
                <w:sz w:val="24"/>
                <w:szCs w:val="24"/>
                <w:lang w:val="uk-UA" w:eastAsia="ru-RU"/>
              </w:rPr>
              <w:t>Полтавський Буратіно</w:t>
            </w:r>
          </w:p>
        </w:tc>
      </w:tr>
      <w:tr w:rsidR="00CE1486" w:rsidRPr="004D5B21" w:rsidTr="003F4065">
        <w:tc>
          <w:tcPr>
            <w:tcW w:w="704" w:type="dxa"/>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7.</w:t>
            </w:r>
          </w:p>
        </w:tc>
        <w:tc>
          <w:tcPr>
            <w:tcW w:w="3402"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en-US" w:eastAsia="ru-RU"/>
              </w:rPr>
            </w:pPr>
            <w:r w:rsidRPr="004D5B21">
              <w:rPr>
                <w:rFonts w:ascii="Times New Roman" w:eastAsia="Times New Roman" w:hAnsi="Times New Roman" w:cs="Times New Roman"/>
                <w:color w:val="000000"/>
                <w:sz w:val="24"/>
                <w:szCs w:val="24"/>
                <w:lang w:val="uk-UA" w:eastAsia="ru-RU"/>
              </w:rPr>
              <w:t>Полтавський класік</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Естра-Сітро</w:t>
            </w:r>
          </w:p>
        </w:tc>
      </w:tr>
      <w:tr w:rsidR="00CE1486" w:rsidRPr="004D5B21" w:rsidTr="003F4065">
        <w:tc>
          <w:tcPr>
            <w:tcW w:w="704" w:type="dxa"/>
            <w:vAlign w:val="center"/>
          </w:tcPr>
          <w:p w:rsidR="00CE1486" w:rsidRPr="004D5B21" w:rsidRDefault="00CE1486"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8.</w:t>
            </w:r>
          </w:p>
        </w:tc>
        <w:tc>
          <w:tcPr>
            <w:tcW w:w="3402" w:type="dxa"/>
            <w:vAlign w:val="center"/>
          </w:tcPr>
          <w:p w:rsidR="00CE1486" w:rsidRPr="004D5B21" w:rsidRDefault="00CE1486" w:rsidP="003F4065">
            <w:pPr>
              <w:suppressAutoHyphens/>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Нефільтроване солодове</w:t>
            </w:r>
          </w:p>
        </w:tc>
        <w:tc>
          <w:tcPr>
            <w:tcW w:w="5245" w:type="dxa"/>
          </w:tcPr>
          <w:p w:rsidR="00CE1486" w:rsidRPr="004D5B21" w:rsidRDefault="00CE1486" w:rsidP="003F4065">
            <w:pPr>
              <w:suppressAutoHyphens/>
              <w:jc w:val="both"/>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Лінійка напоїв сильногазованих ЛимонадоВо «Лимонад», ЛимонадоВо «Тархун», ЛимонадоВо «Вишня», ЛимонадоВо «Апельсин»</w:t>
            </w:r>
          </w:p>
        </w:tc>
      </w:tr>
      <w:tr w:rsidR="00051364" w:rsidRPr="004D5B21" w:rsidTr="00051364">
        <w:tc>
          <w:tcPr>
            <w:tcW w:w="704" w:type="dxa"/>
            <w:vAlign w:val="center"/>
          </w:tcPr>
          <w:p w:rsidR="00051364" w:rsidRPr="004D5B21" w:rsidRDefault="00051364"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9.</w:t>
            </w:r>
          </w:p>
        </w:tc>
        <w:tc>
          <w:tcPr>
            <w:tcW w:w="3402" w:type="dxa"/>
            <w:vAlign w:val="center"/>
          </w:tcPr>
          <w:p w:rsidR="00051364" w:rsidRPr="004D5B21" w:rsidRDefault="00051364" w:rsidP="003F4065">
            <w:pPr>
              <w:suppressAutoHyphens/>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Діжка розливного</w:t>
            </w:r>
          </w:p>
        </w:tc>
        <w:tc>
          <w:tcPr>
            <w:tcW w:w="5245" w:type="dxa"/>
            <w:vMerge w:val="restart"/>
            <w:vAlign w:val="center"/>
          </w:tcPr>
          <w:p w:rsidR="00051364" w:rsidRPr="004D5B21" w:rsidRDefault="00051364" w:rsidP="00051364">
            <w:pPr>
              <w:suppressAutoHyphens/>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Озонована вода</w:t>
            </w:r>
          </w:p>
        </w:tc>
      </w:tr>
      <w:tr w:rsidR="00051364" w:rsidRPr="004D5B21" w:rsidTr="003F4065">
        <w:tc>
          <w:tcPr>
            <w:tcW w:w="704" w:type="dxa"/>
            <w:vAlign w:val="center"/>
          </w:tcPr>
          <w:p w:rsidR="00051364" w:rsidRPr="004D5B21" w:rsidRDefault="00051364" w:rsidP="003F4065">
            <w:pPr>
              <w:suppressAutoHyphens/>
              <w:jc w:val="center"/>
              <w:rPr>
                <w:rFonts w:ascii="Times New Roman" w:hAnsi="Times New Roman" w:cs="Times New Roman"/>
                <w:kern w:val="1"/>
                <w:sz w:val="24"/>
                <w:szCs w:val="24"/>
                <w:lang w:val="uk-UA" w:eastAsia="zh-CN" w:bidi="hi-IN"/>
              </w:rPr>
            </w:pPr>
            <w:r w:rsidRPr="004D5B21">
              <w:rPr>
                <w:rFonts w:ascii="Times New Roman" w:hAnsi="Times New Roman" w:cs="Times New Roman"/>
                <w:kern w:val="1"/>
                <w:sz w:val="24"/>
                <w:szCs w:val="24"/>
                <w:lang w:val="uk-UA" w:eastAsia="zh-CN" w:bidi="hi-IN"/>
              </w:rPr>
              <w:t>10.</w:t>
            </w:r>
          </w:p>
        </w:tc>
        <w:tc>
          <w:tcPr>
            <w:tcW w:w="3402" w:type="dxa"/>
            <w:vAlign w:val="center"/>
          </w:tcPr>
          <w:p w:rsidR="00051364" w:rsidRPr="004D5B21" w:rsidRDefault="00051364" w:rsidP="003F4065">
            <w:pPr>
              <w:suppressAutoHyphens/>
              <w:rPr>
                <w:rFonts w:ascii="Times New Roman" w:eastAsia="Times New Roman" w:hAnsi="Times New Roman" w:cs="Times New Roman"/>
                <w:color w:val="000000"/>
                <w:sz w:val="24"/>
                <w:szCs w:val="24"/>
                <w:lang w:val="uk-UA" w:eastAsia="ru-RU"/>
              </w:rPr>
            </w:pPr>
            <w:r w:rsidRPr="004D5B21">
              <w:rPr>
                <w:rFonts w:ascii="Times New Roman" w:eastAsia="Times New Roman" w:hAnsi="Times New Roman" w:cs="Times New Roman"/>
                <w:color w:val="000000"/>
                <w:sz w:val="24"/>
                <w:szCs w:val="24"/>
                <w:lang w:val="uk-UA" w:eastAsia="ru-RU"/>
              </w:rPr>
              <w:t>Діжка свіжого</w:t>
            </w:r>
          </w:p>
        </w:tc>
        <w:tc>
          <w:tcPr>
            <w:tcW w:w="5245" w:type="dxa"/>
            <w:vMerge/>
          </w:tcPr>
          <w:p w:rsidR="00051364" w:rsidRPr="004D5B21" w:rsidRDefault="00051364" w:rsidP="003F4065">
            <w:pPr>
              <w:suppressAutoHyphens/>
              <w:jc w:val="both"/>
              <w:rPr>
                <w:rFonts w:ascii="Times New Roman" w:eastAsia="Times New Roman" w:hAnsi="Times New Roman" w:cs="Times New Roman"/>
                <w:color w:val="000000"/>
                <w:sz w:val="28"/>
                <w:szCs w:val="28"/>
                <w:lang w:val="uk-UA" w:eastAsia="ru-RU"/>
              </w:rPr>
            </w:pPr>
          </w:p>
        </w:tc>
      </w:tr>
    </w:tbl>
    <w:p w:rsidR="00B10060" w:rsidRPr="004D5B21" w:rsidRDefault="00B10060" w:rsidP="00DF6D03">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sz w:val="28"/>
          <w:szCs w:val="28"/>
          <w:lang w:val="uk-UA"/>
        </w:rPr>
      </w:pPr>
      <w:r w:rsidRPr="004D5B21">
        <w:rPr>
          <w:rFonts w:ascii="Times New Roman" w:hAnsi="Times New Roman" w:cs="Times New Roman"/>
          <w:kern w:val="1"/>
          <w:sz w:val="28"/>
          <w:szCs w:val="28"/>
          <w:lang w:val="uk-UA" w:eastAsia="zh-CN" w:bidi="hi-IN"/>
        </w:rPr>
        <w:t xml:space="preserve">Аналіз даних табл. 2.2 свідчить, що ПрАТ </w:t>
      </w:r>
      <w:r w:rsidRPr="004D5B21">
        <w:rPr>
          <w:rFonts w:ascii="Times New Roman" w:hAnsi="Times New Roman" w:cs="Times New Roman"/>
          <w:bCs/>
          <w:kern w:val="1"/>
          <w:sz w:val="28"/>
          <w:szCs w:val="28"/>
          <w:lang w:val="uk-UA" w:eastAsia="zh-CN" w:bidi="hi-IN"/>
        </w:rPr>
        <w:t xml:space="preserve">«Фірма «Полтавпиво» </w:t>
      </w:r>
      <w:r w:rsidRPr="004D5B21">
        <w:rPr>
          <w:rFonts w:ascii="Times New Roman" w:hAnsi="Times New Roman" w:cs="Times New Roman"/>
          <w:sz w:val="28"/>
          <w:szCs w:val="28"/>
          <w:lang w:val="uk-UA"/>
        </w:rPr>
        <w:t xml:space="preserve">виготовляє більше 10 видів алкогольних напоїв (пива). Це такі торгівельні марки, як: Диканські вечори, Жигулівське, Бочкове, Ячмінний колос, Ай-Нікола, </w:t>
      </w:r>
      <w:r w:rsidRPr="004D5B21">
        <w:rPr>
          <w:rFonts w:ascii="Times New Roman" w:eastAsia="Times New Roman" w:hAnsi="Times New Roman" w:cs="Times New Roman"/>
          <w:color w:val="000000"/>
          <w:sz w:val="28"/>
          <w:szCs w:val="28"/>
          <w:lang w:val="en-US" w:eastAsia="ru-RU"/>
        </w:rPr>
        <w:t>Rigas</w:t>
      </w:r>
      <w:r w:rsidRPr="004D5B21">
        <w:rPr>
          <w:rFonts w:ascii="Times New Roman" w:eastAsia="Times New Roman" w:hAnsi="Times New Roman" w:cs="Times New Roman"/>
          <w:color w:val="000000"/>
          <w:sz w:val="28"/>
          <w:szCs w:val="28"/>
          <w:lang w:val="uk-UA" w:eastAsia="ru-RU"/>
        </w:rPr>
        <w:t>, Полтавський класік, Нефільтроване солодове та інші.</w:t>
      </w:r>
      <w:r w:rsidRPr="004D5B21">
        <w:rPr>
          <w:rFonts w:ascii="Times New Roman" w:eastAsia="Times New Roman" w:hAnsi="Times New Roman" w:cs="Times New Roman"/>
          <w:color w:val="000000"/>
          <w:sz w:val="24"/>
          <w:szCs w:val="24"/>
          <w:lang w:val="uk-UA" w:eastAsia="ru-RU"/>
        </w:rPr>
        <w:t xml:space="preserve"> </w:t>
      </w:r>
      <w:r w:rsidRPr="004D5B21">
        <w:rPr>
          <w:rFonts w:ascii="Times New Roman" w:hAnsi="Times New Roman" w:cs="Times New Roman"/>
          <w:sz w:val="28"/>
          <w:szCs w:val="28"/>
          <w:lang w:val="uk-UA"/>
        </w:rPr>
        <w:t xml:space="preserve">Щодо безалкогольних напоїв, то підприємство займається виробництвом таких його видів як: квас хлібний </w:t>
      </w:r>
      <w:r w:rsidRPr="004D5B21">
        <w:rPr>
          <w:rFonts w:ascii="Times New Roman" w:eastAsia="Times New Roman" w:hAnsi="Times New Roman" w:cs="Times New Roman"/>
          <w:color w:val="000000"/>
          <w:sz w:val="28"/>
          <w:szCs w:val="28"/>
          <w:lang w:val="uk-UA" w:eastAsia="ru-RU"/>
        </w:rPr>
        <w:t xml:space="preserve">«Полтавський хлібний» (його виробництво та реалізація здійснюється лише в літній період, </w:t>
      </w:r>
      <w:r w:rsidRPr="004D5B21">
        <w:rPr>
          <w:rFonts w:ascii="Times New Roman" w:hAnsi="Times New Roman" w:cs="Times New Roman"/>
          <w:sz w:val="28"/>
          <w:szCs w:val="28"/>
          <w:lang w:val="uk-UA"/>
        </w:rPr>
        <w:t xml:space="preserve">озонована вода, </w:t>
      </w:r>
      <w:r w:rsidRPr="004D5B21">
        <w:rPr>
          <w:rFonts w:ascii="Times New Roman" w:eastAsia="Times New Roman" w:hAnsi="Times New Roman" w:cs="Times New Roman"/>
          <w:color w:val="000000"/>
          <w:sz w:val="28"/>
          <w:szCs w:val="28"/>
          <w:lang w:val="uk-UA" w:eastAsia="ru-RU"/>
        </w:rPr>
        <w:t>нап</w:t>
      </w:r>
      <w:r w:rsidR="00D75E5F" w:rsidRPr="004D5B21">
        <w:rPr>
          <w:rFonts w:ascii="Times New Roman" w:eastAsia="Times New Roman" w:hAnsi="Times New Roman" w:cs="Times New Roman"/>
          <w:color w:val="000000"/>
          <w:sz w:val="28"/>
          <w:szCs w:val="28"/>
          <w:lang w:val="uk-UA" w:eastAsia="ru-RU"/>
        </w:rPr>
        <w:t xml:space="preserve">ої </w:t>
      </w:r>
      <w:r w:rsidRPr="004D5B21">
        <w:rPr>
          <w:rFonts w:ascii="Times New Roman" w:eastAsia="Times New Roman" w:hAnsi="Times New Roman" w:cs="Times New Roman"/>
          <w:color w:val="000000"/>
          <w:sz w:val="28"/>
          <w:szCs w:val="28"/>
          <w:lang w:val="uk-UA" w:eastAsia="ru-RU"/>
        </w:rPr>
        <w:t>сильногазован</w:t>
      </w:r>
      <w:r w:rsidR="00D75E5F" w:rsidRPr="004D5B21">
        <w:rPr>
          <w:rFonts w:ascii="Times New Roman" w:eastAsia="Times New Roman" w:hAnsi="Times New Roman" w:cs="Times New Roman"/>
          <w:color w:val="000000"/>
          <w:sz w:val="28"/>
          <w:szCs w:val="28"/>
          <w:lang w:val="uk-UA" w:eastAsia="ru-RU"/>
        </w:rPr>
        <w:t xml:space="preserve">і: </w:t>
      </w:r>
      <w:r w:rsidRPr="004D5B21">
        <w:rPr>
          <w:rFonts w:ascii="Times New Roman" w:eastAsia="Times New Roman" w:hAnsi="Times New Roman" w:cs="Times New Roman"/>
          <w:color w:val="000000"/>
          <w:sz w:val="28"/>
          <w:szCs w:val="28"/>
          <w:lang w:val="uk-UA" w:eastAsia="ru-RU"/>
        </w:rPr>
        <w:t>Тьотя Груша</w:t>
      </w:r>
      <w:r w:rsidR="00D75E5F" w:rsidRPr="004D5B21">
        <w:rPr>
          <w:rFonts w:ascii="Times New Roman" w:eastAsia="Times New Roman" w:hAnsi="Times New Roman" w:cs="Times New Roman"/>
          <w:color w:val="000000"/>
          <w:sz w:val="28"/>
          <w:szCs w:val="28"/>
          <w:lang w:val="uk-UA" w:eastAsia="ru-RU"/>
        </w:rPr>
        <w:t>, Мохіто, Тархун, ЛимонадоВо Лимонад, ЛимонадоВо «Вишня», ЛимонадоВо «Апельсин» та інші.</w:t>
      </w:r>
    </w:p>
    <w:p w:rsidR="00D75E5F" w:rsidRPr="004D5B21" w:rsidRDefault="001C552E" w:rsidP="00781423">
      <w:pPr>
        <w:widowControl w:val="0"/>
        <w:spacing w:after="0" w:line="360" w:lineRule="auto"/>
        <w:ind w:firstLine="709"/>
        <w:jc w:val="both"/>
        <w:rPr>
          <w:rFonts w:ascii="Times New Roman" w:eastAsia="Times New Roman" w:hAnsi="Times New Roman" w:cs="Times New Roman"/>
          <w:sz w:val="28"/>
          <w:szCs w:val="28"/>
          <w:lang w:val="uk-UA" w:eastAsia="ru-RU"/>
        </w:rPr>
      </w:pPr>
      <w:r w:rsidRPr="004D5B21">
        <w:rPr>
          <w:rFonts w:ascii="Times New Roman" w:eastAsia="Times New Roman" w:hAnsi="Times New Roman" w:cs="Times New Roman"/>
          <w:sz w:val="28"/>
          <w:szCs w:val="28"/>
          <w:lang w:val="uk-UA" w:eastAsia="ru-RU"/>
        </w:rPr>
        <w:t xml:space="preserve">Об’єкт постійного піклування з боку керівників підприємства – це трудові ресурси, роль яких суттєво підвищується в період ринкових відносин. Інвестиційний характер виробництва, його висока наукоємність, пріоритетність питань якості продукції змінили вимоги до робітника, підвищили значення творчого ставлення до праці та високого професіоналізму. </w:t>
      </w:r>
    </w:p>
    <w:p w:rsidR="008B256D"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sz w:val="28"/>
          <w:szCs w:val="28"/>
          <w:lang w:val="uk-UA" w:eastAsia="ru-RU"/>
        </w:rPr>
        <w:t xml:space="preserve">Структуру персоналу підприємства </w:t>
      </w:r>
      <w:r w:rsidRPr="004D5B21">
        <w:rPr>
          <w:rFonts w:ascii="Times New Roman" w:eastAsia="Times New Roman" w:hAnsi="Times New Roman" w:cs="Times New Roman"/>
          <w:color w:val="000000"/>
          <w:sz w:val="28"/>
          <w:szCs w:val="28"/>
          <w:lang w:val="uk-UA" w:eastAsia="ru-RU"/>
        </w:rPr>
        <w:t>ПрАТ «Фірма «Полтавпиво» проа</w:t>
      </w:r>
      <w:r w:rsidR="0017300A" w:rsidRPr="004D5B21">
        <w:rPr>
          <w:rFonts w:ascii="Times New Roman" w:eastAsia="Times New Roman" w:hAnsi="Times New Roman" w:cs="Times New Roman"/>
          <w:color w:val="000000"/>
          <w:sz w:val="28"/>
          <w:szCs w:val="28"/>
          <w:lang w:val="uk-UA" w:eastAsia="ru-RU"/>
        </w:rPr>
        <w:t>налізуємо за допомогою табл. 2.3</w:t>
      </w:r>
      <w:r w:rsidR="00F36796" w:rsidRPr="004D5B21">
        <w:rPr>
          <w:rFonts w:ascii="Times New Roman" w:eastAsia="Times New Roman" w:hAnsi="Times New Roman" w:cs="Times New Roman"/>
          <w:color w:val="000000"/>
          <w:sz w:val="28"/>
          <w:szCs w:val="28"/>
          <w:lang w:val="uk-UA" w:eastAsia="ru-RU"/>
        </w:rPr>
        <w:t>.</w:t>
      </w:r>
    </w:p>
    <w:p w:rsidR="001C552E" w:rsidRPr="004D5B21" w:rsidRDefault="00F71ED2" w:rsidP="001C552E">
      <w:pPr>
        <w:widowControl w:val="0"/>
        <w:spacing w:after="0" w:line="360" w:lineRule="auto"/>
        <w:jc w:val="right"/>
        <w:outlineLvl w:val="4"/>
        <w:rPr>
          <w:rFonts w:ascii="Times New Roman" w:eastAsia="Calibri" w:hAnsi="Times New Roman" w:cs="Times New Roman"/>
          <w:i/>
          <w:iCs/>
          <w:sz w:val="28"/>
          <w:szCs w:val="28"/>
          <w:lang w:val="uk-UA" w:eastAsia="ru-RU"/>
        </w:rPr>
      </w:pPr>
      <w:r w:rsidRPr="004D5B21">
        <w:rPr>
          <w:rFonts w:ascii="Times New Roman" w:eastAsia="Calibri" w:hAnsi="Times New Roman" w:cs="Times New Roman"/>
          <w:i/>
          <w:iCs/>
          <w:sz w:val="28"/>
          <w:szCs w:val="28"/>
          <w:lang w:val="uk-UA" w:eastAsia="ru-RU"/>
        </w:rPr>
        <w:t>Таблиця 2.3</w:t>
      </w:r>
    </w:p>
    <w:p w:rsidR="001C552E" w:rsidRPr="004D5B21" w:rsidRDefault="001C552E" w:rsidP="001C552E">
      <w:pPr>
        <w:widowControl w:val="0"/>
        <w:spacing w:after="0" w:line="350" w:lineRule="auto"/>
        <w:jc w:val="center"/>
        <w:rPr>
          <w:rFonts w:ascii="Times New Roman" w:eastAsia="Calibri" w:hAnsi="Times New Roman" w:cs="Times New Roman"/>
          <w:b/>
          <w:bCs/>
          <w:sz w:val="28"/>
          <w:szCs w:val="28"/>
          <w:lang w:val="uk-UA" w:eastAsia="ru-RU"/>
        </w:rPr>
      </w:pPr>
      <w:r w:rsidRPr="004D5B21">
        <w:rPr>
          <w:rFonts w:ascii="Times New Roman" w:eastAsia="Calibri" w:hAnsi="Times New Roman" w:cs="Times New Roman"/>
          <w:b/>
          <w:bCs/>
          <w:sz w:val="28"/>
          <w:szCs w:val="28"/>
          <w:lang w:val="uk-UA" w:eastAsia="ru-RU"/>
        </w:rPr>
        <w:t xml:space="preserve">Динаміка наявності та складу персоналу </w:t>
      </w:r>
      <w:r w:rsidRPr="004D5B21">
        <w:rPr>
          <w:rFonts w:ascii="Times New Roman" w:eastAsia="Times New Roman" w:hAnsi="Times New Roman" w:cs="Times New Roman"/>
          <w:b/>
          <w:color w:val="000000"/>
          <w:sz w:val="28"/>
          <w:szCs w:val="28"/>
          <w:lang w:val="uk-UA" w:eastAsia="ru-RU"/>
        </w:rPr>
        <w:t>ПрАТ «Фірма «Полтавпиво»</w:t>
      </w:r>
      <w:r w:rsidRPr="004D5B21">
        <w:rPr>
          <w:rFonts w:ascii="Times New Roman" w:eastAsia="Calibri" w:hAnsi="Times New Roman" w:cs="Times New Roman"/>
          <w:b/>
          <w:bCs/>
          <w:sz w:val="28"/>
          <w:szCs w:val="28"/>
          <w:lang w:val="uk-UA" w:eastAsia="ru-RU"/>
        </w:rPr>
        <w:t xml:space="preserve">, </w:t>
      </w:r>
      <w:r w:rsidRPr="004D5B21">
        <w:rPr>
          <w:rFonts w:ascii="Times New Roman" w:eastAsia="Calibri" w:hAnsi="Times New Roman" w:cs="Times New Roman"/>
          <w:b/>
          <w:bCs/>
          <w:sz w:val="28"/>
          <w:szCs w:val="28"/>
          <w:lang w:val="uk-UA" w:eastAsia="ru-RU"/>
        </w:rPr>
        <w:br/>
        <w:t>20</w:t>
      </w:r>
      <w:r w:rsidR="008E587A"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 xml:space="preserve">2 </w:t>
      </w:r>
      <w:r w:rsidR="008E587A" w:rsidRPr="004D5B21">
        <w:rPr>
          <w:rFonts w:ascii="Times New Roman" w:eastAsia="Calibri" w:hAnsi="Times New Roman" w:cs="Times New Roman"/>
          <w:b/>
          <w:bCs/>
          <w:sz w:val="28"/>
          <w:szCs w:val="28"/>
          <w:lang w:val="uk-UA" w:eastAsia="ru-RU"/>
        </w:rPr>
        <w:t>-</w:t>
      </w:r>
      <w:r w:rsidR="00051364">
        <w:rPr>
          <w:rFonts w:ascii="Times New Roman" w:eastAsia="Calibri" w:hAnsi="Times New Roman" w:cs="Times New Roman"/>
          <w:b/>
          <w:bCs/>
          <w:sz w:val="28"/>
          <w:szCs w:val="28"/>
          <w:lang w:val="uk-UA" w:eastAsia="ru-RU"/>
        </w:rPr>
        <w:t xml:space="preserve"> </w:t>
      </w:r>
      <w:r w:rsidRPr="004D5B21">
        <w:rPr>
          <w:rFonts w:ascii="Times New Roman" w:eastAsia="Calibri" w:hAnsi="Times New Roman" w:cs="Times New Roman"/>
          <w:b/>
          <w:bCs/>
          <w:sz w:val="28"/>
          <w:szCs w:val="28"/>
          <w:lang w:val="uk-UA" w:eastAsia="ru-RU"/>
        </w:rPr>
        <w:t>20</w:t>
      </w:r>
      <w:r w:rsidR="008E587A"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 xml:space="preserve">4 </w:t>
      </w:r>
      <w:r w:rsidRPr="004D5B21">
        <w:rPr>
          <w:rFonts w:ascii="Times New Roman" w:eastAsia="Calibri" w:hAnsi="Times New Roman" w:cs="Times New Roman"/>
          <w:b/>
          <w:bCs/>
          <w:sz w:val="28"/>
          <w:szCs w:val="28"/>
          <w:lang w:val="uk-UA" w:eastAsia="ru-RU"/>
        </w:rPr>
        <w:t>рр.</w:t>
      </w:r>
    </w:p>
    <w:tbl>
      <w:tblPr>
        <w:tblW w:w="9424" w:type="dxa"/>
        <w:jc w:val="center"/>
        <w:tblLayout w:type="fixed"/>
        <w:tblCellMar>
          <w:left w:w="40" w:type="dxa"/>
          <w:right w:w="40" w:type="dxa"/>
        </w:tblCellMar>
        <w:tblLook w:val="00A0" w:firstRow="1" w:lastRow="0" w:firstColumn="1" w:lastColumn="0" w:noHBand="0" w:noVBand="0"/>
      </w:tblPr>
      <w:tblGrid>
        <w:gridCol w:w="4004"/>
        <w:gridCol w:w="993"/>
        <w:gridCol w:w="992"/>
        <w:gridCol w:w="992"/>
        <w:gridCol w:w="1276"/>
        <w:gridCol w:w="1167"/>
      </w:tblGrid>
      <w:tr w:rsidR="001C552E" w:rsidRPr="004D5B21" w:rsidTr="001C552E">
        <w:trPr>
          <w:trHeight w:val="389"/>
          <w:jc w:val="center"/>
        </w:trPr>
        <w:tc>
          <w:tcPr>
            <w:tcW w:w="4004"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color w:val="000000"/>
                <w:sz w:val="24"/>
                <w:szCs w:val="24"/>
                <w:lang w:val="uk-UA" w:eastAsia="ru-RU"/>
              </w:rPr>
              <w:t>Показники</w:t>
            </w:r>
          </w:p>
        </w:tc>
        <w:tc>
          <w:tcPr>
            <w:tcW w:w="2977"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color w:val="000000"/>
                <w:sz w:val="24"/>
                <w:szCs w:val="24"/>
                <w:lang w:val="uk-UA" w:eastAsia="ru-RU"/>
              </w:rPr>
              <w:t>Роки</w:t>
            </w:r>
          </w:p>
        </w:tc>
        <w:tc>
          <w:tcPr>
            <w:tcW w:w="244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8E587A" w:rsidRPr="004D5B21">
              <w:rPr>
                <w:rFonts w:ascii="Times New Roman" w:eastAsia="Calibri" w:hAnsi="Times New Roman" w:cs="Times New Roman"/>
                <w:sz w:val="24"/>
                <w:szCs w:val="24"/>
                <w:lang w:val="uk-UA" w:eastAsia="ru-RU"/>
              </w:rPr>
              <w:t>2</w:t>
            </w:r>
            <w:r w:rsidR="00051364">
              <w:rPr>
                <w:rFonts w:ascii="Times New Roman" w:eastAsia="Calibri" w:hAnsi="Times New Roman" w:cs="Times New Roman"/>
                <w:sz w:val="24"/>
                <w:szCs w:val="24"/>
                <w:lang w:val="uk-UA" w:eastAsia="ru-RU"/>
              </w:rPr>
              <w:t>4</w:t>
            </w:r>
            <w:r w:rsidRPr="004D5B21">
              <w:rPr>
                <w:rFonts w:ascii="Times New Roman" w:eastAsia="Calibri" w:hAnsi="Times New Roman" w:cs="Times New Roman"/>
                <w:sz w:val="24"/>
                <w:szCs w:val="24"/>
                <w:lang w:val="uk-UA" w:eastAsia="ru-RU"/>
              </w:rPr>
              <w:t xml:space="preserve"> р. у % до </w:t>
            </w:r>
          </w:p>
          <w:p w:rsidR="001C552E" w:rsidRPr="004D5B21" w:rsidRDefault="001C552E" w:rsidP="00051364">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8E587A" w:rsidRPr="004D5B21">
              <w:rPr>
                <w:rFonts w:ascii="Times New Roman" w:eastAsia="Calibri" w:hAnsi="Times New Roman" w:cs="Times New Roman"/>
                <w:sz w:val="24"/>
                <w:szCs w:val="24"/>
                <w:lang w:val="uk-UA" w:eastAsia="ru-RU"/>
              </w:rPr>
              <w:t>2</w:t>
            </w:r>
            <w:r w:rsidR="00051364">
              <w:rPr>
                <w:rFonts w:ascii="Times New Roman" w:eastAsia="Calibri" w:hAnsi="Times New Roman" w:cs="Times New Roman"/>
                <w:sz w:val="24"/>
                <w:szCs w:val="24"/>
                <w:lang w:val="uk-UA" w:eastAsia="ru-RU"/>
              </w:rPr>
              <w:t>2</w:t>
            </w:r>
            <w:r w:rsidRPr="004D5B21">
              <w:rPr>
                <w:rFonts w:ascii="Times New Roman" w:eastAsia="Calibri" w:hAnsi="Times New Roman" w:cs="Times New Roman"/>
                <w:sz w:val="24"/>
                <w:szCs w:val="24"/>
                <w:lang w:val="uk-UA" w:eastAsia="ru-RU"/>
              </w:rPr>
              <w:t xml:space="preserve"> р.</w:t>
            </w:r>
          </w:p>
        </w:tc>
      </w:tr>
      <w:tr w:rsidR="001C552E" w:rsidRPr="004D5B21" w:rsidTr="001C552E">
        <w:trPr>
          <w:trHeight w:val="451"/>
          <w:jc w:val="center"/>
        </w:trPr>
        <w:tc>
          <w:tcPr>
            <w:tcW w:w="4004" w:type="dxa"/>
            <w:vMerge/>
            <w:tcBorders>
              <w:top w:val="single" w:sz="4" w:space="0" w:color="auto"/>
              <w:left w:val="single" w:sz="4" w:space="0" w:color="auto"/>
              <w:bottom w:val="single" w:sz="4" w:space="0" w:color="auto"/>
              <w:right w:val="single" w:sz="4" w:space="0" w:color="auto"/>
            </w:tcBorders>
            <w:vAlign w:val="center"/>
          </w:tcPr>
          <w:p w:rsidR="001C552E" w:rsidRPr="004D5B21" w:rsidRDefault="001C552E" w:rsidP="001C552E">
            <w:pPr>
              <w:widowControl w:val="0"/>
              <w:spacing w:after="0" w:line="240" w:lineRule="auto"/>
              <w:ind w:firstLine="40"/>
              <w:jc w:val="both"/>
              <w:rPr>
                <w:rFonts w:ascii="Times New Roman" w:eastAsia="Calibri" w:hAnsi="Times New Roman" w:cs="Times New Roman"/>
                <w:sz w:val="24"/>
                <w:szCs w:val="24"/>
                <w:lang w:val="uk-UA" w:eastAsia="ru-RU"/>
              </w:rPr>
            </w:pP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051364">
            <w:pPr>
              <w:widowControl w:val="0"/>
              <w:shd w:val="clear" w:color="auto" w:fill="FFFFFF"/>
              <w:spacing w:after="0" w:line="240" w:lineRule="auto"/>
              <w:ind w:firstLine="8"/>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8E587A" w:rsidRPr="004D5B21">
              <w:rPr>
                <w:rFonts w:ascii="Times New Roman" w:eastAsia="Calibri" w:hAnsi="Times New Roman" w:cs="Times New Roman"/>
                <w:sz w:val="24"/>
                <w:szCs w:val="24"/>
                <w:lang w:val="uk-UA" w:eastAsia="ru-RU"/>
              </w:rPr>
              <w:t>2</w:t>
            </w:r>
            <w:r w:rsidR="00051364">
              <w:rPr>
                <w:rFonts w:ascii="Times New Roman" w:eastAsia="Calibri" w:hAnsi="Times New Roman" w:cs="Times New Roman"/>
                <w:sz w:val="24"/>
                <w:szCs w:val="24"/>
                <w:lang w:val="uk-UA" w:eastAsia="ru-RU"/>
              </w:rPr>
              <w:t>2</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051364">
            <w:pPr>
              <w:widowControl w:val="0"/>
              <w:shd w:val="clear" w:color="auto" w:fill="FFFFFF"/>
              <w:spacing w:after="0" w:line="240" w:lineRule="auto"/>
              <w:ind w:firstLine="8"/>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8E587A" w:rsidRPr="004D5B21">
              <w:rPr>
                <w:rFonts w:ascii="Times New Roman" w:eastAsia="Calibri" w:hAnsi="Times New Roman" w:cs="Times New Roman"/>
                <w:sz w:val="24"/>
                <w:szCs w:val="24"/>
                <w:lang w:val="uk-UA" w:eastAsia="ru-RU"/>
              </w:rPr>
              <w:t>2</w:t>
            </w:r>
            <w:r w:rsidR="00051364">
              <w:rPr>
                <w:rFonts w:ascii="Times New Roman" w:eastAsia="Calibri" w:hAnsi="Times New Roman" w:cs="Times New Roman"/>
                <w:sz w:val="24"/>
                <w:szCs w:val="24"/>
                <w:lang w:val="uk-UA" w:eastAsia="ru-RU"/>
              </w:rPr>
              <w:t>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051364">
            <w:pPr>
              <w:widowControl w:val="0"/>
              <w:shd w:val="clear" w:color="auto" w:fill="FFFFFF"/>
              <w:spacing w:after="0" w:line="240" w:lineRule="auto"/>
              <w:ind w:firstLine="8"/>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8E587A" w:rsidRPr="004D5B21">
              <w:rPr>
                <w:rFonts w:ascii="Times New Roman" w:eastAsia="Calibri" w:hAnsi="Times New Roman" w:cs="Times New Roman"/>
                <w:sz w:val="24"/>
                <w:szCs w:val="24"/>
                <w:lang w:val="uk-UA" w:eastAsia="ru-RU"/>
              </w:rPr>
              <w:t>2</w:t>
            </w:r>
            <w:r w:rsidR="00051364">
              <w:rPr>
                <w:rFonts w:ascii="Times New Roman" w:eastAsia="Calibri" w:hAnsi="Times New Roman" w:cs="Times New Roman"/>
                <w:sz w:val="24"/>
                <w:szCs w:val="24"/>
                <w:lang w:val="uk-UA" w:eastAsia="ru-RU"/>
              </w:rPr>
              <w:t>4</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абсолютне,</w:t>
            </w:r>
          </w:p>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color w:val="000000"/>
                <w:sz w:val="24"/>
                <w:szCs w:val="24"/>
                <w:lang w:val="uk-UA" w:eastAsia="ru-RU"/>
              </w:rPr>
              <w:t>(+; –)</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hd w:val="clear" w:color="auto" w:fill="FFFFFF"/>
              <w:spacing w:after="0" w:line="240" w:lineRule="auto"/>
              <w:ind w:firstLine="40"/>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color w:val="000000"/>
                <w:sz w:val="24"/>
                <w:szCs w:val="24"/>
                <w:lang w:val="uk-UA" w:eastAsia="ru-RU"/>
              </w:rPr>
              <w:t>відносне, %</w:t>
            </w:r>
          </w:p>
        </w:tc>
      </w:tr>
      <w:tr w:rsidR="001C552E" w:rsidRPr="004D5B21" w:rsidTr="001C552E">
        <w:trPr>
          <w:trHeight w:val="294"/>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Облікова кількість штатних працівників, осіб</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271</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274</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274</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3</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101,1</w:t>
            </w:r>
          </w:p>
        </w:tc>
      </w:tr>
      <w:tr w:rsidR="001C552E" w:rsidRPr="004D5B21" w:rsidTr="001C552E">
        <w:trPr>
          <w:trHeight w:val="333"/>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6572BE" w:rsidP="001C552E">
            <w:pPr>
              <w:widowControl w:val="0"/>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 тому </w:t>
            </w:r>
            <w:r w:rsidR="001C552E" w:rsidRPr="004D5B21">
              <w:rPr>
                <w:rFonts w:ascii="Times New Roman" w:eastAsia="Calibri" w:hAnsi="Times New Roman" w:cs="Times New Roman"/>
                <w:sz w:val="24"/>
                <w:szCs w:val="24"/>
                <w:lang w:val="uk-UA"/>
              </w:rPr>
              <w:t>числі:</w:t>
            </w:r>
          </w:p>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 xml:space="preserve"> жінки</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120</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128</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8</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106,7</w:t>
            </w:r>
          </w:p>
        </w:tc>
      </w:tr>
      <w:tr w:rsidR="001C552E" w:rsidRPr="004D5B21" w:rsidTr="001C552E">
        <w:trPr>
          <w:trHeight w:val="565"/>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жінки у % до загальної кількості штатних працівників</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44,3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48,5</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46,7</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2,4</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х</w:t>
            </w:r>
          </w:p>
        </w:tc>
      </w:tr>
      <w:tr w:rsidR="001C552E" w:rsidRPr="004D5B21" w:rsidTr="001C552E">
        <w:trPr>
          <w:trHeight w:val="542"/>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Кількість прийнятих штатних працівників, осіб</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10</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8</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-5</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61,5</w:t>
            </w:r>
          </w:p>
        </w:tc>
      </w:tr>
      <w:tr w:rsidR="001C552E" w:rsidRPr="004D5B21" w:rsidTr="001C552E">
        <w:trPr>
          <w:trHeight w:val="542"/>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Загальний коефіцієнт по прийняттю персоналу, %</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4,8</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3,6</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2,9</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-1,9</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х</w:t>
            </w:r>
          </w:p>
        </w:tc>
      </w:tr>
      <w:tr w:rsidR="001C552E" w:rsidRPr="004D5B21" w:rsidTr="001C552E">
        <w:trPr>
          <w:trHeight w:val="542"/>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Кількість звільнених штатних працівників, осіб</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13</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17</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13</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0</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х</w:t>
            </w:r>
          </w:p>
        </w:tc>
      </w:tr>
      <w:tr w:rsidR="001C552E" w:rsidRPr="004D5B21" w:rsidTr="001C552E">
        <w:trPr>
          <w:trHeight w:val="542"/>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Загальний коефіцієнт вибуття персоналу, %</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4,8</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6,2</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4,7</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-0,1</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х</w:t>
            </w:r>
          </w:p>
        </w:tc>
      </w:tr>
      <w:tr w:rsidR="001C552E" w:rsidRPr="004D5B21" w:rsidTr="001C552E">
        <w:trPr>
          <w:trHeight w:val="280"/>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Облікова кількість штатних працівників, які знаходяться у відпустці по догляду за дитиною до досягнення нею віку встановленим законодавством, осіб</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14</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17</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16</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2</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114,3</w:t>
            </w:r>
          </w:p>
        </w:tc>
      </w:tr>
      <w:tr w:rsidR="001C552E" w:rsidRPr="004D5B21" w:rsidTr="001C552E">
        <w:trPr>
          <w:trHeight w:val="280"/>
          <w:jc w:val="center"/>
        </w:trPr>
        <w:tc>
          <w:tcPr>
            <w:tcW w:w="4004" w:type="dxa"/>
            <w:tcBorders>
              <w:top w:val="single" w:sz="4" w:space="0" w:color="auto"/>
              <w:left w:val="single" w:sz="4" w:space="0" w:color="auto"/>
              <w:bottom w:val="single" w:sz="4" w:space="0" w:color="auto"/>
              <w:right w:val="single" w:sz="4" w:space="0" w:color="auto"/>
            </w:tcBorders>
            <w:shd w:val="clear" w:color="auto" w:fill="FFFFFF"/>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кількості штатних працівників</w:t>
            </w:r>
          </w:p>
        </w:tc>
        <w:tc>
          <w:tcPr>
            <w:tcW w:w="993"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5,2</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6,2</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5,8</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0,6</w:t>
            </w:r>
          </w:p>
        </w:tc>
        <w:tc>
          <w:tcPr>
            <w:tcW w:w="1167" w:type="dxa"/>
            <w:tcBorders>
              <w:top w:val="single" w:sz="4" w:space="0" w:color="auto"/>
              <w:left w:val="single" w:sz="4" w:space="0" w:color="auto"/>
              <w:bottom w:val="single" w:sz="4" w:space="0" w:color="auto"/>
              <w:right w:val="single" w:sz="4" w:space="0" w:color="auto"/>
            </w:tcBorders>
            <w:shd w:val="clear" w:color="auto" w:fill="FFFFFF"/>
            <w:vAlign w:val="center"/>
          </w:tcPr>
          <w:p w:rsidR="001C552E" w:rsidRPr="004D5B21" w:rsidRDefault="001C552E" w:rsidP="001C552E">
            <w:pPr>
              <w:widowControl w:val="0"/>
              <w:spacing w:after="0" w:line="240" w:lineRule="auto"/>
              <w:ind w:hanging="23"/>
              <w:jc w:val="center"/>
              <w:rPr>
                <w:rFonts w:ascii="Times New Roman" w:eastAsia="Calibri" w:hAnsi="Times New Roman" w:cs="Times New Roman"/>
                <w:color w:val="000000"/>
                <w:sz w:val="24"/>
                <w:szCs w:val="24"/>
                <w:lang w:val="uk-UA" w:eastAsia="ru-RU"/>
              </w:rPr>
            </w:pPr>
            <w:r w:rsidRPr="004D5B21">
              <w:rPr>
                <w:rFonts w:ascii="Times New Roman" w:eastAsia="Calibri" w:hAnsi="Times New Roman" w:cs="Times New Roman"/>
                <w:color w:val="000000"/>
                <w:sz w:val="24"/>
                <w:szCs w:val="24"/>
                <w:lang w:val="uk-UA" w:eastAsia="ru-RU"/>
              </w:rPr>
              <w:t>х</w:t>
            </w:r>
          </w:p>
        </w:tc>
      </w:tr>
    </w:tbl>
    <w:p w:rsidR="00CE1486" w:rsidRPr="004D5B21" w:rsidRDefault="00CE1486" w:rsidP="00CE1486">
      <w:pPr>
        <w:widowControl w:val="0"/>
        <w:spacing w:after="0" w:line="360" w:lineRule="auto"/>
        <w:ind w:firstLine="709"/>
        <w:jc w:val="both"/>
        <w:outlineLvl w:val="4"/>
        <w:rPr>
          <w:rFonts w:ascii="Times New Roman" w:eastAsia="Calibri" w:hAnsi="Times New Roman" w:cs="Times New Roman"/>
          <w:sz w:val="28"/>
          <w:szCs w:val="28"/>
          <w:lang w:val="uk-UA" w:eastAsia="ru-RU"/>
        </w:rPr>
      </w:pPr>
    </w:p>
    <w:p w:rsidR="00D75E5F" w:rsidRPr="004D5B21" w:rsidRDefault="00D75E5F" w:rsidP="00D75E5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Calibri" w:hAnsi="Times New Roman" w:cs="Times New Roman"/>
          <w:sz w:val="28"/>
          <w:szCs w:val="28"/>
          <w:lang w:val="uk-UA" w:eastAsia="ru-RU"/>
        </w:rPr>
        <w:t xml:space="preserve">Аналіз даних табл. 2.3 дає змогу зробити висновок, що загальна чисельність персоналу у </w:t>
      </w:r>
      <w:r w:rsidRPr="004D5B21">
        <w:rPr>
          <w:rFonts w:ascii="Times New Roman" w:eastAsia="Times New Roman" w:hAnsi="Times New Roman" w:cs="Times New Roman"/>
          <w:color w:val="000000"/>
          <w:sz w:val="28"/>
          <w:szCs w:val="28"/>
          <w:lang w:val="uk-UA" w:eastAsia="ru-RU"/>
        </w:rPr>
        <w:t xml:space="preserve">ПрАТ «Фірма «Полтавпиво» </w:t>
      </w:r>
      <w:r w:rsidRPr="004D5B21">
        <w:rPr>
          <w:rFonts w:ascii="Times New Roman" w:eastAsia="Calibri" w:hAnsi="Times New Roman" w:cs="Times New Roman"/>
          <w:sz w:val="28"/>
          <w:szCs w:val="28"/>
          <w:lang w:val="uk-UA" w:eastAsia="ru-RU"/>
        </w:rPr>
        <w:t>стабільна (у 20</w:t>
      </w:r>
      <w:r w:rsidR="00051364">
        <w:rPr>
          <w:rFonts w:ascii="Times New Roman" w:eastAsia="Calibri" w:hAnsi="Times New Roman" w:cs="Times New Roman"/>
          <w:sz w:val="28"/>
          <w:szCs w:val="28"/>
          <w:lang w:val="uk-UA" w:eastAsia="ru-RU"/>
        </w:rPr>
        <w:t>22</w:t>
      </w:r>
      <w:r w:rsidRPr="004D5B21">
        <w:rPr>
          <w:rFonts w:ascii="Times New Roman" w:eastAsia="Calibri" w:hAnsi="Times New Roman" w:cs="Times New Roman"/>
          <w:sz w:val="28"/>
          <w:szCs w:val="28"/>
          <w:lang w:val="uk-UA" w:eastAsia="ru-RU"/>
        </w:rPr>
        <w:t xml:space="preserve"> р. – 274 ос.) та за досліджуваний період спостерігаємо незначне його збільшення на 3 особи або 1,1 %. По відношенню за статтю, частка жінок на підприємства збільшилася протягом 20</w:t>
      </w:r>
      <w:r w:rsidR="00051364">
        <w:rPr>
          <w:rFonts w:ascii="Times New Roman" w:eastAsia="Calibri" w:hAnsi="Times New Roman" w:cs="Times New Roman"/>
          <w:sz w:val="28"/>
          <w:szCs w:val="28"/>
          <w:lang w:val="uk-UA" w:eastAsia="ru-RU"/>
        </w:rPr>
        <w:t>22</w:t>
      </w:r>
      <w:r w:rsidRPr="004D5B21">
        <w:rPr>
          <w:rFonts w:ascii="Times New Roman" w:eastAsia="Calibri" w:hAnsi="Times New Roman" w:cs="Times New Roman"/>
          <w:sz w:val="28"/>
          <w:szCs w:val="28"/>
          <w:lang w:val="uk-UA" w:eastAsia="ru-RU"/>
        </w:rPr>
        <w:t>-20</w:t>
      </w:r>
      <w:r w:rsidR="00051364">
        <w:rPr>
          <w:rFonts w:ascii="Times New Roman" w:eastAsia="Calibri" w:hAnsi="Times New Roman" w:cs="Times New Roman"/>
          <w:sz w:val="28"/>
          <w:szCs w:val="28"/>
          <w:lang w:val="uk-UA" w:eastAsia="ru-RU"/>
        </w:rPr>
        <w:t>24</w:t>
      </w:r>
      <w:r w:rsidRPr="004D5B21">
        <w:rPr>
          <w:rFonts w:ascii="Times New Roman" w:eastAsia="Calibri" w:hAnsi="Times New Roman" w:cs="Times New Roman"/>
          <w:sz w:val="28"/>
          <w:szCs w:val="28"/>
          <w:lang w:val="uk-UA" w:eastAsia="ru-RU"/>
        </w:rPr>
        <w:t xml:space="preserve"> рр. на 2,4 відсоткових пункти і у 20</w:t>
      </w:r>
      <w:r w:rsidR="00051364">
        <w:rPr>
          <w:rFonts w:ascii="Times New Roman" w:eastAsia="Calibri" w:hAnsi="Times New Roman" w:cs="Times New Roman"/>
          <w:sz w:val="28"/>
          <w:szCs w:val="28"/>
          <w:lang w:val="uk-UA" w:eastAsia="ru-RU"/>
        </w:rPr>
        <w:t>24</w:t>
      </w:r>
      <w:r w:rsidRPr="004D5B21">
        <w:rPr>
          <w:rFonts w:ascii="Times New Roman" w:eastAsia="Calibri" w:hAnsi="Times New Roman" w:cs="Times New Roman"/>
          <w:sz w:val="28"/>
          <w:szCs w:val="28"/>
          <w:lang w:val="uk-UA" w:eastAsia="ru-RU"/>
        </w:rPr>
        <w:t xml:space="preserve"> р. склала 46,7 %. Спостерігається зменшення </w:t>
      </w:r>
      <w:r w:rsidRPr="004D5B21">
        <w:rPr>
          <w:rFonts w:ascii="Times New Roman" w:eastAsia="Calibri" w:hAnsi="Times New Roman" w:cs="Times New Roman"/>
          <w:sz w:val="28"/>
          <w:szCs w:val="28"/>
          <w:lang w:val="uk-UA"/>
        </w:rPr>
        <w:t>кількості прийнятих штатних працівників на 5 осіб або 38,5 %. Відповідно загальний коефіцієнт по прийняттю на роботу зменшився на 1,9 відсоткових пункти.</w:t>
      </w:r>
    </w:p>
    <w:p w:rsidR="00D75E5F" w:rsidRPr="004D5B21" w:rsidRDefault="00D75E5F" w:rsidP="00D75E5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Calibri" w:hAnsi="Times New Roman" w:cs="Times New Roman"/>
          <w:sz w:val="28"/>
          <w:szCs w:val="28"/>
          <w:lang w:val="uk-UA"/>
        </w:rPr>
        <w:t>Протягом досліджуваного періоду залишилась незмінною кількість звільнених працівників підприємства – 13 ос</w:t>
      </w:r>
      <w:r w:rsidR="006572BE">
        <w:rPr>
          <w:rFonts w:ascii="Times New Roman" w:eastAsia="Calibri" w:hAnsi="Times New Roman" w:cs="Times New Roman"/>
          <w:sz w:val="28"/>
          <w:szCs w:val="28"/>
          <w:lang w:val="uk-UA"/>
        </w:rPr>
        <w:t>іб</w:t>
      </w:r>
      <w:r w:rsidRPr="004D5B21">
        <w:rPr>
          <w:rFonts w:ascii="Times New Roman" w:eastAsia="Calibri" w:hAnsi="Times New Roman" w:cs="Times New Roman"/>
          <w:sz w:val="28"/>
          <w:szCs w:val="28"/>
          <w:lang w:val="uk-UA"/>
        </w:rPr>
        <w:t>. Загальний коефіцієнт вибуття персоналу у 20</w:t>
      </w:r>
      <w:r w:rsidR="00051364">
        <w:rPr>
          <w:rFonts w:ascii="Times New Roman" w:eastAsia="Calibri" w:hAnsi="Times New Roman" w:cs="Times New Roman"/>
          <w:sz w:val="28"/>
          <w:szCs w:val="28"/>
          <w:lang w:val="uk-UA"/>
        </w:rPr>
        <w:t>24</w:t>
      </w:r>
      <w:r w:rsidRPr="004D5B21">
        <w:rPr>
          <w:rFonts w:ascii="Times New Roman" w:eastAsia="Calibri" w:hAnsi="Times New Roman" w:cs="Times New Roman"/>
          <w:sz w:val="28"/>
          <w:szCs w:val="28"/>
          <w:lang w:val="uk-UA"/>
        </w:rPr>
        <w:t xml:space="preserve"> р. складає 4,7 %.</w:t>
      </w:r>
    </w:p>
    <w:p w:rsidR="001C552E" w:rsidRPr="004D5B21" w:rsidRDefault="001C552E" w:rsidP="00781423">
      <w:pPr>
        <w:widowControl w:val="0"/>
        <w:spacing w:after="0" w:line="360" w:lineRule="auto"/>
        <w:ind w:firstLine="709"/>
        <w:jc w:val="both"/>
        <w:outlineLvl w:val="4"/>
        <w:rPr>
          <w:rFonts w:ascii="Times New Roman" w:eastAsia="Calibri" w:hAnsi="Times New Roman" w:cs="Times New Roman"/>
          <w:iCs/>
          <w:sz w:val="28"/>
          <w:szCs w:val="28"/>
          <w:lang w:val="uk-UA" w:eastAsia="ru-RU"/>
        </w:rPr>
      </w:pPr>
      <w:r w:rsidRPr="004D5B21">
        <w:rPr>
          <w:rFonts w:ascii="Times New Roman" w:eastAsia="Calibri" w:hAnsi="Times New Roman" w:cs="Times New Roman"/>
          <w:sz w:val="28"/>
          <w:szCs w:val="28"/>
          <w:lang w:val="uk-UA"/>
        </w:rPr>
        <w:t xml:space="preserve">Зазначимо </w:t>
      </w:r>
      <w:r w:rsidR="002B2A6C" w:rsidRPr="004D5B21">
        <w:rPr>
          <w:rFonts w:ascii="Times New Roman" w:eastAsia="Calibri" w:hAnsi="Times New Roman" w:cs="Times New Roman"/>
          <w:sz w:val="28"/>
          <w:szCs w:val="28"/>
          <w:lang w:val="uk-UA"/>
        </w:rPr>
        <w:t xml:space="preserve">про </w:t>
      </w:r>
      <w:r w:rsidRPr="004D5B21">
        <w:rPr>
          <w:rFonts w:ascii="Times New Roman" w:eastAsia="Calibri" w:hAnsi="Times New Roman" w:cs="Times New Roman"/>
          <w:sz w:val="28"/>
          <w:szCs w:val="28"/>
          <w:lang w:val="uk-UA"/>
        </w:rPr>
        <w:t>незначне збільшення у 20</w:t>
      </w:r>
      <w:r w:rsidR="008E587A" w:rsidRPr="004D5B21">
        <w:rPr>
          <w:rFonts w:ascii="Times New Roman" w:eastAsia="Calibri" w:hAnsi="Times New Roman" w:cs="Times New Roman"/>
          <w:sz w:val="28"/>
          <w:szCs w:val="28"/>
          <w:lang w:val="uk-UA"/>
        </w:rPr>
        <w:t xml:space="preserve">23 </w:t>
      </w:r>
      <w:r w:rsidRPr="004D5B21">
        <w:rPr>
          <w:rFonts w:ascii="Times New Roman" w:eastAsia="Calibri" w:hAnsi="Times New Roman" w:cs="Times New Roman"/>
          <w:sz w:val="28"/>
          <w:szCs w:val="28"/>
          <w:lang w:val="uk-UA"/>
        </w:rPr>
        <w:t>р. на 2 ос</w:t>
      </w:r>
      <w:r w:rsidR="008E587A" w:rsidRPr="004D5B21">
        <w:rPr>
          <w:rFonts w:ascii="Times New Roman" w:eastAsia="Calibri" w:hAnsi="Times New Roman" w:cs="Times New Roman"/>
          <w:sz w:val="28"/>
          <w:szCs w:val="28"/>
          <w:lang w:val="uk-UA"/>
        </w:rPr>
        <w:t>оби</w:t>
      </w:r>
      <w:r w:rsidRPr="004D5B21">
        <w:rPr>
          <w:rFonts w:ascii="Times New Roman" w:eastAsia="Calibri" w:hAnsi="Times New Roman" w:cs="Times New Roman"/>
          <w:sz w:val="28"/>
          <w:szCs w:val="28"/>
          <w:lang w:val="uk-UA"/>
        </w:rPr>
        <w:t xml:space="preserve"> облікової кількості штатних працівників фірми, які знаходяться у відпустці по догляду за дитиною до досягнення нею віку встановленим законодавством</w:t>
      </w:r>
      <w:r w:rsidR="002B2A6C" w:rsidRPr="004D5B21">
        <w:rPr>
          <w:rFonts w:ascii="Times New Roman" w:eastAsia="Calibri" w:hAnsi="Times New Roman" w:cs="Times New Roman"/>
          <w:sz w:val="28"/>
          <w:szCs w:val="28"/>
          <w:lang w:val="uk-UA"/>
        </w:rPr>
        <w:t xml:space="preserve"> країни</w:t>
      </w:r>
      <w:r w:rsidRPr="004D5B21">
        <w:rPr>
          <w:rFonts w:ascii="Times New Roman" w:eastAsia="Calibri" w:hAnsi="Times New Roman" w:cs="Times New Roman"/>
          <w:sz w:val="28"/>
          <w:szCs w:val="28"/>
          <w:lang w:val="uk-UA"/>
        </w:rPr>
        <w:t>. Кількість таких працівників у 20</w:t>
      </w:r>
      <w:r w:rsidR="008E587A" w:rsidRPr="004D5B21">
        <w:rPr>
          <w:rFonts w:ascii="Times New Roman" w:eastAsia="Calibri" w:hAnsi="Times New Roman" w:cs="Times New Roman"/>
          <w:sz w:val="28"/>
          <w:szCs w:val="28"/>
          <w:lang w:val="uk-UA"/>
        </w:rPr>
        <w:t>2</w:t>
      </w:r>
      <w:r w:rsidR="00051364">
        <w:rPr>
          <w:rFonts w:ascii="Times New Roman" w:eastAsia="Calibri" w:hAnsi="Times New Roman" w:cs="Times New Roman"/>
          <w:sz w:val="28"/>
          <w:szCs w:val="28"/>
          <w:lang w:val="uk-UA"/>
        </w:rPr>
        <w:t>4</w:t>
      </w:r>
      <w:r w:rsidRPr="004D5B21">
        <w:rPr>
          <w:rFonts w:ascii="Times New Roman" w:eastAsia="Calibri" w:hAnsi="Times New Roman" w:cs="Times New Roman"/>
          <w:sz w:val="28"/>
          <w:szCs w:val="28"/>
          <w:lang w:val="uk-UA"/>
        </w:rPr>
        <w:t xml:space="preserve"> р. </w:t>
      </w:r>
      <w:r w:rsidRPr="004D5B21">
        <w:rPr>
          <w:rFonts w:ascii="Times New Roman" w:eastAsia="Calibri" w:hAnsi="Times New Roman" w:cs="Times New Roman"/>
          <w:iCs/>
          <w:sz w:val="28"/>
          <w:szCs w:val="28"/>
          <w:lang w:val="uk-UA" w:eastAsia="ru-RU"/>
        </w:rPr>
        <w:t>скла</w:t>
      </w:r>
      <w:r w:rsidR="002B2A6C" w:rsidRPr="004D5B21">
        <w:rPr>
          <w:rFonts w:ascii="Times New Roman" w:eastAsia="Calibri" w:hAnsi="Times New Roman" w:cs="Times New Roman"/>
          <w:iCs/>
          <w:sz w:val="28"/>
          <w:szCs w:val="28"/>
          <w:lang w:val="uk-UA" w:eastAsia="ru-RU"/>
        </w:rPr>
        <w:t>дала</w:t>
      </w:r>
      <w:r w:rsidRPr="004D5B21">
        <w:rPr>
          <w:rFonts w:ascii="Times New Roman" w:eastAsia="Calibri" w:hAnsi="Times New Roman" w:cs="Times New Roman"/>
          <w:iCs/>
          <w:sz w:val="28"/>
          <w:szCs w:val="28"/>
          <w:lang w:val="uk-UA" w:eastAsia="ru-RU"/>
        </w:rPr>
        <w:t xml:space="preserve"> 16 ос</w:t>
      </w:r>
      <w:r w:rsidR="00051364">
        <w:rPr>
          <w:rFonts w:ascii="Times New Roman" w:eastAsia="Calibri" w:hAnsi="Times New Roman" w:cs="Times New Roman"/>
          <w:iCs/>
          <w:sz w:val="28"/>
          <w:szCs w:val="28"/>
          <w:lang w:val="uk-UA" w:eastAsia="ru-RU"/>
        </w:rPr>
        <w:t>іб</w:t>
      </w:r>
      <w:r w:rsidRPr="004D5B21">
        <w:rPr>
          <w:rFonts w:ascii="Times New Roman" w:eastAsia="Calibri" w:hAnsi="Times New Roman" w:cs="Times New Roman"/>
          <w:iCs/>
          <w:sz w:val="28"/>
          <w:szCs w:val="28"/>
          <w:lang w:val="uk-UA" w:eastAsia="ru-RU"/>
        </w:rPr>
        <w:t xml:space="preserve"> (5,8 % від загальної кількості штатних працівників підприємства).</w:t>
      </w:r>
    </w:p>
    <w:p w:rsidR="002B2A6C" w:rsidRDefault="00A07FC7" w:rsidP="00D75E5F">
      <w:pPr>
        <w:widowControl w:val="0"/>
        <w:shd w:val="clear" w:color="auto" w:fill="FFFFFF"/>
        <w:spacing w:after="0" w:line="360" w:lineRule="auto"/>
        <w:ind w:firstLine="709"/>
        <w:jc w:val="both"/>
        <w:rPr>
          <w:rFonts w:ascii="Times New Roman" w:eastAsia="Calibri" w:hAnsi="Times New Roman" w:cs="Times New Roman"/>
          <w:sz w:val="28"/>
          <w:szCs w:val="28"/>
          <w:lang w:val="uk-UA" w:eastAsia="ru-RU"/>
        </w:rPr>
      </w:pPr>
      <w:r w:rsidRPr="004D5B21">
        <w:rPr>
          <w:rFonts w:ascii="Times New Roman" w:eastAsia="Calibri" w:hAnsi="Times New Roman" w:cs="Times New Roman"/>
          <w:color w:val="000000"/>
          <w:sz w:val="28"/>
          <w:szCs w:val="28"/>
          <w:lang w:val="uk-UA" w:eastAsia="ru-RU"/>
        </w:rPr>
        <w:t>Залежно від функціональної ролі та значення в процесі створення нових споживчих цінностей, характеру обороту, засоби виробництва под</w:t>
      </w:r>
      <w:r w:rsidR="00072773" w:rsidRPr="004D5B21">
        <w:rPr>
          <w:rFonts w:ascii="Times New Roman" w:eastAsia="Calibri" w:hAnsi="Times New Roman" w:cs="Times New Roman"/>
          <w:color w:val="000000"/>
          <w:sz w:val="28"/>
          <w:szCs w:val="28"/>
          <w:lang w:val="uk-UA" w:eastAsia="ru-RU"/>
        </w:rPr>
        <w:t xml:space="preserve">іляються на основні та оборотні </w:t>
      </w:r>
      <w:r w:rsidR="002B2A6C" w:rsidRPr="004D5B21">
        <w:rPr>
          <w:rFonts w:ascii="Times New Roman" w:eastAsia="Calibri" w:hAnsi="Times New Roman" w:cs="Times New Roman"/>
          <w:color w:val="000000"/>
          <w:spacing w:val="-4"/>
          <w:sz w:val="28"/>
          <w:szCs w:val="28"/>
          <w:lang w:val="uk-UA" w:eastAsia="ru-RU"/>
        </w:rPr>
        <w:t xml:space="preserve">або </w:t>
      </w:r>
      <w:r w:rsidR="00D75E5F" w:rsidRPr="004D5B21">
        <w:rPr>
          <w:rFonts w:ascii="Times New Roman" w:eastAsia="Calibri" w:hAnsi="Times New Roman" w:cs="Times New Roman"/>
          <w:color w:val="000000"/>
          <w:spacing w:val="-4"/>
          <w:sz w:val="28"/>
          <w:szCs w:val="28"/>
          <w:lang w:val="uk-UA" w:eastAsia="ru-RU"/>
        </w:rPr>
        <w:t xml:space="preserve">основний і оборотний капітал. </w:t>
      </w:r>
      <w:r w:rsidR="001C552E" w:rsidRPr="004D5B21">
        <w:rPr>
          <w:rFonts w:ascii="Times New Roman" w:eastAsia="Calibri" w:hAnsi="Times New Roman" w:cs="Times New Roman"/>
          <w:color w:val="000000"/>
          <w:sz w:val="28"/>
          <w:szCs w:val="28"/>
          <w:lang w:val="uk-UA" w:eastAsia="ru-RU"/>
        </w:rPr>
        <w:t>Проаналізуємо вартість</w:t>
      </w:r>
      <w:r w:rsidR="00D75E5F" w:rsidRPr="004D5B21">
        <w:rPr>
          <w:rFonts w:ascii="Times New Roman" w:eastAsia="Calibri" w:hAnsi="Times New Roman" w:cs="Times New Roman"/>
          <w:sz w:val="28"/>
          <w:szCs w:val="28"/>
          <w:lang w:val="uk-UA" w:eastAsia="ru-RU"/>
        </w:rPr>
        <w:t xml:space="preserve"> основних засобів </w:t>
      </w:r>
      <w:r w:rsidR="001C552E" w:rsidRPr="004D5B21">
        <w:rPr>
          <w:rFonts w:ascii="Times New Roman" w:eastAsia="Times New Roman" w:hAnsi="Times New Roman" w:cs="Times New Roman"/>
          <w:color w:val="000000"/>
          <w:sz w:val="28"/>
          <w:szCs w:val="28"/>
          <w:lang w:val="uk-UA" w:eastAsia="ru-RU"/>
        </w:rPr>
        <w:t>ПрАТ «Фірма «Полтавпиво»</w:t>
      </w:r>
      <w:r w:rsidR="00F71ED2" w:rsidRPr="004D5B21">
        <w:rPr>
          <w:rFonts w:ascii="Times New Roman" w:eastAsia="Calibri" w:hAnsi="Times New Roman" w:cs="Times New Roman"/>
          <w:sz w:val="28"/>
          <w:szCs w:val="28"/>
          <w:lang w:val="uk-UA" w:eastAsia="ru-RU"/>
        </w:rPr>
        <w:t xml:space="preserve"> (табл. 2.4</w:t>
      </w:r>
      <w:r w:rsidR="001C552E" w:rsidRPr="004D5B21">
        <w:rPr>
          <w:rFonts w:ascii="Times New Roman" w:eastAsia="Calibri" w:hAnsi="Times New Roman" w:cs="Times New Roman"/>
          <w:sz w:val="28"/>
          <w:szCs w:val="28"/>
          <w:lang w:val="uk-UA" w:eastAsia="ru-RU"/>
        </w:rPr>
        <w:t>).</w:t>
      </w:r>
    </w:p>
    <w:p w:rsidR="00811F01" w:rsidRDefault="00811F01" w:rsidP="00D75E5F">
      <w:pPr>
        <w:widowControl w:val="0"/>
        <w:shd w:val="clear" w:color="auto" w:fill="FFFFFF"/>
        <w:spacing w:after="0" w:line="360" w:lineRule="auto"/>
        <w:ind w:firstLine="709"/>
        <w:jc w:val="both"/>
        <w:rPr>
          <w:rFonts w:ascii="Times New Roman" w:eastAsia="Calibri" w:hAnsi="Times New Roman" w:cs="Times New Roman"/>
          <w:sz w:val="28"/>
          <w:szCs w:val="28"/>
          <w:lang w:val="uk-UA" w:eastAsia="ru-RU"/>
        </w:rPr>
      </w:pPr>
    </w:p>
    <w:p w:rsidR="00811F01" w:rsidRDefault="00811F01" w:rsidP="006572BE">
      <w:pPr>
        <w:widowControl w:val="0"/>
        <w:shd w:val="clear" w:color="auto" w:fill="FFFFFF"/>
        <w:spacing w:after="0" w:line="360" w:lineRule="auto"/>
        <w:jc w:val="both"/>
        <w:rPr>
          <w:rFonts w:ascii="Times New Roman" w:eastAsia="Calibri" w:hAnsi="Times New Roman" w:cs="Times New Roman"/>
          <w:color w:val="000000"/>
          <w:spacing w:val="-4"/>
          <w:sz w:val="28"/>
          <w:szCs w:val="28"/>
          <w:lang w:val="uk-UA" w:eastAsia="ru-RU"/>
        </w:rPr>
      </w:pPr>
    </w:p>
    <w:p w:rsidR="00DF6D03" w:rsidRDefault="00DF6D03" w:rsidP="006572BE">
      <w:pPr>
        <w:widowControl w:val="0"/>
        <w:shd w:val="clear" w:color="auto" w:fill="FFFFFF"/>
        <w:spacing w:after="0" w:line="360" w:lineRule="auto"/>
        <w:jc w:val="both"/>
        <w:rPr>
          <w:rFonts w:ascii="Times New Roman" w:eastAsia="Calibri" w:hAnsi="Times New Roman" w:cs="Times New Roman"/>
          <w:color w:val="000000"/>
          <w:spacing w:val="-4"/>
          <w:sz w:val="28"/>
          <w:szCs w:val="28"/>
          <w:lang w:val="uk-UA" w:eastAsia="ru-RU"/>
        </w:rPr>
      </w:pPr>
    </w:p>
    <w:p w:rsidR="00DF6D03" w:rsidRPr="004D5B21" w:rsidRDefault="00DF6D03" w:rsidP="006572BE">
      <w:pPr>
        <w:widowControl w:val="0"/>
        <w:shd w:val="clear" w:color="auto" w:fill="FFFFFF"/>
        <w:spacing w:after="0" w:line="360" w:lineRule="auto"/>
        <w:jc w:val="both"/>
        <w:rPr>
          <w:rFonts w:ascii="Times New Roman" w:eastAsia="Calibri" w:hAnsi="Times New Roman" w:cs="Times New Roman"/>
          <w:color w:val="000000"/>
          <w:spacing w:val="-4"/>
          <w:sz w:val="28"/>
          <w:szCs w:val="28"/>
          <w:lang w:val="uk-UA" w:eastAsia="ru-RU"/>
        </w:rPr>
      </w:pPr>
    </w:p>
    <w:p w:rsidR="001C552E" w:rsidRPr="004D5B21" w:rsidRDefault="00F71ED2" w:rsidP="001C552E">
      <w:pPr>
        <w:widowControl w:val="0"/>
        <w:shd w:val="clear" w:color="auto" w:fill="FFFFFF"/>
        <w:spacing w:after="0" w:line="360" w:lineRule="auto"/>
        <w:ind w:firstLine="709"/>
        <w:jc w:val="right"/>
        <w:rPr>
          <w:rFonts w:ascii="Times New Roman" w:eastAsia="Calibri" w:hAnsi="Times New Roman" w:cs="Times New Roman"/>
          <w:i/>
          <w:sz w:val="28"/>
          <w:szCs w:val="28"/>
          <w:lang w:val="uk-UA" w:eastAsia="ru-RU"/>
        </w:rPr>
      </w:pPr>
      <w:r w:rsidRPr="004D5B21">
        <w:rPr>
          <w:rFonts w:ascii="Times New Roman" w:eastAsia="Calibri" w:hAnsi="Times New Roman" w:cs="Times New Roman"/>
          <w:i/>
          <w:sz w:val="28"/>
          <w:szCs w:val="28"/>
          <w:lang w:val="uk-UA" w:eastAsia="ru-RU"/>
        </w:rPr>
        <w:t>Таблиця 2.4</w:t>
      </w:r>
    </w:p>
    <w:p w:rsidR="001C552E" w:rsidRPr="004D5B21" w:rsidRDefault="001C552E" w:rsidP="001C552E">
      <w:pPr>
        <w:widowControl w:val="0"/>
        <w:spacing w:after="0" w:line="360" w:lineRule="auto"/>
        <w:jc w:val="right"/>
        <w:outlineLvl w:val="4"/>
        <w:rPr>
          <w:rFonts w:ascii="Times New Roman" w:eastAsia="Calibri" w:hAnsi="Times New Roman" w:cs="Times New Roman"/>
          <w:b/>
          <w:bCs/>
          <w:sz w:val="28"/>
          <w:szCs w:val="28"/>
          <w:lang w:val="uk-UA" w:eastAsia="ru-RU"/>
        </w:rPr>
      </w:pPr>
      <w:r w:rsidRPr="004D5B21">
        <w:rPr>
          <w:rFonts w:ascii="Times New Roman" w:eastAsia="Calibri" w:hAnsi="Times New Roman" w:cs="Times New Roman"/>
          <w:b/>
          <w:bCs/>
          <w:sz w:val="28"/>
          <w:szCs w:val="28"/>
          <w:lang w:val="uk-UA" w:eastAsia="ru-RU"/>
        </w:rPr>
        <w:t xml:space="preserve">Динаміка ефективності використання основних і оборотних засобів </w:t>
      </w:r>
    </w:p>
    <w:p w:rsidR="001C552E" w:rsidRPr="004D5B21" w:rsidRDefault="001C552E" w:rsidP="001C552E">
      <w:pPr>
        <w:widowControl w:val="0"/>
        <w:spacing w:after="0" w:line="360" w:lineRule="auto"/>
        <w:jc w:val="center"/>
        <w:outlineLvl w:val="4"/>
        <w:rPr>
          <w:rFonts w:ascii="Times New Roman" w:eastAsia="Calibri" w:hAnsi="Times New Roman" w:cs="Times New Roman"/>
          <w:b/>
          <w:bCs/>
          <w:sz w:val="28"/>
          <w:szCs w:val="28"/>
          <w:lang w:val="uk-UA" w:eastAsia="ru-RU"/>
        </w:rPr>
      </w:pPr>
      <w:r w:rsidRPr="004D5B21">
        <w:rPr>
          <w:rFonts w:ascii="Times New Roman" w:eastAsia="Calibri" w:hAnsi="Times New Roman" w:cs="Times New Roman"/>
          <w:b/>
          <w:bCs/>
          <w:sz w:val="28"/>
          <w:szCs w:val="28"/>
          <w:lang w:val="uk-UA" w:eastAsia="ru-RU"/>
        </w:rPr>
        <w:t xml:space="preserve">у </w:t>
      </w:r>
      <w:r w:rsidRPr="004D5B21">
        <w:rPr>
          <w:rFonts w:ascii="Times New Roman" w:eastAsia="Times New Roman" w:hAnsi="Times New Roman" w:cs="Times New Roman"/>
          <w:b/>
          <w:color w:val="000000"/>
          <w:sz w:val="28"/>
          <w:szCs w:val="28"/>
          <w:lang w:val="uk-UA" w:eastAsia="ru-RU"/>
        </w:rPr>
        <w:t>ПрАТ «Фірма «Полтавпиво»</w:t>
      </w:r>
      <w:r w:rsidRPr="004D5B21">
        <w:rPr>
          <w:rFonts w:ascii="Times New Roman" w:eastAsia="Calibri" w:hAnsi="Times New Roman" w:cs="Times New Roman"/>
          <w:b/>
          <w:bCs/>
          <w:sz w:val="28"/>
          <w:szCs w:val="28"/>
          <w:lang w:val="uk-UA" w:eastAsia="ru-RU"/>
        </w:rPr>
        <w:t>, 20</w:t>
      </w:r>
      <w:r w:rsidR="008E587A"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 xml:space="preserve">2 </w:t>
      </w:r>
      <w:r w:rsidRPr="004D5B21">
        <w:rPr>
          <w:rFonts w:ascii="Times New Roman" w:eastAsia="Calibri" w:hAnsi="Times New Roman" w:cs="Times New Roman"/>
          <w:b/>
          <w:bCs/>
          <w:sz w:val="28"/>
          <w:szCs w:val="28"/>
          <w:lang w:val="uk-UA" w:eastAsia="ru-RU"/>
        </w:rPr>
        <w:t>-</w:t>
      </w:r>
      <w:r w:rsidR="00051364">
        <w:rPr>
          <w:rFonts w:ascii="Times New Roman" w:eastAsia="Calibri" w:hAnsi="Times New Roman" w:cs="Times New Roman"/>
          <w:b/>
          <w:bCs/>
          <w:sz w:val="28"/>
          <w:szCs w:val="28"/>
          <w:lang w:val="uk-UA" w:eastAsia="ru-RU"/>
        </w:rPr>
        <w:t xml:space="preserve"> </w:t>
      </w:r>
      <w:r w:rsidRPr="004D5B21">
        <w:rPr>
          <w:rFonts w:ascii="Times New Roman" w:eastAsia="Calibri" w:hAnsi="Times New Roman" w:cs="Times New Roman"/>
          <w:b/>
          <w:bCs/>
          <w:sz w:val="28"/>
          <w:szCs w:val="28"/>
          <w:lang w:val="uk-UA" w:eastAsia="ru-RU"/>
        </w:rPr>
        <w:t>20</w:t>
      </w:r>
      <w:r w:rsidR="008E587A"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4</w:t>
      </w:r>
      <w:r w:rsidRPr="004D5B21">
        <w:rPr>
          <w:rFonts w:ascii="Times New Roman" w:eastAsia="Calibri" w:hAnsi="Times New Roman" w:cs="Times New Roman"/>
          <w:b/>
          <w:bCs/>
          <w:sz w:val="28"/>
          <w:szCs w:val="28"/>
          <w:lang w:val="uk-UA" w:eastAsia="ru-RU"/>
        </w:rPr>
        <w:t xml:space="preserve"> рр.</w:t>
      </w:r>
    </w:p>
    <w:tbl>
      <w:tblPr>
        <w:tblW w:w="9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88"/>
        <w:gridCol w:w="1276"/>
        <w:gridCol w:w="1276"/>
        <w:gridCol w:w="1276"/>
        <w:gridCol w:w="1476"/>
      </w:tblGrid>
      <w:tr w:rsidR="001C552E" w:rsidRPr="004D5B21" w:rsidTr="001C552E">
        <w:trPr>
          <w:jc w:val="center"/>
        </w:trPr>
        <w:tc>
          <w:tcPr>
            <w:tcW w:w="3888" w:type="dxa"/>
            <w:vMerge w:val="restart"/>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Показники</w:t>
            </w:r>
          </w:p>
        </w:tc>
        <w:tc>
          <w:tcPr>
            <w:tcW w:w="3828" w:type="dxa"/>
            <w:gridSpan w:val="3"/>
            <w:shd w:val="clear" w:color="auto" w:fill="auto"/>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Роки</w:t>
            </w:r>
          </w:p>
        </w:tc>
        <w:tc>
          <w:tcPr>
            <w:tcW w:w="1476" w:type="dxa"/>
            <w:vMerge w:val="restart"/>
          </w:tcPr>
          <w:p w:rsidR="001C552E" w:rsidRPr="004D5B21" w:rsidRDefault="001C552E" w:rsidP="008E587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24</w:t>
            </w:r>
            <w:r w:rsidRPr="004D5B21">
              <w:rPr>
                <w:rFonts w:ascii="Times New Roman" w:eastAsia="Calibri" w:hAnsi="Times New Roman" w:cs="Times New Roman"/>
                <w:sz w:val="24"/>
                <w:szCs w:val="24"/>
                <w:lang w:val="uk-UA" w:eastAsia="ru-RU"/>
              </w:rPr>
              <w:t xml:space="preserve"> р. у % до 20</w:t>
            </w:r>
            <w:r w:rsidR="00051364">
              <w:rPr>
                <w:rFonts w:ascii="Times New Roman" w:eastAsia="Calibri" w:hAnsi="Times New Roman" w:cs="Times New Roman"/>
                <w:sz w:val="24"/>
                <w:szCs w:val="24"/>
                <w:lang w:val="uk-UA" w:eastAsia="ru-RU"/>
              </w:rPr>
              <w:t>22</w:t>
            </w:r>
            <w:r w:rsidRPr="004D5B21">
              <w:rPr>
                <w:rFonts w:ascii="Times New Roman" w:eastAsia="Calibri" w:hAnsi="Times New Roman" w:cs="Times New Roman"/>
                <w:sz w:val="24"/>
                <w:szCs w:val="24"/>
                <w:lang w:val="uk-UA" w:eastAsia="ru-RU"/>
              </w:rPr>
              <w:t xml:space="preserve"> р. </w:t>
            </w:r>
          </w:p>
        </w:tc>
      </w:tr>
      <w:tr w:rsidR="001C552E" w:rsidRPr="004D5B21" w:rsidTr="001C552E">
        <w:trPr>
          <w:jc w:val="center"/>
        </w:trPr>
        <w:tc>
          <w:tcPr>
            <w:tcW w:w="3888" w:type="dxa"/>
            <w:vMerge/>
            <w:shd w:val="clear" w:color="auto" w:fill="auto"/>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c>
          <w:tcPr>
            <w:tcW w:w="1276" w:type="dxa"/>
            <w:shd w:val="clear" w:color="auto" w:fill="auto"/>
            <w:vAlign w:val="center"/>
          </w:tcPr>
          <w:p w:rsidR="001C552E" w:rsidRPr="004D5B21" w:rsidRDefault="001C552E" w:rsidP="008E587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22</w:t>
            </w:r>
          </w:p>
        </w:tc>
        <w:tc>
          <w:tcPr>
            <w:tcW w:w="1276" w:type="dxa"/>
            <w:shd w:val="clear" w:color="auto" w:fill="auto"/>
            <w:vAlign w:val="center"/>
          </w:tcPr>
          <w:p w:rsidR="001C552E" w:rsidRPr="004D5B21" w:rsidRDefault="001C552E" w:rsidP="008E587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23</w:t>
            </w:r>
          </w:p>
        </w:tc>
        <w:tc>
          <w:tcPr>
            <w:tcW w:w="1276" w:type="dxa"/>
            <w:shd w:val="clear" w:color="auto" w:fill="auto"/>
            <w:vAlign w:val="center"/>
          </w:tcPr>
          <w:p w:rsidR="001C552E" w:rsidRPr="004D5B21" w:rsidRDefault="001C552E" w:rsidP="008E587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24</w:t>
            </w:r>
          </w:p>
        </w:tc>
        <w:tc>
          <w:tcPr>
            <w:tcW w:w="1476" w:type="dxa"/>
            <w:vMerge/>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Вартість основних виробничих засобів, тис. грн</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7295</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20391</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40779</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зб. у 5,6 разів</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тому числі:</w:t>
            </w:r>
          </w:p>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будинки і споруди, тис. грн</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903</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652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3934</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зб. у 4,3 рази</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основних виробничих засобів</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12,4</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9,6</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машини та обладнання, тис. грн</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5639</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19012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34708</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зб. у 6,1 рази</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основних виробничих засобів</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77,3</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93,2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85,1</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транспортні засоби, тис. грн</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75</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688</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1778</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зб. у 23,7 разів</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основних виробничих засобів</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1,0</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3,4</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4,4</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інструменти, інвентар, тис. грн</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678</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39</w:t>
            </w:r>
          </w:p>
        </w:tc>
        <w:tc>
          <w:tcPr>
            <w:tcW w:w="1276" w:type="dxa"/>
            <w:shd w:val="clear" w:color="auto" w:fill="auto"/>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359</w:t>
            </w:r>
          </w:p>
        </w:tc>
        <w:tc>
          <w:tcPr>
            <w:tcW w:w="1476" w:type="dxa"/>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52,9</w:t>
            </w:r>
          </w:p>
        </w:tc>
      </w:tr>
      <w:tr w:rsidR="001C552E" w:rsidRPr="004D5B21" w:rsidTr="0071205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основних виробничих засобів</w:t>
            </w:r>
          </w:p>
        </w:tc>
        <w:tc>
          <w:tcPr>
            <w:tcW w:w="1276" w:type="dxa"/>
            <w:shd w:val="clear" w:color="auto" w:fill="auto"/>
            <w:vAlign w:val="center"/>
          </w:tcPr>
          <w:p w:rsidR="001C552E" w:rsidRPr="004D5B21" w:rsidRDefault="001C552E" w:rsidP="0071205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9,3</w:t>
            </w:r>
          </w:p>
        </w:tc>
        <w:tc>
          <w:tcPr>
            <w:tcW w:w="1276" w:type="dxa"/>
            <w:shd w:val="clear" w:color="auto" w:fill="auto"/>
            <w:vAlign w:val="center"/>
          </w:tcPr>
          <w:p w:rsidR="001C552E" w:rsidRPr="004D5B21" w:rsidRDefault="001C552E" w:rsidP="0071205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0,2</w:t>
            </w:r>
          </w:p>
        </w:tc>
        <w:tc>
          <w:tcPr>
            <w:tcW w:w="1276" w:type="dxa"/>
            <w:shd w:val="clear" w:color="auto" w:fill="auto"/>
            <w:vAlign w:val="center"/>
          </w:tcPr>
          <w:p w:rsidR="001C552E" w:rsidRPr="004D5B21" w:rsidRDefault="001C552E" w:rsidP="0071205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0,9</w:t>
            </w:r>
          </w:p>
        </w:tc>
        <w:tc>
          <w:tcPr>
            <w:tcW w:w="1476" w:type="dxa"/>
            <w:vAlign w:val="center"/>
          </w:tcPr>
          <w:p w:rsidR="001C552E" w:rsidRPr="004D5B21" w:rsidRDefault="001C552E" w:rsidP="0071205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bl>
    <w:p w:rsidR="00051364" w:rsidRDefault="00051364" w:rsidP="009A1997">
      <w:pPr>
        <w:widowControl w:val="0"/>
        <w:spacing w:after="0" w:line="360" w:lineRule="auto"/>
        <w:ind w:firstLine="709"/>
        <w:jc w:val="both"/>
        <w:rPr>
          <w:rFonts w:ascii="Times New Roman" w:eastAsia="Calibri" w:hAnsi="Times New Roman" w:cs="Times New Roman"/>
          <w:sz w:val="28"/>
          <w:szCs w:val="28"/>
          <w:lang w:val="uk-UA" w:eastAsia="ru-RU"/>
        </w:rPr>
      </w:pPr>
    </w:p>
    <w:p w:rsidR="0091032D" w:rsidRPr="004D5B21" w:rsidRDefault="00F71ED2" w:rsidP="009A1997">
      <w:pPr>
        <w:widowControl w:val="0"/>
        <w:spacing w:after="0" w:line="360" w:lineRule="auto"/>
        <w:ind w:firstLine="709"/>
        <w:jc w:val="both"/>
        <w:rPr>
          <w:rFonts w:ascii="Times New Roman" w:eastAsia="Calibri" w:hAnsi="Times New Roman" w:cs="Times New Roman"/>
          <w:sz w:val="28"/>
          <w:szCs w:val="28"/>
          <w:lang w:val="uk-UA" w:eastAsia="ru-RU"/>
        </w:rPr>
      </w:pPr>
      <w:r w:rsidRPr="004D5B21">
        <w:rPr>
          <w:rFonts w:ascii="Times New Roman" w:eastAsia="Calibri" w:hAnsi="Times New Roman" w:cs="Times New Roman"/>
          <w:sz w:val="28"/>
          <w:szCs w:val="28"/>
          <w:lang w:val="uk-UA" w:eastAsia="ru-RU"/>
        </w:rPr>
        <w:t>Аналіз даних табл. 2.4</w:t>
      </w:r>
      <w:r w:rsidR="0091032D" w:rsidRPr="004D5B21">
        <w:rPr>
          <w:rFonts w:ascii="Times New Roman" w:eastAsia="Calibri" w:hAnsi="Times New Roman" w:cs="Times New Roman"/>
          <w:sz w:val="28"/>
          <w:szCs w:val="28"/>
          <w:lang w:val="uk-UA" w:eastAsia="ru-RU"/>
        </w:rPr>
        <w:t xml:space="preserve">, свідчить </w:t>
      </w:r>
      <w:r w:rsidR="00051364">
        <w:rPr>
          <w:rFonts w:ascii="Times New Roman" w:eastAsia="Calibri" w:hAnsi="Times New Roman" w:cs="Times New Roman"/>
          <w:sz w:val="28"/>
          <w:szCs w:val="28"/>
          <w:lang w:val="uk-UA" w:eastAsia="ru-RU"/>
        </w:rPr>
        <w:t>про</w:t>
      </w:r>
      <w:r w:rsidR="0091032D" w:rsidRPr="004D5B21">
        <w:rPr>
          <w:rFonts w:ascii="Times New Roman" w:eastAsia="Calibri" w:hAnsi="Times New Roman" w:cs="Times New Roman"/>
          <w:sz w:val="28"/>
          <w:szCs w:val="28"/>
          <w:lang w:val="uk-UA" w:eastAsia="ru-RU"/>
        </w:rPr>
        <w:t xml:space="preserve"> збільшення </w:t>
      </w:r>
      <w:r w:rsidR="008E587A" w:rsidRPr="004D5B21">
        <w:rPr>
          <w:rFonts w:ascii="Times New Roman" w:eastAsia="Calibri" w:hAnsi="Times New Roman" w:cs="Times New Roman"/>
          <w:sz w:val="28"/>
          <w:szCs w:val="28"/>
          <w:lang w:val="uk-UA" w:eastAsia="ru-RU"/>
        </w:rPr>
        <w:t>варт</w:t>
      </w:r>
      <w:r w:rsidR="0091032D" w:rsidRPr="004D5B21">
        <w:rPr>
          <w:rFonts w:ascii="Times New Roman" w:eastAsia="Calibri" w:hAnsi="Times New Roman" w:cs="Times New Roman"/>
          <w:sz w:val="28"/>
          <w:szCs w:val="28"/>
          <w:lang w:val="uk-UA" w:eastAsia="ru-RU"/>
        </w:rPr>
        <w:t>о</w:t>
      </w:r>
      <w:r w:rsidR="008E587A" w:rsidRPr="004D5B21">
        <w:rPr>
          <w:rFonts w:ascii="Times New Roman" w:eastAsia="Calibri" w:hAnsi="Times New Roman" w:cs="Times New Roman"/>
          <w:sz w:val="28"/>
          <w:szCs w:val="28"/>
          <w:lang w:val="uk-UA" w:eastAsia="ru-RU"/>
        </w:rPr>
        <w:t>ст</w:t>
      </w:r>
      <w:r w:rsidR="0091032D" w:rsidRPr="004D5B21">
        <w:rPr>
          <w:rFonts w:ascii="Times New Roman" w:eastAsia="Calibri" w:hAnsi="Times New Roman" w:cs="Times New Roman"/>
          <w:sz w:val="28"/>
          <w:szCs w:val="28"/>
          <w:lang w:val="uk-UA" w:eastAsia="ru-RU"/>
        </w:rPr>
        <w:t xml:space="preserve">і </w:t>
      </w:r>
      <w:r w:rsidR="008E587A" w:rsidRPr="004D5B21">
        <w:rPr>
          <w:rFonts w:ascii="Times New Roman" w:eastAsia="Calibri" w:hAnsi="Times New Roman" w:cs="Times New Roman"/>
          <w:sz w:val="28"/>
          <w:szCs w:val="28"/>
          <w:lang w:val="uk-UA" w:eastAsia="ru-RU"/>
        </w:rPr>
        <w:t xml:space="preserve">основних виробничих засобів </w:t>
      </w:r>
      <w:r w:rsidR="0091032D" w:rsidRPr="004D5B21">
        <w:rPr>
          <w:rFonts w:ascii="Times New Roman" w:eastAsia="Times New Roman" w:hAnsi="Times New Roman" w:cs="Times New Roman"/>
          <w:color w:val="000000"/>
          <w:sz w:val="28"/>
          <w:szCs w:val="28"/>
          <w:lang w:val="uk-UA" w:eastAsia="ru-RU"/>
        </w:rPr>
        <w:t xml:space="preserve">ПрАТ «Фірма «Полтавпиво» </w:t>
      </w:r>
      <w:r w:rsidR="008E587A" w:rsidRPr="004D5B21">
        <w:rPr>
          <w:rFonts w:ascii="Times New Roman" w:eastAsia="Calibri" w:hAnsi="Times New Roman" w:cs="Times New Roman"/>
          <w:sz w:val="28"/>
          <w:szCs w:val="28"/>
          <w:lang w:val="uk-UA" w:eastAsia="ru-RU"/>
        </w:rPr>
        <w:t>протягом 20</w:t>
      </w:r>
      <w:r w:rsidR="0091032D" w:rsidRPr="004D5B21">
        <w:rPr>
          <w:rFonts w:ascii="Times New Roman" w:eastAsia="Calibri" w:hAnsi="Times New Roman" w:cs="Times New Roman"/>
          <w:sz w:val="28"/>
          <w:szCs w:val="28"/>
          <w:lang w:val="uk-UA" w:eastAsia="ru-RU"/>
        </w:rPr>
        <w:t>2</w:t>
      </w:r>
      <w:r w:rsidR="00051364">
        <w:rPr>
          <w:rFonts w:ascii="Times New Roman" w:eastAsia="Calibri" w:hAnsi="Times New Roman" w:cs="Times New Roman"/>
          <w:sz w:val="28"/>
          <w:szCs w:val="28"/>
          <w:lang w:val="uk-UA" w:eastAsia="ru-RU"/>
        </w:rPr>
        <w:t>2</w:t>
      </w:r>
      <w:r w:rsidR="008E587A" w:rsidRPr="004D5B21">
        <w:rPr>
          <w:rFonts w:ascii="Times New Roman" w:eastAsia="Calibri" w:hAnsi="Times New Roman" w:cs="Times New Roman"/>
          <w:sz w:val="28"/>
          <w:szCs w:val="28"/>
          <w:lang w:val="uk-UA" w:eastAsia="ru-RU"/>
        </w:rPr>
        <w:t>-20</w:t>
      </w:r>
      <w:r w:rsidR="0091032D" w:rsidRPr="004D5B21">
        <w:rPr>
          <w:rFonts w:ascii="Times New Roman" w:eastAsia="Calibri" w:hAnsi="Times New Roman" w:cs="Times New Roman"/>
          <w:sz w:val="28"/>
          <w:szCs w:val="28"/>
          <w:lang w:val="uk-UA" w:eastAsia="ru-RU"/>
        </w:rPr>
        <w:t>2</w:t>
      </w:r>
      <w:r w:rsidR="00051364">
        <w:rPr>
          <w:rFonts w:ascii="Times New Roman" w:eastAsia="Calibri" w:hAnsi="Times New Roman" w:cs="Times New Roman"/>
          <w:sz w:val="28"/>
          <w:szCs w:val="28"/>
          <w:lang w:val="uk-UA" w:eastAsia="ru-RU"/>
        </w:rPr>
        <w:t>4</w:t>
      </w:r>
      <w:r w:rsidR="008E587A" w:rsidRPr="004D5B21">
        <w:rPr>
          <w:rFonts w:ascii="Times New Roman" w:eastAsia="Calibri" w:hAnsi="Times New Roman" w:cs="Times New Roman"/>
          <w:sz w:val="28"/>
          <w:szCs w:val="28"/>
          <w:lang w:val="uk-UA" w:eastAsia="ru-RU"/>
        </w:rPr>
        <w:t xml:space="preserve"> рр. у </w:t>
      </w:r>
      <w:r w:rsidR="00051364">
        <w:rPr>
          <w:rFonts w:ascii="Times New Roman" w:eastAsia="Calibri" w:hAnsi="Times New Roman" w:cs="Times New Roman"/>
          <w:sz w:val="28"/>
          <w:szCs w:val="28"/>
          <w:lang w:val="uk-UA" w:eastAsia="ru-RU"/>
        </w:rPr>
        <w:br/>
      </w:r>
      <w:r w:rsidR="008E587A" w:rsidRPr="004D5B21">
        <w:rPr>
          <w:rFonts w:ascii="Times New Roman" w:eastAsia="Calibri" w:hAnsi="Times New Roman" w:cs="Times New Roman"/>
          <w:sz w:val="28"/>
          <w:szCs w:val="28"/>
          <w:lang w:val="uk-UA" w:eastAsia="ru-RU"/>
        </w:rPr>
        <w:t xml:space="preserve">5,6 разів. </w:t>
      </w:r>
      <w:r w:rsidR="0091032D" w:rsidRPr="004D5B21">
        <w:rPr>
          <w:rFonts w:ascii="Times New Roman" w:eastAsia="Calibri" w:hAnsi="Times New Roman" w:cs="Times New Roman"/>
          <w:sz w:val="28"/>
          <w:szCs w:val="28"/>
          <w:lang w:val="uk-UA" w:eastAsia="ru-RU"/>
        </w:rPr>
        <w:t>Підприємство</w:t>
      </w:r>
      <w:r w:rsidR="008E587A" w:rsidRPr="004D5B21">
        <w:rPr>
          <w:rFonts w:ascii="Times New Roman" w:eastAsia="Calibri" w:hAnsi="Times New Roman" w:cs="Times New Roman"/>
          <w:sz w:val="28"/>
          <w:szCs w:val="28"/>
          <w:lang w:val="uk-UA" w:eastAsia="ru-RU"/>
        </w:rPr>
        <w:t xml:space="preserve"> </w:t>
      </w:r>
      <w:r w:rsidR="0091032D" w:rsidRPr="004D5B21">
        <w:rPr>
          <w:rFonts w:ascii="Times New Roman" w:eastAsia="Calibri" w:hAnsi="Times New Roman" w:cs="Times New Roman"/>
          <w:sz w:val="28"/>
          <w:szCs w:val="28"/>
          <w:lang w:val="uk-UA" w:eastAsia="ru-RU"/>
        </w:rPr>
        <w:t>за</w:t>
      </w:r>
      <w:r w:rsidR="008E587A" w:rsidRPr="004D5B21">
        <w:rPr>
          <w:rFonts w:ascii="Times New Roman" w:eastAsia="Calibri" w:hAnsi="Times New Roman" w:cs="Times New Roman"/>
          <w:sz w:val="28"/>
          <w:szCs w:val="28"/>
          <w:lang w:val="uk-UA" w:eastAsia="ru-RU"/>
        </w:rPr>
        <w:t>куп</w:t>
      </w:r>
      <w:r w:rsidR="0091032D" w:rsidRPr="004D5B21">
        <w:rPr>
          <w:rFonts w:ascii="Times New Roman" w:eastAsia="Calibri" w:hAnsi="Times New Roman" w:cs="Times New Roman"/>
          <w:sz w:val="28"/>
          <w:szCs w:val="28"/>
          <w:lang w:val="uk-UA" w:eastAsia="ru-RU"/>
        </w:rPr>
        <w:t>ило</w:t>
      </w:r>
      <w:r w:rsidR="008E587A" w:rsidRPr="004D5B21">
        <w:rPr>
          <w:rFonts w:ascii="Times New Roman" w:eastAsia="Calibri" w:hAnsi="Times New Roman" w:cs="Times New Roman"/>
          <w:sz w:val="28"/>
          <w:szCs w:val="28"/>
          <w:lang w:val="uk-UA" w:eastAsia="ru-RU"/>
        </w:rPr>
        <w:t xml:space="preserve"> </w:t>
      </w:r>
      <w:r w:rsidR="00CE1486" w:rsidRPr="004D5B21">
        <w:rPr>
          <w:rFonts w:ascii="Times New Roman" w:eastAsia="Calibri" w:hAnsi="Times New Roman" w:cs="Times New Roman"/>
          <w:sz w:val="28"/>
          <w:szCs w:val="28"/>
          <w:lang w:val="uk-UA" w:eastAsia="ru-RU"/>
        </w:rPr>
        <w:t>технік</w:t>
      </w:r>
      <w:r w:rsidR="0091032D" w:rsidRPr="004D5B21">
        <w:rPr>
          <w:rFonts w:ascii="Times New Roman" w:eastAsia="Calibri" w:hAnsi="Times New Roman" w:cs="Times New Roman"/>
          <w:sz w:val="28"/>
          <w:szCs w:val="28"/>
          <w:lang w:val="uk-UA" w:eastAsia="ru-RU"/>
        </w:rPr>
        <w:t>у</w:t>
      </w:r>
      <w:r w:rsidR="00CE1486" w:rsidRPr="004D5B21">
        <w:rPr>
          <w:rFonts w:ascii="Times New Roman" w:eastAsia="Calibri" w:hAnsi="Times New Roman" w:cs="Times New Roman"/>
          <w:sz w:val="28"/>
          <w:szCs w:val="28"/>
          <w:lang w:val="uk-UA" w:eastAsia="ru-RU"/>
        </w:rPr>
        <w:t xml:space="preserve"> високої вартості вітчизняного та іноземного виробництва, спорудження </w:t>
      </w:r>
      <w:r w:rsidR="0091032D" w:rsidRPr="004D5B21">
        <w:rPr>
          <w:rFonts w:ascii="Times New Roman" w:eastAsia="Calibri" w:hAnsi="Times New Roman" w:cs="Times New Roman"/>
          <w:sz w:val="28"/>
          <w:szCs w:val="28"/>
          <w:lang w:val="uk-UA" w:eastAsia="ru-RU"/>
        </w:rPr>
        <w:t xml:space="preserve">для </w:t>
      </w:r>
      <w:r w:rsidR="00CE1486" w:rsidRPr="004D5B21">
        <w:rPr>
          <w:rFonts w:ascii="Times New Roman" w:eastAsia="Calibri" w:hAnsi="Times New Roman" w:cs="Times New Roman"/>
          <w:sz w:val="28"/>
          <w:szCs w:val="28"/>
          <w:lang w:val="uk-UA" w:eastAsia="ru-RU"/>
        </w:rPr>
        <w:t xml:space="preserve">нових господарських будівель. Їх вартість </w:t>
      </w:r>
      <w:r w:rsidR="0091032D" w:rsidRPr="004D5B21">
        <w:rPr>
          <w:rFonts w:ascii="Times New Roman" w:eastAsia="Calibri" w:hAnsi="Times New Roman" w:cs="Times New Roman"/>
          <w:sz w:val="28"/>
          <w:szCs w:val="28"/>
          <w:lang w:val="uk-UA" w:eastAsia="ru-RU"/>
        </w:rPr>
        <w:t xml:space="preserve">основних засобів </w:t>
      </w:r>
      <w:r w:rsidR="00CE1486" w:rsidRPr="004D5B21">
        <w:rPr>
          <w:rFonts w:ascii="Times New Roman" w:eastAsia="Calibri" w:hAnsi="Times New Roman" w:cs="Times New Roman"/>
          <w:sz w:val="28"/>
          <w:szCs w:val="28"/>
          <w:lang w:val="uk-UA" w:eastAsia="ru-RU"/>
        </w:rPr>
        <w:t>у 20</w:t>
      </w:r>
      <w:r w:rsidR="0091032D" w:rsidRPr="004D5B21">
        <w:rPr>
          <w:rFonts w:ascii="Times New Roman" w:eastAsia="Calibri" w:hAnsi="Times New Roman" w:cs="Times New Roman"/>
          <w:sz w:val="28"/>
          <w:szCs w:val="28"/>
          <w:lang w:val="uk-UA" w:eastAsia="ru-RU"/>
        </w:rPr>
        <w:t>2</w:t>
      </w:r>
      <w:r w:rsidR="00051364">
        <w:rPr>
          <w:rFonts w:ascii="Times New Roman" w:eastAsia="Calibri" w:hAnsi="Times New Roman" w:cs="Times New Roman"/>
          <w:sz w:val="28"/>
          <w:szCs w:val="28"/>
          <w:lang w:val="uk-UA" w:eastAsia="ru-RU"/>
        </w:rPr>
        <w:t>2</w:t>
      </w:r>
      <w:r w:rsidR="0091032D" w:rsidRPr="004D5B21">
        <w:rPr>
          <w:rFonts w:ascii="Times New Roman" w:eastAsia="Calibri" w:hAnsi="Times New Roman" w:cs="Times New Roman"/>
          <w:sz w:val="28"/>
          <w:szCs w:val="28"/>
          <w:lang w:val="uk-UA" w:eastAsia="ru-RU"/>
        </w:rPr>
        <w:t xml:space="preserve"> </w:t>
      </w:r>
      <w:r w:rsidR="00CE1486" w:rsidRPr="004D5B21">
        <w:rPr>
          <w:rFonts w:ascii="Times New Roman" w:eastAsia="Calibri" w:hAnsi="Times New Roman" w:cs="Times New Roman"/>
          <w:sz w:val="28"/>
          <w:szCs w:val="28"/>
          <w:lang w:val="uk-UA" w:eastAsia="ru-RU"/>
        </w:rPr>
        <w:t>р. становила 7295 тис. грн та збільшилася до 40779 тис. грн у 2</w:t>
      </w:r>
      <w:r w:rsidR="0091032D" w:rsidRPr="004D5B21">
        <w:rPr>
          <w:rFonts w:ascii="Times New Roman" w:eastAsia="Calibri" w:hAnsi="Times New Roman" w:cs="Times New Roman"/>
          <w:sz w:val="28"/>
          <w:szCs w:val="28"/>
          <w:lang w:val="uk-UA" w:eastAsia="ru-RU"/>
        </w:rPr>
        <w:t>02</w:t>
      </w:r>
      <w:r w:rsidR="00051364">
        <w:rPr>
          <w:rFonts w:ascii="Times New Roman" w:eastAsia="Calibri" w:hAnsi="Times New Roman" w:cs="Times New Roman"/>
          <w:sz w:val="28"/>
          <w:szCs w:val="28"/>
          <w:lang w:val="uk-UA" w:eastAsia="ru-RU"/>
        </w:rPr>
        <w:t>4</w:t>
      </w:r>
      <w:r w:rsidR="00CE1486" w:rsidRPr="004D5B21">
        <w:rPr>
          <w:rFonts w:ascii="Times New Roman" w:eastAsia="Calibri" w:hAnsi="Times New Roman" w:cs="Times New Roman"/>
          <w:sz w:val="28"/>
          <w:szCs w:val="28"/>
          <w:lang w:val="uk-UA" w:eastAsia="ru-RU"/>
        </w:rPr>
        <w:t xml:space="preserve"> р. </w:t>
      </w:r>
    </w:p>
    <w:p w:rsidR="001C552E" w:rsidRPr="004D5B21" w:rsidRDefault="0091032D" w:rsidP="009A1997">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Calibri" w:hAnsi="Times New Roman" w:cs="Times New Roman"/>
          <w:sz w:val="28"/>
          <w:szCs w:val="28"/>
          <w:lang w:val="uk-UA" w:eastAsia="ru-RU"/>
        </w:rPr>
        <w:t>Нами визначена структура вартості основних виробничих засобів товариства. Найбільшу</w:t>
      </w:r>
      <w:r w:rsidR="00CE1486" w:rsidRPr="004D5B21">
        <w:rPr>
          <w:rFonts w:ascii="Times New Roman" w:eastAsia="Calibri" w:hAnsi="Times New Roman" w:cs="Times New Roman"/>
          <w:sz w:val="28"/>
          <w:szCs w:val="28"/>
          <w:lang w:val="uk-UA" w:eastAsia="ru-RU"/>
        </w:rPr>
        <w:t xml:space="preserve"> частку </w:t>
      </w:r>
      <w:r w:rsidRPr="004D5B21">
        <w:rPr>
          <w:rFonts w:ascii="Times New Roman" w:eastAsia="Calibri" w:hAnsi="Times New Roman" w:cs="Times New Roman"/>
          <w:sz w:val="28"/>
          <w:szCs w:val="28"/>
          <w:lang w:val="uk-UA" w:eastAsia="ru-RU"/>
        </w:rPr>
        <w:t>в якій належить</w:t>
      </w:r>
      <w:r w:rsidR="00CE1486" w:rsidRPr="004D5B21">
        <w:rPr>
          <w:rFonts w:ascii="Times New Roman" w:eastAsia="Calibri" w:hAnsi="Times New Roman" w:cs="Times New Roman"/>
          <w:sz w:val="28"/>
          <w:szCs w:val="28"/>
          <w:lang w:val="uk-UA" w:eastAsia="ru-RU"/>
        </w:rPr>
        <w:t xml:space="preserve"> машин</w:t>
      </w:r>
      <w:r w:rsidRPr="004D5B21">
        <w:rPr>
          <w:rFonts w:ascii="Times New Roman" w:eastAsia="Calibri" w:hAnsi="Times New Roman" w:cs="Times New Roman"/>
          <w:sz w:val="28"/>
          <w:szCs w:val="28"/>
          <w:lang w:val="uk-UA" w:eastAsia="ru-RU"/>
        </w:rPr>
        <w:t>ам</w:t>
      </w:r>
      <w:r w:rsidR="00CE1486" w:rsidRPr="004D5B21">
        <w:rPr>
          <w:rFonts w:ascii="Times New Roman" w:eastAsia="Calibri" w:hAnsi="Times New Roman" w:cs="Times New Roman"/>
          <w:sz w:val="28"/>
          <w:szCs w:val="28"/>
          <w:lang w:val="uk-UA" w:eastAsia="ru-RU"/>
        </w:rPr>
        <w:t xml:space="preserve"> та обладнанн</w:t>
      </w:r>
      <w:r w:rsidRPr="004D5B21">
        <w:rPr>
          <w:rFonts w:ascii="Times New Roman" w:eastAsia="Calibri" w:hAnsi="Times New Roman" w:cs="Times New Roman"/>
          <w:sz w:val="28"/>
          <w:szCs w:val="28"/>
          <w:lang w:val="uk-UA" w:eastAsia="ru-RU"/>
        </w:rPr>
        <w:t xml:space="preserve">ю – </w:t>
      </w:r>
      <w:r w:rsidRPr="004D5B21">
        <w:rPr>
          <w:rFonts w:ascii="Times New Roman" w:eastAsia="Calibri" w:hAnsi="Times New Roman" w:cs="Times New Roman"/>
          <w:sz w:val="28"/>
          <w:szCs w:val="28"/>
          <w:lang w:val="uk-UA" w:eastAsia="ru-RU"/>
        </w:rPr>
        <w:br/>
        <w:t>85,1 %</w:t>
      </w:r>
      <w:r w:rsidR="00CE1486" w:rsidRPr="004D5B21">
        <w:rPr>
          <w:rFonts w:ascii="Times New Roman" w:eastAsia="Calibri" w:hAnsi="Times New Roman" w:cs="Times New Roman"/>
          <w:sz w:val="28"/>
          <w:szCs w:val="28"/>
          <w:lang w:val="uk-UA" w:eastAsia="ru-RU"/>
        </w:rPr>
        <w:t xml:space="preserve">. </w:t>
      </w:r>
      <w:r w:rsidRPr="004D5B21">
        <w:rPr>
          <w:rFonts w:ascii="Times New Roman" w:eastAsia="Calibri" w:hAnsi="Times New Roman" w:cs="Times New Roman"/>
          <w:sz w:val="28"/>
          <w:szCs w:val="28"/>
          <w:lang w:val="uk-UA" w:eastAsia="ru-RU"/>
        </w:rPr>
        <w:t>З</w:t>
      </w:r>
      <w:r w:rsidR="00CE1486" w:rsidRPr="004D5B21">
        <w:rPr>
          <w:rFonts w:ascii="Times New Roman" w:eastAsia="Calibri" w:hAnsi="Times New Roman" w:cs="Times New Roman"/>
          <w:sz w:val="28"/>
          <w:szCs w:val="28"/>
          <w:lang w:val="uk-UA" w:eastAsia="ru-RU"/>
        </w:rPr>
        <w:t xml:space="preserve">агальна </w:t>
      </w:r>
      <w:r w:rsidRPr="004D5B21">
        <w:rPr>
          <w:rFonts w:ascii="Times New Roman" w:eastAsia="Calibri" w:hAnsi="Times New Roman" w:cs="Times New Roman"/>
          <w:sz w:val="28"/>
          <w:szCs w:val="28"/>
          <w:lang w:val="uk-UA" w:eastAsia="ru-RU"/>
        </w:rPr>
        <w:t xml:space="preserve">їх </w:t>
      </w:r>
      <w:r w:rsidR="00CE1486" w:rsidRPr="004D5B21">
        <w:rPr>
          <w:rFonts w:ascii="Times New Roman" w:eastAsia="Calibri" w:hAnsi="Times New Roman" w:cs="Times New Roman"/>
          <w:sz w:val="28"/>
          <w:szCs w:val="28"/>
          <w:lang w:val="uk-UA" w:eastAsia="ru-RU"/>
        </w:rPr>
        <w:t xml:space="preserve">вартість протягом досліджуваного періоду збільшилася на 29 </w:t>
      </w:r>
      <w:r w:rsidRPr="004D5B21">
        <w:rPr>
          <w:rFonts w:ascii="Times New Roman" w:eastAsia="Calibri" w:hAnsi="Times New Roman" w:cs="Times New Roman"/>
          <w:sz w:val="28"/>
          <w:szCs w:val="28"/>
          <w:lang w:val="uk-UA" w:eastAsia="ru-RU"/>
        </w:rPr>
        <w:t>млн</w:t>
      </w:r>
      <w:r w:rsidR="00CE1486" w:rsidRPr="004D5B21">
        <w:rPr>
          <w:rFonts w:ascii="Times New Roman" w:eastAsia="Calibri" w:hAnsi="Times New Roman" w:cs="Times New Roman"/>
          <w:sz w:val="28"/>
          <w:szCs w:val="28"/>
          <w:lang w:val="uk-UA" w:eastAsia="ru-RU"/>
        </w:rPr>
        <w:t xml:space="preserve">. грн або у 6,1 разів. </w:t>
      </w:r>
      <w:r w:rsidRPr="004D5B21">
        <w:rPr>
          <w:rFonts w:ascii="Times New Roman" w:eastAsia="Calibri" w:hAnsi="Times New Roman" w:cs="Times New Roman"/>
          <w:sz w:val="28"/>
          <w:szCs w:val="28"/>
          <w:lang w:val="uk-UA" w:eastAsia="ru-RU"/>
        </w:rPr>
        <w:t>Окрім цього, спостерігається з</w:t>
      </w:r>
      <w:r w:rsidR="00CE1486" w:rsidRPr="004D5B21">
        <w:rPr>
          <w:rFonts w:ascii="Times New Roman" w:eastAsia="Calibri" w:hAnsi="Times New Roman" w:cs="Times New Roman"/>
          <w:sz w:val="28"/>
          <w:szCs w:val="28"/>
          <w:lang w:val="uk-UA" w:eastAsia="ru-RU"/>
        </w:rPr>
        <w:t>начн</w:t>
      </w:r>
      <w:r w:rsidRPr="004D5B21">
        <w:rPr>
          <w:rFonts w:ascii="Times New Roman" w:eastAsia="Calibri" w:hAnsi="Times New Roman" w:cs="Times New Roman"/>
          <w:sz w:val="28"/>
          <w:szCs w:val="28"/>
          <w:lang w:val="uk-UA" w:eastAsia="ru-RU"/>
        </w:rPr>
        <w:t>е</w:t>
      </w:r>
      <w:r w:rsidR="00CE1486" w:rsidRPr="004D5B21">
        <w:rPr>
          <w:rFonts w:ascii="Times New Roman" w:eastAsia="Calibri" w:hAnsi="Times New Roman" w:cs="Times New Roman"/>
          <w:sz w:val="28"/>
          <w:szCs w:val="28"/>
          <w:lang w:val="uk-UA" w:eastAsia="ru-RU"/>
        </w:rPr>
        <w:t xml:space="preserve"> збільш</w:t>
      </w:r>
      <w:r w:rsidRPr="004D5B21">
        <w:rPr>
          <w:rFonts w:ascii="Times New Roman" w:eastAsia="Calibri" w:hAnsi="Times New Roman" w:cs="Times New Roman"/>
          <w:sz w:val="28"/>
          <w:szCs w:val="28"/>
          <w:lang w:val="uk-UA" w:eastAsia="ru-RU"/>
        </w:rPr>
        <w:t xml:space="preserve">ення </w:t>
      </w:r>
      <w:r w:rsidR="00CE1486" w:rsidRPr="004D5B21">
        <w:rPr>
          <w:rFonts w:ascii="Times New Roman" w:eastAsia="Calibri" w:hAnsi="Times New Roman" w:cs="Times New Roman"/>
          <w:sz w:val="28"/>
          <w:szCs w:val="28"/>
          <w:lang w:val="uk-UA" w:eastAsia="ru-RU"/>
        </w:rPr>
        <w:t>варт</w:t>
      </w:r>
      <w:r w:rsidRPr="004D5B21">
        <w:rPr>
          <w:rFonts w:ascii="Times New Roman" w:eastAsia="Calibri" w:hAnsi="Times New Roman" w:cs="Times New Roman"/>
          <w:sz w:val="28"/>
          <w:szCs w:val="28"/>
          <w:lang w:val="uk-UA" w:eastAsia="ru-RU"/>
        </w:rPr>
        <w:t>о</w:t>
      </w:r>
      <w:r w:rsidR="00072773" w:rsidRPr="004D5B21">
        <w:rPr>
          <w:rFonts w:ascii="Times New Roman" w:eastAsia="Calibri" w:hAnsi="Times New Roman" w:cs="Times New Roman"/>
          <w:sz w:val="28"/>
          <w:szCs w:val="28"/>
          <w:lang w:val="uk-UA" w:eastAsia="ru-RU"/>
        </w:rPr>
        <w:t>ст</w:t>
      </w:r>
      <w:r w:rsidRPr="004D5B21">
        <w:rPr>
          <w:rFonts w:ascii="Times New Roman" w:eastAsia="Calibri" w:hAnsi="Times New Roman" w:cs="Times New Roman"/>
          <w:sz w:val="28"/>
          <w:szCs w:val="28"/>
          <w:lang w:val="uk-UA" w:eastAsia="ru-RU"/>
        </w:rPr>
        <w:t>і</w:t>
      </w:r>
      <w:r w:rsidR="00072773" w:rsidRPr="004D5B21">
        <w:rPr>
          <w:rFonts w:ascii="Times New Roman" w:eastAsia="Calibri" w:hAnsi="Times New Roman" w:cs="Times New Roman"/>
          <w:sz w:val="28"/>
          <w:szCs w:val="28"/>
          <w:lang w:val="uk-UA" w:eastAsia="ru-RU"/>
        </w:rPr>
        <w:t xml:space="preserve"> транспортних засобів фірми</w:t>
      </w:r>
      <w:r w:rsidR="00CE1486" w:rsidRPr="004D5B21">
        <w:rPr>
          <w:rFonts w:ascii="Times New Roman" w:eastAsia="Calibri" w:hAnsi="Times New Roman" w:cs="Times New Roman"/>
          <w:sz w:val="28"/>
          <w:szCs w:val="28"/>
          <w:lang w:val="uk-UA" w:eastAsia="ru-RU"/>
        </w:rPr>
        <w:t xml:space="preserve"> на 1703 тис. грн або у 23</w:t>
      </w:r>
      <w:r w:rsidR="00072773" w:rsidRPr="004D5B21">
        <w:rPr>
          <w:rFonts w:ascii="Times New Roman" w:eastAsia="Calibri" w:hAnsi="Times New Roman" w:cs="Times New Roman"/>
          <w:sz w:val="28"/>
          <w:szCs w:val="28"/>
          <w:lang w:val="uk-UA" w:eastAsia="ru-RU"/>
        </w:rPr>
        <w:t>,7 рази.</w:t>
      </w:r>
      <w:r w:rsidRPr="004D5B21">
        <w:rPr>
          <w:rFonts w:ascii="Times New Roman" w:eastAsia="Calibri" w:hAnsi="Times New Roman" w:cs="Times New Roman"/>
          <w:sz w:val="28"/>
          <w:szCs w:val="28"/>
          <w:lang w:val="uk-UA" w:eastAsia="ru-RU"/>
        </w:rPr>
        <w:t xml:space="preserve"> </w:t>
      </w:r>
      <w:r w:rsidR="00072773" w:rsidRPr="004D5B21">
        <w:rPr>
          <w:rFonts w:ascii="Times New Roman" w:eastAsia="Times New Roman" w:hAnsi="Times New Roman" w:cs="Times New Roman"/>
          <w:color w:val="000000"/>
          <w:sz w:val="28"/>
          <w:szCs w:val="28"/>
          <w:lang w:val="uk-UA" w:eastAsia="ru-RU"/>
        </w:rPr>
        <w:t xml:space="preserve">У </w:t>
      </w:r>
      <w:r w:rsidR="009A1997" w:rsidRPr="004D5B21">
        <w:rPr>
          <w:rFonts w:ascii="Times New Roman" w:eastAsia="Times New Roman" w:hAnsi="Times New Roman" w:cs="Times New Roman"/>
          <w:color w:val="000000"/>
          <w:sz w:val="28"/>
          <w:szCs w:val="28"/>
          <w:lang w:val="uk-UA" w:eastAsia="ru-RU"/>
        </w:rPr>
        <w:br/>
      </w:r>
      <w:r w:rsidR="00072773" w:rsidRPr="004D5B21">
        <w:rPr>
          <w:rFonts w:ascii="Times New Roman" w:eastAsia="Times New Roman" w:hAnsi="Times New Roman" w:cs="Times New Roman"/>
          <w:color w:val="000000"/>
          <w:sz w:val="28"/>
          <w:szCs w:val="28"/>
          <w:lang w:val="uk-UA" w:eastAsia="ru-RU"/>
        </w:rPr>
        <w:t>20</w:t>
      </w:r>
      <w:r w:rsidRPr="004D5B21">
        <w:rPr>
          <w:rFonts w:ascii="Times New Roman" w:eastAsia="Times New Roman" w:hAnsi="Times New Roman" w:cs="Times New Roman"/>
          <w:color w:val="000000"/>
          <w:sz w:val="28"/>
          <w:szCs w:val="28"/>
          <w:lang w:val="uk-UA" w:eastAsia="ru-RU"/>
        </w:rPr>
        <w:t>2</w:t>
      </w:r>
      <w:r w:rsidR="00051364">
        <w:rPr>
          <w:rFonts w:ascii="Times New Roman" w:eastAsia="Times New Roman" w:hAnsi="Times New Roman" w:cs="Times New Roman"/>
          <w:color w:val="000000"/>
          <w:sz w:val="28"/>
          <w:szCs w:val="28"/>
          <w:lang w:val="uk-UA" w:eastAsia="ru-RU"/>
        </w:rPr>
        <w:t>4</w:t>
      </w:r>
      <w:r w:rsidRPr="004D5B21">
        <w:rPr>
          <w:rFonts w:ascii="Times New Roman" w:eastAsia="Times New Roman" w:hAnsi="Times New Roman" w:cs="Times New Roman"/>
          <w:color w:val="000000"/>
          <w:sz w:val="28"/>
          <w:szCs w:val="28"/>
          <w:lang w:val="uk-UA" w:eastAsia="ru-RU"/>
        </w:rPr>
        <w:t xml:space="preserve"> </w:t>
      </w:r>
      <w:r w:rsidR="00072773" w:rsidRPr="004D5B21">
        <w:rPr>
          <w:rFonts w:ascii="Times New Roman" w:eastAsia="Times New Roman" w:hAnsi="Times New Roman" w:cs="Times New Roman"/>
          <w:color w:val="000000"/>
          <w:sz w:val="28"/>
          <w:szCs w:val="28"/>
          <w:lang w:val="uk-UA" w:eastAsia="ru-RU"/>
        </w:rPr>
        <w:t>р. вартість інструментів та інвентарю ПрАТ «Фірми «Полтавпиво» складала 359 тис. грн, н</w:t>
      </w:r>
      <w:r w:rsidR="00072773" w:rsidRPr="004D5B21">
        <w:rPr>
          <w:rFonts w:ascii="Times New Roman" w:eastAsia="Calibri" w:hAnsi="Times New Roman" w:cs="Times New Roman"/>
          <w:sz w:val="28"/>
          <w:szCs w:val="28"/>
          <w:lang w:val="uk-UA" w:eastAsia="ru-RU"/>
        </w:rPr>
        <w:t xml:space="preserve">айменшу частку у структурі вартості основних виробничих засобів </w:t>
      </w:r>
      <w:r w:rsidR="00072773" w:rsidRPr="004D5B21">
        <w:rPr>
          <w:rFonts w:ascii="Times New Roman" w:eastAsia="Times New Roman" w:hAnsi="Times New Roman" w:cs="Times New Roman"/>
          <w:color w:val="000000"/>
          <w:sz w:val="28"/>
          <w:szCs w:val="28"/>
          <w:lang w:val="uk-UA" w:eastAsia="ru-RU"/>
        </w:rPr>
        <w:t xml:space="preserve">товариства – лише 0,9 %, яка протягом досліджуваного періоду зменшилася на 47,1 %. </w:t>
      </w:r>
    </w:p>
    <w:p w:rsidR="0091032D" w:rsidRPr="004D5B21" w:rsidRDefault="0091032D"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Навіть в умовах війни в Україні, б</w:t>
      </w:r>
      <w:r w:rsidR="00072773" w:rsidRPr="004D5B21">
        <w:rPr>
          <w:rFonts w:ascii="Times New Roman" w:eastAsia="Times New Roman" w:hAnsi="Times New Roman" w:cs="Times New Roman"/>
          <w:color w:val="000000"/>
          <w:sz w:val="28"/>
          <w:szCs w:val="28"/>
          <w:lang w:val="uk-UA" w:eastAsia="ru-RU"/>
        </w:rPr>
        <w:t>удь-яке підприємство ставить перед собою важливі цілі</w:t>
      </w:r>
      <w:r w:rsidRPr="004D5B21">
        <w:rPr>
          <w:rFonts w:ascii="Times New Roman" w:eastAsia="Times New Roman" w:hAnsi="Times New Roman" w:cs="Times New Roman"/>
          <w:color w:val="000000"/>
          <w:sz w:val="28"/>
          <w:szCs w:val="28"/>
          <w:lang w:val="uk-UA" w:eastAsia="ru-RU"/>
        </w:rPr>
        <w:t>. Однією з таких цілей є зниження операційних витрат.</w:t>
      </w:r>
    </w:p>
    <w:p w:rsidR="001C552E" w:rsidRPr="004D5B21" w:rsidRDefault="0091032D"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Визначимо з</w:t>
      </w:r>
      <w:r w:rsidR="0071205E" w:rsidRPr="004D5B21">
        <w:rPr>
          <w:rFonts w:ascii="Times New Roman" w:eastAsia="Times New Roman" w:hAnsi="Times New Roman" w:cs="Times New Roman"/>
          <w:color w:val="000000"/>
          <w:sz w:val="28"/>
          <w:szCs w:val="28"/>
          <w:lang w:val="uk-UA" w:eastAsia="ru-RU"/>
        </w:rPr>
        <w:t>агальн</w:t>
      </w:r>
      <w:r w:rsidRPr="004D5B21">
        <w:rPr>
          <w:rFonts w:ascii="Times New Roman" w:eastAsia="Times New Roman" w:hAnsi="Times New Roman" w:cs="Times New Roman"/>
          <w:color w:val="000000"/>
          <w:sz w:val="28"/>
          <w:szCs w:val="28"/>
          <w:lang w:val="uk-UA" w:eastAsia="ru-RU"/>
        </w:rPr>
        <w:t>у</w:t>
      </w:r>
      <w:r w:rsidR="0071205E" w:rsidRPr="004D5B21">
        <w:rPr>
          <w:rFonts w:ascii="Times New Roman" w:eastAsia="Times New Roman" w:hAnsi="Times New Roman" w:cs="Times New Roman"/>
          <w:color w:val="000000"/>
          <w:sz w:val="28"/>
          <w:szCs w:val="28"/>
          <w:lang w:val="uk-UA" w:eastAsia="ru-RU"/>
        </w:rPr>
        <w:t xml:space="preserve"> вартість та с</w:t>
      </w:r>
      <w:r w:rsidR="001C552E" w:rsidRPr="004D5B21">
        <w:rPr>
          <w:rFonts w:ascii="Times New Roman" w:eastAsia="Times New Roman" w:hAnsi="Times New Roman" w:cs="Times New Roman"/>
          <w:color w:val="000000"/>
          <w:sz w:val="28"/>
          <w:szCs w:val="28"/>
          <w:lang w:val="uk-UA" w:eastAsia="ru-RU"/>
        </w:rPr>
        <w:t>труктур</w:t>
      </w:r>
      <w:r w:rsidR="0071205E" w:rsidRPr="004D5B21">
        <w:rPr>
          <w:rFonts w:ascii="Times New Roman" w:eastAsia="Times New Roman" w:hAnsi="Times New Roman" w:cs="Times New Roman"/>
          <w:color w:val="000000"/>
          <w:sz w:val="28"/>
          <w:szCs w:val="28"/>
          <w:lang w:val="uk-UA" w:eastAsia="ru-RU"/>
        </w:rPr>
        <w:t>а</w:t>
      </w:r>
      <w:r w:rsidR="001C552E" w:rsidRPr="004D5B21">
        <w:rPr>
          <w:rFonts w:ascii="Times New Roman" w:eastAsia="Times New Roman" w:hAnsi="Times New Roman" w:cs="Times New Roman"/>
          <w:color w:val="000000"/>
          <w:sz w:val="28"/>
          <w:szCs w:val="28"/>
          <w:lang w:val="uk-UA" w:eastAsia="ru-RU"/>
        </w:rPr>
        <w:t xml:space="preserve"> операційних витрат </w:t>
      </w:r>
      <w:r w:rsidRPr="004D5B21">
        <w:rPr>
          <w:rFonts w:ascii="Times New Roman" w:eastAsia="Times New Roman" w:hAnsi="Times New Roman" w:cs="Times New Roman"/>
          <w:color w:val="000000"/>
          <w:sz w:val="28"/>
          <w:szCs w:val="28"/>
          <w:lang w:val="uk-UA" w:eastAsia="ru-RU"/>
        </w:rPr>
        <w:br/>
      </w:r>
      <w:r w:rsidR="002D30EF" w:rsidRPr="004D5B21">
        <w:rPr>
          <w:rFonts w:ascii="Times New Roman" w:eastAsia="Times New Roman" w:hAnsi="Times New Roman" w:cs="Times New Roman"/>
          <w:color w:val="000000"/>
          <w:sz w:val="28"/>
          <w:szCs w:val="28"/>
          <w:lang w:val="uk-UA" w:eastAsia="ru-RU"/>
        </w:rPr>
        <w:t xml:space="preserve">ПрАТ «Фірма «Полтавпиво» </w:t>
      </w:r>
      <w:r w:rsidRPr="004D5B21">
        <w:rPr>
          <w:rFonts w:ascii="Times New Roman" w:eastAsia="Times New Roman" w:hAnsi="Times New Roman" w:cs="Times New Roman"/>
          <w:color w:val="000000"/>
          <w:sz w:val="28"/>
          <w:szCs w:val="28"/>
          <w:lang w:val="uk-UA" w:eastAsia="ru-RU"/>
        </w:rPr>
        <w:t>(</w:t>
      </w:r>
      <w:r w:rsidR="00F71ED2" w:rsidRPr="004D5B21">
        <w:rPr>
          <w:rFonts w:ascii="Times New Roman" w:eastAsia="Times New Roman" w:hAnsi="Times New Roman" w:cs="Times New Roman"/>
          <w:color w:val="000000"/>
          <w:sz w:val="28"/>
          <w:szCs w:val="28"/>
          <w:lang w:val="uk-UA" w:eastAsia="ru-RU"/>
        </w:rPr>
        <w:t>табл. 2.5</w:t>
      </w:r>
      <w:r w:rsidRPr="004D5B21">
        <w:rPr>
          <w:rFonts w:ascii="Times New Roman" w:eastAsia="Times New Roman" w:hAnsi="Times New Roman" w:cs="Times New Roman"/>
          <w:color w:val="000000"/>
          <w:sz w:val="28"/>
          <w:szCs w:val="28"/>
          <w:lang w:val="uk-UA" w:eastAsia="ru-RU"/>
        </w:rPr>
        <w:t>)</w:t>
      </w:r>
      <w:r w:rsidR="001C552E" w:rsidRPr="004D5B21">
        <w:rPr>
          <w:rFonts w:ascii="Times New Roman" w:eastAsia="Times New Roman" w:hAnsi="Times New Roman" w:cs="Times New Roman"/>
          <w:color w:val="000000"/>
          <w:sz w:val="28"/>
          <w:szCs w:val="28"/>
          <w:lang w:val="uk-UA" w:eastAsia="ru-RU"/>
        </w:rPr>
        <w:t>.</w:t>
      </w:r>
    </w:p>
    <w:p w:rsidR="001C552E" w:rsidRPr="004D5B21" w:rsidRDefault="00F71ED2" w:rsidP="001C552E">
      <w:pPr>
        <w:widowControl w:val="0"/>
        <w:shd w:val="clear" w:color="auto" w:fill="FFFFFF"/>
        <w:spacing w:after="0" w:line="360" w:lineRule="auto"/>
        <w:ind w:firstLine="709"/>
        <w:jc w:val="right"/>
        <w:rPr>
          <w:rFonts w:ascii="Times New Roman" w:eastAsia="Calibri" w:hAnsi="Times New Roman" w:cs="Times New Roman"/>
          <w:i/>
          <w:sz w:val="28"/>
          <w:szCs w:val="28"/>
          <w:lang w:val="uk-UA" w:eastAsia="ru-RU"/>
        </w:rPr>
      </w:pPr>
      <w:r w:rsidRPr="004D5B21">
        <w:rPr>
          <w:rFonts w:ascii="Times New Roman" w:eastAsia="Calibri" w:hAnsi="Times New Roman" w:cs="Times New Roman"/>
          <w:i/>
          <w:sz w:val="28"/>
          <w:szCs w:val="28"/>
          <w:lang w:val="uk-UA" w:eastAsia="ru-RU"/>
        </w:rPr>
        <w:t>Таблиця 2.5</w:t>
      </w:r>
    </w:p>
    <w:p w:rsidR="001C552E" w:rsidRPr="004D5B21" w:rsidRDefault="001C552E" w:rsidP="001C552E">
      <w:pPr>
        <w:widowControl w:val="0"/>
        <w:spacing w:after="0" w:line="360" w:lineRule="auto"/>
        <w:jc w:val="center"/>
        <w:outlineLvl w:val="4"/>
        <w:rPr>
          <w:rFonts w:ascii="Times New Roman" w:eastAsia="Calibri" w:hAnsi="Times New Roman" w:cs="Times New Roman"/>
          <w:b/>
          <w:bCs/>
          <w:sz w:val="28"/>
          <w:szCs w:val="28"/>
          <w:lang w:val="uk-UA" w:eastAsia="ru-RU"/>
        </w:rPr>
      </w:pPr>
      <w:r w:rsidRPr="004D5B21">
        <w:rPr>
          <w:rFonts w:ascii="Times New Roman" w:eastAsia="Calibri" w:hAnsi="Times New Roman" w:cs="Times New Roman"/>
          <w:b/>
          <w:bCs/>
          <w:sz w:val="28"/>
          <w:szCs w:val="28"/>
          <w:lang w:val="uk-UA" w:eastAsia="ru-RU"/>
        </w:rPr>
        <w:t xml:space="preserve">Загальна вартість та структура операційних витрат </w:t>
      </w:r>
      <w:r w:rsidRPr="004D5B21">
        <w:rPr>
          <w:rFonts w:ascii="Times New Roman" w:eastAsia="Calibri" w:hAnsi="Times New Roman" w:cs="Times New Roman"/>
          <w:b/>
          <w:bCs/>
          <w:sz w:val="28"/>
          <w:szCs w:val="28"/>
          <w:lang w:val="uk-UA" w:eastAsia="ru-RU"/>
        </w:rPr>
        <w:br/>
      </w:r>
      <w:r w:rsidRPr="004D5B21">
        <w:rPr>
          <w:rFonts w:ascii="Times New Roman" w:eastAsia="Times New Roman" w:hAnsi="Times New Roman" w:cs="Times New Roman"/>
          <w:b/>
          <w:color w:val="000000"/>
          <w:sz w:val="28"/>
          <w:szCs w:val="28"/>
          <w:lang w:val="uk-UA" w:eastAsia="ru-RU"/>
        </w:rPr>
        <w:t>ПрАТ «Фірма «Полтавпиво»</w:t>
      </w:r>
      <w:r w:rsidRPr="004D5B21">
        <w:rPr>
          <w:rFonts w:ascii="Times New Roman" w:eastAsia="Calibri" w:hAnsi="Times New Roman" w:cs="Times New Roman"/>
          <w:b/>
          <w:bCs/>
          <w:sz w:val="28"/>
          <w:szCs w:val="28"/>
          <w:lang w:val="uk-UA" w:eastAsia="ru-RU"/>
        </w:rPr>
        <w:t>, 20</w:t>
      </w:r>
      <w:r w:rsidR="00D36752"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2</w:t>
      </w:r>
      <w:r w:rsidRPr="004D5B21">
        <w:rPr>
          <w:rFonts w:ascii="Times New Roman" w:eastAsia="Calibri" w:hAnsi="Times New Roman" w:cs="Times New Roman"/>
          <w:b/>
          <w:bCs/>
          <w:sz w:val="28"/>
          <w:szCs w:val="28"/>
          <w:lang w:val="uk-UA" w:eastAsia="ru-RU"/>
        </w:rPr>
        <w:t>-20</w:t>
      </w:r>
      <w:r w:rsidR="00D36752" w:rsidRPr="004D5B21">
        <w:rPr>
          <w:rFonts w:ascii="Times New Roman" w:eastAsia="Calibri" w:hAnsi="Times New Roman" w:cs="Times New Roman"/>
          <w:b/>
          <w:bCs/>
          <w:sz w:val="28"/>
          <w:szCs w:val="28"/>
          <w:lang w:val="uk-UA" w:eastAsia="ru-RU"/>
        </w:rPr>
        <w:t>2</w:t>
      </w:r>
      <w:r w:rsidR="00051364">
        <w:rPr>
          <w:rFonts w:ascii="Times New Roman" w:eastAsia="Calibri" w:hAnsi="Times New Roman" w:cs="Times New Roman"/>
          <w:b/>
          <w:bCs/>
          <w:sz w:val="28"/>
          <w:szCs w:val="28"/>
          <w:lang w:val="uk-UA" w:eastAsia="ru-RU"/>
        </w:rPr>
        <w:t>4</w:t>
      </w:r>
      <w:r w:rsidRPr="004D5B21">
        <w:rPr>
          <w:rFonts w:ascii="Times New Roman" w:eastAsia="Calibri" w:hAnsi="Times New Roman" w:cs="Times New Roman"/>
          <w:b/>
          <w:bCs/>
          <w:sz w:val="28"/>
          <w:szCs w:val="28"/>
          <w:lang w:val="uk-UA" w:eastAsia="ru-RU"/>
        </w:rPr>
        <w:t xml:space="preserve"> рр., тис. грн</w:t>
      </w:r>
    </w:p>
    <w:tbl>
      <w:tblPr>
        <w:tblW w:w="9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888"/>
        <w:gridCol w:w="1276"/>
        <w:gridCol w:w="1276"/>
        <w:gridCol w:w="1276"/>
        <w:gridCol w:w="1476"/>
      </w:tblGrid>
      <w:tr w:rsidR="001C552E" w:rsidRPr="004D5B21" w:rsidTr="001C552E">
        <w:trPr>
          <w:jc w:val="center"/>
        </w:trPr>
        <w:tc>
          <w:tcPr>
            <w:tcW w:w="3888" w:type="dxa"/>
            <w:vMerge w:val="restart"/>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Показники</w:t>
            </w:r>
          </w:p>
        </w:tc>
        <w:tc>
          <w:tcPr>
            <w:tcW w:w="3828" w:type="dxa"/>
            <w:gridSpan w:val="3"/>
            <w:shd w:val="clear" w:color="auto" w:fill="auto"/>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Роки</w:t>
            </w:r>
          </w:p>
        </w:tc>
        <w:tc>
          <w:tcPr>
            <w:tcW w:w="1476" w:type="dxa"/>
            <w:vMerge w:val="restart"/>
          </w:tcPr>
          <w:p w:rsidR="001C552E" w:rsidRPr="004D5B21" w:rsidRDefault="001C552E" w:rsidP="00D36752">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99043F">
              <w:rPr>
                <w:rFonts w:ascii="Times New Roman" w:eastAsia="Calibri" w:hAnsi="Times New Roman" w:cs="Times New Roman"/>
                <w:sz w:val="24"/>
                <w:szCs w:val="24"/>
                <w:lang w:val="uk-UA" w:eastAsia="ru-RU"/>
              </w:rPr>
              <w:t>24</w:t>
            </w:r>
            <w:r w:rsidRPr="004D5B21">
              <w:rPr>
                <w:rFonts w:ascii="Times New Roman" w:eastAsia="Calibri" w:hAnsi="Times New Roman" w:cs="Times New Roman"/>
                <w:sz w:val="24"/>
                <w:szCs w:val="24"/>
                <w:lang w:val="uk-UA" w:eastAsia="ru-RU"/>
              </w:rPr>
              <w:t xml:space="preserve"> р. у % до 20</w:t>
            </w:r>
            <w:r w:rsidR="0099043F">
              <w:rPr>
                <w:rFonts w:ascii="Times New Roman" w:eastAsia="Calibri" w:hAnsi="Times New Roman" w:cs="Times New Roman"/>
                <w:sz w:val="24"/>
                <w:szCs w:val="24"/>
                <w:lang w:val="uk-UA" w:eastAsia="ru-RU"/>
              </w:rPr>
              <w:t>22</w:t>
            </w:r>
            <w:r w:rsidRPr="004D5B21">
              <w:rPr>
                <w:rFonts w:ascii="Times New Roman" w:eastAsia="Calibri" w:hAnsi="Times New Roman" w:cs="Times New Roman"/>
                <w:sz w:val="24"/>
                <w:szCs w:val="24"/>
                <w:lang w:val="uk-UA" w:eastAsia="ru-RU"/>
              </w:rPr>
              <w:t xml:space="preserve"> р. </w:t>
            </w:r>
          </w:p>
        </w:tc>
      </w:tr>
      <w:tr w:rsidR="001C552E" w:rsidRPr="004D5B21" w:rsidTr="001C552E">
        <w:trPr>
          <w:jc w:val="center"/>
        </w:trPr>
        <w:tc>
          <w:tcPr>
            <w:tcW w:w="3888" w:type="dxa"/>
            <w:vMerge/>
            <w:shd w:val="clear" w:color="auto" w:fill="auto"/>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c>
          <w:tcPr>
            <w:tcW w:w="1276" w:type="dxa"/>
            <w:shd w:val="clear" w:color="auto" w:fill="auto"/>
            <w:vAlign w:val="center"/>
          </w:tcPr>
          <w:p w:rsidR="001C552E" w:rsidRPr="004D5B21" w:rsidRDefault="001C552E" w:rsidP="00D36752">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22</w:t>
            </w:r>
          </w:p>
        </w:tc>
        <w:tc>
          <w:tcPr>
            <w:tcW w:w="1276" w:type="dxa"/>
            <w:shd w:val="clear" w:color="auto" w:fill="auto"/>
            <w:vAlign w:val="center"/>
          </w:tcPr>
          <w:p w:rsidR="001C552E" w:rsidRPr="004D5B21" w:rsidRDefault="001C552E" w:rsidP="00D36752">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23</w:t>
            </w:r>
          </w:p>
        </w:tc>
        <w:tc>
          <w:tcPr>
            <w:tcW w:w="1276" w:type="dxa"/>
            <w:shd w:val="clear" w:color="auto" w:fill="auto"/>
            <w:vAlign w:val="center"/>
          </w:tcPr>
          <w:p w:rsidR="001C552E" w:rsidRPr="004D5B21" w:rsidRDefault="001C552E" w:rsidP="00D36752">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051364">
              <w:rPr>
                <w:rFonts w:ascii="Times New Roman" w:eastAsia="Calibri" w:hAnsi="Times New Roman" w:cs="Times New Roman"/>
                <w:sz w:val="24"/>
                <w:szCs w:val="24"/>
                <w:lang w:val="uk-UA" w:eastAsia="ru-RU"/>
              </w:rPr>
              <w:t>24</w:t>
            </w:r>
          </w:p>
        </w:tc>
        <w:tc>
          <w:tcPr>
            <w:tcW w:w="1476" w:type="dxa"/>
            <w:vMerge/>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Вартість операційних витрат – всього</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223821</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1790668</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247753</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зб. у 10 р.</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тому числі:</w:t>
            </w:r>
          </w:p>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матеріальні витрати</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151388</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171461</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172975</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114,2</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72,4</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72,4</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71,4</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витрати на оплату праці</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6693</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8988</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10358</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154,8</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3,2</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3,8</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4,3</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відрахування на соціальні заходи</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7288</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4492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5726</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78,5</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3,5</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1,9</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2,4</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витрати на збут</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34966</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eastAsia="ru-RU"/>
              </w:rPr>
              <w:t>43252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46485</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34996</w:t>
            </w:r>
          </w:p>
        </w:tc>
      </w:tr>
      <w:tr w:rsidR="001C552E" w:rsidRPr="004D5B21" w:rsidTr="001C552E">
        <w:trPr>
          <w:jc w:val="center"/>
        </w:trPr>
        <w:tc>
          <w:tcPr>
            <w:tcW w:w="3888" w:type="dxa"/>
            <w:shd w:val="clear" w:color="auto" w:fill="auto"/>
            <w:vAlign w:val="center"/>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15,6</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2,4</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18,9</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відрахування на амортизацію</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10628</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12430</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16241</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152,8</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5,1</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5,2</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6,7</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інші операційні витрати підприємства</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12858</w:t>
            </w:r>
          </w:p>
        </w:tc>
        <w:tc>
          <w:tcPr>
            <w:tcW w:w="1276" w:type="dxa"/>
            <w:shd w:val="clear" w:color="auto" w:fill="auto"/>
            <w:vAlign w:val="center"/>
          </w:tcPr>
          <w:p w:rsidR="001C552E" w:rsidRPr="004D5B21" w:rsidRDefault="001C552E" w:rsidP="001C552E">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10045</w:t>
            </w:r>
          </w:p>
        </w:tc>
        <w:tc>
          <w:tcPr>
            <w:tcW w:w="1276" w:type="dxa"/>
            <w:shd w:val="clear" w:color="auto" w:fill="auto"/>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12209</w:t>
            </w:r>
          </w:p>
        </w:tc>
        <w:tc>
          <w:tcPr>
            <w:tcW w:w="1476" w:type="dxa"/>
            <w:vAlign w:val="center"/>
          </w:tcPr>
          <w:p w:rsidR="001C552E" w:rsidRPr="004D5B21"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94,9</w:t>
            </w:r>
          </w:p>
        </w:tc>
      </w:tr>
      <w:tr w:rsidR="001C552E" w:rsidRPr="004D5B21" w:rsidTr="001C552E">
        <w:trPr>
          <w:jc w:val="center"/>
        </w:trPr>
        <w:tc>
          <w:tcPr>
            <w:tcW w:w="3888" w:type="dxa"/>
            <w:shd w:val="clear" w:color="auto" w:fill="auto"/>
          </w:tcPr>
          <w:p w:rsidR="001C552E" w:rsidRPr="004D5B21" w:rsidRDefault="001C552E" w:rsidP="001C552E">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загальної вартості операційних витрат підприємства</w:t>
            </w:r>
          </w:p>
        </w:tc>
        <w:tc>
          <w:tcPr>
            <w:tcW w:w="1276" w:type="dxa"/>
            <w:shd w:val="clear" w:color="auto" w:fill="auto"/>
            <w:vAlign w:val="center"/>
          </w:tcPr>
          <w:p w:rsidR="001C552E" w:rsidRPr="004D5B21" w:rsidRDefault="001C552E" w:rsidP="0017300A">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5,7</w:t>
            </w:r>
          </w:p>
        </w:tc>
        <w:tc>
          <w:tcPr>
            <w:tcW w:w="1276" w:type="dxa"/>
            <w:shd w:val="clear" w:color="auto" w:fill="auto"/>
            <w:vAlign w:val="center"/>
          </w:tcPr>
          <w:p w:rsidR="001C552E" w:rsidRPr="004D5B21" w:rsidRDefault="001C552E" w:rsidP="0017300A">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0,6</w:t>
            </w:r>
          </w:p>
        </w:tc>
        <w:tc>
          <w:tcPr>
            <w:tcW w:w="1276" w:type="dxa"/>
            <w:shd w:val="clear" w:color="auto" w:fill="auto"/>
            <w:vAlign w:val="center"/>
          </w:tcPr>
          <w:p w:rsidR="001C552E" w:rsidRPr="004D5B21" w:rsidRDefault="001C552E" w:rsidP="0017300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4,9</w:t>
            </w:r>
          </w:p>
        </w:tc>
        <w:tc>
          <w:tcPr>
            <w:tcW w:w="1476" w:type="dxa"/>
            <w:vAlign w:val="center"/>
          </w:tcPr>
          <w:p w:rsidR="001C552E" w:rsidRPr="004D5B21" w:rsidRDefault="001C552E" w:rsidP="0017300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х</w:t>
            </w:r>
          </w:p>
        </w:tc>
      </w:tr>
    </w:tbl>
    <w:p w:rsidR="008B256D" w:rsidRPr="004D5B21" w:rsidRDefault="008B256D" w:rsidP="009E10A4">
      <w:pPr>
        <w:widowControl w:val="0"/>
        <w:spacing w:after="0" w:line="360" w:lineRule="auto"/>
        <w:jc w:val="both"/>
        <w:rPr>
          <w:rFonts w:ascii="Times New Roman" w:eastAsia="Calibri" w:hAnsi="Times New Roman" w:cs="Times New Roman"/>
          <w:sz w:val="28"/>
          <w:szCs w:val="28"/>
          <w:lang w:val="uk-UA" w:eastAsia="ru-RU"/>
        </w:rPr>
      </w:pPr>
    </w:p>
    <w:p w:rsidR="00A70AD0" w:rsidRPr="004D5B21" w:rsidRDefault="00A70AD0" w:rsidP="00A70AD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Calibri" w:hAnsi="Times New Roman" w:cs="Times New Roman"/>
          <w:sz w:val="28"/>
          <w:szCs w:val="28"/>
          <w:lang w:val="uk-UA" w:eastAsia="ru-RU"/>
        </w:rPr>
        <w:t>Аналіз даних табл. 2.5, свідчить про збільшення вартості операційних витрат підприємства протягом досліджуваного періоду на 331</w:t>
      </w:r>
      <w:r w:rsidRPr="004D5B21">
        <w:rPr>
          <w:rFonts w:ascii="Times New Roman" w:eastAsia="Times New Roman" w:hAnsi="Times New Roman" w:cs="Times New Roman"/>
          <w:color w:val="000000"/>
          <w:sz w:val="28"/>
          <w:szCs w:val="28"/>
          <w:lang w:val="uk-UA" w:eastAsia="ru-RU"/>
        </w:rPr>
        <w:t>02 тис. грн або у 10 разів. Значення цього показника у 202</w:t>
      </w:r>
      <w:r>
        <w:rPr>
          <w:rFonts w:ascii="Times New Roman" w:eastAsia="Times New Roman" w:hAnsi="Times New Roman" w:cs="Times New Roman"/>
          <w:color w:val="000000"/>
          <w:sz w:val="28"/>
          <w:szCs w:val="28"/>
          <w:lang w:val="uk-UA" w:eastAsia="ru-RU"/>
        </w:rPr>
        <w:t>4</w:t>
      </w:r>
      <w:r w:rsidRPr="004D5B21">
        <w:rPr>
          <w:rFonts w:ascii="Times New Roman" w:eastAsia="Times New Roman" w:hAnsi="Times New Roman" w:cs="Times New Roman"/>
          <w:color w:val="000000"/>
          <w:sz w:val="28"/>
          <w:szCs w:val="28"/>
          <w:lang w:val="uk-UA" w:eastAsia="ru-RU"/>
        </w:rPr>
        <w:t xml:space="preserve"> р. склало 247753 тис. грн. У підприємстві спостерігається збільшення операційних витрат підприємства за всіма статтями, окрім відрахувань на соціальні заходи, вартість яких протягом 202</w:t>
      </w:r>
      <w:r>
        <w:rPr>
          <w:rFonts w:ascii="Times New Roman" w:eastAsia="Times New Roman" w:hAnsi="Times New Roman" w:cs="Times New Roman"/>
          <w:color w:val="000000"/>
          <w:sz w:val="28"/>
          <w:szCs w:val="28"/>
          <w:lang w:val="uk-UA" w:eastAsia="ru-RU"/>
        </w:rPr>
        <w:t>2</w:t>
      </w:r>
      <w:r w:rsidRPr="004D5B21">
        <w:rPr>
          <w:rFonts w:ascii="Times New Roman" w:eastAsia="Times New Roman" w:hAnsi="Times New Roman" w:cs="Times New Roman"/>
          <w:color w:val="000000"/>
          <w:sz w:val="28"/>
          <w:szCs w:val="28"/>
          <w:lang w:val="uk-UA" w:eastAsia="ru-RU"/>
        </w:rPr>
        <w:t>-202</w:t>
      </w:r>
      <w:r>
        <w:rPr>
          <w:rFonts w:ascii="Times New Roman" w:eastAsia="Times New Roman" w:hAnsi="Times New Roman" w:cs="Times New Roman"/>
          <w:color w:val="000000"/>
          <w:sz w:val="28"/>
          <w:szCs w:val="28"/>
          <w:lang w:val="uk-UA" w:eastAsia="ru-RU"/>
        </w:rPr>
        <w:t xml:space="preserve">4 </w:t>
      </w:r>
      <w:r w:rsidRPr="004D5B21">
        <w:rPr>
          <w:rFonts w:ascii="Times New Roman" w:eastAsia="Times New Roman" w:hAnsi="Times New Roman" w:cs="Times New Roman"/>
          <w:color w:val="000000"/>
          <w:sz w:val="28"/>
          <w:szCs w:val="28"/>
          <w:lang w:val="uk-UA" w:eastAsia="ru-RU"/>
        </w:rPr>
        <w:t>рр. зменшилася на 1562 тис. грн або 21,5 %. Найбільшу частку у структурі операційних витрат займають матеріальні витрати. Проте, їх частка протягом досліджуваного періоду зменшилася і у 202</w:t>
      </w:r>
      <w:r>
        <w:rPr>
          <w:rFonts w:ascii="Times New Roman" w:eastAsia="Times New Roman" w:hAnsi="Times New Roman" w:cs="Times New Roman"/>
          <w:color w:val="000000"/>
          <w:sz w:val="28"/>
          <w:szCs w:val="28"/>
          <w:lang w:val="uk-UA" w:eastAsia="ru-RU"/>
        </w:rPr>
        <w:t>4</w:t>
      </w:r>
      <w:r w:rsidRPr="004D5B21">
        <w:rPr>
          <w:rFonts w:ascii="Times New Roman" w:eastAsia="Times New Roman" w:hAnsi="Times New Roman" w:cs="Times New Roman"/>
          <w:color w:val="000000"/>
          <w:sz w:val="28"/>
          <w:szCs w:val="28"/>
          <w:lang w:val="uk-UA" w:eastAsia="ru-RU"/>
        </w:rPr>
        <w:t xml:space="preserve"> р. становила 71,4 %. В підприємстві зросла вартість витрат на оплату праці на 3665 тис. грн або </w:t>
      </w:r>
      <w:r w:rsidRPr="004D5B21">
        <w:rPr>
          <w:rFonts w:ascii="Times New Roman" w:eastAsia="Times New Roman" w:hAnsi="Times New Roman" w:cs="Times New Roman"/>
          <w:color w:val="000000"/>
          <w:sz w:val="28"/>
          <w:szCs w:val="28"/>
          <w:lang w:val="uk-UA" w:eastAsia="ru-RU"/>
        </w:rPr>
        <w:br/>
      </w:r>
      <w:r>
        <w:rPr>
          <w:rFonts w:ascii="Times New Roman" w:eastAsia="Times New Roman" w:hAnsi="Times New Roman" w:cs="Times New Roman"/>
          <w:color w:val="000000"/>
          <w:sz w:val="28"/>
          <w:szCs w:val="28"/>
          <w:lang w:val="uk-UA" w:eastAsia="ru-RU"/>
        </w:rPr>
        <w:t>54,8 %.</w:t>
      </w:r>
    </w:p>
    <w:p w:rsidR="003F4065" w:rsidRPr="004D5B21" w:rsidRDefault="001C552E"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 xml:space="preserve">Отже, ПрАТ «Фірма «Полтавпиво» має вузький рівень спеціалізації та займається виготовленням алкогольних та безалкогольних напоїв. </w:t>
      </w:r>
      <w:r w:rsidR="009A1997" w:rsidRPr="004D5B21">
        <w:rPr>
          <w:rFonts w:ascii="Times New Roman" w:eastAsia="Times New Roman" w:hAnsi="Times New Roman" w:cs="Times New Roman"/>
          <w:color w:val="000000"/>
          <w:sz w:val="28"/>
          <w:szCs w:val="28"/>
          <w:lang w:val="uk-UA" w:eastAsia="ru-RU"/>
        </w:rPr>
        <w:t>Визначена о</w:t>
      </w:r>
      <w:r w:rsidRPr="004D5B21">
        <w:rPr>
          <w:rFonts w:ascii="Times New Roman" w:eastAsia="Times New Roman" w:hAnsi="Times New Roman" w:cs="Times New Roman"/>
          <w:color w:val="000000"/>
          <w:sz w:val="28"/>
          <w:szCs w:val="28"/>
          <w:lang w:val="uk-UA" w:eastAsia="ru-RU"/>
        </w:rPr>
        <w:t>сновн</w:t>
      </w:r>
      <w:r w:rsidR="009A1997" w:rsidRPr="004D5B21">
        <w:rPr>
          <w:rFonts w:ascii="Times New Roman" w:eastAsia="Times New Roman" w:hAnsi="Times New Roman" w:cs="Times New Roman"/>
          <w:color w:val="000000"/>
          <w:sz w:val="28"/>
          <w:szCs w:val="28"/>
          <w:lang w:val="uk-UA" w:eastAsia="ru-RU"/>
        </w:rPr>
        <w:t>а</w:t>
      </w:r>
      <w:r w:rsidRPr="004D5B21">
        <w:rPr>
          <w:rFonts w:ascii="Times New Roman" w:eastAsia="Times New Roman" w:hAnsi="Times New Roman" w:cs="Times New Roman"/>
          <w:color w:val="000000"/>
          <w:sz w:val="28"/>
          <w:szCs w:val="28"/>
          <w:lang w:val="uk-UA" w:eastAsia="ru-RU"/>
        </w:rPr>
        <w:t xml:space="preserve"> мет</w:t>
      </w:r>
      <w:r w:rsidR="009A1997" w:rsidRPr="004D5B21">
        <w:rPr>
          <w:rFonts w:ascii="Times New Roman" w:eastAsia="Times New Roman" w:hAnsi="Times New Roman" w:cs="Times New Roman"/>
          <w:color w:val="000000"/>
          <w:sz w:val="28"/>
          <w:szCs w:val="28"/>
          <w:lang w:val="uk-UA" w:eastAsia="ru-RU"/>
        </w:rPr>
        <w:t>а</w:t>
      </w:r>
      <w:r w:rsidRPr="004D5B21">
        <w:rPr>
          <w:rFonts w:ascii="Times New Roman" w:eastAsia="Times New Roman" w:hAnsi="Times New Roman" w:cs="Times New Roman"/>
          <w:color w:val="000000"/>
          <w:sz w:val="28"/>
          <w:szCs w:val="28"/>
          <w:lang w:val="uk-UA" w:eastAsia="ru-RU"/>
        </w:rPr>
        <w:t xml:space="preserve"> діяльності </w:t>
      </w:r>
      <w:r w:rsidR="009A1997" w:rsidRPr="004D5B21">
        <w:rPr>
          <w:rFonts w:ascii="Times New Roman" w:eastAsia="Times New Roman" w:hAnsi="Times New Roman" w:cs="Times New Roman"/>
          <w:color w:val="000000"/>
          <w:sz w:val="28"/>
          <w:szCs w:val="28"/>
          <w:lang w:val="uk-UA" w:eastAsia="ru-RU"/>
        </w:rPr>
        <w:t xml:space="preserve">товариства </w:t>
      </w:r>
      <w:r w:rsidR="009A1997" w:rsidRPr="004D5B21">
        <w:rPr>
          <w:rFonts w:ascii="Times New Roman" w:hAnsi="Times New Roman" w:cs="Times New Roman"/>
          <w:bCs/>
          <w:iCs/>
          <w:sz w:val="28"/>
          <w:szCs w:val="28"/>
          <w:lang w:val="uk-UA"/>
        </w:rPr>
        <w:t>–</w:t>
      </w:r>
      <w:r w:rsidRPr="004D5B21">
        <w:rPr>
          <w:rFonts w:ascii="Times New Roman" w:eastAsia="Times New Roman" w:hAnsi="Times New Roman" w:cs="Times New Roman"/>
          <w:color w:val="000000"/>
          <w:sz w:val="28"/>
          <w:szCs w:val="28"/>
          <w:lang w:val="uk-UA" w:eastAsia="ru-RU"/>
        </w:rPr>
        <w:t xml:space="preserve"> задоволення потреб населення в пивній та безалкогольній продукції, раціональне використання виробничих потужностей заводу, а тако</w:t>
      </w:r>
      <w:r w:rsidR="00B0012F" w:rsidRPr="004D5B21">
        <w:rPr>
          <w:rFonts w:ascii="Times New Roman" w:eastAsia="Times New Roman" w:hAnsi="Times New Roman" w:cs="Times New Roman"/>
          <w:color w:val="000000"/>
          <w:sz w:val="28"/>
          <w:szCs w:val="28"/>
          <w:lang w:val="uk-UA" w:eastAsia="ru-RU"/>
        </w:rPr>
        <w:t xml:space="preserve">ж виробництво ячмінного солоду. </w:t>
      </w:r>
      <w:r w:rsidR="009A1997" w:rsidRPr="004D5B21">
        <w:rPr>
          <w:rFonts w:ascii="Times New Roman" w:eastAsia="Times New Roman" w:hAnsi="Times New Roman" w:cs="Times New Roman"/>
          <w:color w:val="000000"/>
          <w:sz w:val="28"/>
          <w:szCs w:val="28"/>
          <w:lang w:val="uk-UA" w:eastAsia="ru-RU"/>
        </w:rPr>
        <w:t>Продукція товариства поєднує в собі відмінні смакові якості завдяки натуральним інгредієнтам, новим традиціям пивоваріння. Підприємство</w:t>
      </w:r>
      <w:r w:rsidRPr="004D5B21">
        <w:rPr>
          <w:rFonts w:ascii="Times New Roman" w:eastAsia="Times New Roman" w:hAnsi="Times New Roman" w:cs="Times New Roman"/>
          <w:color w:val="000000"/>
          <w:sz w:val="28"/>
          <w:szCs w:val="28"/>
          <w:lang w:val="uk-UA" w:eastAsia="ru-RU"/>
        </w:rPr>
        <w:t xml:space="preserve"> в достатній мірі забезпечена трудовими ре</w:t>
      </w:r>
      <w:r w:rsidR="00CE1486" w:rsidRPr="004D5B21">
        <w:rPr>
          <w:rFonts w:ascii="Times New Roman" w:eastAsia="Times New Roman" w:hAnsi="Times New Roman" w:cs="Times New Roman"/>
          <w:color w:val="000000"/>
          <w:sz w:val="28"/>
          <w:szCs w:val="28"/>
          <w:lang w:val="uk-UA" w:eastAsia="ru-RU"/>
        </w:rPr>
        <w:t xml:space="preserve">сурсами та основними засобами. </w:t>
      </w:r>
    </w:p>
    <w:p w:rsidR="00474509" w:rsidRDefault="00474509" w:rsidP="009A1997">
      <w:pPr>
        <w:widowControl w:val="0"/>
        <w:spacing w:after="0" w:line="360" w:lineRule="auto"/>
        <w:jc w:val="both"/>
        <w:rPr>
          <w:rFonts w:ascii="Times New Roman" w:eastAsia="Times New Roman" w:hAnsi="Times New Roman" w:cs="Times New Roman"/>
          <w:color w:val="000000"/>
          <w:sz w:val="28"/>
          <w:szCs w:val="28"/>
          <w:lang w:val="uk-UA" w:eastAsia="ru-RU"/>
        </w:rPr>
      </w:pPr>
    </w:p>
    <w:p w:rsidR="009035FC" w:rsidRPr="004D5B21" w:rsidRDefault="009035FC" w:rsidP="009A1997">
      <w:pPr>
        <w:widowControl w:val="0"/>
        <w:spacing w:after="0" w:line="360" w:lineRule="auto"/>
        <w:jc w:val="both"/>
        <w:rPr>
          <w:rFonts w:ascii="Times New Roman" w:eastAsia="Calibri" w:hAnsi="Times New Roman" w:cs="Times New Roman"/>
          <w:b/>
          <w:sz w:val="28"/>
          <w:szCs w:val="28"/>
          <w:lang w:val="uk-UA" w:eastAsia="ru-RU"/>
        </w:rPr>
      </w:pPr>
    </w:p>
    <w:p w:rsidR="009A1997" w:rsidRPr="004D5B21" w:rsidRDefault="009A1997" w:rsidP="009A1997">
      <w:pPr>
        <w:widowControl w:val="0"/>
        <w:spacing w:after="0" w:line="360" w:lineRule="auto"/>
        <w:ind w:firstLine="709"/>
        <w:jc w:val="both"/>
        <w:rPr>
          <w:rFonts w:ascii="Times New Roman" w:eastAsia="Calibri" w:hAnsi="Times New Roman" w:cs="Times New Roman"/>
          <w:b/>
          <w:sz w:val="28"/>
          <w:szCs w:val="28"/>
          <w:lang w:val="uk-UA" w:eastAsia="ru-RU"/>
        </w:rPr>
      </w:pPr>
      <w:r w:rsidRPr="004D5B21">
        <w:rPr>
          <w:rFonts w:ascii="Times New Roman" w:eastAsia="Calibri" w:hAnsi="Times New Roman" w:cs="Times New Roman"/>
          <w:b/>
          <w:sz w:val="28"/>
          <w:szCs w:val="28"/>
          <w:lang w:val="uk-UA" w:eastAsia="ru-RU"/>
        </w:rPr>
        <w:t>2.</w:t>
      </w:r>
      <w:r w:rsidR="009035FC">
        <w:rPr>
          <w:rFonts w:ascii="Times New Roman" w:eastAsia="Calibri" w:hAnsi="Times New Roman" w:cs="Times New Roman"/>
          <w:b/>
          <w:sz w:val="28"/>
          <w:szCs w:val="28"/>
          <w:lang w:val="uk-UA" w:eastAsia="ru-RU"/>
        </w:rPr>
        <w:t>2</w:t>
      </w:r>
      <w:r w:rsidRPr="004D5B21">
        <w:rPr>
          <w:rFonts w:ascii="Times New Roman" w:eastAsia="Calibri" w:hAnsi="Times New Roman" w:cs="Times New Roman"/>
          <w:b/>
          <w:sz w:val="28"/>
          <w:szCs w:val="28"/>
          <w:lang w:val="uk-UA" w:eastAsia="ru-RU"/>
        </w:rPr>
        <w:t>. Аналіз досягнутого рівня ефективності виробництва продукції на підприємстві</w:t>
      </w:r>
    </w:p>
    <w:p w:rsidR="009A1997" w:rsidRPr="004D5B21" w:rsidRDefault="009A1997" w:rsidP="009A1997">
      <w:pPr>
        <w:widowControl w:val="0"/>
        <w:spacing w:after="0" w:line="360" w:lineRule="auto"/>
        <w:ind w:firstLine="709"/>
        <w:jc w:val="both"/>
        <w:rPr>
          <w:rFonts w:ascii="Times New Roman" w:eastAsia="Calibri" w:hAnsi="Times New Roman" w:cs="Times New Roman"/>
          <w:b/>
          <w:sz w:val="28"/>
          <w:szCs w:val="28"/>
          <w:lang w:val="uk-UA" w:eastAsia="ru-RU"/>
        </w:rPr>
      </w:pPr>
    </w:p>
    <w:p w:rsidR="00B0012F" w:rsidRPr="004D5B21" w:rsidRDefault="00B0012F" w:rsidP="00B0012F">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hAnsi="Times New Roman" w:cs="Times New Roman"/>
          <w:kern w:val="1"/>
          <w:sz w:val="28"/>
          <w:szCs w:val="28"/>
          <w:lang w:val="uk-UA" w:eastAsia="zh-CN" w:bidi="hi-IN"/>
        </w:rPr>
      </w:pPr>
      <w:r w:rsidRPr="004D5B21">
        <w:rPr>
          <w:rFonts w:ascii="Times New Roman" w:hAnsi="Times New Roman" w:cs="Times New Roman"/>
          <w:kern w:val="1"/>
          <w:sz w:val="28"/>
          <w:szCs w:val="28"/>
          <w:lang w:val="uk-UA" w:eastAsia="zh-CN" w:bidi="hi-IN"/>
        </w:rPr>
        <w:t xml:space="preserve">Як уже зазначалося в теоретичному розділі дослідження, з метою визначення </w:t>
      </w:r>
      <w:r w:rsidR="00FF070D" w:rsidRPr="004D5B21">
        <w:rPr>
          <w:rFonts w:ascii="Times New Roman" w:hAnsi="Times New Roman" w:cs="Times New Roman"/>
          <w:kern w:val="1"/>
          <w:sz w:val="28"/>
          <w:szCs w:val="28"/>
          <w:lang w:val="uk-UA" w:eastAsia="zh-CN" w:bidi="hi-IN"/>
        </w:rPr>
        <w:t xml:space="preserve">рівня економічної </w:t>
      </w:r>
      <w:r w:rsidRPr="004D5B21">
        <w:rPr>
          <w:rFonts w:ascii="Times New Roman" w:hAnsi="Times New Roman" w:cs="Times New Roman"/>
          <w:kern w:val="1"/>
          <w:sz w:val="28"/>
          <w:szCs w:val="28"/>
          <w:lang w:val="uk-UA" w:eastAsia="zh-CN" w:bidi="hi-IN"/>
        </w:rPr>
        <w:t>ефективності виробничо</w:t>
      </w:r>
      <w:r w:rsidR="00FF070D" w:rsidRPr="004D5B21">
        <w:rPr>
          <w:rFonts w:ascii="Times New Roman" w:hAnsi="Times New Roman" w:cs="Times New Roman"/>
          <w:kern w:val="1"/>
          <w:sz w:val="28"/>
          <w:szCs w:val="28"/>
          <w:lang w:val="uk-UA" w:eastAsia="zh-CN" w:bidi="hi-IN"/>
        </w:rPr>
        <w:t>ї</w:t>
      </w:r>
      <w:r w:rsidRPr="004D5B21">
        <w:rPr>
          <w:rFonts w:ascii="Times New Roman" w:hAnsi="Times New Roman" w:cs="Times New Roman"/>
          <w:kern w:val="1"/>
          <w:sz w:val="28"/>
          <w:szCs w:val="28"/>
          <w:lang w:val="uk-UA" w:eastAsia="zh-CN" w:bidi="hi-IN"/>
        </w:rPr>
        <w:t xml:space="preserve"> діяльн</w:t>
      </w:r>
      <w:r w:rsidR="00811F01">
        <w:rPr>
          <w:rFonts w:ascii="Times New Roman" w:hAnsi="Times New Roman" w:cs="Times New Roman"/>
          <w:kern w:val="1"/>
          <w:sz w:val="28"/>
          <w:szCs w:val="28"/>
          <w:lang w:val="uk-UA" w:eastAsia="zh-CN" w:bidi="hi-IN"/>
        </w:rPr>
        <w:t>о</w:t>
      </w:r>
      <w:r w:rsidRPr="004D5B21">
        <w:rPr>
          <w:rFonts w:ascii="Times New Roman" w:hAnsi="Times New Roman" w:cs="Times New Roman"/>
          <w:kern w:val="1"/>
          <w:sz w:val="28"/>
          <w:szCs w:val="28"/>
          <w:lang w:val="uk-UA" w:eastAsia="zh-CN" w:bidi="hi-IN"/>
        </w:rPr>
        <w:t>ст</w:t>
      </w:r>
      <w:r w:rsidR="00FF070D" w:rsidRPr="004D5B21">
        <w:rPr>
          <w:rFonts w:ascii="Times New Roman" w:hAnsi="Times New Roman" w:cs="Times New Roman"/>
          <w:kern w:val="1"/>
          <w:sz w:val="28"/>
          <w:szCs w:val="28"/>
          <w:lang w:val="uk-UA" w:eastAsia="zh-CN" w:bidi="hi-IN"/>
        </w:rPr>
        <w:t>і</w:t>
      </w:r>
      <w:r w:rsidRPr="004D5B21">
        <w:rPr>
          <w:rFonts w:ascii="Times New Roman" w:hAnsi="Times New Roman" w:cs="Times New Roman"/>
          <w:kern w:val="1"/>
          <w:sz w:val="28"/>
          <w:szCs w:val="28"/>
          <w:lang w:val="uk-UA" w:eastAsia="zh-CN" w:bidi="hi-IN"/>
        </w:rPr>
        <w:t xml:space="preserve"> </w:t>
      </w:r>
      <w:r w:rsidR="00811F01">
        <w:rPr>
          <w:rFonts w:ascii="Times New Roman" w:hAnsi="Times New Roman" w:cs="Times New Roman"/>
          <w:kern w:val="1"/>
          <w:sz w:val="28"/>
          <w:szCs w:val="28"/>
          <w:lang w:val="uk-UA" w:eastAsia="zh-CN" w:bidi="hi-IN"/>
        </w:rPr>
        <w:br/>
      </w:r>
      <w:r w:rsidRPr="004D5B21">
        <w:rPr>
          <w:rFonts w:ascii="Times New Roman" w:eastAsia="Times New Roman" w:hAnsi="Times New Roman" w:cs="Times New Roman"/>
          <w:color w:val="000000"/>
          <w:sz w:val="28"/>
          <w:szCs w:val="28"/>
          <w:lang w:val="uk-UA" w:eastAsia="ru-RU"/>
        </w:rPr>
        <w:t>ПрАТ «Фірми «Полтавпиво»</w:t>
      </w:r>
      <w:r w:rsidRPr="004D5B21">
        <w:rPr>
          <w:rFonts w:ascii="Times New Roman" w:eastAsia="Times New Roman" w:hAnsi="Times New Roman" w:cs="Times New Roman"/>
          <w:b/>
          <w:color w:val="000000"/>
          <w:sz w:val="28"/>
          <w:szCs w:val="28"/>
          <w:lang w:val="uk-UA" w:eastAsia="ru-RU"/>
        </w:rPr>
        <w:t xml:space="preserve"> </w:t>
      </w:r>
      <w:r w:rsidR="00FF070D" w:rsidRPr="004D5B21">
        <w:rPr>
          <w:rFonts w:ascii="Times New Roman" w:eastAsia="Times New Roman" w:hAnsi="Times New Roman" w:cs="Times New Roman"/>
          <w:color w:val="000000"/>
          <w:sz w:val="28"/>
          <w:szCs w:val="28"/>
          <w:lang w:val="uk-UA" w:eastAsia="ru-RU"/>
        </w:rPr>
        <w:t xml:space="preserve">нам </w:t>
      </w:r>
      <w:r w:rsidRPr="004D5B21">
        <w:rPr>
          <w:rFonts w:ascii="Times New Roman" w:hAnsi="Times New Roman" w:cs="Times New Roman"/>
          <w:kern w:val="1"/>
          <w:sz w:val="28"/>
          <w:szCs w:val="28"/>
          <w:lang w:val="uk-UA" w:eastAsia="zh-CN" w:bidi="hi-IN"/>
        </w:rPr>
        <w:t>необхідн</w:t>
      </w:r>
      <w:r w:rsidR="00FF070D" w:rsidRPr="004D5B21">
        <w:rPr>
          <w:rFonts w:ascii="Times New Roman" w:hAnsi="Times New Roman" w:cs="Times New Roman"/>
          <w:kern w:val="1"/>
          <w:sz w:val="28"/>
          <w:szCs w:val="28"/>
          <w:lang w:val="uk-UA" w:eastAsia="zh-CN" w:bidi="hi-IN"/>
        </w:rPr>
        <w:t>о</w:t>
      </w:r>
      <w:r w:rsidRPr="004D5B21">
        <w:rPr>
          <w:rFonts w:ascii="Times New Roman" w:hAnsi="Times New Roman" w:cs="Times New Roman"/>
          <w:kern w:val="1"/>
          <w:sz w:val="28"/>
          <w:szCs w:val="28"/>
          <w:lang w:val="uk-UA" w:eastAsia="zh-CN" w:bidi="hi-IN"/>
        </w:rPr>
        <w:t xml:space="preserve"> </w:t>
      </w:r>
      <w:r w:rsidR="00FF070D" w:rsidRPr="004D5B21">
        <w:rPr>
          <w:rFonts w:ascii="Times New Roman" w:hAnsi="Times New Roman" w:cs="Times New Roman"/>
          <w:kern w:val="1"/>
          <w:sz w:val="28"/>
          <w:szCs w:val="28"/>
          <w:lang w:val="uk-UA" w:eastAsia="zh-CN" w:bidi="hi-IN"/>
        </w:rPr>
        <w:t>визначити</w:t>
      </w:r>
      <w:r w:rsidRPr="004D5B21">
        <w:rPr>
          <w:rFonts w:ascii="Times New Roman" w:hAnsi="Times New Roman" w:cs="Times New Roman"/>
          <w:kern w:val="1"/>
          <w:sz w:val="28"/>
          <w:szCs w:val="28"/>
          <w:lang w:val="uk-UA" w:eastAsia="zh-CN" w:bidi="hi-IN"/>
        </w:rPr>
        <w:t xml:space="preserve"> наступн</w:t>
      </w:r>
      <w:r w:rsidR="00FF070D" w:rsidRPr="004D5B21">
        <w:rPr>
          <w:rFonts w:ascii="Times New Roman" w:hAnsi="Times New Roman" w:cs="Times New Roman"/>
          <w:kern w:val="1"/>
          <w:sz w:val="28"/>
          <w:szCs w:val="28"/>
          <w:lang w:val="uk-UA" w:eastAsia="zh-CN" w:bidi="hi-IN"/>
        </w:rPr>
        <w:t xml:space="preserve">і </w:t>
      </w:r>
      <w:r w:rsidRPr="004D5B21">
        <w:rPr>
          <w:rFonts w:ascii="Times New Roman" w:hAnsi="Times New Roman" w:cs="Times New Roman"/>
          <w:kern w:val="1"/>
          <w:sz w:val="28"/>
          <w:szCs w:val="28"/>
          <w:lang w:val="uk-UA" w:eastAsia="zh-CN" w:bidi="hi-IN"/>
        </w:rPr>
        <w:t>показник</w:t>
      </w:r>
      <w:r w:rsidR="00FF070D" w:rsidRPr="004D5B21">
        <w:rPr>
          <w:rFonts w:ascii="Times New Roman" w:hAnsi="Times New Roman" w:cs="Times New Roman"/>
          <w:kern w:val="1"/>
          <w:sz w:val="28"/>
          <w:szCs w:val="28"/>
          <w:lang w:val="uk-UA" w:eastAsia="zh-CN" w:bidi="hi-IN"/>
        </w:rPr>
        <w:t>и</w:t>
      </w:r>
      <w:r w:rsidRPr="004D5B21">
        <w:rPr>
          <w:rFonts w:ascii="Times New Roman" w:hAnsi="Times New Roman" w:cs="Times New Roman"/>
          <w:kern w:val="1"/>
          <w:sz w:val="28"/>
          <w:szCs w:val="28"/>
          <w:lang w:val="uk-UA" w:eastAsia="zh-CN" w:bidi="hi-IN"/>
        </w:rPr>
        <w:t>: обсяг реаліз</w:t>
      </w:r>
      <w:r w:rsidR="00FF070D" w:rsidRPr="004D5B21">
        <w:rPr>
          <w:rFonts w:ascii="Times New Roman" w:hAnsi="Times New Roman" w:cs="Times New Roman"/>
          <w:kern w:val="1"/>
          <w:sz w:val="28"/>
          <w:szCs w:val="28"/>
          <w:lang w:val="uk-UA" w:eastAsia="zh-CN" w:bidi="hi-IN"/>
        </w:rPr>
        <w:t>ованої</w:t>
      </w:r>
      <w:r w:rsidRPr="004D5B21">
        <w:rPr>
          <w:rFonts w:ascii="Times New Roman" w:hAnsi="Times New Roman" w:cs="Times New Roman"/>
          <w:kern w:val="1"/>
          <w:sz w:val="28"/>
          <w:szCs w:val="28"/>
          <w:lang w:val="uk-UA" w:eastAsia="zh-CN" w:bidi="hi-IN"/>
        </w:rPr>
        <w:t xml:space="preserve"> продукції, </w:t>
      </w:r>
      <w:r w:rsidR="00FF070D" w:rsidRPr="004D5B21">
        <w:rPr>
          <w:rFonts w:ascii="Times New Roman" w:hAnsi="Times New Roman" w:cs="Times New Roman"/>
          <w:kern w:val="1"/>
          <w:sz w:val="28"/>
          <w:szCs w:val="28"/>
          <w:lang w:val="uk-UA" w:eastAsia="zh-CN" w:bidi="hi-IN"/>
        </w:rPr>
        <w:t xml:space="preserve">рівень </w:t>
      </w:r>
      <w:r w:rsidRPr="004D5B21">
        <w:rPr>
          <w:rFonts w:ascii="Times New Roman" w:hAnsi="Times New Roman" w:cs="Times New Roman"/>
          <w:kern w:val="1"/>
          <w:sz w:val="28"/>
          <w:szCs w:val="28"/>
          <w:lang w:val="uk-UA" w:eastAsia="zh-CN" w:bidi="hi-IN"/>
        </w:rPr>
        <w:t xml:space="preserve">фінансової стійкості та стабільності підприємства, кредитоспроможності, </w:t>
      </w:r>
      <w:r w:rsidR="00FF070D" w:rsidRPr="004D5B21">
        <w:rPr>
          <w:rFonts w:ascii="Times New Roman" w:hAnsi="Times New Roman" w:cs="Times New Roman"/>
          <w:kern w:val="1"/>
          <w:sz w:val="28"/>
          <w:szCs w:val="28"/>
          <w:lang w:val="uk-UA" w:eastAsia="zh-CN" w:bidi="hi-IN"/>
        </w:rPr>
        <w:t xml:space="preserve">вартість </w:t>
      </w:r>
      <w:r w:rsidRPr="004D5B21">
        <w:rPr>
          <w:rFonts w:ascii="Times New Roman" w:hAnsi="Times New Roman" w:cs="Times New Roman"/>
          <w:kern w:val="1"/>
          <w:sz w:val="28"/>
          <w:szCs w:val="28"/>
          <w:lang w:val="uk-UA" w:eastAsia="zh-CN" w:bidi="hi-IN"/>
        </w:rPr>
        <w:t xml:space="preserve">власного капіталу, власних джерел, </w:t>
      </w:r>
      <w:r w:rsidR="00FF070D" w:rsidRPr="004D5B21">
        <w:rPr>
          <w:rFonts w:ascii="Times New Roman" w:hAnsi="Times New Roman" w:cs="Times New Roman"/>
          <w:kern w:val="1"/>
          <w:sz w:val="28"/>
          <w:szCs w:val="28"/>
          <w:lang w:val="uk-UA" w:eastAsia="zh-CN" w:bidi="hi-IN"/>
        </w:rPr>
        <w:t>тощо.</w:t>
      </w:r>
    </w:p>
    <w:p w:rsidR="00D42C5C" w:rsidRDefault="00B0012F" w:rsidP="00D3675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З цією метою</w:t>
      </w:r>
      <w:r w:rsidR="00F00864" w:rsidRPr="004D5B21">
        <w:rPr>
          <w:rFonts w:ascii="Times New Roman" w:eastAsia="Times New Roman" w:hAnsi="Times New Roman" w:cs="Times New Roman"/>
          <w:color w:val="000000"/>
          <w:sz w:val="28"/>
          <w:szCs w:val="28"/>
          <w:lang w:val="uk-UA" w:eastAsia="ru-RU"/>
        </w:rPr>
        <w:t xml:space="preserve"> </w:t>
      </w:r>
      <w:r w:rsidRPr="004D5B21">
        <w:rPr>
          <w:rFonts w:ascii="Times New Roman" w:eastAsia="Times New Roman" w:hAnsi="Times New Roman" w:cs="Times New Roman"/>
          <w:color w:val="000000"/>
          <w:sz w:val="28"/>
          <w:szCs w:val="28"/>
          <w:lang w:val="uk-UA" w:eastAsia="ru-RU"/>
        </w:rPr>
        <w:t xml:space="preserve">в </w:t>
      </w:r>
      <w:r w:rsidR="00F00864" w:rsidRPr="004D5B21">
        <w:rPr>
          <w:rFonts w:ascii="Times New Roman" w:eastAsia="Times New Roman" w:hAnsi="Times New Roman" w:cs="Times New Roman"/>
          <w:color w:val="000000"/>
          <w:sz w:val="28"/>
          <w:szCs w:val="28"/>
          <w:lang w:val="uk-UA" w:eastAsia="ru-RU"/>
        </w:rPr>
        <w:t xml:space="preserve">наступній таблиці розглянемо обсяги реалізації продукції </w:t>
      </w:r>
      <w:r w:rsidR="00F00864" w:rsidRPr="004D5B21">
        <w:rPr>
          <w:rFonts w:ascii="Times New Roman" w:eastAsia="Times New Roman" w:hAnsi="Times New Roman" w:cs="Times New Roman"/>
          <w:color w:val="000000"/>
          <w:sz w:val="28"/>
          <w:szCs w:val="28"/>
          <w:lang w:val="uk-UA" w:eastAsia="ru-RU"/>
        </w:rPr>
        <w:br/>
      </w:r>
      <w:r w:rsidR="008C3DC1" w:rsidRPr="004D5B21">
        <w:rPr>
          <w:rFonts w:ascii="Times New Roman" w:eastAsia="Times New Roman" w:hAnsi="Times New Roman" w:cs="Times New Roman"/>
          <w:color w:val="000000"/>
          <w:sz w:val="28"/>
          <w:szCs w:val="28"/>
          <w:lang w:val="uk-UA" w:eastAsia="ru-RU"/>
        </w:rPr>
        <w:t>ПрАТ «Фірм</w:t>
      </w:r>
      <w:r w:rsidR="00F00864" w:rsidRPr="004D5B21">
        <w:rPr>
          <w:rFonts w:ascii="Times New Roman" w:eastAsia="Times New Roman" w:hAnsi="Times New Roman" w:cs="Times New Roman"/>
          <w:color w:val="000000"/>
          <w:sz w:val="28"/>
          <w:szCs w:val="28"/>
          <w:lang w:val="uk-UA" w:eastAsia="ru-RU"/>
        </w:rPr>
        <w:t>и</w:t>
      </w:r>
      <w:r w:rsidR="008C3DC1" w:rsidRPr="004D5B21">
        <w:rPr>
          <w:rFonts w:ascii="Times New Roman" w:eastAsia="Times New Roman" w:hAnsi="Times New Roman" w:cs="Times New Roman"/>
          <w:color w:val="000000"/>
          <w:sz w:val="28"/>
          <w:szCs w:val="28"/>
          <w:lang w:val="uk-UA" w:eastAsia="ru-RU"/>
        </w:rPr>
        <w:t xml:space="preserve"> «Полтавпиво»</w:t>
      </w:r>
      <w:r w:rsidR="00FF070D" w:rsidRPr="004D5B21">
        <w:rPr>
          <w:rFonts w:ascii="Times New Roman" w:eastAsia="Times New Roman" w:hAnsi="Times New Roman" w:cs="Times New Roman"/>
          <w:color w:val="000000"/>
          <w:sz w:val="28"/>
          <w:szCs w:val="28"/>
          <w:lang w:val="uk-UA" w:eastAsia="ru-RU"/>
        </w:rPr>
        <w:t xml:space="preserve"> протягом 202</w:t>
      </w:r>
      <w:r w:rsidR="00A70AD0">
        <w:rPr>
          <w:rFonts w:ascii="Times New Roman" w:eastAsia="Times New Roman" w:hAnsi="Times New Roman" w:cs="Times New Roman"/>
          <w:color w:val="000000"/>
          <w:sz w:val="28"/>
          <w:szCs w:val="28"/>
          <w:lang w:val="uk-UA" w:eastAsia="ru-RU"/>
        </w:rPr>
        <w:t>2</w:t>
      </w:r>
      <w:r w:rsidR="00FF070D" w:rsidRPr="004D5B21">
        <w:rPr>
          <w:rFonts w:ascii="Times New Roman" w:eastAsia="Times New Roman" w:hAnsi="Times New Roman" w:cs="Times New Roman"/>
          <w:color w:val="000000"/>
          <w:sz w:val="28"/>
          <w:szCs w:val="28"/>
          <w:lang w:val="uk-UA" w:eastAsia="ru-RU"/>
        </w:rPr>
        <w:t>-202</w:t>
      </w:r>
      <w:r w:rsidR="00A70AD0">
        <w:rPr>
          <w:rFonts w:ascii="Times New Roman" w:eastAsia="Times New Roman" w:hAnsi="Times New Roman" w:cs="Times New Roman"/>
          <w:color w:val="000000"/>
          <w:sz w:val="28"/>
          <w:szCs w:val="28"/>
          <w:lang w:val="uk-UA" w:eastAsia="ru-RU"/>
        </w:rPr>
        <w:t>4</w:t>
      </w:r>
      <w:r w:rsidR="00FF070D" w:rsidRPr="004D5B21">
        <w:rPr>
          <w:rFonts w:ascii="Times New Roman" w:eastAsia="Times New Roman" w:hAnsi="Times New Roman" w:cs="Times New Roman"/>
          <w:color w:val="000000"/>
          <w:sz w:val="28"/>
          <w:szCs w:val="28"/>
          <w:lang w:val="uk-UA" w:eastAsia="ru-RU"/>
        </w:rPr>
        <w:t xml:space="preserve"> рр.</w:t>
      </w:r>
    </w:p>
    <w:p w:rsidR="00A70AD0" w:rsidRDefault="00A70AD0" w:rsidP="00D3675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eastAsia="Times New Roman" w:hAnsi="Times New Roman" w:cs="Times New Roman"/>
          <w:color w:val="000000"/>
          <w:sz w:val="28"/>
          <w:szCs w:val="28"/>
          <w:lang w:val="uk-UA" w:eastAsia="ru-RU"/>
        </w:rPr>
      </w:pPr>
    </w:p>
    <w:p w:rsidR="00A70AD0" w:rsidRDefault="00A70AD0" w:rsidP="00D3675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eastAsia="Times New Roman" w:hAnsi="Times New Roman" w:cs="Times New Roman"/>
          <w:color w:val="000000"/>
          <w:sz w:val="28"/>
          <w:szCs w:val="28"/>
          <w:lang w:val="uk-UA" w:eastAsia="ru-RU"/>
        </w:rPr>
      </w:pPr>
    </w:p>
    <w:p w:rsidR="00A70AD0" w:rsidRDefault="00A70AD0" w:rsidP="00D36752">
      <w:pPr>
        <w:pBdr>
          <w:top w:val="none" w:sz="0" w:space="0" w:color="000000"/>
          <w:left w:val="none" w:sz="0" w:space="0" w:color="000000"/>
          <w:bottom w:val="none" w:sz="0" w:space="0" w:color="000000"/>
          <w:right w:val="none" w:sz="0" w:space="0" w:color="000000"/>
        </w:pBdr>
        <w:suppressAutoHyphens/>
        <w:spacing w:after="0" w:line="360" w:lineRule="auto"/>
        <w:ind w:firstLine="709"/>
        <w:jc w:val="both"/>
        <w:rPr>
          <w:rFonts w:ascii="Times New Roman" w:eastAsia="Times New Roman" w:hAnsi="Times New Roman" w:cs="Times New Roman"/>
          <w:color w:val="000000"/>
          <w:sz w:val="28"/>
          <w:szCs w:val="28"/>
          <w:lang w:val="uk-UA" w:eastAsia="ru-RU"/>
        </w:rPr>
      </w:pPr>
    </w:p>
    <w:p w:rsidR="00A70AD0" w:rsidRDefault="00A70AD0" w:rsidP="005E408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eastAsia="Times New Roman" w:hAnsi="Times New Roman" w:cs="Times New Roman"/>
          <w:color w:val="000000"/>
          <w:sz w:val="28"/>
          <w:szCs w:val="28"/>
          <w:lang w:val="uk-UA" w:eastAsia="ru-RU"/>
        </w:rPr>
      </w:pPr>
    </w:p>
    <w:p w:rsidR="00DF6D03" w:rsidRDefault="00DF6D03" w:rsidP="005E408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eastAsia="Times New Roman" w:hAnsi="Times New Roman" w:cs="Times New Roman"/>
          <w:color w:val="000000"/>
          <w:sz w:val="28"/>
          <w:szCs w:val="28"/>
          <w:lang w:val="uk-UA" w:eastAsia="ru-RU"/>
        </w:rPr>
      </w:pPr>
    </w:p>
    <w:p w:rsidR="00DF6D03" w:rsidRDefault="00DF6D03" w:rsidP="005E408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eastAsia="Times New Roman" w:hAnsi="Times New Roman" w:cs="Times New Roman"/>
          <w:color w:val="000000"/>
          <w:sz w:val="28"/>
          <w:szCs w:val="28"/>
          <w:lang w:val="uk-UA" w:eastAsia="ru-RU"/>
        </w:rPr>
      </w:pPr>
    </w:p>
    <w:p w:rsidR="00DF6D03" w:rsidRPr="004D5B21" w:rsidRDefault="00DF6D03" w:rsidP="005E4082">
      <w:pPr>
        <w:pBdr>
          <w:top w:val="none" w:sz="0" w:space="0" w:color="000000"/>
          <w:left w:val="none" w:sz="0" w:space="0" w:color="000000"/>
          <w:bottom w:val="none" w:sz="0" w:space="0" w:color="000000"/>
          <w:right w:val="none" w:sz="0" w:space="0" w:color="000000"/>
        </w:pBdr>
        <w:suppressAutoHyphens/>
        <w:spacing w:after="0" w:line="360" w:lineRule="auto"/>
        <w:jc w:val="both"/>
        <w:rPr>
          <w:rFonts w:ascii="Times New Roman" w:eastAsia="Times New Roman" w:hAnsi="Times New Roman" w:cs="Times New Roman"/>
          <w:color w:val="000000"/>
          <w:sz w:val="28"/>
          <w:szCs w:val="28"/>
          <w:lang w:val="uk-UA" w:eastAsia="ru-RU"/>
        </w:rPr>
      </w:pPr>
    </w:p>
    <w:p w:rsidR="00C24BAB" w:rsidRPr="004D5B21" w:rsidRDefault="00C24BAB" w:rsidP="00C24BAB">
      <w:pPr>
        <w:widowControl w:val="0"/>
        <w:autoSpaceDE w:val="0"/>
        <w:autoSpaceDN w:val="0"/>
        <w:adjustRightInd w:val="0"/>
        <w:spacing w:after="0" w:line="360" w:lineRule="auto"/>
        <w:jc w:val="right"/>
        <w:rPr>
          <w:rFonts w:ascii="Times New Roman" w:eastAsia="Calibri" w:hAnsi="Times New Roman" w:cs="Times New Roman"/>
          <w:i/>
          <w:iCs/>
          <w:sz w:val="28"/>
          <w:szCs w:val="28"/>
          <w:lang w:val="uk-UA" w:eastAsia="ru-RU"/>
        </w:rPr>
      </w:pPr>
      <w:r w:rsidRPr="004D5B21">
        <w:rPr>
          <w:rFonts w:ascii="Times New Roman" w:eastAsia="Calibri" w:hAnsi="Times New Roman" w:cs="Times New Roman"/>
          <w:i/>
          <w:iCs/>
          <w:sz w:val="28"/>
          <w:szCs w:val="28"/>
          <w:lang w:val="uk-UA" w:eastAsia="ru-RU"/>
        </w:rPr>
        <w:t xml:space="preserve">Таблиця </w:t>
      </w:r>
      <w:r w:rsidR="00F71ED2" w:rsidRPr="004D5B21">
        <w:rPr>
          <w:rFonts w:ascii="Times New Roman" w:eastAsia="Calibri" w:hAnsi="Times New Roman" w:cs="Times New Roman"/>
          <w:i/>
          <w:iCs/>
          <w:sz w:val="28"/>
          <w:szCs w:val="28"/>
          <w:lang w:val="uk-UA" w:eastAsia="ru-RU"/>
        </w:rPr>
        <w:t>2.6</w:t>
      </w:r>
    </w:p>
    <w:p w:rsidR="00C24BAB" w:rsidRPr="004D5B21" w:rsidRDefault="00C24BAB" w:rsidP="00C24BAB">
      <w:pPr>
        <w:widowControl w:val="0"/>
        <w:shd w:val="clear" w:color="auto" w:fill="FFFFFF"/>
        <w:spacing w:after="0" w:line="360" w:lineRule="auto"/>
        <w:ind w:right="-1"/>
        <w:jc w:val="center"/>
        <w:rPr>
          <w:rFonts w:ascii="Times New Roman" w:eastAsia="Calibri" w:hAnsi="Times New Roman" w:cs="Times New Roman"/>
          <w:b/>
          <w:bCs/>
          <w:color w:val="000000"/>
          <w:sz w:val="28"/>
          <w:szCs w:val="28"/>
          <w:lang w:val="uk-UA" w:eastAsia="ru-RU"/>
        </w:rPr>
      </w:pPr>
      <w:r w:rsidRPr="004D5B21">
        <w:rPr>
          <w:rFonts w:ascii="Times New Roman" w:eastAsia="Calibri" w:hAnsi="Times New Roman" w:cs="Times New Roman"/>
          <w:b/>
          <w:bCs/>
          <w:color w:val="000000"/>
          <w:sz w:val="28"/>
          <w:szCs w:val="28"/>
          <w:lang w:val="uk-UA" w:eastAsia="ru-RU"/>
        </w:rPr>
        <w:t xml:space="preserve">Обсяги </w:t>
      </w:r>
      <w:r w:rsidR="00F00864" w:rsidRPr="004D5B21">
        <w:rPr>
          <w:rFonts w:ascii="Times New Roman" w:eastAsia="Calibri" w:hAnsi="Times New Roman" w:cs="Times New Roman"/>
          <w:b/>
          <w:bCs/>
          <w:color w:val="000000"/>
          <w:sz w:val="28"/>
          <w:szCs w:val="28"/>
          <w:lang w:val="uk-UA" w:eastAsia="ru-RU"/>
        </w:rPr>
        <w:t xml:space="preserve">та структура </w:t>
      </w:r>
      <w:r w:rsidRPr="004D5B21">
        <w:rPr>
          <w:rFonts w:ascii="Times New Roman" w:eastAsia="Calibri" w:hAnsi="Times New Roman" w:cs="Times New Roman"/>
          <w:b/>
          <w:bCs/>
          <w:color w:val="000000"/>
          <w:sz w:val="28"/>
          <w:szCs w:val="28"/>
          <w:lang w:val="uk-UA" w:eastAsia="ru-RU"/>
        </w:rPr>
        <w:t xml:space="preserve">реалізації продукції </w:t>
      </w:r>
      <w:r w:rsidRPr="004D5B21">
        <w:rPr>
          <w:rFonts w:ascii="Times New Roman" w:eastAsia="Times New Roman" w:hAnsi="Times New Roman" w:cs="Times New Roman"/>
          <w:b/>
          <w:color w:val="000000"/>
          <w:sz w:val="28"/>
          <w:szCs w:val="28"/>
          <w:lang w:val="uk-UA" w:eastAsia="ru-RU"/>
        </w:rPr>
        <w:t>ПрАТ «Фірма «Полтавпиво»</w:t>
      </w:r>
      <w:r w:rsidRPr="004D5B21">
        <w:rPr>
          <w:rFonts w:ascii="Times New Roman" w:eastAsia="Calibri" w:hAnsi="Times New Roman" w:cs="Times New Roman"/>
          <w:b/>
          <w:bCs/>
          <w:color w:val="000000"/>
          <w:sz w:val="28"/>
          <w:szCs w:val="28"/>
          <w:lang w:val="uk-UA" w:eastAsia="ru-RU"/>
        </w:rPr>
        <w:t xml:space="preserve">, </w:t>
      </w:r>
      <w:r w:rsidRPr="004D5B21">
        <w:rPr>
          <w:rFonts w:ascii="Times New Roman" w:eastAsia="Calibri" w:hAnsi="Times New Roman" w:cs="Times New Roman"/>
          <w:b/>
          <w:bCs/>
          <w:color w:val="000000"/>
          <w:sz w:val="28"/>
          <w:szCs w:val="28"/>
          <w:lang w:val="uk-UA" w:eastAsia="ru-RU"/>
        </w:rPr>
        <w:br/>
        <w:t>20</w:t>
      </w:r>
      <w:r w:rsidR="00A70AD0">
        <w:rPr>
          <w:rFonts w:ascii="Times New Roman" w:eastAsia="Calibri" w:hAnsi="Times New Roman" w:cs="Times New Roman"/>
          <w:b/>
          <w:bCs/>
          <w:color w:val="000000"/>
          <w:sz w:val="28"/>
          <w:szCs w:val="28"/>
          <w:lang w:val="uk-UA" w:eastAsia="ru-RU"/>
        </w:rPr>
        <w:t>22</w:t>
      </w:r>
      <w:r w:rsidRPr="004D5B21">
        <w:rPr>
          <w:rFonts w:ascii="Times New Roman" w:eastAsia="Calibri" w:hAnsi="Times New Roman" w:cs="Times New Roman"/>
          <w:b/>
          <w:bCs/>
          <w:sz w:val="24"/>
          <w:szCs w:val="24"/>
          <w:lang w:val="uk-UA" w:eastAsia="ru-RU"/>
        </w:rPr>
        <w:t>-</w:t>
      </w:r>
      <w:r w:rsidRPr="004D5B21">
        <w:rPr>
          <w:rFonts w:ascii="Times New Roman" w:eastAsia="Calibri" w:hAnsi="Times New Roman" w:cs="Times New Roman"/>
          <w:b/>
          <w:bCs/>
          <w:color w:val="000000"/>
          <w:sz w:val="28"/>
          <w:szCs w:val="28"/>
          <w:lang w:val="uk-UA" w:eastAsia="ru-RU"/>
        </w:rPr>
        <w:t>20</w:t>
      </w:r>
      <w:r w:rsidR="00A70AD0">
        <w:rPr>
          <w:rFonts w:ascii="Times New Roman" w:eastAsia="Calibri" w:hAnsi="Times New Roman" w:cs="Times New Roman"/>
          <w:b/>
          <w:bCs/>
          <w:color w:val="000000"/>
          <w:sz w:val="28"/>
          <w:szCs w:val="28"/>
          <w:lang w:val="uk-UA" w:eastAsia="ru-RU"/>
        </w:rPr>
        <w:t>24</w:t>
      </w:r>
      <w:r w:rsidRPr="004D5B21">
        <w:rPr>
          <w:rFonts w:ascii="Times New Roman" w:eastAsia="Calibri" w:hAnsi="Times New Roman" w:cs="Times New Roman"/>
          <w:b/>
          <w:bCs/>
          <w:color w:val="000000"/>
          <w:sz w:val="28"/>
          <w:szCs w:val="28"/>
          <w:lang w:val="uk-UA" w:eastAsia="ru-RU"/>
        </w:rPr>
        <w:t xml:space="preserve"> рр.</w:t>
      </w:r>
    </w:p>
    <w:tbl>
      <w:tblPr>
        <w:tblW w:w="95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075"/>
        <w:gridCol w:w="1163"/>
        <w:gridCol w:w="1418"/>
        <w:gridCol w:w="1134"/>
        <w:gridCol w:w="1727"/>
      </w:tblGrid>
      <w:tr w:rsidR="00C24BAB" w:rsidRPr="004D5B21" w:rsidTr="009E0C97">
        <w:tc>
          <w:tcPr>
            <w:tcW w:w="4075" w:type="dxa"/>
            <w:vMerge w:val="restart"/>
            <w:vAlign w:val="center"/>
          </w:tcPr>
          <w:p w:rsidR="00C24BAB" w:rsidRPr="004D5B21" w:rsidRDefault="00C24BAB"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Показники</w:t>
            </w:r>
          </w:p>
        </w:tc>
        <w:tc>
          <w:tcPr>
            <w:tcW w:w="3715" w:type="dxa"/>
            <w:gridSpan w:val="3"/>
          </w:tcPr>
          <w:p w:rsidR="00C24BAB" w:rsidRPr="004D5B21" w:rsidRDefault="00C24BAB"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Роки</w:t>
            </w:r>
          </w:p>
        </w:tc>
        <w:tc>
          <w:tcPr>
            <w:tcW w:w="1727" w:type="dxa"/>
            <w:vMerge w:val="restart"/>
          </w:tcPr>
          <w:p w:rsidR="00C24BAB" w:rsidRPr="004D5B21" w:rsidRDefault="00C24BAB" w:rsidP="00A70AD0">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FF070D" w:rsidRPr="004D5B21">
              <w:rPr>
                <w:rFonts w:ascii="Times New Roman" w:eastAsia="Calibri" w:hAnsi="Times New Roman" w:cs="Times New Roman"/>
                <w:sz w:val="24"/>
                <w:szCs w:val="24"/>
                <w:lang w:val="uk-UA" w:eastAsia="ru-RU"/>
              </w:rPr>
              <w:t>2</w:t>
            </w:r>
            <w:r w:rsidR="00A70AD0">
              <w:rPr>
                <w:rFonts w:ascii="Times New Roman" w:eastAsia="Calibri" w:hAnsi="Times New Roman" w:cs="Times New Roman"/>
                <w:sz w:val="24"/>
                <w:szCs w:val="24"/>
                <w:lang w:val="uk-UA" w:eastAsia="ru-RU"/>
              </w:rPr>
              <w:t>4</w:t>
            </w:r>
            <w:r w:rsidRPr="004D5B21">
              <w:rPr>
                <w:rFonts w:ascii="Times New Roman" w:eastAsia="Calibri" w:hAnsi="Times New Roman" w:cs="Times New Roman"/>
                <w:sz w:val="24"/>
                <w:szCs w:val="24"/>
                <w:lang w:val="uk-UA" w:eastAsia="ru-RU"/>
              </w:rPr>
              <w:t xml:space="preserve"> р. у % до 20</w:t>
            </w:r>
            <w:r w:rsidR="00FF070D" w:rsidRPr="004D5B21">
              <w:rPr>
                <w:rFonts w:ascii="Times New Roman" w:eastAsia="Calibri" w:hAnsi="Times New Roman" w:cs="Times New Roman"/>
                <w:sz w:val="24"/>
                <w:szCs w:val="24"/>
                <w:lang w:val="uk-UA" w:eastAsia="ru-RU"/>
              </w:rPr>
              <w:t>2</w:t>
            </w:r>
            <w:r w:rsidR="00A70AD0">
              <w:rPr>
                <w:rFonts w:ascii="Times New Roman" w:eastAsia="Calibri" w:hAnsi="Times New Roman" w:cs="Times New Roman"/>
                <w:sz w:val="24"/>
                <w:szCs w:val="24"/>
                <w:lang w:val="uk-UA" w:eastAsia="ru-RU"/>
              </w:rPr>
              <w:t>2</w:t>
            </w:r>
            <w:r w:rsidRPr="004D5B21">
              <w:rPr>
                <w:rFonts w:ascii="Times New Roman" w:eastAsia="Calibri" w:hAnsi="Times New Roman" w:cs="Times New Roman"/>
                <w:sz w:val="24"/>
                <w:szCs w:val="24"/>
                <w:lang w:val="uk-UA" w:eastAsia="ru-RU"/>
              </w:rPr>
              <w:t xml:space="preserve"> р. </w:t>
            </w:r>
          </w:p>
        </w:tc>
      </w:tr>
      <w:tr w:rsidR="00C24BAB" w:rsidRPr="004D5B21" w:rsidTr="009E0C97">
        <w:tc>
          <w:tcPr>
            <w:tcW w:w="4075" w:type="dxa"/>
            <w:vMerge/>
          </w:tcPr>
          <w:p w:rsidR="00C24BAB" w:rsidRPr="004D5B21" w:rsidRDefault="00C24BAB"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c>
          <w:tcPr>
            <w:tcW w:w="1163" w:type="dxa"/>
            <w:vAlign w:val="center"/>
          </w:tcPr>
          <w:p w:rsidR="00C24BAB" w:rsidRPr="004D5B21" w:rsidRDefault="00C24BAB" w:rsidP="00A70AD0">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FF070D" w:rsidRPr="004D5B21">
              <w:rPr>
                <w:rFonts w:ascii="Times New Roman" w:eastAsia="Calibri" w:hAnsi="Times New Roman" w:cs="Times New Roman"/>
                <w:sz w:val="24"/>
                <w:szCs w:val="24"/>
                <w:lang w:val="uk-UA" w:eastAsia="ru-RU"/>
              </w:rPr>
              <w:t>2</w:t>
            </w:r>
            <w:r w:rsidR="00A70AD0">
              <w:rPr>
                <w:rFonts w:ascii="Times New Roman" w:eastAsia="Calibri" w:hAnsi="Times New Roman" w:cs="Times New Roman"/>
                <w:sz w:val="24"/>
                <w:szCs w:val="24"/>
                <w:lang w:val="uk-UA" w:eastAsia="ru-RU"/>
              </w:rPr>
              <w:t>2</w:t>
            </w:r>
          </w:p>
        </w:tc>
        <w:tc>
          <w:tcPr>
            <w:tcW w:w="1418" w:type="dxa"/>
            <w:vAlign w:val="center"/>
          </w:tcPr>
          <w:p w:rsidR="00C24BAB" w:rsidRPr="004D5B21" w:rsidRDefault="00C24BAB" w:rsidP="00A70AD0">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w:t>
            </w:r>
            <w:r w:rsidR="00FF070D" w:rsidRPr="004D5B21">
              <w:rPr>
                <w:rFonts w:ascii="Times New Roman" w:eastAsia="Calibri" w:hAnsi="Times New Roman" w:cs="Times New Roman"/>
                <w:sz w:val="24"/>
                <w:szCs w:val="24"/>
                <w:lang w:val="uk-UA" w:eastAsia="ru-RU"/>
              </w:rPr>
              <w:t>02</w:t>
            </w:r>
            <w:r w:rsidR="00A70AD0">
              <w:rPr>
                <w:rFonts w:ascii="Times New Roman" w:eastAsia="Calibri" w:hAnsi="Times New Roman" w:cs="Times New Roman"/>
                <w:sz w:val="24"/>
                <w:szCs w:val="24"/>
                <w:lang w:val="uk-UA" w:eastAsia="ru-RU"/>
              </w:rPr>
              <w:t>3</w:t>
            </w:r>
          </w:p>
        </w:tc>
        <w:tc>
          <w:tcPr>
            <w:tcW w:w="1134" w:type="dxa"/>
            <w:vAlign w:val="center"/>
          </w:tcPr>
          <w:p w:rsidR="00C24BAB" w:rsidRPr="004D5B21" w:rsidRDefault="00C24BAB" w:rsidP="00A70AD0">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20</w:t>
            </w:r>
            <w:r w:rsidR="00FF070D" w:rsidRPr="004D5B21">
              <w:rPr>
                <w:rFonts w:ascii="Times New Roman" w:eastAsia="Calibri" w:hAnsi="Times New Roman" w:cs="Times New Roman"/>
                <w:sz w:val="24"/>
                <w:szCs w:val="24"/>
                <w:lang w:val="uk-UA" w:eastAsia="ru-RU"/>
              </w:rPr>
              <w:t>2</w:t>
            </w:r>
            <w:r w:rsidR="00A70AD0">
              <w:rPr>
                <w:rFonts w:ascii="Times New Roman" w:eastAsia="Calibri" w:hAnsi="Times New Roman" w:cs="Times New Roman"/>
                <w:sz w:val="24"/>
                <w:szCs w:val="24"/>
                <w:lang w:val="uk-UA" w:eastAsia="ru-RU"/>
              </w:rPr>
              <w:t>4</w:t>
            </w:r>
          </w:p>
        </w:tc>
        <w:tc>
          <w:tcPr>
            <w:tcW w:w="1727" w:type="dxa"/>
            <w:vMerge/>
          </w:tcPr>
          <w:p w:rsidR="00C24BAB" w:rsidRPr="004D5B21" w:rsidRDefault="00C24BAB"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r>
      <w:tr w:rsidR="00F00864" w:rsidRPr="004D5B21" w:rsidTr="009E0C97">
        <w:tc>
          <w:tcPr>
            <w:tcW w:w="4075" w:type="dxa"/>
          </w:tcPr>
          <w:p w:rsidR="00F00864" w:rsidRPr="004D5B21" w:rsidRDefault="009E0C97" w:rsidP="009E0C97">
            <w:pPr>
              <w:widowControl w:val="0"/>
              <w:autoSpaceDE w:val="0"/>
              <w:autoSpaceDN w:val="0"/>
              <w:adjustRightInd w:val="0"/>
              <w:spacing w:after="0" w:line="240" w:lineRule="auto"/>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Загальні о</w:t>
            </w:r>
            <w:r w:rsidR="00D15058" w:rsidRPr="004D5B21">
              <w:rPr>
                <w:rFonts w:ascii="Times New Roman" w:eastAsia="Calibri" w:hAnsi="Times New Roman" w:cs="Times New Roman"/>
                <w:sz w:val="24"/>
                <w:szCs w:val="24"/>
                <w:lang w:val="uk-UA" w:eastAsia="ru-RU"/>
              </w:rPr>
              <w:t>бсяг</w:t>
            </w:r>
            <w:r w:rsidRPr="004D5B21">
              <w:rPr>
                <w:rFonts w:ascii="Times New Roman" w:eastAsia="Calibri" w:hAnsi="Times New Roman" w:cs="Times New Roman"/>
                <w:sz w:val="24"/>
                <w:szCs w:val="24"/>
                <w:lang w:val="uk-UA" w:eastAsia="ru-RU"/>
              </w:rPr>
              <w:t>и</w:t>
            </w:r>
            <w:r w:rsidR="00D15058" w:rsidRPr="004D5B21">
              <w:rPr>
                <w:rFonts w:ascii="Times New Roman" w:eastAsia="Calibri" w:hAnsi="Times New Roman" w:cs="Times New Roman"/>
                <w:sz w:val="24"/>
                <w:szCs w:val="24"/>
                <w:lang w:val="uk-UA" w:eastAsia="ru-RU"/>
              </w:rPr>
              <w:t xml:space="preserve"> реалізації </w:t>
            </w:r>
            <w:r w:rsidRPr="004D5B21">
              <w:rPr>
                <w:rFonts w:ascii="Times New Roman" w:eastAsia="Calibri" w:hAnsi="Times New Roman" w:cs="Times New Roman"/>
                <w:sz w:val="24"/>
                <w:szCs w:val="24"/>
                <w:lang w:val="uk-UA" w:eastAsia="ru-RU"/>
              </w:rPr>
              <w:t xml:space="preserve">продукції </w:t>
            </w:r>
            <w:r w:rsidR="00D15058" w:rsidRPr="004D5B21">
              <w:rPr>
                <w:rFonts w:ascii="Times New Roman" w:eastAsia="Calibri" w:hAnsi="Times New Roman" w:cs="Times New Roman"/>
                <w:sz w:val="24"/>
                <w:szCs w:val="24"/>
                <w:lang w:val="uk-UA" w:eastAsia="ru-RU"/>
              </w:rPr>
              <w:t>– всього</w:t>
            </w:r>
            <w:r w:rsidRPr="004D5B21">
              <w:rPr>
                <w:rFonts w:ascii="Times New Roman" w:eastAsia="Calibri" w:hAnsi="Times New Roman" w:cs="Times New Roman"/>
                <w:sz w:val="24"/>
                <w:szCs w:val="24"/>
                <w:lang w:val="uk-UA" w:eastAsia="ru-RU"/>
              </w:rPr>
              <w:t>, тис. дал</w:t>
            </w:r>
          </w:p>
        </w:tc>
        <w:tc>
          <w:tcPr>
            <w:tcW w:w="1163" w:type="dxa"/>
            <w:vAlign w:val="center"/>
          </w:tcPr>
          <w:p w:rsidR="00F00864" w:rsidRPr="004D5B21" w:rsidRDefault="009E0C97"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4303,9</w:t>
            </w:r>
          </w:p>
        </w:tc>
        <w:tc>
          <w:tcPr>
            <w:tcW w:w="1418" w:type="dxa"/>
            <w:vAlign w:val="center"/>
          </w:tcPr>
          <w:p w:rsidR="00F00864" w:rsidRPr="004D5B21" w:rsidRDefault="009E0C97"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4049,7</w:t>
            </w:r>
          </w:p>
        </w:tc>
        <w:tc>
          <w:tcPr>
            <w:tcW w:w="1134" w:type="dxa"/>
            <w:vAlign w:val="center"/>
          </w:tcPr>
          <w:p w:rsidR="00F00864" w:rsidRPr="004D5B21" w:rsidRDefault="009E0C97"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4286,9</w:t>
            </w:r>
          </w:p>
        </w:tc>
        <w:tc>
          <w:tcPr>
            <w:tcW w:w="1727" w:type="dxa"/>
            <w:vAlign w:val="center"/>
          </w:tcPr>
          <w:p w:rsidR="00F00864" w:rsidRPr="004D5B21" w:rsidRDefault="009E0C97" w:rsidP="009E0C97">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99,6</w:t>
            </w:r>
          </w:p>
        </w:tc>
      </w:tr>
      <w:tr w:rsidR="00C24BAB" w:rsidRPr="004D5B21" w:rsidTr="009E0C97">
        <w:tc>
          <w:tcPr>
            <w:tcW w:w="4075" w:type="dxa"/>
          </w:tcPr>
          <w:p w:rsidR="00D15058" w:rsidRPr="004D5B21" w:rsidRDefault="00D15058"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з них:</w:t>
            </w:r>
          </w:p>
          <w:p w:rsidR="00C24BAB" w:rsidRPr="004D5B21" w:rsidRDefault="00C24BAB"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Алкогольні напої, тис. дал</w:t>
            </w:r>
          </w:p>
        </w:tc>
        <w:tc>
          <w:tcPr>
            <w:tcW w:w="1163" w:type="dxa"/>
            <w:vAlign w:val="center"/>
          </w:tcPr>
          <w:p w:rsidR="00C24BAB" w:rsidRPr="004D5B21" w:rsidRDefault="00C24BAB"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3792,3</w:t>
            </w:r>
          </w:p>
        </w:tc>
        <w:tc>
          <w:tcPr>
            <w:tcW w:w="1418" w:type="dxa"/>
            <w:vAlign w:val="center"/>
          </w:tcPr>
          <w:p w:rsidR="00C24BAB" w:rsidRPr="004D5B21" w:rsidRDefault="00C24BAB"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3401,9</w:t>
            </w:r>
          </w:p>
        </w:tc>
        <w:tc>
          <w:tcPr>
            <w:tcW w:w="1134" w:type="dxa"/>
            <w:vAlign w:val="center"/>
          </w:tcPr>
          <w:p w:rsidR="00C24BAB" w:rsidRPr="004D5B21" w:rsidRDefault="00C24BAB"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3602,7</w:t>
            </w:r>
          </w:p>
        </w:tc>
        <w:tc>
          <w:tcPr>
            <w:tcW w:w="1727" w:type="dxa"/>
            <w:vAlign w:val="center"/>
          </w:tcPr>
          <w:p w:rsidR="00C24BAB" w:rsidRPr="004D5B21" w:rsidRDefault="00C24BAB" w:rsidP="009E0C97">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95,0</w:t>
            </w:r>
          </w:p>
        </w:tc>
      </w:tr>
      <w:tr w:rsidR="00F00864" w:rsidRPr="004D5B21" w:rsidTr="009E0C97">
        <w:tc>
          <w:tcPr>
            <w:tcW w:w="4075" w:type="dxa"/>
          </w:tcPr>
          <w:p w:rsidR="00F00864" w:rsidRPr="004D5B21" w:rsidRDefault="00F00864"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 xml:space="preserve">у % до всього </w:t>
            </w:r>
          </w:p>
        </w:tc>
        <w:tc>
          <w:tcPr>
            <w:tcW w:w="1163" w:type="dxa"/>
            <w:vAlign w:val="center"/>
          </w:tcPr>
          <w:p w:rsidR="00F00864" w:rsidRPr="004D5B21" w:rsidRDefault="009E0C97"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88,1</w:t>
            </w:r>
          </w:p>
        </w:tc>
        <w:tc>
          <w:tcPr>
            <w:tcW w:w="1418" w:type="dxa"/>
            <w:vAlign w:val="center"/>
          </w:tcPr>
          <w:p w:rsidR="00F00864" w:rsidRPr="004D5B21" w:rsidRDefault="009E0C97"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84,0</w:t>
            </w:r>
          </w:p>
        </w:tc>
        <w:tc>
          <w:tcPr>
            <w:tcW w:w="1134" w:type="dxa"/>
            <w:vAlign w:val="center"/>
          </w:tcPr>
          <w:p w:rsidR="00F00864" w:rsidRPr="004D5B21" w:rsidRDefault="009E0C97"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84,0</w:t>
            </w:r>
          </w:p>
        </w:tc>
        <w:tc>
          <w:tcPr>
            <w:tcW w:w="1727" w:type="dxa"/>
            <w:vAlign w:val="center"/>
          </w:tcPr>
          <w:p w:rsidR="00F00864" w:rsidRPr="004D5B21" w:rsidRDefault="009E0C97"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зм. на 4,1 в.п.</w:t>
            </w:r>
          </w:p>
        </w:tc>
      </w:tr>
      <w:tr w:rsidR="00C24BAB" w:rsidRPr="004D5B21" w:rsidTr="009E0C97">
        <w:tc>
          <w:tcPr>
            <w:tcW w:w="4075" w:type="dxa"/>
          </w:tcPr>
          <w:p w:rsidR="00C24BAB" w:rsidRPr="004D5B21" w:rsidRDefault="00C24BAB"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Безалкогольні напої, тис. дал</w:t>
            </w:r>
          </w:p>
        </w:tc>
        <w:tc>
          <w:tcPr>
            <w:tcW w:w="1163" w:type="dxa"/>
            <w:vAlign w:val="center"/>
          </w:tcPr>
          <w:p w:rsidR="00C24BAB" w:rsidRPr="004D5B21" w:rsidRDefault="00C24BAB"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444,1</w:t>
            </w:r>
          </w:p>
        </w:tc>
        <w:tc>
          <w:tcPr>
            <w:tcW w:w="1418" w:type="dxa"/>
            <w:vAlign w:val="center"/>
          </w:tcPr>
          <w:p w:rsidR="00C24BAB" w:rsidRPr="004D5B21" w:rsidRDefault="00C24BAB"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585,5</w:t>
            </w:r>
          </w:p>
        </w:tc>
        <w:tc>
          <w:tcPr>
            <w:tcW w:w="1134" w:type="dxa"/>
            <w:vAlign w:val="center"/>
          </w:tcPr>
          <w:p w:rsidR="00C24BAB" w:rsidRPr="004D5B21" w:rsidRDefault="00C24BAB"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611,4</w:t>
            </w:r>
          </w:p>
        </w:tc>
        <w:tc>
          <w:tcPr>
            <w:tcW w:w="1727" w:type="dxa"/>
            <w:vAlign w:val="center"/>
          </w:tcPr>
          <w:p w:rsidR="00C24BAB" w:rsidRPr="004D5B21" w:rsidRDefault="00C24BAB"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137,7</w:t>
            </w:r>
          </w:p>
        </w:tc>
      </w:tr>
      <w:tr w:rsidR="00F00864" w:rsidRPr="004D5B21" w:rsidTr="009E0C97">
        <w:tc>
          <w:tcPr>
            <w:tcW w:w="4075" w:type="dxa"/>
          </w:tcPr>
          <w:p w:rsidR="00F00864" w:rsidRPr="004D5B21" w:rsidRDefault="00F00864"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всього</w:t>
            </w:r>
          </w:p>
        </w:tc>
        <w:tc>
          <w:tcPr>
            <w:tcW w:w="1163" w:type="dxa"/>
            <w:vAlign w:val="center"/>
          </w:tcPr>
          <w:p w:rsidR="00F00864" w:rsidRPr="004D5B21" w:rsidRDefault="009E0C97"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10,3</w:t>
            </w:r>
          </w:p>
        </w:tc>
        <w:tc>
          <w:tcPr>
            <w:tcW w:w="1418" w:type="dxa"/>
            <w:vAlign w:val="center"/>
          </w:tcPr>
          <w:p w:rsidR="00F00864" w:rsidRPr="004D5B21" w:rsidRDefault="009E0C97"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14,4</w:t>
            </w:r>
          </w:p>
        </w:tc>
        <w:tc>
          <w:tcPr>
            <w:tcW w:w="1134" w:type="dxa"/>
            <w:vAlign w:val="center"/>
          </w:tcPr>
          <w:p w:rsidR="00F00864" w:rsidRPr="004D5B21" w:rsidRDefault="009E0C97" w:rsidP="00C309EC">
            <w:pPr>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14,3</w:t>
            </w:r>
          </w:p>
        </w:tc>
        <w:tc>
          <w:tcPr>
            <w:tcW w:w="1727" w:type="dxa"/>
            <w:vAlign w:val="center"/>
          </w:tcPr>
          <w:p w:rsidR="00F00864" w:rsidRPr="004D5B21" w:rsidRDefault="00B911FA" w:rsidP="00C309E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зм. на 4 в.п.</w:t>
            </w:r>
          </w:p>
        </w:tc>
      </w:tr>
      <w:tr w:rsidR="00C24BAB" w:rsidRPr="004D5B21" w:rsidTr="009E0C97">
        <w:tc>
          <w:tcPr>
            <w:tcW w:w="4075" w:type="dxa"/>
          </w:tcPr>
          <w:p w:rsidR="00C24BAB" w:rsidRPr="004D5B21" w:rsidRDefault="00C24BAB"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Реалізація квасу, тис. дал</w:t>
            </w:r>
          </w:p>
        </w:tc>
        <w:tc>
          <w:tcPr>
            <w:tcW w:w="1163" w:type="dxa"/>
            <w:vAlign w:val="center"/>
          </w:tcPr>
          <w:p w:rsidR="00C24BAB" w:rsidRPr="004D5B21" w:rsidRDefault="00C24BAB"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67,5</w:t>
            </w:r>
          </w:p>
        </w:tc>
        <w:tc>
          <w:tcPr>
            <w:tcW w:w="1418" w:type="dxa"/>
            <w:vAlign w:val="center"/>
          </w:tcPr>
          <w:p w:rsidR="00C24BAB" w:rsidRPr="004D5B21" w:rsidRDefault="00C24BAB"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62,3</w:t>
            </w:r>
          </w:p>
        </w:tc>
        <w:tc>
          <w:tcPr>
            <w:tcW w:w="1134" w:type="dxa"/>
            <w:vAlign w:val="center"/>
          </w:tcPr>
          <w:p w:rsidR="00C24BAB" w:rsidRPr="004D5B21" w:rsidRDefault="00C24BAB"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72,8</w:t>
            </w:r>
          </w:p>
        </w:tc>
        <w:tc>
          <w:tcPr>
            <w:tcW w:w="1727" w:type="dxa"/>
            <w:vAlign w:val="center"/>
          </w:tcPr>
          <w:p w:rsidR="00C24BAB" w:rsidRPr="004D5B21" w:rsidRDefault="00C24BAB"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eastAsia="ru-RU"/>
              </w:rPr>
              <w:t>1074,8</w:t>
            </w:r>
          </w:p>
        </w:tc>
      </w:tr>
      <w:tr w:rsidR="00F00864" w:rsidRPr="004D5B21" w:rsidTr="009E0C97">
        <w:tc>
          <w:tcPr>
            <w:tcW w:w="4075" w:type="dxa"/>
          </w:tcPr>
          <w:p w:rsidR="00F00864" w:rsidRPr="004D5B21" w:rsidRDefault="00F00864" w:rsidP="00C309EC">
            <w:pPr>
              <w:widowControl w:val="0"/>
              <w:spacing w:after="0" w:line="240" w:lineRule="auto"/>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у % до всього</w:t>
            </w:r>
          </w:p>
        </w:tc>
        <w:tc>
          <w:tcPr>
            <w:tcW w:w="1163" w:type="dxa"/>
            <w:vAlign w:val="center"/>
          </w:tcPr>
          <w:p w:rsidR="00F00864" w:rsidRPr="004D5B21" w:rsidRDefault="009E0C97"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1,6</w:t>
            </w:r>
          </w:p>
        </w:tc>
        <w:tc>
          <w:tcPr>
            <w:tcW w:w="1418" w:type="dxa"/>
            <w:vAlign w:val="center"/>
          </w:tcPr>
          <w:p w:rsidR="00F00864" w:rsidRPr="004D5B21" w:rsidRDefault="009E0C97" w:rsidP="00C309EC">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1,54</w:t>
            </w:r>
          </w:p>
        </w:tc>
        <w:tc>
          <w:tcPr>
            <w:tcW w:w="1134" w:type="dxa"/>
            <w:vAlign w:val="center"/>
          </w:tcPr>
          <w:p w:rsidR="00F00864" w:rsidRPr="004D5B21" w:rsidRDefault="009E0C97" w:rsidP="00B911FA">
            <w:pPr>
              <w:widowControl w:val="0"/>
              <w:spacing w:after="0" w:line="240" w:lineRule="auto"/>
              <w:jc w:val="center"/>
              <w:rPr>
                <w:rFonts w:ascii="Times New Roman" w:eastAsia="Calibri" w:hAnsi="Times New Roman" w:cs="Times New Roman"/>
                <w:sz w:val="24"/>
                <w:szCs w:val="24"/>
                <w:lang w:val="uk-UA"/>
              </w:rPr>
            </w:pPr>
            <w:r w:rsidRPr="004D5B21">
              <w:rPr>
                <w:rFonts w:ascii="Times New Roman" w:eastAsia="Calibri" w:hAnsi="Times New Roman" w:cs="Times New Roman"/>
                <w:sz w:val="24"/>
                <w:szCs w:val="24"/>
                <w:lang w:val="uk-UA"/>
              </w:rPr>
              <w:t>1,</w:t>
            </w:r>
            <w:r w:rsidR="00B911FA" w:rsidRPr="004D5B21">
              <w:rPr>
                <w:rFonts w:ascii="Times New Roman" w:eastAsia="Calibri" w:hAnsi="Times New Roman" w:cs="Times New Roman"/>
                <w:sz w:val="24"/>
                <w:szCs w:val="24"/>
                <w:lang w:val="uk-UA"/>
              </w:rPr>
              <w:t>70</w:t>
            </w:r>
          </w:p>
        </w:tc>
        <w:tc>
          <w:tcPr>
            <w:tcW w:w="1727" w:type="dxa"/>
            <w:vAlign w:val="center"/>
          </w:tcPr>
          <w:p w:rsidR="00F00864" w:rsidRPr="004D5B21" w:rsidRDefault="00B911FA" w:rsidP="00B911FA">
            <w:pPr>
              <w:widowControl w:val="0"/>
              <w:spacing w:after="0" w:line="240" w:lineRule="auto"/>
              <w:jc w:val="center"/>
              <w:rPr>
                <w:rFonts w:ascii="Times New Roman" w:eastAsia="Calibri" w:hAnsi="Times New Roman" w:cs="Times New Roman"/>
                <w:sz w:val="24"/>
                <w:szCs w:val="24"/>
                <w:lang w:val="uk-UA" w:eastAsia="ru-RU"/>
              </w:rPr>
            </w:pPr>
            <w:r w:rsidRPr="004D5B21">
              <w:rPr>
                <w:rFonts w:ascii="Times New Roman" w:eastAsia="Calibri" w:hAnsi="Times New Roman" w:cs="Times New Roman"/>
                <w:sz w:val="24"/>
                <w:szCs w:val="24"/>
                <w:lang w:val="uk-UA" w:eastAsia="ru-RU"/>
              </w:rPr>
              <w:t>зм. на 0,1 в.п.</w:t>
            </w:r>
          </w:p>
        </w:tc>
      </w:tr>
    </w:tbl>
    <w:p w:rsidR="00B911FA" w:rsidRPr="004D5B21" w:rsidRDefault="00B911FA" w:rsidP="009E10A4">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F36796" w:rsidRPr="004D5B21" w:rsidRDefault="00C24BAB"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4D5B21">
        <w:rPr>
          <w:rFonts w:ascii="Times New Roman" w:eastAsia="Times New Roman" w:hAnsi="Times New Roman" w:cs="Times New Roman"/>
          <w:color w:val="000000"/>
          <w:sz w:val="28"/>
          <w:szCs w:val="28"/>
          <w:lang w:val="uk-UA" w:eastAsia="ru-RU"/>
        </w:rPr>
        <w:t>Аналіз даних</w:t>
      </w:r>
      <w:r w:rsidR="00F71ED2" w:rsidRPr="004D5B21">
        <w:rPr>
          <w:rFonts w:ascii="Times New Roman" w:eastAsia="Times New Roman" w:hAnsi="Times New Roman" w:cs="Times New Roman"/>
          <w:color w:val="000000"/>
          <w:sz w:val="28"/>
          <w:szCs w:val="28"/>
          <w:lang w:val="uk-UA" w:eastAsia="ru-RU"/>
        </w:rPr>
        <w:t xml:space="preserve"> табл. 2.6</w:t>
      </w:r>
      <w:r w:rsidRPr="004D5B21">
        <w:rPr>
          <w:rFonts w:ascii="Times New Roman" w:eastAsia="Times New Roman" w:hAnsi="Times New Roman" w:cs="Times New Roman"/>
          <w:color w:val="000000"/>
          <w:sz w:val="28"/>
          <w:szCs w:val="28"/>
          <w:lang w:val="uk-UA" w:eastAsia="ru-RU"/>
        </w:rPr>
        <w:t xml:space="preserve"> показує, що за аналізований період </w:t>
      </w:r>
      <w:r w:rsidR="00B911FA" w:rsidRPr="004D5B21">
        <w:rPr>
          <w:rFonts w:ascii="Times New Roman" w:eastAsia="Times New Roman" w:hAnsi="Times New Roman" w:cs="Times New Roman"/>
          <w:color w:val="000000"/>
          <w:sz w:val="28"/>
          <w:szCs w:val="28"/>
          <w:lang w:val="uk-UA" w:eastAsia="ru-RU"/>
        </w:rPr>
        <w:t xml:space="preserve">загальні обсяги реалізації продукції ПрАТ «Фірми «Полтавпиво» зменшились на </w:t>
      </w:r>
      <w:r w:rsidR="00B911FA" w:rsidRPr="004D5B21">
        <w:rPr>
          <w:rFonts w:ascii="Times New Roman" w:eastAsia="Times New Roman" w:hAnsi="Times New Roman" w:cs="Times New Roman"/>
          <w:color w:val="000000"/>
          <w:sz w:val="28"/>
          <w:szCs w:val="28"/>
          <w:lang w:val="uk-UA" w:eastAsia="ru-RU"/>
        </w:rPr>
        <w:br/>
        <w:t>17 тис. дал або 0,4 %</w:t>
      </w:r>
      <w:r w:rsidR="00FF070D" w:rsidRPr="004D5B21">
        <w:rPr>
          <w:rFonts w:ascii="Times New Roman" w:eastAsia="Times New Roman" w:hAnsi="Times New Roman" w:cs="Times New Roman"/>
          <w:color w:val="000000"/>
          <w:sz w:val="28"/>
          <w:szCs w:val="28"/>
          <w:lang w:val="uk-UA" w:eastAsia="ru-RU"/>
        </w:rPr>
        <w:t xml:space="preserve">. Це відбулося за </w:t>
      </w:r>
      <w:r w:rsidR="00B911FA" w:rsidRPr="004D5B21">
        <w:rPr>
          <w:rFonts w:ascii="Times New Roman" w:eastAsia="Times New Roman" w:hAnsi="Times New Roman" w:cs="Times New Roman"/>
          <w:color w:val="000000"/>
          <w:sz w:val="28"/>
          <w:szCs w:val="28"/>
          <w:lang w:val="uk-UA" w:eastAsia="ru-RU"/>
        </w:rPr>
        <w:t xml:space="preserve">рахунок зменшення </w:t>
      </w:r>
      <w:r w:rsidR="00FF070D" w:rsidRPr="004D5B21">
        <w:rPr>
          <w:rFonts w:ascii="Times New Roman" w:eastAsia="Times New Roman" w:hAnsi="Times New Roman" w:cs="Times New Roman"/>
          <w:color w:val="000000"/>
          <w:sz w:val="28"/>
          <w:szCs w:val="28"/>
          <w:lang w:val="uk-UA" w:eastAsia="ru-RU"/>
        </w:rPr>
        <w:t xml:space="preserve">обсягів реалізації алкогольних напоїв </w:t>
      </w:r>
      <w:r w:rsidR="00B911FA" w:rsidRPr="004D5B21">
        <w:rPr>
          <w:rFonts w:ascii="Times New Roman" w:eastAsia="Times New Roman" w:hAnsi="Times New Roman" w:cs="Times New Roman"/>
          <w:color w:val="000000"/>
          <w:sz w:val="28"/>
          <w:szCs w:val="28"/>
          <w:lang w:val="uk-UA" w:eastAsia="ru-RU"/>
        </w:rPr>
        <w:t>на 189,6 тис. дал або 5 %.</w:t>
      </w:r>
      <w:r w:rsidR="00F00864" w:rsidRPr="004D5B21">
        <w:rPr>
          <w:rFonts w:ascii="Times New Roman" w:eastAsia="Times New Roman" w:hAnsi="Times New Roman" w:cs="Times New Roman"/>
          <w:color w:val="000000"/>
          <w:sz w:val="28"/>
          <w:szCs w:val="28"/>
          <w:lang w:val="uk-UA" w:eastAsia="ru-RU"/>
        </w:rPr>
        <w:t xml:space="preserve"> </w:t>
      </w:r>
      <w:r w:rsidR="00FF070D" w:rsidRPr="004D5B21">
        <w:rPr>
          <w:rFonts w:ascii="Times New Roman" w:eastAsia="Times New Roman" w:hAnsi="Times New Roman" w:cs="Times New Roman"/>
          <w:color w:val="000000"/>
          <w:sz w:val="28"/>
          <w:szCs w:val="28"/>
          <w:lang w:val="uk-UA" w:eastAsia="ru-RU"/>
        </w:rPr>
        <w:t>Це можна пояснити початком війни на території Україн</w:t>
      </w:r>
      <w:r w:rsidR="0083162A" w:rsidRPr="004D5B21">
        <w:rPr>
          <w:rFonts w:ascii="Times New Roman" w:eastAsia="Times New Roman" w:hAnsi="Times New Roman" w:cs="Times New Roman"/>
          <w:color w:val="000000"/>
          <w:sz w:val="28"/>
          <w:szCs w:val="28"/>
          <w:lang w:val="uk-UA" w:eastAsia="ru-RU"/>
        </w:rPr>
        <w:t>і, коли</w:t>
      </w:r>
      <w:r w:rsidR="0083162A" w:rsidRPr="00A70AD0">
        <w:rPr>
          <w:rFonts w:ascii="Times New Roman" w:hAnsi="Times New Roman" w:cs="Times New Roman"/>
          <w:b/>
          <w:bCs/>
          <w:color w:val="222629"/>
          <w:sz w:val="29"/>
          <w:szCs w:val="29"/>
          <w:shd w:val="clear" w:color="auto" w:fill="FFFFFF"/>
          <w:lang w:val="uk-UA"/>
        </w:rPr>
        <w:t xml:space="preserve"> </w:t>
      </w:r>
      <w:r w:rsidR="0083162A" w:rsidRPr="006A5BE2">
        <w:rPr>
          <w:rFonts w:ascii="Times New Roman" w:hAnsi="Times New Roman" w:cs="Times New Roman"/>
          <w:bCs/>
          <w:sz w:val="29"/>
          <w:szCs w:val="29"/>
          <w:shd w:val="clear" w:color="auto" w:fill="FFFFFF"/>
          <w:lang w:val="uk-UA"/>
        </w:rPr>
        <w:t>були запроваджені обмеження на продаж алкогол</w:t>
      </w:r>
      <w:r w:rsidR="00A70AD0" w:rsidRPr="006A5BE2">
        <w:rPr>
          <w:rFonts w:ascii="Times New Roman" w:hAnsi="Times New Roman" w:cs="Times New Roman"/>
          <w:bCs/>
          <w:sz w:val="29"/>
          <w:szCs w:val="29"/>
          <w:shd w:val="clear" w:color="auto" w:fill="FFFFFF"/>
          <w:lang w:val="uk-UA"/>
        </w:rPr>
        <w:t>ьних напоїв, зокрема пива</w:t>
      </w:r>
      <w:r w:rsidR="0083162A" w:rsidRPr="006A5BE2">
        <w:rPr>
          <w:rFonts w:ascii="Times New Roman" w:hAnsi="Times New Roman" w:cs="Times New Roman"/>
          <w:bCs/>
          <w:sz w:val="29"/>
          <w:szCs w:val="29"/>
          <w:shd w:val="clear" w:color="auto" w:fill="FFFFFF"/>
          <w:lang w:val="uk-UA"/>
        </w:rPr>
        <w:t xml:space="preserve">. </w:t>
      </w:r>
      <w:r w:rsidR="0083162A" w:rsidRPr="004D5B21">
        <w:rPr>
          <w:rFonts w:ascii="Times New Roman" w:hAnsi="Times New Roman" w:cs="Times New Roman"/>
          <w:bCs/>
          <w:sz w:val="28"/>
          <w:szCs w:val="28"/>
          <w:shd w:val="clear" w:color="auto" w:fill="FFFFFF"/>
          <w:lang w:val="uk-UA"/>
        </w:rPr>
        <w:t xml:space="preserve">Наразі такі обмеження для більшості регіонів країни </w:t>
      </w:r>
      <w:r w:rsidR="00A70AD0">
        <w:rPr>
          <w:rFonts w:ascii="Times New Roman" w:hAnsi="Times New Roman" w:cs="Times New Roman"/>
          <w:bCs/>
          <w:sz w:val="28"/>
          <w:szCs w:val="28"/>
          <w:shd w:val="clear" w:color="auto" w:fill="FFFFFF"/>
          <w:lang w:val="uk-UA"/>
        </w:rPr>
        <w:t xml:space="preserve">зняті. Проте, </w:t>
      </w:r>
      <w:r w:rsidR="0083162A" w:rsidRPr="004D5B21">
        <w:rPr>
          <w:rFonts w:ascii="Times New Roman" w:hAnsi="Times New Roman" w:cs="Times New Roman"/>
          <w:bCs/>
          <w:sz w:val="28"/>
          <w:szCs w:val="28"/>
          <w:shd w:val="clear" w:color="auto" w:fill="FFFFFF"/>
          <w:lang w:val="uk-UA"/>
        </w:rPr>
        <w:t>залежно від ситуації з пов’язаною з рівнем безпеки</w:t>
      </w:r>
      <w:r w:rsidR="00A70AD0" w:rsidRPr="00A70AD0">
        <w:rPr>
          <w:rFonts w:ascii="Times New Roman" w:hAnsi="Times New Roman" w:cs="Times New Roman"/>
          <w:bCs/>
          <w:sz w:val="28"/>
          <w:szCs w:val="28"/>
          <w:shd w:val="clear" w:color="auto" w:fill="FFFFFF"/>
          <w:lang w:val="uk-UA"/>
        </w:rPr>
        <w:t xml:space="preserve"> </w:t>
      </w:r>
      <w:r w:rsidR="00A70AD0">
        <w:rPr>
          <w:rFonts w:ascii="Times New Roman" w:hAnsi="Times New Roman" w:cs="Times New Roman"/>
          <w:bCs/>
          <w:sz w:val="28"/>
          <w:szCs w:val="28"/>
          <w:shd w:val="clear" w:color="auto" w:fill="FFFFFF"/>
          <w:lang w:val="uk-UA"/>
        </w:rPr>
        <w:t>вони</w:t>
      </w:r>
      <w:r w:rsidR="00A70AD0" w:rsidRPr="004D5B21">
        <w:rPr>
          <w:rFonts w:ascii="Times New Roman" w:hAnsi="Times New Roman" w:cs="Times New Roman"/>
          <w:bCs/>
          <w:sz w:val="28"/>
          <w:szCs w:val="28"/>
          <w:shd w:val="clear" w:color="auto" w:fill="FFFFFF"/>
          <w:lang w:val="uk-UA"/>
        </w:rPr>
        <w:t xml:space="preserve"> можуть змінюватися</w:t>
      </w:r>
      <w:r w:rsidR="0083162A" w:rsidRPr="004D5B21">
        <w:rPr>
          <w:rFonts w:ascii="Times New Roman" w:hAnsi="Times New Roman" w:cs="Times New Roman"/>
          <w:bCs/>
          <w:color w:val="222629"/>
          <w:sz w:val="29"/>
          <w:szCs w:val="29"/>
          <w:shd w:val="clear" w:color="auto" w:fill="FFFFFF"/>
          <w:lang w:val="uk-UA"/>
        </w:rPr>
        <w:t>. </w:t>
      </w:r>
      <w:r w:rsidR="00B911FA" w:rsidRPr="004D5B21">
        <w:rPr>
          <w:rFonts w:ascii="Times New Roman" w:eastAsia="Times New Roman" w:hAnsi="Times New Roman" w:cs="Times New Roman"/>
          <w:color w:val="000000"/>
          <w:sz w:val="28"/>
          <w:szCs w:val="28"/>
          <w:lang w:val="uk-UA" w:eastAsia="ru-RU"/>
        </w:rPr>
        <w:t xml:space="preserve">Обсяги реалізації </w:t>
      </w:r>
      <w:r w:rsidR="00F00864" w:rsidRPr="004D5B21">
        <w:rPr>
          <w:rFonts w:ascii="Times New Roman" w:eastAsia="Times New Roman" w:hAnsi="Times New Roman" w:cs="Times New Roman"/>
          <w:color w:val="000000"/>
          <w:sz w:val="28"/>
          <w:szCs w:val="28"/>
          <w:lang w:val="uk-UA" w:eastAsia="ru-RU"/>
        </w:rPr>
        <w:t xml:space="preserve">безалкогольних </w:t>
      </w:r>
      <w:r w:rsidR="00D15058" w:rsidRPr="004D5B21">
        <w:rPr>
          <w:rFonts w:ascii="Times New Roman" w:eastAsia="Times New Roman" w:hAnsi="Times New Roman" w:cs="Times New Roman"/>
          <w:color w:val="000000"/>
          <w:sz w:val="28"/>
          <w:szCs w:val="28"/>
          <w:lang w:val="uk-UA" w:eastAsia="ru-RU"/>
        </w:rPr>
        <w:t xml:space="preserve">напоїв </w:t>
      </w:r>
      <w:r w:rsidR="00F00864" w:rsidRPr="004D5B21">
        <w:rPr>
          <w:rFonts w:ascii="Times New Roman" w:eastAsia="Times New Roman" w:hAnsi="Times New Roman" w:cs="Times New Roman"/>
          <w:color w:val="000000"/>
          <w:sz w:val="28"/>
          <w:szCs w:val="28"/>
          <w:lang w:val="uk-UA" w:eastAsia="ru-RU"/>
        </w:rPr>
        <w:t xml:space="preserve">та квасу </w:t>
      </w:r>
      <w:r w:rsidR="00FF070D" w:rsidRPr="004D5B21">
        <w:rPr>
          <w:rFonts w:ascii="Times New Roman" w:eastAsia="Times New Roman" w:hAnsi="Times New Roman" w:cs="Times New Roman"/>
          <w:color w:val="000000"/>
          <w:sz w:val="28"/>
          <w:szCs w:val="28"/>
          <w:lang w:val="uk-UA" w:eastAsia="ru-RU"/>
        </w:rPr>
        <w:t>протягом 202</w:t>
      </w:r>
      <w:r w:rsidR="00A70AD0">
        <w:rPr>
          <w:rFonts w:ascii="Times New Roman" w:eastAsia="Times New Roman" w:hAnsi="Times New Roman" w:cs="Times New Roman"/>
          <w:color w:val="000000"/>
          <w:sz w:val="28"/>
          <w:szCs w:val="28"/>
          <w:lang w:val="uk-UA" w:eastAsia="ru-RU"/>
        </w:rPr>
        <w:t>2</w:t>
      </w:r>
      <w:r w:rsidR="00FF070D" w:rsidRPr="004D5B21">
        <w:rPr>
          <w:rFonts w:ascii="Times New Roman" w:eastAsia="Times New Roman" w:hAnsi="Times New Roman" w:cs="Times New Roman"/>
          <w:color w:val="000000"/>
          <w:sz w:val="28"/>
          <w:szCs w:val="28"/>
          <w:lang w:val="uk-UA" w:eastAsia="ru-RU"/>
        </w:rPr>
        <w:t>-202</w:t>
      </w:r>
      <w:r w:rsidR="00A70AD0">
        <w:rPr>
          <w:rFonts w:ascii="Times New Roman" w:eastAsia="Times New Roman" w:hAnsi="Times New Roman" w:cs="Times New Roman"/>
          <w:color w:val="000000"/>
          <w:sz w:val="28"/>
          <w:szCs w:val="28"/>
          <w:lang w:val="uk-UA" w:eastAsia="ru-RU"/>
        </w:rPr>
        <w:t>4</w:t>
      </w:r>
      <w:r w:rsidR="00FF070D" w:rsidRPr="004D5B21">
        <w:rPr>
          <w:rFonts w:ascii="Times New Roman" w:eastAsia="Times New Roman" w:hAnsi="Times New Roman" w:cs="Times New Roman"/>
          <w:color w:val="000000"/>
          <w:sz w:val="28"/>
          <w:szCs w:val="28"/>
          <w:lang w:val="uk-UA" w:eastAsia="ru-RU"/>
        </w:rPr>
        <w:t xml:space="preserve"> рр. </w:t>
      </w:r>
      <w:r w:rsidR="00F00864" w:rsidRPr="004D5B21">
        <w:rPr>
          <w:rFonts w:ascii="Times New Roman" w:eastAsia="Times New Roman" w:hAnsi="Times New Roman" w:cs="Times New Roman"/>
          <w:color w:val="000000"/>
          <w:sz w:val="28"/>
          <w:szCs w:val="28"/>
          <w:lang w:val="uk-UA" w:eastAsia="ru-RU"/>
        </w:rPr>
        <w:t xml:space="preserve">навпаки </w:t>
      </w:r>
      <w:r w:rsidRPr="004D5B21">
        <w:rPr>
          <w:rFonts w:ascii="Times New Roman" w:eastAsia="Times New Roman" w:hAnsi="Times New Roman" w:cs="Times New Roman"/>
          <w:color w:val="000000"/>
          <w:sz w:val="28"/>
          <w:szCs w:val="28"/>
          <w:lang w:val="uk-UA" w:eastAsia="ru-RU"/>
        </w:rPr>
        <w:t>збільш</w:t>
      </w:r>
      <w:r w:rsidR="00F00864" w:rsidRPr="004D5B21">
        <w:rPr>
          <w:rFonts w:ascii="Times New Roman" w:eastAsia="Times New Roman" w:hAnsi="Times New Roman" w:cs="Times New Roman"/>
          <w:color w:val="000000"/>
          <w:sz w:val="28"/>
          <w:szCs w:val="28"/>
          <w:lang w:val="uk-UA" w:eastAsia="ru-RU"/>
        </w:rPr>
        <w:t>ил</w:t>
      </w:r>
      <w:r w:rsidR="00D15058" w:rsidRPr="004D5B21">
        <w:rPr>
          <w:rFonts w:ascii="Times New Roman" w:eastAsia="Times New Roman" w:hAnsi="Times New Roman" w:cs="Times New Roman"/>
          <w:color w:val="000000"/>
          <w:sz w:val="28"/>
          <w:szCs w:val="28"/>
          <w:lang w:val="uk-UA" w:eastAsia="ru-RU"/>
        </w:rPr>
        <w:t>и</w:t>
      </w:r>
      <w:r w:rsidR="00F00864" w:rsidRPr="004D5B21">
        <w:rPr>
          <w:rFonts w:ascii="Times New Roman" w:eastAsia="Times New Roman" w:hAnsi="Times New Roman" w:cs="Times New Roman"/>
          <w:color w:val="000000"/>
          <w:sz w:val="28"/>
          <w:szCs w:val="28"/>
          <w:lang w:val="uk-UA" w:eastAsia="ru-RU"/>
        </w:rPr>
        <w:t>ся</w:t>
      </w:r>
      <w:r w:rsidRPr="004D5B21">
        <w:rPr>
          <w:rFonts w:ascii="Times New Roman" w:eastAsia="Times New Roman" w:hAnsi="Times New Roman" w:cs="Times New Roman"/>
          <w:color w:val="000000"/>
          <w:sz w:val="28"/>
          <w:szCs w:val="28"/>
          <w:lang w:val="uk-UA" w:eastAsia="ru-RU"/>
        </w:rPr>
        <w:t xml:space="preserve"> на 167,3 тис. дал або </w:t>
      </w:r>
      <w:r w:rsidR="00A70AD0">
        <w:rPr>
          <w:rFonts w:ascii="Times New Roman" w:eastAsia="Times New Roman" w:hAnsi="Times New Roman" w:cs="Times New Roman"/>
          <w:color w:val="000000"/>
          <w:sz w:val="28"/>
          <w:szCs w:val="28"/>
          <w:lang w:val="uk-UA" w:eastAsia="ru-RU"/>
        </w:rPr>
        <w:br/>
      </w:r>
      <w:r w:rsidRPr="004D5B21">
        <w:rPr>
          <w:rFonts w:ascii="Times New Roman" w:eastAsia="Times New Roman" w:hAnsi="Times New Roman" w:cs="Times New Roman"/>
          <w:color w:val="000000"/>
          <w:sz w:val="28"/>
          <w:szCs w:val="28"/>
          <w:lang w:val="uk-UA" w:eastAsia="ru-RU"/>
        </w:rPr>
        <w:t xml:space="preserve">37,7 % </w:t>
      </w:r>
      <w:r w:rsidR="00F00864" w:rsidRPr="004D5B21">
        <w:rPr>
          <w:rFonts w:ascii="Times New Roman" w:eastAsia="Times New Roman" w:hAnsi="Times New Roman" w:cs="Times New Roman"/>
          <w:color w:val="000000"/>
          <w:sz w:val="28"/>
          <w:szCs w:val="28"/>
          <w:lang w:val="uk-UA" w:eastAsia="ru-RU"/>
        </w:rPr>
        <w:t>та</w:t>
      </w:r>
      <w:r w:rsidRPr="004D5B21">
        <w:rPr>
          <w:rFonts w:ascii="Times New Roman" w:eastAsia="Times New Roman" w:hAnsi="Times New Roman" w:cs="Times New Roman"/>
          <w:color w:val="000000"/>
          <w:sz w:val="28"/>
          <w:szCs w:val="28"/>
          <w:lang w:val="uk-UA" w:eastAsia="ru-RU"/>
        </w:rPr>
        <w:t xml:space="preserve"> </w:t>
      </w:r>
      <w:r w:rsidR="0071205E" w:rsidRPr="004D5B21">
        <w:rPr>
          <w:rFonts w:ascii="Times New Roman" w:eastAsia="Times New Roman" w:hAnsi="Times New Roman" w:cs="Times New Roman"/>
          <w:color w:val="000000"/>
          <w:sz w:val="28"/>
          <w:szCs w:val="28"/>
          <w:lang w:val="uk-UA" w:eastAsia="ru-RU"/>
        </w:rPr>
        <w:t>10,5 тис. дал</w:t>
      </w:r>
      <w:r w:rsidR="00F00864" w:rsidRPr="004D5B21">
        <w:rPr>
          <w:rFonts w:ascii="Times New Roman" w:eastAsia="Times New Roman" w:hAnsi="Times New Roman" w:cs="Times New Roman"/>
          <w:color w:val="000000"/>
          <w:sz w:val="28"/>
          <w:szCs w:val="28"/>
          <w:lang w:val="uk-UA" w:eastAsia="ru-RU"/>
        </w:rPr>
        <w:t xml:space="preserve"> або </w:t>
      </w:r>
      <w:r w:rsidRPr="004D5B21">
        <w:rPr>
          <w:rFonts w:ascii="Times New Roman" w:eastAsia="Times New Roman" w:hAnsi="Times New Roman" w:cs="Times New Roman"/>
          <w:color w:val="000000"/>
          <w:sz w:val="28"/>
          <w:szCs w:val="28"/>
          <w:lang w:val="uk-UA" w:eastAsia="ru-RU"/>
        </w:rPr>
        <w:t>5,3 %</w:t>
      </w:r>
      <w:r w:rsidR="00F00864" w:rsidRPr="004D5B21">
        <w:rPr>
          <w:rFonts w:ascii="Times New Roman" w:eastAsia="Times New Roman" w:hAnsi="Times New Roman" w:cs="Times New Roman"/>
          <w:color w:val="000000"/>
          <w:sz w:val="28"/>
          <w:szCs w:val="28"/>
          <w:lang w:val="uk-UA" w:eastAsia="ru-RU"/>
        </w:rPr>
        <w:t xml:space="preserve"> відповідно</w:t>
      </w:r>
      <w:r w:rsidRPr="004D5B21">
        <w:rPr>
          <w:rFonts w:ascii="Times New Roman" w:eastAsia="Times New Roman" w:hAnsi="Times New Roman" w:cs="Times New Roman"/>
          <w:color w:val="000000"/>
          <w:sz w:val="28"/>
          <w:szCs w:val="28"/>
          <w:lang w:val="uk-UA" w:eastAsia="ru-RU"/>
        </w:rPr>
        <w:t>.</w:t>
      </w:r>
      <w:r w:rsidR="00FF070D" w:rsidRPr="004D5B21">
        <w:rPr>
          <w:rFonts w:ascii="Times New Roman" w:eastAsia="Times New Roman" w:hAnsi="Times New Roman" w:cs="Times New Roman"/>
          <w:color w:val="000000"/>
          <w:sz w:val="28"/>
          <w:szCs w:val="28"/>
          <w:lang w:val="uk-UA" w:eastAsia="ru-RU"/>
        </w:rPr>
        <w:t xml:space="preserve"> Варто зазначити, що виробництвом та реалізацією квасу підприємство займається лише у літній період</w:t>
      </w:r>
      <w:r w:rsidR="0083162A" w:rsidRPr="004D5B21">
        <w:rPr>
          <w:rFonts w:ascii="Times New Roman" w:eastAsia="Times New Roman" w:hAnsi="Times New Roman" w:cs="Times New Roman"/>
          <w:color w:val="000000"/>
          <w:sz w:val="28"/>
          <w:szCs w:val="28"/>
          <w:lang w:val="uk-UA" w:eastAsia="ru-RU"/>
        </w:rPr>
        <w:t>.</w:t>
      </w:r>
    </w:p>
    <w:p w:rsidR="00D15058" w:rsidRPr="004D5B21" w:rsidRDefault="0083162A" w:rsidP="00781423">
      <w:pPr>
        <w:spacing w:after="0" w:line="360" w:lineRule="auto"/>
        <w:ind w:firstLine="709"/>
        <w:jc w:val="both"/>
        <w:rPr>
          <w:rFonts w:ascii="Times New Roman" w:eastAsiaTheme="minorHAnsi" w:hAnsi="Times New Roman" w:cs="Times New Roman"/>
          <w:sz w:val="28"/>
          <w:szCs w:val="28"/>
          <w:lang w:val="uk-UA"/>
        </w:rPr>
      </w:pPr>
      <w:r w:rsidRPr="004D5B21">
        <w:rPr>
          <w:rFonts w:ascii="Times New Roman" w:eastAsiaTheme="minorHAnsi" w:hAnsi="Times New Roman" w:cs="Times New Roman"/>
          <w:sz w:val="28"/>
          <w:szCs w:val="28"/>
          <w:lang w:val="uk-UA"/>
        </w:rPr>
        <w:t>Окрім цього, ми визначили та проаналізували обсяги реал</w:t>
      </w:r>
      <w:r w:rsidR="0071205E" w:rsidRPr="004D5B21">
        <w:rPr>
          <w:rFonts w:ascii="Times New Roman" w:eastAsiaTheme="minorHAnsi" w:hAnsi="Times New Roman" w:cs="Times New Roman"/>
          <w:sz w:val="28"/>
          <w:szCs w:val="28"/>
          <w:lang w:val="uk-UA"/>
        </w:rPr>
        <w:t>ізаці</w:t>
      </w:r>
      <w:r w:rsidRPr="004D5B21">
        <w:rPr>
          <w:rFonts w:ascii="Times New Roman" w:eastAsiaTheme="minorHAnsi" w:hAnsi="Times New Roman" w:cs="Times New Roman"/>
          <w:sz w:val="28"/>
          <w:szCs w:val="28"/>
          <w:lang w:val="uk-UA"/>
        </w:rPr>
        <w:t>ї</w:t>
      </w:r>
      <w:r w:rsidR="0071205E" w:rsidRPr="004D5B21">
        <w:rPr>
          <w:rFonts w:ascii="Times New Roman" w:eastAsiaTheme="minorHAnsi" w:hAnsi="Times New Roman" w:cs="Times New Roman"/>
          <w:sz w:val="28"/>
          <w:szCs w:val="28"/>
          <w:lang w:val="uk-UA"/>
        </w:rPr>
        <w:t xml:space="preserve"> </w:t>
      </w:r>
      <w:r w:rsidRPr="004D5B21">
        <w:rPr>
          <w:rFonts w:ascii="Times New Roman" w:eastAsia="Times New Roman" w:hAnsi="Times New Roman" w:cs="Times New Roman"/>
          <w:color w:val="000000"/>
          <w:sz w:val="28"/>
          <w:szCs w:val="28"/>
          <w:lang w:val="uk-UA" w:eastAsia="ru-RU"/>
        </w:rPr>
        <w:t xml:space="preserve">алкогольних напоїв (пива) та безалкогольних </w:t>
      </w:r>
      <w:r w:rsidRPr="004D5B21">
        <w:rPr>
          <w:rFonts w:ascii="Times New Roman" w:eastAsiaTheme="minorHAnsi" w:hAnsi="Times New Roman" w:cs="Times New Roman"/>
          <w:sz w:val="28"/>
          <w:szCs w:val="28"/>
          <w:lang w:val="uk-UA"/>
        </w:rPr>
        <w:t xml:space="preserve">за видами </w:t>
      </w:r>
      <w:r w:rsidR="009E0C97" w:rsidRPr="004D5B21">
        <w:rPr>
          <w:rFonts w:ascii="Times New Roman" w:eastAsia="Times New Roman" w:hAnsi="Times New Roman" w:cs="Times New Roman"/>
          <w:color w:val="000000"/>
          <w:sz w:val="28"/>
          <w:szCs w:val="28"/>
          <w:lang w:val="uk-UA" w:eastAsia="ru-RU"/>
        </w:rPr>
        <w:t xml:space="preserve">ПрАТ «Фірма «Полтавпиво» </w:t>
      </w:r>
      <w:r w:rsidR="0071205E" w:rsidRPr="004D5B21">
        <w:rPr>
          <w:rFonts w:ascii="Times New Roman" w:eastAsiaTheme="minorHAnsi" w:hAnsi="Times New Roman" w:cs="Times New Roman"/>
          <w:sz w:val="28"/>
          <w:szCs w:val="28"/>
          <w:lang w:val="uk-UA"/>
        </w:rPr>
        <w:t>наведено в додатк</w:t>
      </w:r>
      <w:r w:rsidR="009E0C97" w:rsidRPr="004D5B21">
        <w:rPr>
          <w:rFonts w:ascii="Times New Roman" w:eastAsiaTheme="minorHAnsi" w:hAnsi="Times New Roman" w:cs="Times New Roman"/>
          <w:sz w:val="28"/>
          <w:szCs w:val="28"/>
          <w:lang w:val="uk-UA"/>
        </w:rPr>
        <w:t xml:space="preserve">ах </w:t>
      </w:r>
      <w:r w:rsidR="00F71ED2" w:rsidRPr="004D5B21">
        <w:rPr>
          <w:rFonts w:ascii="Times New Roman" w:eastAsiaTheme="minorHAnsi" w:hAnsi="Times New Roman" w:cs="Times New Roman"/>
          <w:sz w:val="28"/>
          <w:szCs w:val="28"/>
          <w:lang w:val="uk-UA"/>
        </w:rPr>
        <w:t>Ж</w:t>
      </w:r>
      <w:r w:rsidR="00D15058" w:rsidRPr="004D5B21">
        <w:rPr>
          <w:rFonts w:ascii="Times New Roman" w:eastAsiaTheme="minorHAnsi" w:hAnsi="Times New Roman" w:cs="Times New Roman"/>
          <w:sz w:val="28"/>
          <w:szCs w:val="28"/>
          <w:lang w:val="uk-UA"/>
        </w:rPr>
        <w:t>.</w:t>
      </w:r>
    </w:p>
    <w:p w:rsidR="0071205E" w:rsidRPr="004D5B21" w:rsidRDefault="0071205E" w:rsidP="00781423">
      <w:pPr>
        <w:spacing w:after="0" w:line="360" w:lineRule="auto"/>
        <w:ind w:firstLine="709"/>
        <w:jc w:val="both"/>
        <w:rPr>
          <w:rFonts w:ascii="Times New Roman" w:eastAsiaTheme="minorHAnsi" w:hAnsi="Times New Roman" w:cs="Times New Roman"/>
          <w:sz w:val="28"/>
          <w:szCs w:val="28"/>
          <w:lang w:val="uk-UA"/>
        </w:rPr>
      </w:pPr>
      <w:r w:rsidRPr="004D5B21">
        <w:rPr>
          <w:rFonts w:ascii="Times New Roman" w:eastAsiaTheme="minorHAnsi" w:hAnsi="Times New Roman" w:cs="Times New Roman"/>
          <w:sz w:val="28"/>
          <w:szCs w:val="28"/>
          <w:lang w:val="uk-UA"/>
        </w:rPr>
        <w:t xml:space="preserve">Аналіз </w:t>
      </w:r>
      <w:r w:rsidR="00D15058" w:rsidRPr="004D5B21">
        <w:rPr>
          <w:rFonts w:ascii="Times New Roman" w:eastAsiaTheme="minorHAnsi" w:hAnsi="Times New Roman" w:cs="Times New Roman"/>
          <w:sz w:val="28"/>
          <w:szCs w:val="28"/>
          <w:lang w:val="uk-UA"/>
        </w:rPr>
        <w:t>додатку</w:t>
      </w:r>
      <w:r w:rsidRPr="004D5B21">
        <w:rPr>
          <w:rFonts w:ascii="Times New Roman" w:eastAsiaTheme="minorHAnsi" w:hAnsi="Times New Roman" w:cs="Times New Roman"/>
          <w:sz w:val="28"/>
          <w:szCs w:val="28"/>
          <w:lang w:val="uk-UA"/>
        </w:rPr>
        <w:t xml:space="preserve"> </w:t>
      </w:r>
      <w:r w:rsidR="005C27AF" w:rsidRPr="004D5B21">
        <w:rPr>
          <w:rFonts w:ascii="Times New Roman" w:eastAsiaTheme="minorHAnsi" w:hAnsi="Times New Roman" w:cs="Times New Roman"/>
          <w:sz w:val="28"/>
          <w:szCs w:val="28"/>
          <w:lang w:val="uk-UA"/>
        </w:rPr>
        <w:t>Ж</w:t>
      </w:r>
      <w:r w:rsidR="00D5724F" w:rsidRPr="004D5B21">
        <w:rPr>
          <w:rFonts w:ascii="Times New Roman" w:eastAsiaTheme="minorHAnsi" w:hAnsi="Times New Roman" w:cs="Times New Roman"/>
          <w:sz w:val="28"/>
          <w:szCs w:val="28"/>
          <w:lang w:val="uk-UA"/>
        </w:rPr>
        <w:t xml:space="preserve"> </w:t>
      </w:r>
      <w:r w:rsidRPr="004D5B21">
        <w:rPr>
          <w:rFonts w:ascii="Times New Roman" w:eastAsiaTheme="minorHAnsi" w:hAnsi="Times New Roman" w:cs="Times New Roman"/>
          <w:sz w:val="28"/>
          <w:szCs w:val="28"/>
          <w:lang w:val="uk-UA"/>
        </w:rPr>
        <w:t xml:space="preserve">свідчить, </w:t>
      </w:r>
      <w:r w:rsidR="009E0C97" w:rsidRPr="004D5B21">
        <w:rPr>
          <w:rFonts w:ascii="Times New Roman" w:eastAsiaTheme="minorHAnsi" w:hAnsi="Times New Roman" w:cs="Times New Roman"/>
          <w:sz w:val="28"/>
          <w:szCs w:val="28"/>
          <w:lang w:val="uk-UA"/>
        </w:rPr>
        <w:t>що протягом червня-серпня 20</w:t>
      </w:r>
      <w:r w:rsidR="0083162A" w:rsidRPr="004D5B21">
        <w:rPr>
          <w:rFonts w:ascii="Times New Roman" w:eastAsiaTheme="minorHAnsi" w:hAnsi="Times New Roman" w:cs="Times New Roman"/>
          <w:sz w:val="28"/>
          <w:szCs w:val="28"/>
          <w:lang w:val="uk-UA"/>
        </w:rPr>
        <w:t>2</w:t>
      </w:r>
      <w:r w:rsidR="00A70AD0">
        <w:rPr>
          <w:rFonts w:ascii="Times New Roman" w:eastAsiaTheme="minorHAnsi" w:hAnsi="Times New Roman" w:cs="Times New Roman"/>
          <w:sz w:val="28"/>
          <w:szCs w:val="28"/>
          <w:lang w:val="uk-UA"/>
        </w:rPr>
        <w:t>4</w:t>
      </w:r>
      <w:r w:rsidR="009E0C97" w:rsidRPr="004D5B21">
        <w:rPr>
          <w:rFonts w:ascii="Times New Roman" w:eastAsiaTheme="minorHAnsi" w:hAnsi="Times New Roman" w:cs="Times New Roman"/>
          <w:sz w:val="28"/>
          <w:szCs w:val="28"/>
          <w:lang w:val="uk-UA"/>
        </w:rPr>
        <w:t xml:space="preserve"> р. </w:t>
      </w:r>
      <w:r w:rsidR="00B911FA" w:rsidRPr="004D5B21">
        <w:rPr>
          <w:rFonts w:ascii="Times New Roman" w:eastAsiaTheme="minorHAnsi" w:hAnsi="Times New Roman" w:cs="Times New Roman"/>
          <w:sz w:val="28"/>
          <w:szCs w:val="28"/>
          <w:lang w:val="uk-UA"/>
        </w:rPr>
        <w:t xml:space="preserve">обсяги реалізації товарної продукції </w:t>
      </w:r>
      <w:r w:rsidR="00B911FA" w:rsidRPr="004D5B21">
        <w:rPr>
          <w:rFonts w:ascii="Times New Roman" w:hAnsi="Times New Roman" w:cs="Times New Roman"/>
          <w:kern w:val="1"/>
          <w:sz w:val="28"/>
          <w:szCs w:val="24"/>
          <w:lang w:val="uk-UA" w:eastAsia="zh-CN" w:bidi="hi-IN"/>
        </w:rPr>
        <w:t xml:space="preserve">ПрАТ </w:t>
      </w:r>
      <w:r w:rsidR="00B911FA" w:rsidRPr="004D5B21">
        <w:rPr>
          <w:rFonts w:ascii="Times New Roman" w:hAnsi="Times New Roman" w:cs="Times New Roman"/>
          <w:bCs/>
          <w:kern w:val="1"/>
          <w:sz w:val="28"/>
          <w:szCs w:val="28"/>
          <w:lang w:val="uk-UA" w:eastAsia="zh-CN" w:bidi="hi-IN"/>
        </w:rPr>
        <w:t xml:space="preserve">«Фірма «Полтавпиво» </w:t>
      </w:r>
      <w:r w:rsidR="00B911FA" w:rsidRPr="004D5B21">
        <w:rPr>
          <w:rFonts w:ascii="Times New Roman" w:eastAsiaTheme="minorHAnsi" w:hAnsi="Times New Roman" w:cs="Times New Roman"/>
          <w:sz w:val="28"/>
          <w:szCs w:val="28"/>
          <w:lang w:val="uk-UA"/>
        </w:rPr>
        <w:t xml:space="preserve">за </w:t>
      </w:r>
      <w:r w:rsidR="009E0C97" w:rsidRPr="004D5B21">
        <w:rPr>
          <w:rFonts w:ascii="Times New Roman" w:eastAsiaTheme="minorHAnsi" w:hAnsi="Times New Roman" w:cs="Times New Roman"/>
          <w:sz w:val="28"/>
          <w:szCs w:val="28"/>
          <w:lang w:val="uk-UA"/>
        </w:rPr>
        <w:t>усі</w:t>
      </w:r>
      <w:r w:rsidR="00B911FA" w:rsidRPr="004D5B21">
        <w:rPr>
          <w:rFonts w:ascii="Times New Roman" w:eastAsiaTheme="minorHAnsi" w:hAnsi="Times New Roman" w:cs="Times New Roman"/>
          <w:sz w:val="28"/>
          <w:szCs w:val="28"/>
          <w:lang w:val="uk-UA"/>
        </w:rPr>
        <w:t>ма</w:t>
      </w:r>
      <w:r w:rsidR="009E0C97" w:rsidRPr="004D5B21">
        <w:rPr>
          <w:rFonts w:ascii="Times New Roman" w:eastAsiaTheme="minorHAnsi" w:hAnsi="Times New Roman" w:cs="Times New Roman"/>
          <w:sz w:val="28"/>
          <w:szCs w:val="28"/>
          <w:lang w:val="uk-UA"/>
        </w:rPr>
        <w:t xml:space="preserve"> вид</w:t>
      </w:r>
      <w:r w:rsidR="00B911FA" w:rsidRPr="004D5B21">
        <w:rPr>
          <w:rFonts w:ascii="Times New Roman" w:eastAsiaTheme="minorHAnsi" w:hAnsi="Times New Roman" w:cs="Times New Roman"/>
          <w:sz w:val="28"/>
          <w:szCs w:val="28"/>
          <w:lang w:val="uk-UA"/>
        </w:rPr>
        <w:t>ами</w:t>
      </w:r>
      <w:r w:rsidR="009E0C97" w:rsidRPr="004D5B21">
        <w:rPr>
          <w:rFonts w:ascii="Times New Roman" w:eastAsiaTheme="minorHAnsi" w:hAnsi="Times New Roman" w:cs="Times New Roman"/>
          <w:sz w:val="28"/>
          <w:szCs w:val="28"/>
          <w:lang w:val="uk-UA"/>
        </w:rPr>
        <w:t xml:space="preserve"> збільшили</w:t>
      </w:r>
      <w:r w:rsidR="00B911FA" w:rsidRPr="004D5B21">
        <w:rPr>
          <w:rFonts w:ascii="Times New Roman" w:eastAsiaTheme="minorHAnsi" w:hAnsi="Times New Roman" w:cs="Times New Roman"/>
          <w:sz w:val="28"/>
          <w:szCs w:val="28"/>
          <w:lang w:val="uk-UA"/>
        </w:rPr>
        <w:t>сь</w:t>
      </w:r>
      <w:r w:rsidR="009E0C97" w:rsidRPr="004D5B21">
        <w:rPr>
          <w:rFonts w:ascii="Times New Roman" w:eastAsiaTheme="minorHAnsi" w:hAnsi="Times New Roman" w:cs="Times New Roman"/>
          <w:sz w:val="28"/>
          <w:szCs w:val="28"/>
          <w:lang w:val="uk-UA"/>
        </w:rPr>
        <w:t xml:space="preserve"> в середньому на 10,8 %. Загальні ж </w:t>
      </w:r>
      <w:r w:rsidRPr="004D5B21">
        <w:rPr>
          <w:rFonts w:ascii="Times New Roman" w:eastAsiaTheme="minorHAnsi" w:hAnsi="Times New Roman" w:cs="Times New Roman"/>
          <w:sz w:val="28"/>
          <w:szCs w:val="28"/>
          <w:lang w:val="uk-UA"/>
        </w:rPr>
        <w:t xml:space="preserve">обсяги реалізації алкогольних напоїв </w:t>
      </w:r>
      <w:r w:rsidR="00D15058" w:rsidRPr="004D5B21">
        <w:rPr>
          <w:rFonts w:ascii="Times New Roman" w:eastAsiaTheme="minorHAnsi" w:hAnsi="Times New Roman" w:cs="Times New Roman"/>
          <w:sz w:val="28"/>
          <w:szCs w:val="28"/>
          <w:lang w:val="uk-UA"/>
        </w:rPr>
        <w:t xml:space="preserve">за видами </w:t>
      </w:r>
      <w:r w:rsidR="009E0C97" w:rsidRPr="004D5B21">
        <w:rPr>
          <w:rFonts w:ascii="Times New Roman" w:eastAsiaTheme="minorHAnsi" w:hAnsi="Times New Roman" w:cs="Times New Roman"/>
          <w:sz w:val="28"/>
          <w:szCs w:val="28"/>
          <w:lang w:val="uk-UA"/>
        </w:rPr>
        <w:t xml:space="preserve">товарної продукції </w:t>
      </w:r>
      <w:r w:rsidRPr="004D5B21">
        <w:rPr>
          <w:rFonts w:ascii="Times New Roman" w:eastAsiaTheme="minorHAnsi" w:hAnsi="Times New Roman" w:cs="Times New Roman"/>
          <w:sz w:val="28"/>
          <w:szCs w:val="28"/>
          <w:lang w:val="uk-UA"/>
        </w:rPr>
        <w:t>збільшились на 270,1 тис. дал або 10,5 %.</w:t>
      </w:r>
    </w:p>
    <w:p w:rsidR="00E422C9" w:rsidRDefault="00E422C9" w:rsidP="00E422C9">
      <w:pPr>
        <w:widowControl w:val="0"/>
        <w:spacing w:after="0" w:line="360" w:lineRule="auto"/>
        <w:ind w:firstLine="709"/>
        <w:jc w:val="both"/>
        <w:rPr>
          <w:rFonts w:ascii="Times New Roman" w:hAnsi="Times New Roman" w:cs="Times New Roman"/>
          <w:bCs/>
          <w:iCs/>
          <w:sz w:val="28"/>
          <w:szCs w:val="28"/>
          <w:lang w:val="uk-UA"/>
        </w:rPr>
      </w:pPr>
      <w:r w:rsidRPr="004D5B21">
        <w:rPr>
          <w:rFonts w:ascii="Times New Roman" w:hAnsi="Times New Roman" w:cs="Times New Roman"/>
          <w:bCs/>
          <w:iCs/>
          <w:sz w:val="28"/>
          <w:szCs w:val="28"/>
          <w:lang w:val="uk-UA"/>
        </w:rPr>
        <w:t>Аналіз організаційної структури підприємства (додаток Б), свідчить</w:t>
      </w:r>
      <w:r>
        <w:rPr>
          <w:rFonts w:ascii="Times New Roman" w:hAnsi="Times New Roman" w:cs="Times New Roman"/>
          <w:bCs/>
          <w:iCs/>
          <w:sz w:val="28"/>
          <w:szCs w:val="28"/>
          <w:lang w:val="uk-UA"/>
        </w:rPr>
        <w:t xml:space="preserve">, що директору по продажам </w:t>
      </w:r>
      <w:r w:rsidRPr="00977489">
        <w:rPr>
          <w:rFonts w:ascii="Times New Roman" w:eastAsia="Times New Roman" w:hAnsi="Times New Roman" w:cs="Times New Roman"/>
          <w:color w:val="000000"/>
          <w:sz w:val="28"/>
          <w:szCs w:val="28"/>
          <w:lang w:val="uk-UA" w:eastAsia="ru-RU"/>
        </w:rPr>
        <w:t>ПрАТ «Фірма «Полтавпиво»</w:t>
      </w:r>
      <w:r>
        <w:rPr>
          <w:rFonts w:ascii="Times New Roman" w:eastAsia="Times New Roman" w:hAnsi="Times New Roman" w:cs="Times New Roman"/>
          <w:b/>
          <w:color w:val="000000"/>
          <w:sz w:val="28"/>
          <w:szCs w:val="28"/>
          <w:lang w:val="uk-UA" w:eastAsia="ru-RU"/>
        </w:rPr>
        <w:t xml:space="preserve"> </w:t>
      </w:r>
      <w:r>
        <w:rPr>
          <w:rFonts w:ascii="Times New Roman" w:hAnsi="Times New Roman" w:cs="Times New Roman"/>
          <w:bCs/>
          <w:iCs/>
          <w:sz w:val="28"/>
          <w:szCs w:val="28"/>
          <w:lang w:val="uk-UA"/>
        </w:rPr>
        <w:t xml:space="preserve">підпорядковується відділ маркетингу, продажу та логiстики. Це опосередковано свідчить про те, що розвиток маркетингу – не пріоритет в діяльності підприємства. </w:t>
      </w:r>
    </w:p>
    <w:p w:rsidR="002D3274" w:rsidRPr="0071205E" w:rsidRDefault="003F4065" w:rsidP="0078142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1C552E">
        <w:rPr>
          <w:rFonts w:ascii="Times New Roman" w:eastAsia="Calibri" w:hAnsi="Times New Roman" w:cs="Times New Roman"/>
          <w:sz w:val="28"/>
          <w:szCs w:val="28"/>
          <w:lang w:val="uk-UA"/>
        </w:rPr>
        <w:t xml:space="preserve">Основними ринками збуту продукції </w:t>
      </w:r>
      <w:r w:rsidRPr="001C552E">
        <w:rPr>
          <w:rFonts w:ascii="Times New Roman" w:eastAsia="Times New Roman" w:hAnsi="Times New Roman" w:cs="Times New Roman"/>
          <w:color w:val="000000"/>
          <w:sz w:val="28"/>
          <w:szCs w:val="28"/>
          <w:lang w:val="uk-UA" w:eastAsia="ru-RU"/>
        </w:rPr>
        <w:t>ПрАТ «Фірма «Полтавпиво» є центральний та східний регіон</w:t>
      </w:r>
      <w:r w:rsidR="00D15058">
        <w:rPr>
          <w:rFonts w:ascii="Times New Roman" w:eastAsia="Times New Roman" w:hAnsi="Times New Roman" w:cs="Times New Roman"/>
          <w:color w:val="000000"/>
          <w:sz w:val="28"/>
          <w:szCs w:val="28"/>
          <w:lang w:val="uk-UA" w:eastAsia="ru-RU"/>
        </w:rPr>
        <w:t>и</w:t>
      </w:r>
      <w:r w:rsidRPr="001C552E">
        <w:rPr>
          <w:rFonts w:ascii="Times New Roman" w:eastAsia="Times New Roman" w:hAnsi="Times New Roman" w:cs="Times New Roman"/>
          <w:color w:val="000000"/>
          <w:sz w:val="28"/>
          <w:szCs w:val="28"/>
          <w:lang w:val="uk-UA" w:eastAsia="ru-RU"/>
        </w:rPr>
        <w:t xml:space="preserve"> України. Продукція реалізовується </w:t>
      </w:r>
      <w:r w:rsidR="0083162A">
        <w:rPr>
          <w:rFonts w:ascii="Times New Roman" w:eastAsia="Times New Roman" w:hAnsi="Times New Roman" w:cs="Times New Roman"/>
          <w:color w:val="000000"/>
          <w:sz w:val="28"/>
          <w:szCs w:val="28"/>
          <w:lang w:val="uk-UA" w:eastAsia="ru-RU"/>
        </w:rPr>
        <w:t xml:space="preserve">в усіх </w:t>
      </w:r>
      <w:r w:rsidRPr="001C552E">
        <w:rPr>
          <w:rFonts w:ascii="Times New Roman" w:eastAsia="Times New Roman" w:hAnsi="Times New Roman" w:cs="Times New Roman"/>
          <w:color w:val="000000"/>
          <w:sz w:val="28"/>
          <w:szCs w:val="28"/>
          <w:lang w:val="uk-UA" w:eastAsia="ru-RU"/>
        </w:rPr>
        <w:t>областях країни, а також відправляється на експорт. До 2014 р. продук</w:t>
      </w:r>
      <w:r w:rsidR="00A70AD0">
        <w:rPr>
          <w:rFonts w:ascii="Times New Roman" w:eastAsia="Times New Roman" w:hAnsi="Times New Roman" w:cs="Times New Roman"/>
          <w:color w:val="000000"/>
          <w:sz w:val="28"/>
          <w:szCs w:val="28"/>
          <w:lang w:val="uk-UA" w:eastAsia="ru-RU"/>
        </w:rPr>
        <w:t>ція реалізовувалася в АР Крим. П</w:t>
      </w:r>
      <w:r w:rsidRPr="001C552E">
        <w:rPr>
          <w:rFonts w:ascii="Times New Roman" w:eastAsia="Times New Roman" w:hAnsi="Times New Roman" w:cs="Times New Roman"/>
          <w:color w:val="000000"/>
          <w:sz w:val="28"/>
          <w:szCs w:val="28"/>
          <w:lang w:val="uk-UA" w:eastAsia="ru-RU"/>
        </w:rPr>
        <w:t>роте, те</w:t>
      </w:r>
      <w:r>
        <w:rPr>
          <w:rFonts w:ascii="Times New Roman" w:eastAsia="Times New Roman" w:hAnsi="Times New Roman" w:cs="Times New Roman"/>
          <w:color w:val="000000"/>
          <w:sz w:val="28"/>
          <w:szCs w:val="28"/>
          <w:lang w:val="uk-UA" w:eastAsia="ru-RU"/>
        </w:rPr>
        <w:t>пер постачання</w:t>
      </w:r>
      <w:r w:rsidR="00A70AD0" w:rsidRPr="00A70AD0">
        <w:rPr>
          <w:rFonts w:ascii="Times New Roman" w:eastAsia="Times New Roman" w:hAnsi="Times New Roman" w:cs="Times New Roman"/>
          <w:color w:val="000000"/>
          <w:sz w:val="28"/>
          <w:szCs w:val="28"/>
          <w:lang w:val="uk-UA" w:eastAsia="ru-RU"/>
        </w:rPr>
        <w:t xml:space="preserve"> </w:t>
      </w:r>
      <w:r w:rsidR="00A70AD0">
        <w:rPr>
          <w:rFonts w:ascii="Times New Roman" w:eastAsia="Times New Roman" w:hAnsi="Times New Roman" w:cs="Times New Roman"/>
          <w:color w:val="000000"/>
          <w:sz w:val="28"/>
          <w:szCs w:val="28"/>
          <w:lang w:val="uk-UA" w:eastAsia="ru-RU"/>
        </w:rPr>
        <w:t>туди</w:t>
      </w:r>
      <w:r w:rsidR="00A70AD0" w:rsidRPr="00A70AD0">
        <w:rPr>
          <w:rFonts w:ascii="Times New Roman" w:eastAsia="Times New Roman" w:hAnsi="Times New Roman" w:cs="Times New Roman"/>
          <w:color w:val="000000"/>
          <w:sz w:val="28"/>
          <w:szCs w:val="28"/>
          <w:lang w:val="uk-UA" w:eastAsia="ru-RU"/>
        </w:rPr>
        <w:t xml:space="preserve"> </w:t>
      </w:r>
      <w:r w:rsidR="00A70AD0">
        <w:rPr>
          <w:rFonts w:ascii="Times New Roman" w:eastAsia="Times New Roman" w:hAnsi="Times New Roman" w:cs="Times New Roman"/>
          <w:color w:val="000000"/>
          <w:sz w:val="28"/>
          <w:szCs w:val="28"/>
          <w:lang w:val="uk-UA" w:eastAsia="ru-RU"/>
        </w:rPr>
        <w:t>припинилось</w:t>
      </w:r>
      <w:r>
        <w:rPr>
          <w:rFonts w:ascii="Times New Roman" w:eastAsia="Times New Roman" w:hAnsi="Times New Roman" w:cs="Times New Roman"/>
          <w:color w:val="000000"/>
          <w:sz w:val="28"/>
          <w:szCs w:val="28"/>
          <w:lang w:val="uk-UA" w:eastAsia="ru-RU"/>
        </w:rPr>
        <w:t xml:space="preserve">. </w:t>
      </w:r>
      <w:r w:rsidR="002D3274">
        <w:rPr>
          <w:rFonts w:ascii="Times New Roman" w:hAnsi="Times New Roman" w:cs="Times New Roman"/>
          <w:kern w:val="1"/>
          <w:sz w:val="28"/>
          <w:szCs w:val="24"/>
          <w:lang w:val="uk-UA" w:eastAsia="zh-CN" w:bidi="hi-IN"/>
        </w:rPr>
        <w:t xml:space="preserve">Розглянемо розмір витрат на збутову діяльність </w:t>
      </w:r>
      <w:r w:rsidR="00D15058">
        <w:rPr>
          <w:rFonts w:ascii="Times New Roman" w:hAnsi="Times New Roman" w:cs="Times New Roman"/>
          <w:kern w:val="1"/>
          <w:sz w:val="28"/>
          <w:szCs w:val="24"/>
          <w:lang w:val="uk-UA" w:eastAsia="zh-CN" w:bidi="hi-IN"/>
        </w:rPr>
        <w:t xml:space="preserve">підприємства </w:t>
      </w:r>
      <w:r w:rsidR="00F71ED2">
        <w:rPr>
          <w:rFonts w:ascii="Times New Roman" w:hAnsi="Times New Roman" w:cs="Times New Roman"/>
          <w:kern w:val="1"/>
          <w:sz w:val="28"/>
          <w:szCs w:val="24"/>
          <w:lang w:val="uk-UA" w:eastAsia="zh-CN" w:bidi="hi-IN"/>
        </w:rPr>
        <w:t>(табл. 2.7</w:t>
      </w:r>
      <w:r w:rsidR="002D3274">
        <w:rPr>
          <w:rFonts w:ascii="Times New Roman" w:hAnsi="Times New Roman" w:cs="Times New Roman"/>
          <w:kern w:val="1"/>
          <w:sz w:val="28"/>
          <w:szCs w:val="24"/>
          <w:lang w:val="uk-UA" w:eastAsia="zh-CN" w:bidi="hi-IN"/>
        </w:rPr>
        <w:t>).</w:t>
      </w:r>
    </w:p>
    <w:p w:rsidR="003F4065" w:rsidRPr="00F23AC4" w:rsidRDefault="003F4065" w:rsidP="00F909CE">
      <w:pPr>
        <w:suppressAutoHyphens/>
        <w:spacing w:after="0" w:line="360" w:lineRule="auto"/>
        <w:jc w:val="right"/>
        <w:rPr>
          <w:rFonts w:ascii="Liberation Serif" w:hAnsi="Liberation Serif" w:cs="Lucida Sans" w:hint="eastAsia"/>
          <w:kern w:val="1"/>
          <w:sz w:val="24"/>
          <w:szCs w:val="24"/>
          <w:lang w:val="uk-UA" w:eastAsia="zh-CN" w:bidi="hi-IN"/>
        </w:rPr>
      </w:pPr>
      <w:r w:rsidRPr="003F4065">
        <w:rPr>
          <w:rFonts w:ascii="Times New Roman" w:hAnsi="Times New Roman" w:cs="Times New Roman"/>
          <w:i/>
          <w:kern w:val="1"/>
          <w:sz w:val="28"/>
          <w:szCs w:val="24"/>
          <w:lang w:val="uk-UA" w:eastAsia="zh-CN" w:bidi="hi-IN"/>
        </w:rPr>
        <w:t>Таблиця 2.</w:t>
      </w:r>
      <w:r w:rsidR="00F71ED2">
        <w:rPr>
          <w:rFonts w:ascii="Times New Roman" w:hAnsi="Times New Roman" w:cs="Times New Roman"/>
          <w:i/>
          <w:kern w:val="1"/>
          <w:sz w:val="28"/>
          <w:szCs w:val="24"/>
          <w:lang w:val="uk-UA" w:eastAsia="zh-CN" w:bidi="hi-IN"/>
        </w:rPr>
        <w:t>7</w:t>
      </w:r>
    </w:p>
    <w:p w:rsidR="003F4065" w:rsidRDefault="002D3274" w:rsidP="00F909CE">
      <w:pPr>
        <w:suppressAutoHyphens/>
        <w:spacing w:after="0" w:line="360" w:lineRule="auto"/>
        <w:jc w:val="center"/>
        <w:rPr>
          <w:rFonts w:ascii="Times New Roman" w:hAnsi="Times New Roman" w:cs="Times New Roman"/>
          <w:b/>
          <w:kern w:val="1"/>
          <w:sz w:val="28"/>
          <w:szCs w:val="24"/>
          <w:lang w:val="uk-UA" w:eastAsia="zh-CN" w:bidi="hi-IN"/>
        </w:rPr>
      </w:pPr>
      <w:r>
        <w:rPr>
          <w:rFonts w:ascii="Times New Roman" w:hAnsi="Times New Roman" w:cs="Times New Roman"/>
          <w:b/>
          <w:bCs/>
          <w:iCs/>
          <w:kern w:val="1"/>
          <w:sz w:val="28"/>
          <w:szCs w:val="28"/>
          <w:lang w:val="uk-UA" w:bidi="hi-IN"/>
        </w:rPr>
        <w:t>Розмір</w:t>
      </w:r>
      <w:r w:rsidR="00F909CE">
        <w:rPr>
          <w:rFonts w:ascii="Times New Roman" w:hAnsi="Times New Roman" w:cs="Times New Roman"/>
          <w:b/>
          <w:bCs/>
          <w:iCs/>
          <w:kern w:val="1"/>
          <w:sz w:val="28"/>
          <w:szCs w:val="28"/>
          <w:lang w:val="uk-UA" w:bidi="hi-IN"/>
        </w:rPr>
        <w:t xml:space="preserve"> витрат </w:t>
      </w:r>
      <w:r w:rsidR="003F4065" w:rsidRPr="003F4065">
        <w:rPr>
          <w:rFonts w:ascii="Times New Roman" w:hAnsi="Times New Roman" w:cs="Times New Roman"/>
          <w:b/>
          <w:kern w:val="1"/>
          <w:sz w:val="28"/>
          <w:szCs w:val="24"/>
          <w:lang w:val="uk-UA" w:eastAsia="zh-CN" w:bidi="hi-IN"/>
        </w:rPr>
        <w:t>на збут</w:t>
      </w:r>
      <w:r w:rsidR="00F909CE">
        <w:rPr>
          <w:rFonts w:ascii="Times New Roman" w:hAnsi="Times New Roman" w:cs="Times New Roman"/>
          <w:b/>
          <w:kern w:val="1"/>
          <w:sz w:val="28"/>
          <w:szCs w:val="24"/>
          <w:lang w:val="uk-UA" w:eastAsia="zh-CN" w:bidi="hi-IN"/>
        </w:rPr>
        <w:t>ову діяльність</w:t>
      </w:r>
      <w:r w:rsidR="003F4065" w:rsidRPr="003F4065">
        <w:rPr>
          <w:rFonts w:ascii="Times New Roman" w:hAnsi="Times New Roman" w:cs="Times New Roman"/>
          <w:b/>
          <w:kern w:val="1"/>
          <w:sz w:val="28"/>
          <w:szCs w:val="24"/>
          <w:lang w:val="uk-UA" w:eastAsia="zh-CN" w:bidi="hi-IN"/>
        </w:rPr>
        <w:t xml:space="preserve"> ПрАТ </w:t>
      </w:r>
      <w:r w:rsidR="00F909CE">
        <w:rPr>
          <w:rFonts w:ascii="Times New Roman" w:hAnsi="Times New Roman" w:cs="Times New Roman"/>
          <w:b/>
          <w:bCs/>
          <w:kern w:val="1"/>
          <w:sz w:val="28"/>
          <w:szCs w:val="28"/>
          <w:lang w:val="uk-UA" w:eastAsia="zh-CN" w:bidi="hi-IN"/>
        </w:rPr>
        <w:t>«Фірма «</w:t>
      </w:r>
      <w:r w:rsidR="003F4065" w:rsidRPr="003F4065">
        <w:rPr>
          <w:rFonts w:ascii="Times New Roman" w:hAnsi="Times New Roman" w:cs="Times New Roman"/>
          <w:b/>
          <w:bCs/>
          <w:kern w:val="1"/>
          <w:sz w:val="28"/>
          <w:szCs w:val="28"/>
          <w:lang w:val="uk-UA" w:eastAsia="zh-CN" w:bidi="hi-IN"/>
        </w:rPr>
        <w:t>Полтавпиво</w:t>
      </w:r>
      <w:r w:rsidR="00F909CE">
        <w:rPr>
          <w:rFonts w:ascii="Times New Roman" w:hAnsi="Times New Roman" w:cs="Times New Roman"/>
          <w:b/>
          <w:bCs/>
          <w:kern w:val="1"/>
          <w:sz w:val="28"/>
          <w:szCs w:val="28"/>
          <w:lang w:val="uk-UA" w:eastAsia="zh-CN" w:bidi="hi-IN"/>
        </w:rPr>
        <w:t>»</w:t>
      </w:r>
      <w:r w:rsidR="003F4065" w:rsidRPr="003F4065">
        <w:rPr>
          <w:rFonts w:ascii="Times New Roman" w:hAnsi="Times New Roman" w:cs="Times New Roman"/>
          <w:b/>
          <w:color w:val="000000"/>
          <w:kern w:val="1"/>
          <w:sz w:val="28"/>
          <w:szCs w:val="24"/>
          <w:lang w:val="uk-UA" w:eastAsia="zh-CN" w:bidi="hi-IN"/>
        </w:rPr>
        <w:t xml:space="preserve"> </w:t>
      </w:r>
      <w:r w:rsidR="00F909CE">
        <w:rPr>
          <w:rFonts w:ascii="Times New Roman" w:hAnsi="Times New Roman" w:cs="Times New Roman"/>
          <w:b/>
          <w:color w:val="000000"/>
          <w:kern w:val="1"/>
          <w:sz w:val="28"/>
          <w:szCs w:val="24"/>
          <w:lang w:val="uk-UA" w:eastAsia="zh-CN" w:bidi="hi-IN"/>
        </w:rPr>
        <w:br/>
      </w:r>
      <w:r w:rsidR="003F4065" w:rsidRPr="003F4065">
        <w:rPr>
          <w:rFonts w:ascii="Times New Roman" w:hAnsi="Times New Roman" w:cs="Times New Roman"/>
          <w:b/>
          <w:kern w:val="1"/>
          <w:sz w:val="28"/>
          <w:szCs w:val="24"/>
          <w:lang w:val="uk-UA" w:eastAsia="zh-CN" w:bidi="hi-IN"/>
        </w:rPr>
        <w:t>за 20</w:t>
      </w:r>
      <w:r w:rsidR="00A70AD0">
        <w:rPr>
          <w:rFonts w:ascii="Times New Roman" w:hAnsi="Times New Roman" w:cs="Times New Roman"/>
          <w:b/>
          <w:kern w:val="1"/>
          <w:sz w:val="28"/>
          <w:szCs w:val="24"/>
          <w:lang w:val="uk-UA" w:eastAsia="zh-CN" w:bidi="hi-IN"/>
        </w:rPr>
        <w:t>22</w:t>
      </w:r>
      <w:r w:rsidR="00F909CE">
        <w:rPr>
          <w:rFonts w:ascii="Times New Roman" w:hAnsi="Times New Roman" w:cs="Times New Roman"/>
          <w:b/>
          <w:kern w:val="1"/>
          <w:sz w:val="28"/>
          <w:szCs w:val="24"/>
          <w:lang w:val="uk-UA" w:eastAsia="zh-CN" w:bidi="hi-IN"/>
        </w:rPr>
        <w:t>-20</w:t>
      </w:r>
      <w:r w:rsidR="00A70AD0">
        <w:rPr>
          <w:rFonts w:ascii="Times New Roman" w:hAnsi="Times New Roman" w:cs="Times New Roman"/>
          <w:b/>
          <w:kern w:val="1"/>
          <w:sz w:val="28"/>
          <w:szCs w:val="24"/>
          <w:lang w:val="uk-UA" w:eastAsia="zh-CN" w:bidi="hi-IN"/>
        </w:rPr>
        <w:t>24</w:t>
      </w:r>
      <w:r w:rsidR="00F909CE">
        <w:rPr>
          <w:rFonts w:ascii="Times New Roman" w:hAnsi="Times New Roman" w:cs="Times New Roman"/>
          <w:b/>
          <w:kern w:val="1"/>
          <w:sz w:val="28"/>
          <w:szCs w:val="24"/>
          <w:lang w:val="uk-UA" w:eastAsia="zh-CN" w:bidi="hi-IN"/>
        </w:rPr>
        <w:t xml:space="preserve"> рр., тис. грн</w:t>
      </w:r>
    </w:p>
    <w:tbl>
      <w:tblPr>
        <w:tblStyle w:val="a6"/>
        <w:tblW w:w="0" w:type="auto"/>
        <w:tblLook w:val="04A0" w:firstRow="1" w:lastRow="0" w:firstColumn="1" w:lastColumn="0" w:noHBand="0" w:noVBand="1"/>
      </w:tblPr>
      <w:tblGrid>
        <w:gridCol w:w="3823"/>
        <w:gridCol w:w="1275"/>
        <w:gridCol w:w="1276"/>
        <w:gridCol w:w="1122"/>
        <w:gridCol w:w="1849"/>
      </w:tblGrid>
      <w:tr w:rsidR="002D3274" w:rsidTr="002D3274">
        <w:tc>
          <w:tcPr>
            <w:tcW w:w="3823" w:type="dxa"/>
            <w:vMerge w:val="restart"/>
            <w:vAlign w:val="center"/>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Види витрат</w:t>
            </w:r>
          </w:p>
        </w:tc>
        <w:tc>
          <w:tcPr>
            <w:tcW w:w="3673" w:type="dxa"/>
            <w:gridSpan w:val="3"/>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Роки</w:t>
            </w:r>
          </w:p>
        </w:tc>
        <w:tc>
          <w:tcPr>
            <w:tcW w:w="1849" w:type="dxa"/>
            <w:vMerge w:val="restart"/>
          </w:tcPr>
          <w:p w:rsidR="002D3274" w:rsidRDefault="002D3274" w:rsidP="0083162A">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20</w:t>
            </w:r>
            <w:r w:rsidR="00A70AD0">
              <w:rPr>
                <w:rFonts w:ascii="Liberation Serif" w:hAnsi="Liberation Serif" w:cs="Lucida Sans"/>
                <w:kern w:val="1"/>
                <w:sz w:val="24"/>
                <w:szCs w:val="24"/>
                <w:lang w:val="uk-UA" w:eastAsia="zh-CN" w:bidi="hi-IN"/>
              </w:rPr>
              <w:t>24</w:t>
            </w:r>
            <w:r>
              <w:rPr>
                <w:rFonts w:ascii="Liberation Serif" w:hAnsi="Liberation Serif" w:cs="Lucida Sans"/>
                <w:kern w:val="1"/>
                <w:sz w:val="24"/>
                <w:szCs w:val="24"/>
                <w:lang w:val="uk-UA" w:eastAsia="zh-CN" w:bidi="hi-IN"/>
              </w:rPr>
              <w:t xml:space="preserve"> р. у % до 20</w:t>
            </w:r>
            <w:r w:rsidR="00A70AD0">
              <w:rPr>
                <w:rFonts w:ascii="Liberation Serif" w:hAnsi="Liberation Serif" w:cs="Lucida Sans"/>
                <w:kern w:val="1"/>
                <w:sz w:val="24"/>
                <w:szCs w:val="24"/>
                <w:lang w:val="uk-UA" w:eastAsia="zh-CN" w:bidi="hi-IN"/>
              </w:rPr>
              <w:t>22</w:t>
            </w:r>
            <w:r>
              <w:rPr>
                <w:rFonts w:ascii="Liberation Serif" w:hAnsi="Liberation Serif" w:cs="Lucida Sans"/>
                <w:kern w:val="1"/>
                <w:sz w:val="24"/>
                <w:szCs w:val="24"/>
                <w:lang w:val="uk-UA" w:eastAsia="zh-CN" w:bidi="hi-IN"/>
              </w:rPr>
              <w:t xml:space="preserve"> р.</w:t>
            </w:r>
          </w:p>
        </w:tc>
      </w:tr>
      <w:tr w:rsidR="002D3274" w:rsidTr="002D3274">
        <w:tc>
          <w:tcPr>
            <w:tcW w:w="3823" w:type="dxa"/>
            <w:vMerge/>
          </w:tcPr>
          <w:p w:rsidR="002D3274" w:rsidRDefault="002D3274" w:rsidP="002D3274">
            <w:pPr>
              <w:suppressAutoHyphens/>
              <w:jc w:val="center"/>
              <w:rPr>
                <w:rFonts w:ascii="Liberation Serif" w:hAnsi="Liberation Serif" w:cs="Lucida Sans" w:hint="eastAsia"/>
                <w:kern w:val="1"/>
                <w:sz w:val="24"/>
                <w:szCs w:val="24"/>
                <w:lang w:val="uk-UA" w:eastAsia="zh-CN" w:bidi="hi-IN"/>
              </w:rPr>
            </w:pPr>
          </w:p>
        </w:tc>
        <w:tc>
          <w:tcPr>
            <w:tcW w:w="1275" w:type="dxa"/>
          </w:tcPr>
          <w:p w:rsidR="002D3274" w:rsidRDefault="002D3274" w:rsidP="0083162A">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20</w:t>
            </w:r>
            <w:r w:rsidR="00A70AD0">
              <w:rPr>
                <w:rFonts w:ascii="Liberation Serif" w:hAnsi="Liberation Serif" w:cs="Lucida Sans"/>
                <w:kern w:val="1"/>
                <w:sz w:val="24"/>
                <w:szCs w:val="24"/>
                <w:lang w:val="uk-UA" w:eastAsia="zh-CN" w:bidi="hi-IN"/>
              </w:rPr>
              <w:t>22</w:t>
            </w:r>
          </w:p>
        </w:tc>
        <w:tc>
          <w:tcPr>
            <w:tcW w:w="1276" w:type="dxa"/>
          </w:tcPr>
          <w:p w:rsidR="002D3274" w:rsidRDefault="002D3274" w:rsidP="0083162A">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20</w:t>
            </w:r>
            <w:r w:rsidR="00A70AD0">
              <w:rPr>
                <w:rFonts w:ascii="Liberation Serif" w:hAnsi="Liberation Serif" w:cs="Lucida Sans"/>
                <w:kern w:val="1"/>
                <w:sz w:val="24"/>
                <w:szCs w:val="24"/>
                <w:lang w:val="uk-UA" w:eastAsia="zh-CN" w:bidi="hi-IN"/>
              </w:rPr>
              <w:t>23</w:t>
            </w:r>
          </w:p>
        </w:tc>
        <w:tc>
          <w:tcPr>
            <w:tcW w:w="1122" w:type="dxa"/>
          </w:tcPr>
          <w:p w:rsidR="002D3274" w:rsidRDefault="002D3274" w:rsidP="0083162A">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20</w:t>
            </w:r>
            <w:r w:rsidR="00A70AD0">
              <w:rPr>
                <w:rFonts w:ascii="Liberation Serif" w:hAnsi="Liberation Serif" w:cs="Lucida Sans"/>
                <w:kern w:val="1"/>
                <w:sz w:val="24"/>
                <w:szCs w:val="24"/>
                <w:lang w:val="uk-UA" w:eastAsia="zh-CN" w:bidi="hi-IN"/>
              </w:rPr>
              <w:t>24</w:t>
            </w:r>
          </w:p>
        </w:tc>
        <w:tc>
          <w:tcPr>
            <w:tcW w:w="1849" w:type="dxa"/>
            <w:vMerge/>
          </w:tcPr>
          <w:p w:rsidR="002D3274" w:rsidRDefault="002D3274" w:rsidP="002D3274">
            <w:pPr>
              <w:suppressAutoHyphens/>
              <w:jc w:val="center"/>
              <w:rPr>
                <w:rFonts w:ascii="Liberation Serif" w:hAnsi="Liberation Serif" w:cs="Lucida Sans" w:hint="eastAsia"/>
                <w:kern w:val="1"/>
                <w:sz w:val="24"/>
                <w:szCs w:val="24"/>
                <w:lang w:val="uk-UA" w:eastAsia="zh-CN" w:bidi="hi-IN"/>
              </w:rPr>
            </w:pPr>
          </w:p>
        </w:tc>
      </w:tr>
      <w:tr w:rsidR="00F909CE" w:rsidTr="002D3274">
        <w:tc>
          <w:tcPr>
            <w:tcW w:w="3823" w:type="dxa"/>
          </w:tcPr>
          <w:p w:rsidR="00F909CE" w:rsidRDefault="002D3274" w:rsidP="002D3274">
            <w:pPr>
              <w:suppressAutoHyphens/>
              <w:rPr>
                <w:rFonts w:ascii="Liberation Serif" w:hAnsi="Liberation Serif" w:cs="Lucida Sans" w:hint="eastAsia"/>
                <w:kern w:val="1"/>
                <w:sz w:val="24"/>
                <w:szCs w:val="24"/>
                <w:lang w:val="uk-UA" w:eastAsia="zh-CN" w:bidi="hi-IN"/>
              </w:rPr>
            </w:pPr>
            <w:r w:rsidRPr="00F909CE">
              <w:rPr>
                <w:rFonts w:ascii="Times New Roman" w:hAnsi="Times New Roman" w:cs="Times New Roman"/>
                <w:bCs/>
                <w:iCs/>
                <w:kern w:val="1"/>
                <w:sz w:val="24"/>
                <w:szCs w:val="24"/>
                <w:lang w:val="uk-UA" w:bidi="hi-IN"/>
              </w:rPr>
              <w:t>Витрати – всього</w:t>
            </w:r>
          </w:p>
        </w:tc>
        <w:tc>
          <w:tcPr>
            <w:tcW w:w="1275"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eastAsia="zh-CN" w:bidi="hi-IN"/>
              </w:rPr>
              <w:t>28739</w:t>
            </w:r>
          </w:p>
        </w:tc>
        <w:tc>
          <w:tcPr>
            <w:tcW w:w="1276"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eastAsia="zh-CN" w:bidi="hi-IN"/>
              </w:rPr>
              <w:t>34966</w:t>
            </w:r>
          </w:p>
        </w:tc>
        <w:tc>
          <w:tcPr>
            <w:tcW w:w="1122"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bCs/>
                <w:iCs/>
                <w:kern w:val="1"/>
                <w:sz w:val="24"/>
                <w:szCs w:val="24"/>
                <w:lang w:val="uk-UA" w:bidi="hi-IN"/>
              </w:rPr>
              <w:t>43252</w:t>
            </w:r>
          </w:p>
        </w:tc>
        <w:tc>
          <w:tcPr>
            <w:tcW w:w="1849"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150,5</w:t>
            </w:r>
          </w:p>
        </w:tc>
      </w:tr>
      <w:tr w:rsidR="00F909CE" w:rsidTr="002D3274">
        <w:tc>
          <w:tcPr>
            <w:tcW w:w="3823" w:type="dxa"/>
          </w:tcPr>
          <w:p w:rsidR="00F909CE" w:rsidRDefault="002D3274" w:rsidP="002D3274">
            <w:pPr>
              <w:suppressAutoHyphens/>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Витрати на персонал</w:t>
            </w:r>
          </w:p>
        </w:tc>
        <w:tc>
          <w:tcPr>
            <w:tcW w:w="1275"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4773</w:t>
            </w:r>
          </w:p>
        </w:tc>
        <w:tc>
          <w:tcPr>
            <w:tcW w:w="1276"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5812</w:t>
            </w:r>
          </w:p>
        </w:tc>
        <w:tc>
          <w:tcPr>
            <w:tcW w:w="1122"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7840</w:t>
            </w:r>
          </w:p>
        </w:tc>
        <w:tc>
          <w:tcPr>
            <w:tcW w:w="1849"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164,2</w:t>
            </w:r>
          </w:p>
        </w:tc>
      </w:tr>
      <w:tr w:rsidR="00F909CE" w:rsidTr="002D3274">
        <w:tc>
          <w:tcPr>
            <w:tcW w:w="3823" w:type="dxa"/>
          </w:tcPr>
          <w:p w:rsidR="00F909CE" w:rsidRDefault="002D3274" w:rsidP="002D3274">
            <w:pPr>
              <w:suppressAutoHyphens/>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 xml:space="preserve">у </w:t>
            </w:r>
            <w:r>
              <w:rPr>
                <w:rFonts w:ascii="Times New Roman" w:hAnsi="Times New Roman" w:cs="Times New Roman"/>
                <w:kern w:val="1"/>
                <w:sz w:val="24"/>
                <w:szCs w:val="24"/>
                <w:lang w:val="uk-UA" w:eastAsia="zh-CN" w:bidi="hi-IN"/>
              </w:rPr>
              <w:t>%</w:t>
            </w:r>
            <w:r w:rsidRPr="00F909CE">
              <w:rPr>
                <w:rFonts w:ascii="Times New Roman" w:hAnsi="Times New Roman" w:cs="Times New Roman"/>
                <w:kern w:val="1"/>
                <w:sz w:val="24"/>
                <w:szCs w:val="24"/>
                <w:lang w:val="uk-UA" w:eastAsia="zh-CN" w:bidi="hi-IN"/>
              </w:rPr>
              <w:t xml:space="preserve"> до загальної суми витрат</w:t>
            </w:r>
          </w:p>
        </w:tc>
        <w:tc>
          <w:tcPr>
            <w:tcW w:w="1275"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16,6</w:t>
            </w:r>
          </w:p>
        </w:tc>
        <w:tc>
          <w:tcPr>
            <w:tcW w:w="1276"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16,6</w:t>
            </w:r>
          </w:p>
        </w:tc>
        <w:tc>
          <w:tcPr>
            <w:tcW w:w="1122"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18,1</w:t>
            </w:r>
          </w:p>
        </w:tc>
        <w:tc>
          <w:tcPr>
            <w:tcW w:w="1849"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х</w:t>
            </w:r>
          </w:p>
        </w:tc>
      </w:tr>
      <w:tr w:rsidR="00F909CE" w:rsidTr="002D3274">
        <w:tc>
          <w:tcPr>
            <w:tcW w:w="3823" w:type="dxa"/>
          </w:tcPr>
          <w:p w:rsidR="00F909CE" w:rsidRDefault="002D3274" w:rsidP="002D3274">
            <w:pPr>
              <w:suppressAutoHyphens/>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Витрати на транспортування</w:t>
            </w:r>
          </w:p>
        </w:tc>
        <w:tc>
          <w:tcPr>
            <w:tcW w:w="1275"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eastAsia="zh-CN" w:bidi="hi-IN"/>
              </w:rPr>
              <w:t>19594</w:t>
            </w:r>
          </w:p>
        </w:tc>
        <w:tc>
          <w:tcPr>
            <w:tcW w:w="1276"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Times New Roman" w:hAnsi="Times New Roman" w:cs="Times New Roman"/>
                <w:kern w:val="1"/>
                <w:sz w:val="24"/>
                <w:szCs w:val="24"/>
                <w:lang w:eastAsia="zh-CN" w:bidi="hi-IN"/>
              </w:rPr>
              <w:t>23839</w:t>
            </w:r>
          </w:p>
        </w:tc>
        <w:tc>
          <w:tcPr>
            <w:tcW w:w="1122"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eastAsia="zh-CN" w:bidi="hi-IN"/>
              </w:rPr>
              <w:t>25801</w:t>
            </w:r>
          </w:p>
        </w:tc>
        <w:tc>
          <w:tcPr>
            <w:tcW w:w="1849" w:type="dxa"/>
          </w:tcPr>
          <w:p w:rsidR="00F909CE"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131,7</w:t>
            </w:r>
          </w:p>
        </w:tc>
      </w:tr>
      <w:tr w:rsidR="002D3274" w:rsidTr="002D3274">
        <w:tc>
          <w:tcPr>
            <w:tcW w:w="3823" w:type="dxa"/>
          </w:tcPr>
          <w:p w:rsidR="002D3274" w:rsidRPr="00F909CE" w:rsidRDefault="002D3274" w:rsidP="002D3274">
            <w:pPr>
              <w:suppressAutoHyphens/>
              <w:rPr>
                <w:rFonts w:ascii="Times New Roman" w:hAnsi="Times New Roman" w:cs="Times New Roman"/>
                <w:kern w:val="1"/>
                <w:sz w:val="24"/>
                <w:szCs w:val="24"/>
                <w:lang w:val="uk-UA" w:eastAsia="zh-CN" w:bidi="hi-IN"/>
              </w:rPr>
            </w:pPr>
            <w:r w:rsidRPr="00F909CE">
              <w:rPr>
                <w:rFonts w:ascii="Times New Roman" w:hAnsi="Times New Roman" w:cs="Times New Roman"/>
                <w:kern w:val="1"/>
                <w:sz w:val="24"/>
                <w:szCs w:val="24"/>
                <w:lang w:val="uk-UA" w:eastAsia="zh-CN" w:bidi="hi-IN"/>
              </w:rPr>
              <w:t xml:space="preserve">у </w:t>
            </w:r>
            <w:r>
              <w:rPr>
                <w:rFonts w:ascii="Times New Roman" w:hAnsi="Times New Roman" w:cs="Times New Roman"/>
                <w:kern w:val="1"/>
                <w:sz w:val="24"/>
                <w:szCs w:val="24"/>
                <w:lang w:val="uk-UA" w:eastAsia="zh-CN" w:bidi="hi-IN"/>
              </w:rPr>
              <w:t>%</w:t>
            </w:r>
            <w:r w:rsidRPr="00F909CE">
              <w:rPr>
                <w:rFonts w:ascii="Times New Roman" w:hAnsi="Times New Roman" w:cs="Times New Roman"/>
                <w:kern w:val="1"/>
                <w:sz w:val="24"/>
                <w:szCs w:val="24"/>
                <w:lang w:val="uk-UA" w:eastAsia="zh-CN" w:bidi="hi-IN"/>
              </w:rPr>
              <w:t xml:space="preserve"> до загальної суми витрат</w:t>
            </w:r>
          </w:p>
        </w:tc>
        <w:tc>
          <w:tcPr>
            <w:tcW w:w="1275"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68,2</w:t>
            </w:r>
          </w:p>
        </w:tc>
        <w:tc>
          <w:tcPr>
            <w:tcW w:w="1276"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68,2</w:t>
            </w:r>
          </w:p>
        </w:tc>
        <w:tc>
          <w:tcPr>
            <w:tcW w:w="1122"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59,6</w:t>
            </w:r>
          </w:p>
        </w:tc>
        <w:tc>
          <w:tcPr>
            <w:tcW w:w="1849"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х</w:t>
            </w:r>
          </w:p>
        </w:tc>
      </w:tr>
      <w:tr w:rsidR="002D3274" w:rsidTr="002D3274">
        <w:tc>
          <w:tcPr>
            <w:tcW w:w="3823" w:type="dxa"/>
          </w:tcPr>
          <w:p w:rsidR="002D3274" w:rsidRPr="00F909CE" w:rsidRDefault="00F71ED2" w:rsidP="00F71ED2">
            <w:pPr>
              <w:suppressAutoHyphens/>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Витрати на м</w:t>
            </w:r>
            <w:r w:rsidR="002D3274" w:rsidRPr="00F909CE">
              <w:rPr>
                <w:rFonts w:ascii="Times New Roman" w:hAnsi="Times New Roman" w:cs="Times New Roman"/>
                <w:kern w:val="1"/>
                <w:sz w:val="24"/>
                <w:szCs w:val="24"/>
                <w:lang w:val="uk-UA" w:eastAsia="zh-CN" w:bidi="hi-IN"/>
              </w:rPr>
              <w:t>аркетинг та реклам</w:t>
            </w:r>
            <w:r>
              <w:rPr>
                <w:rFonts w:ascii="Times New Roman" w:hAnsi="Times New Roman" w:cs="Times New Roman"/>
                <w:kern w:val="1"/>
                <w:sz w:val="24"/>
                <w:szCs w:val="24"/>
                <w:lang w:val="uk-UA" w:eastAsia="zh-CN" w:bidi="hi-IN"/>
              </w:rPr>
              <w:t>у</w:t>
            </w:r>
          </w:p>
        </w:tc>
        <w:tc>
          <w:tcPr>
            <w:tcW w:w="1275"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434</w:t>
            </w:r>
          </w:p>
        </w:tc>
        <w:tc>
          <w:tcPr>
            <w:tcW w:w="1276"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528</w:t>
            </w:r>
          </w:p>
        </w:tc>
        <w:tc>
          <w:tcPr>
            <w:tcW w:w="1122"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696</w:t>
            </w:r>
          </w:p>
        </w:tc>
        <w:tc>
          <w:tcPr>
            <w:tcW w:w="1849" w:type="dxa"/>
          </w:tcPr>
          <w:p w:rsidR="002D3274" w:rsidRDefault="007D08CD"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160,4</w:t>
            </w:r>
          </w:p>
        </w:tc>
      </w:tr>
      <w:tr w:rsidR="002D3274" w:rsidTr="002D3274">
        <w:tc>
          <w:tcPr>
            <w:tcW w:w="3823" w:type="dxa"/>
          </w:tcPr>
          <w:p w:rsidR="002D3274" w:rsidRPr="00F909CE" w:rsidRDefault="002D3274" w:rsidP="002D3274">
            <w:pPr>
              <w:suppressAutoHyphens/>
              <w:rPr>
                <w:rFonts w:ascii="Times New Roman" w:hAnsi="Times New Roman" w:cs="Times New Roman"/>
                <w:kern w:val="1"/>
                <w:sz w:val="24"/>
                <w:szCs w:val="24"/>
                <w:lang w:val="uk-UA" w:eastAsia="zh-CN" w:bidi="hi-IN"/>
              </w:rPr>
            </w:pPr>
            <w:r w:rsidRPr="00F909CE">
              <w:rPr>
                <w:rFonts w:ascii="Times New Roman" w:hAnsi="Times New Roman" w:cs="Times New Roman"/>
                <w:kern w:val="1"/>
                <w:sz w:val="24"/>
                <w:szCs w:val="24"/>
                <w:lang w:val="uk-UA" w:eastAsia="zh-CN" w:bidi="hi-IN"/>
              </w:rPr>
              <w:t xml:space="preserve">у </w:t>
            </w:r>
            <w:r>
              <w:rPr>
                <w:rFonts w:ascii="Times New Roman" w:hAnsi="Times New Roman" w:cs="Times New Roman"/>
                <w:kern w:val="1"/>
                <w:sz w:val="24"/>
                <w:szCs w:val="24"/>
                <w:lang w:val="uk-UA" w:eastAsia="zh-CN" w:bidi="hi-IN"/>
              </w:rPr>
              <w:t>%</w:t>
            </w:r>
            <w:r w:rsidRPr="00F909CE">
              <w:rPr>
                <w:rFonts w:ascii="Times New Roman" w:hAnsi="Times New Roman" w:cs="Times New Roman"/>
                <w:kern w:val="1"/>
                <w:sz w:val="24"/>
                <w:szCs w:val="24"/>
                <w:lang w:val="uk-UA" w:eastAsia="zh-CN" w:bidi="hi-IN"/>
              </w:rPr>
              <w:t xml:space="preserve"> до загальної суми витрат</w:t>
            </w:r>
          </w:p>
        </w:tc>
        <w:tc>
          <w:tcPr>
            <w:tcW w:w="1275"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1,5</w:t>
            </w:r>
          </w:p>
        </w:tc>
        <w:tc>
          <w:tcPr>
            <w:tcW w:w="1276"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1,5</w:t>
            </w:r>
          </w:p>
        </w:tc>
        <w:tc>
          <w:tcPr>
            <w:tcW w:w="1122"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1,6</w:t>
            </w:r>
          </w:p>
        </w:tc>
        <w:tc>
          <w:tcPr>
            <w:tcW w:w="1849"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х</w:t>
            </w:r>
          </w:p>
        </w:tc>
      </w:tr>
      <w:tr w:rsidR="002D3274" w:rsidTr="002D3274">
        <w:tc>
          <w:tcPr>
            <w:tcW w:w="3823" w:type="dxa"/>
          </w:tcPr>
          <w:p w:rsidR="002D3274" w:rsidRPr="00F909CE" w:rsidRDefault="002D3274" w:rsidP="002D3274">
            <w:pPr>
              <w:suppressAutoHyphens/>
              <w:rPr>
                <w:rFonts w:ascii="Times New Roman" w:hAnsi="Times New Roman" w:cs="Times New Roman"/>
                <w:kern w:val="1"/>
                <w:sz w:val="24"/>
                <w:szCs w:val="24"/>
                <w:lang w:val="uk-UA" w:eastAsia="zh-CN" w:bidi="hi-IN"/>
              </w:rPr>
            </w:pPr>
            <w:r w:rsidRPr="00F909CE">
              <w:rPr>
                <w:rFonts w:ascii="Times New Roman" w:hAnsi="Times New Roman" w:cs="Times New Roman"/>
                <w:kern w:val="1"/>
                <w:sz w:val="24"/>
                <w:szCs w:val="24"/>
                <w:lang w:val="uk-UA" w:eastAsia="zh-CN" w:bidi="hi-IN"/>
              </w:rPr>
              <w:t xml:space="preserve">Iншi </w:t>
            </w:r>
            <w:r w:rsidR="00F71ED2">
              <w:rPr>
                <w:rFonts w:ascii="Times New Roman" w:hAnsi="Times New Roman" w:cs="Times New Roman"/>
                <w:kern w:val="1"/>
                <w:sz w:val="24"/>
                <w:szCs w:val="24"/>
                <w:lang w:val="uk-UA" w:eastAsia="zh-CN" w:bidi="hi-IN"/>
              </w:rPr>
              <w:t>види витрат</w:t>
            </w:r>
          </w:p>
        </w:tc>
        <w:tc>
          <w:tcPr>
            <w:tcW w:w="1275"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3938</w:t>
            </w:r>
          </w:p>
        </w:tc>
        <w:tc>
          <w:tcPr>
            <w:tcW w:w="1276"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4787</w:t>
            </w:r>
          </w:p>
        </w:tc>
        <w:tc>
          <w:tcPr>
            <w:tcW w:w="1122"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sidRPr="00F909CE">
              <w:rPr>
                <w:rFonts w:ascii="Times New Roman" w:hAnsi="Times New Roman" w:cs="Times New Roman"/>
                <w:kern w:val="1"/>
                <w:sz w:val="24"/>
                <w:szCs w:val="24"/>
                <w:lang w:val="uk-UA" w:eastAsia="zh-CN" w:bidi="hi-IN"/>
              </w:rPr>
              <w:t>8915</w:t>
            </w:r>
          </w:p>
        </w:tc>
        <w:tc>
          <w:tcPr>
            <w:tcW w:w="1849" w:type="dxa"/>
          </w:tcPr>
          <w:p w:rsidR="002D3274" w:rsidRDefault="007D08CD" w:rsidP="007D08CD">
            <w:pPr>
              <w:suppressAutoHyphens/>
              <w:jc w:val="center"/>
              <w:rPr>
                <w:rFonts w:ascii="Liberation Serif" w:hAnsi="Liberation Serif" w:cs="Lucida Sans" w:hint="eastAsia"/>
                <w:kern w:val="1"/>
                <w:sz w:val="24"/>
                <w:szCs w:val="24"/>
                <w:lang w:val="uk-UA" w:eastAsia="zh-CN" w:bidi="hi-IN"/>
              </w:rPr>
            </w:pPr>
            <w:r>
              <w:rPr>
                <w:rFonts w:ascii="Times New Roman" w:hAnsi="Times New Roman" w:cs="Times New Roman"/>
                <w:kern w:val="1"/>
                <w:sz w:val="24"/>
                <w:szCs w:val="24"/>
                <w:lang w:val="uk-UA" w:eastAsia="zh-CN" w:bidi="hi-IN"/>
              </w:rPr>
              <w:t>з</w:t>
            </w:r>
            <w:r>
              <w:rPr>
                <w:rFonts w:ascii="Liberation Serif" w:hAnsi="Liberation Serif" w:cs="Lucida Sans"/>
                <w:kern w:val="1"/>
                <w:sz w:val="24"/>
                <w:szCs w:val="24"/>
                <w:lang w:val="uk-UA" w:eastAsia="zh-CN" w:bidi="hi-IN"/>
              </w:rPr>
              <w:t>б. у 2,2 р.</w:t>
            </w:r>
          </w:p>
        </w:tc>
      </w:tr>
      <w:tr w:rsidR="002D3274" w:rsidTr="002D3274">
        <w:tc>
          <w:tcPr>
            <w:tcW w:w="3823" w:type="dxa"/>
          </w:tcPr>
          <w:p w:rsidR="002D3274" w:rsidRPr="00F909CE" w:rsidRDefault="002D3274" w:rsidP="002D3274">
            <w:pPr>
              <w:suppressAutoHyphens/>
              <w:rPr>
                <w:rFonts w:ascii="Times New Roman" w:hAnsi="Times New Roman" w:cs="Times New Roman"/>
                <w:kern w:val="1"/>
                <w:sz w:val="24"/>
                <w:szCs w:val="24"/>
                <w:lang w:val="uk-UA" w:eastAsia="zh-CN" w:bidi="hi-IN"/>
              </w:rPr>
            </w:pPr>
            <w:r w:rsidRPr="00F909CE">
              <w:rPr>
                <w:rFonts w:ascii="Times New Roman" w:hAnsi="Times New Roman" w:cs="Times New Roman"/>
                <w:kern w:val="1"/>
                <w:sz w:val="24"/>
                <w:szCs w:val="24"/>
                <w:lang w:val="uk-UA" w:eastAsia="zh-CN" w:bidi="hi-IN"/>
              </w:rPr>
              <w:t xml:space="preserve">у </w:t>
            </w:r>
            <w:r>
              <w:rPr>
                <w:rFonts w:ascii="Times New Roman" w:hAnsi="Times New Roman" w:cs="Times New Roman"/>
                <w:kern w:val="1"/>
                <w:sz w:val="24"/>
                <w:szCs w:val="24"/>
                <w:lang w:val="uk-UA" w:eastAsia="zh-CN" w:bidi="hi-IN"/>
              </w:rPr>
              <w:t>%</w:t>
            </w:r>
            <w:r w:rsidRPr="00F909CE">
              <w:rPr>
                <w:rFonts w:ascii="Times New Roman" w:hAnsi="Times New Roman" w:cs="Times New Roman"/>
                <w:kern w:val="1"/>
                <w:sz w:val="24"/>
                <w:szCs w:val="24"/>
                <w:lang w:val="uk-UA" w:eastAsia="zh-CN" w:bidi="hi-IN"/>
              </w:rPr>
              <w:t xml:space="preserve"> до загальної суми витрат</w:t>
            </w:r>
          </w:p>
        </w:tc>
        <w:tc>
          <w:tcPr>
            <w:tcW w:w="1275"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13,7</w:t>
            </w:r>
          </w:p>
        </w:tc>
        <w:tc>
          <w:tcPr>
            <w:tcW w:w="1276"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13,7</w:t>
            </w:r>
          </w:p>
        </w:tc>
        <w:tc>
          <w:tcPr>
            <w:tcW w:w="1122"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20,6</w:t>
            </w:r>
          </w:p>
        </w:tc>
        <w:tc>
          <w:tcPr>
            <w:tcW w:w="1849" w:type="dxa"/>
          </w:tcPr>
          <w:p w:rsidR="002D3274" w:rsidRDefault="002D3274" w:rsidP="002D3274">
            <w:pPr>
              <w:suppressAutoHyphens/>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х</w:t>
            </w:r>
          </w:p>
        </w:tc>
      </w:tr>
    </w:tbl>
    <w:p w:rsidR="00F909CE" w:rsidRPr="003F4065" w:rsidRDefault="00F909CE" w:rsidP="002D3274">
      <w:pPr>
        <w:suppressAutoHyphens/>
        <w:spacing w:after="0" w:line="360" w:lineRule="auto"/>
        <w:rPr>
          <w:rFonts w:ascii="Liberation Serif" w:hAnsi="Liberation Serif" w:cs="Lucida Sans" w:hint="eastAsia"/>
          <w:kern w:val="1"/>
          <w:sz w:val="24"/>
          <w:szCs w:val="24"/>
          <w:lang w:val="uk-UA" w:eastAsia="zh-CN" w:bidi="hi-IN"/>
        </w:rPr>
      </w:pPr>
    </w:p>
    <w:p w:rsidR="0083162A" w:rsidRDefault="002D3274" w:rsidP="00781423">
      <w:pPr>
        <w:widowControl w:val="0"/>
        <w:suppressAutoHyphens/>
        <w:autoSpaceDE w:val="0"/>
        <w:spacing w:after="0" w:line="360" w:lineRule="auto"/>
        <w:ind w:firstLine="709"/>
        <w:jc w:val="both"/>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 xml:space="preserve">Аналіз даних </w:t>
      </w:r>
      <w:r w:rsidR="003F4065" w:rsidRPr="003F4065">
        <w:rPr>
          <w:rFonts w:ascii="Times New Roman" w:hAnsi="Times New Roman" w:cs="Times New Roman"/>
          <w:kern w:val="1"/>
          <w:sz w:val="28"/>
          <w:szCs w:val="24"/>
          <w:lang w:val="uk-UA" w:eastAsia="zh-CN" w:bidi="hi-IN"/>
        </w:rPr>
        <w:t>табл. 2.</w:t>
      </w:r>
      <w:r w:rsidR="00F71ED2">
        <w:rPr>
          <w:rFonts w:ascii="Times New Roman" w:hAnsi="Times New Roman" w:cs="Times New Roman"/>
          <w:kern w:val="1"/>
          <w:sz w:val="28"/>
          <w:szCs w:val="24"/>
          <w:lang w:val="uk-UA" w:eastAsia="zh-CN" w:bidi="hi-IN"/>
        </w:rPr>
        <w:t>7</w:t>
      </w:r>
      <w:r w:rsidR="003F4065" w:rsidRPr="003F4065">
        <w:rPr>
          <w:rFonts w:ascii="Times New Roman" w:hAnsi="Times New Roman" w:cs="Times New Roman"/>
          <w:kern w:val="1"/>
          <w:sz w:val="28"/>
          <w:szCs w:val="24"/>
          <w:lang w:val="uk-UA" w:eastAsia="zh-CN" w:bidi="hi-IN"/>
        </w:rPr>
        <w:t xml:space="preserve">, </w:t>
      </w:r>
      <w:r>
        <w:rPr>
          <w:rFonts w:ascii="Times New Roman" w:hAnsi="Times New Roman" w:cs="Times New Roman"/>
          <w:kern w:val="1"/>
          <w:sz w:val="28"/>
          <w:szCs w:val="24"/>
          <w:lang w:val="uk-UA" w:eastAsia="zh-CN" w:bidi="hi-IN"/>
        </w:rPr>
        <w:t>свідчить</w:t>
      </w:r>
      <w:r w:rsidR="0083162A">
        <w:rPr>
          <w:rFonts w:ascii="Times New Roman" w:hAnsi="Times New Roman" w:cs="Times New Roman"/>
          <w:kern w:val="1"/>
          <w:sz w:val="28"/>
          <w:szCs w:val="24"/>
          <w:lang w:val="uk-UA" w:eastAsia="zh-CN" w:bidi="hi-IN"/>
        </w:rPr>
        <w:t xml:space="preserve">, що загальна сума витрат на збут продукції у досліджуваному підприємстві </w:t>
      </w:r>
      <w:r w:rsidR="007D08CD">
        <w:rPr>
          <w:rFonts w:ascii="Times New Roman" w:hAnsi="Times New Roman" w:cs="Times New Roman"/>
          <w:kern w:val="1"/>
          <w:sz w:val="28"/>
          <w:szCs w:val="24"/>
          <w:lang w:val="uk-UA" w:eastAsia="zh-CN" w:bidi="hi-IN"/>
        </w:rPr>
        <w:t>протягом 20</w:t>
      </w:r>
      <w:r w:rsidR="0083162A">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2</w:t>
      </w:r>
      <w:r w:rsidR="007D08CD">
        <w:rPr>
          <w:rFonts w:ascii="Times New Roman" w:hAnsi="Times New Roman" w:cs="Times New Roman"/>
          <w:kern w:val="1"/>
          <w:sz w:val="28"/>
          <w:szCs w:val="24"/>
          <w:lang w:val="uk-UA" w:eastAsia="zh-CN" w:bidi="hi-IN"/>
        </w:rPr>
        <w:t>-20</w:t>
      </w:r>
      <w:r w:rsidR="0083162A">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4</w:t>
      </w:r>
      <w:r w:rsidR="007D08CD">
        <w:rPr>
          <w:rFonts w:ascii="Times New Roman" w:hAnsi="Times New Roman" w:cs="Times New Roman"/>
          <w:kern w:val="1"/>
          <w:sz w:val="28"/>
          <w:szCs w:val="24"/>
          <w:lang w:val="uk-UA" w:eastAsia="zh-CN" w:bidi="hi-IN"/>
        </w:rPr>
        <w:t xml:space="preserve"> рр. </w:t>
      </w:r>
      <w:r w:rsidR="0083162A">
        <w:rPr>
          <w:rFonts w:ascii="Times New Roman" w:hAnsi="Times New Roman" w:cs="Times New Roman"/>
          <w:kern w:val="1"/>
          <w:sz w:val="28"/>
          <w:szCs w:val="24"/>
          <w:lang w:val="uk-UA" w:eastAsia="zh-CN" w:bidi="hi-IN"/>
        </w:rPr>
        <w:t xml:space="preserve">збільшилась </w:t>
      </w:r>
      <w:r>
        <w:rPr>
          <w:rFonts w:ascii="Times New Roman" w:hAnsi="Times New Roman" w:cs="Times New Roman"/>
          <w:kern w:val="1"/>
          <w:sz w:val="28"/>
          <w:szCs w:val="24"/>
          <w:lang w:val="uk-UA" w:eastAsia="zh-CN" w:bidi="hi-IN"/>
        </w:rPr>
        <w:t>на 14513 тис. грн</w:t>
      </w:r>
      <w:r w:rsidR="007D08CD">
        <w:rPr>
          <w:rFonts w:ascii="Times New Roman" w:hAnsi="Times New Roman" w:cs="Times New Roman"/>
          <w:kern w:val="1"/>
          <w:sz w:val="28"/>
          <w:szCs w:val="24"/>
          <w:lang w:val="uk-UA" w:eastAsia="zh-CN" w:bidi="hi-IN"/>
        </w:rPr>
        <w:t xml:space="preserve"> або 50,5. Так, витрати на персонал збільшились на 3067 тис. грн або 64,2 %, </w:t>
      </w:r>
      <w:r w:rsidR="00977489">
        <w:rPr>
          <w:rFonts w:ascii="Times New Roman" w:hAnsi="Times New Roman" w:cs="Times New Roman"/>
          <w:kern w:val="1"/>
          <w:sz w:val="28"/>
          <w:szCs w:val="24"/>
          <w:lang w:val="uk-UA" w:eastAsia="zh-CN" w:bidi="hi-IN"/>
        </w:rPr>
        <w:t>витрати на транспортування – на 6207 тис. грн або 31,7 %, інші витрати на збут – на 4977 тис. грн або у 2,2 рази. Найбільшу частку витрат на збут у % до загальної суми витрат займають витрати на тра</w:t>
      </w:r>
      <w:r w:rsidR="0083162A">
        <w:rPr>
          <w:rFonts w:ascii="Times New Roman" w:hAnsi="Times New Roman" w:cs="Times New Roman"/>
          <w:kern w:val="1"/>
          <w:sz w:val="28"/>
          <w:szCs w:val="24"/>
          <w:lang w:val="uk-UA" w:eastAsia="zh-CN" w:bidi="hi-IN"/>
        </w:rPr>
        <w:t>н</w:t>
      </w:r>
      <w:r w:rsidR="00977489">
        <w:rPr>
          <w:rFonts w:ascii="Times New Roman" w:hAnsi="Times New Roman" w:cs="Times New Roman"/>
          <w:kern w:val="1"/>
          <w:sz w:val="28"/>
          <w:szCs w:val="24"/>
          <w:lang w:val="uk-UA" w:eastAsia="zh-CN" w:bidi="hi-IN"/>
        </w:rPr>
        <w:t>спортування – 59,6 % у 20</w:t>
      </w:r>
      <w:r w:rsidR="0083162A">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4</w:t>
      </w:r>
      <w:r w:rsidR="00977489">
        <w:rPr>
          <w:rFonts w:ascii="Times New Roman" w:hAnsi="Times New Roman" w:cs="Times New Roman"/>
          <w:kern w:val="1"/>
          <w:sz w:val="28"/>
          <w:szCs w:val="24"/>
          <w:lang w:val="uk-UA" w:eastAsia="zh-CN" w:bidi="hi-IN"/>
        </w:rPr>
        <w:t xml:space="preserve"> р.</w:t>
      </w:r>
      <w:r w:rsidR="0083162A">
        <w:rPr>
          <w:rFonts w:ascii="Times New Roman" w:hAnsi="Times New Roman" w:cs="Times New Roman"/>
          <w:kern w:val="1"/>
          <w:sz w:val="28"/>
          <w:szCs w:val="24"/>
          <w:lang w:val="uk-UA" w:eastAsia="zh-CN" w:bidi="hi-IN"/>
        </w:rPr>
        <w:t xml:space="preserve"> Це </w:t>
      </w:r>
      <w:r w:rsidR="00977489">
        <w:rPr>
          <w:rFonts w:ascii="Times New Roman" w:hAnsi="Times New Roman" w:cs="Times New Roman"/>
          <w:kern w:val="1"/>
          <w:sz w:val="28"/>
          <w:szCs w:val="24"/>
          <w:lang w:val="uk-UA" w:eastAsia="zh-CN" w:bidi="hi-IN"/>
        </w:rPr>
        <w:t xml:space="preserve">пояснюється </w:t>
      </w:r>
      <w:r w:rsidR="0083162A">
        <w:rPr>
          <w:rFonts w:ascii="Times New Roman" w:hAnsi="Times New Roman" w:cs="Times New Roman"/>
          <w:kern w:val="1"/>
          <w:sz w:val="28"/>
          <w:szCs w:val="24"/>
          <w:lang w:val="uk-UA" w:eastAsia="zh-CN" w:bidi="hi-IN"/>
        </w:rPr>
        <w:t xml:space="preserve">підвищенням </w:t>
      </w:r>
      <w:r w:rsidR="00977489">
        <w:rPr>
          <w:rFonts w:ascii="Times New Roman" w:hAnsi="Times New Roman" w:cs="Times New Roman"/>
          <w:kern w:val="1"/>
          <w:sz w:val="28"/>
          <w:szCs w:val="24"/>
          <w:lang w:val="uk-UA" w:eastAsia="zh-CN" w:bidi="hi-IN"/>
        </w:rPr>
        <w:t>цін на паливо-мастильні матеріали.</w:t>
      </w:r>
      <w:r w:rsidR="00B911FA">
        <w:rPr>
          <w:rFonts w:ascii="Times New Roman" w:hAnsi="Times New Roman" w:cs="Times New Roman"/>
          <w:kern w:val="1"/>
          <w:sz w:val="28"/>
          <w:szCs w:val="24"/>
          <w:lang w:val="uk-UA" w:eastAsia="zh-CN" w:bidi="hi-IN"/>
        </w:rPr>
        <w:t xml:space="preserve"> </w:t>
      </w:r>
      <w:r w:rsidR="007D08CD">
        <w:rPr>
          <w:rFonts w:ascii="Times New Roman" w:hAnsi="Times New Roman" w:cs="Times New Roman"/>
          <w:kern w:val="1"/>
          <w:sz w:val="28"/>
          <w:szCs w:val="24"/>
          <w:lang w:val="uk-UA" w:eastAsia="zh-CN" w:bidi="hi-IN"/>
        </w:rPr>
        <w:t xml:space="preserve">Незважаючи на те, що витрати на маркетинг, рекламу та </w:t>
      </w:r>
      <w:r w:rsidR="003F4065" w:rsidRPr="003F4065">
        <w:rPr>
          <w:rFonts w:ascii="Times New Roman" w:hAnsi="Times New Roman" w:cs="Times New Roman"/>
          <w:kern w:val="1"/>
          <w:sz w:val="28"/>
          <w:szCs w:val="24"/>
          <w:lang w:val="uk-UA" w:eastAsia="zh-CN" w:bidi="hi-IN"/>
        </w:rPr>
        <w:t xml:space="preserve">маркетингову діяльність </w:t>
      </w:r>
      <w:r w:rsidR="007D08CD">
        <w:rPr>
          <w:rFonts w:ascii="Times New Roman" w:hAnsi="Times New Roman" w:cs="Times New Roman"/>
          <w:kern w:val="1"/>
          <w:sz w:val="28"/>
          <w:szCs w:val="24"/>
          <w:lang w:val="uk-UA" w:eastAsia="zh-CN" w:bidi="hi-IN"/>
        </w:rPr>
        <w:t xml:space="preserve">зросли на 262 тис. грн або 60,4 %, </w:t>
      </w:r>
      <w:r w:rsidR="0083162A">
        <w:rPr>
          <w:rFonts w:ascii="Times New Roman" w:hAnsi="Times New Roman" w:cs="Times New Roman"/>
          <w:kern w:val="1"/>
          <w:sz w:val="28"/>
          <w:szCs w:val="24"/>
          <w:lang w:val="uk-UA" w:eastAsia="zh-CN" w:bidi="hi-IN"/>
        </w:rPr>
        <w:t xml:space="preserve">по відношенню до загальної суми витрат </w:t>
      </w:r>
      <w:r w:rsidR="007D08CD">
        <w:rPr>
          <w:rFonts w:ascii="Times New Roman" w:hAnsi="Times New Roman" w:cs="Times New Roman"/>
          <w:kern w:val="1"/>
          <w:sz w:val="28"/>
          <w:szCs w:val="24"/>
          <w:lang w:val="uk-UA" w:eastAsia="zh-CN" w:bidi="hi-IN"/>
        </w:rPr>
        <w:t xml:space="preserve">вони </w:t>
      </w:r>
      <w:r w:rsidR="003F4065" w:rsidRPr="003F4065">
        <w:rPr>
          <w:rFonts w:ascii="Times New Roman" w:hAnsi="Times New Roman" w:cs="Times New Roman"/>
          <w:kern w:val="1"/>
          <w:sz w:val="28"/>
          <w:szCs w:val="24"/>
          <w:lang w:val="uk-UA" w:eastAsia="zh-CN" w:bidi="hi-IN"/>
        </w:rPr>
        <w:t>склада</w:t>
      </w:r>
      <w:r w:rsidR="007D08CD">
        <w:rPr>
          <w:rFonts w:ascii="Times New Roman" w:hAnsi="Times New Roman" w:cs="Times New Roman"/>
          <w:kern w:val="1"/>
          <w:sz w:val="28"/>
          <w:szCs w:val="24"/>
          <w:lang w:val="uk-UA" w:eastAsia="zh-CN" w:bidi="hi-IN"/>
        </w:rPr>
        <w:t>ють</w:t>
      </w:r>
      <w:r w:rsidR="003F4065" w:rsidRPr="003F4065">
        <w:rPr>
          <w:rFonts w:ascii="Times New Roman" w:hAnsi="Times New Roman" w:cs="Times New Roman"/>
          <w:kern w:val="1"/>
          <w:sz w:val="28"/>
          <w:szCs w:val="24"/>
          <w:lang w:val="uk-UA" w:eastAsia="zh-CN" w:bidi="hi-IN"/>
        </w:rPr>
        <w:t xml:space="preserve"> мізерну </w:t>
      </w:r>
      <w:r w:rsidR="00F36796">
        <w:rPr>
          <w:rFonts w:ascii="Times New Roman" w:hAnsi="Times New Roman" w:cs="Times New Roman"/>
          <w:kern w:val="1"/>
          <w:sz w:val="28"/>
          <w:szCs w:val="24"/>
          <w:lang w:val="uk-UA" w:eastAsia="zh-CN" w:bidi="hi-IN"/>
        </w:rPr>
        <w:t>частину бюджету на витрати, пов’</w:t>
      </w:r>
      <w:r w:rsidR="007D08CD">
        <w:rPr>
          <w:rFonts w:ascii="Times New Roman" w:hAnsi="Times New Roman" w:cs="Times New Roman"/>
          <w:kern w:val="1"/>
          <w:sz w:val="28"/>
          <w:szCs w:val="24"/>
          <w:lang w:val="uk-UA" w:eastAsia="zh-CN" w:bidi="hi-IN"/>
        </w:rPr>
        <w:t>язані зі збутом</w:t>
      </w:r>
      <w:r w:rsidR="0083162A">
        <w:rPr>
          <w:rFonts w:ascii="Times New Roman" w:hAnsi="Times New Roman" w:cs="Times New Roman"/>
          <w:kern w:val="1"/>
          <w:sz w:val="28"/>
          <w:szCs w:val="24"/>
          <w:lang w:val="uk-UA" w:eastAsia="zh-CN" w:bidi="hi-IN"/>
        </w:rPr>
        <w:t>, лише</w:t>
      </w:r>
      <w:r w:rsidR="007D08CD">
        <w:rPr>
          <w:rFonts w:ascii="Times New Roman" w:hAnsi="Times New Roman" w:cs="Times New Roman"/>
          <w:kern w:val="1"/>
          <w:sz w:val="28"/>
          <w:szCs w:val="24"/>
          <w:lang w:val="uk-UA" w:eastAsia="zh-CN" w:bidi="hi-IN"/>
        </w:rPr>
        <w:t xml:space="preserve"> 1,5</w:t>
      </w:r>
      <w:r w:rsidR="00A70AD0">
        <w:rPr>
          <w:rFonts w:ascii="Times New Roman" w:hAnsi="Times New Roman" w:cs="Times New Roman"/>
          <w:kern w:val="1"/>
          <w:sz w:val="28"/>
          <w:szCs w:val="24"/>
          <w:lang w:val="uk-UA" w:eastAsia="zh-CN" w:bidi="hi-IN"/>
        </w:rPr>
        <w:t xml:space="preserve"> – </w:t>
      </w:r>
      <w:r w:rsidR="007D08CD">
        <w:rPr>
          <w:rFonts w:ascii="Times New Roman" w:hAnsi="Times New Roman" w:cs="Times New Roman"/>
          <w:kern w:val="1"/>
          <w:sz w:val="28"/>
          <w:szCs w:val="24"/>
          <w:lang w:val="uk-UA" w:eastAsia="zh-CN" w:bidi="hi-IN"/>
        </w:rPr>
        <w:t>1,6 %. Так</w:t>
      </w:r>
      <w:r w:rsidR="0083162A">
        <w:rPr>
          <w:rFonts w:ascii="Times New Roman" w:hAnsi="Times New Roman" w:cs="Times New Roman"/>
          <w:kern w:val="1"/>
          <w:sz w:val="28"/>
          <w:szCs w:val="24"/>
          <w:lang w:val="uk-UA" w:eastAsia="zh-CN" w:bidi="hi-IN"/>
        </w:rPr>
        <w:t>а</w:t>
      </w:r>
      <w:r w:rsidR="007D08CD">
        <w:rPr>
          <w:rFonts w:ascii="Times New Roman" w:hAnsi="Times New Roman" w:cs="Times New Roman"/>
          <w:kern w:val="1"/>
          <w:sz w:val="28"/>
          <w:szCs w:val="24"/>
          <w:lang w:val="uk-UA" w:eastAsia="zh-CN" w:bidi="hi-IN"/>
        </w:rPr>
        <w:t xml:space="preserve"> </w:t>
      </w:r>
      <w:r w:rsidR="003F4065" w:rsidRPr="003F4065">
        <w:rPr>
          <w:rFonts w:ascii="Times New Roman" w:hAnsi="Times New Roman" w:cs="Times New Roman"/>
          <w:kern w:val="1"/>
          <w:sz w:val="28"/>
          <w:szCs w:val="24"/>
          <w:lang w:val="uk-UA" w:eastAsia="zh-CN" w:bidi="hi-IN"/>
        </w:rPr>
        <w:t>ситуаці</w:t>
      </w:r>
      <w:r w:rsidR="0083162A">
        <w:rPr>
          <w:rFonts w:ascii="Times New Roman" w:hAnsi="Times New Roman" w:cs="Times New Roman"/>
          <w:kern w:val="1"/>
          <w:sz w:val="28"/>
          <w:szCs w:val="24"/>
          <w:lang w:val="uk-UA" w:eastAsia="zh-CN" w:bidi="hi-IN"/>
        </w:rPr>
        <w:t>я</w:t>
      </w:r>
      <w:r w:rsidR="003F4065" w:rsidRPr="003F4065">
        <w:rPr>
          <w:rFonts w:ascii="Times New Roman" w:hAnsi="Times New Roman" w:cs="Times New Roman"/>
          <w:kern w:val="1"/>
          <w:sz w:val="28"/>
          <w:szCs w:val="24"/>
          <w:lang w:val="uk-UA" w:eastAsia="zh-CN" w:bidi="hi-IN"/>
        </w:rPr>
        <w:t xml:space="preserve"> </w:t>
      </w:r>
      <w:r w:rsidR="0083162A">
        <w:rPr>
          <w:rFonts w:ascii="Times New Roman" w:hAnsi="Times New Roman" w:cs="Times New Roman"/>
          <w:kern w:val="1"/>
          <w:sz w:val="28"/>
          <w:szCs w:val="24"/>
          <w:lang w:val="uk-UA" w:eastAsia="zh-CN" w:bidi="hi-IN"/>
        </w:rPr>
        <w:t>не змінюється протягом досліджуваного періоду</w:t>
      </w:r>
      <w:r w:rsidR="003F4065" w:rsidRPr="003F4065">
        <w:rPr>
          <w:rFonts w:ascii="Times New Roman" w:hAnsi="Times New Roman" w:cs="Times New Roman"/>
          <w:kern w:val="1"/>
          <w:sz w:val="28"/>
          <w:szCs w:val="24"/>
          <w:lang w:val="uk-UA" w:eastAsia="zh-CN" w:bidi="hi-IN"/>
        </w:rPr>
        <w:t xml:space="preserve">. </w:t>
      </w:r>
    </w:p>
    <w:p w:rsidR="002D3274" w:rsidRPr="00977489" w:rsidRDefault="0083162A" w:rsidP="00781423">
      <w:pPr>
        <w:widowControl w:val="0"/>
        <w:suppressAutoHyphens/>
        <w:autoSpaceDE w:val="0"/>
        <w:spacing w:after="0" w:line="360" w:lineRule="auto"/>
        <w:ind w:firstLine="709"/>
        <w:jc w:val="both"/>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 xml:space="preserve">За такої ситуації </w:t>
      </w:r>
      <w:r w:rsidR="007D08CD" w:rsidRPr="007D08CD">
        <w:rPr>
          <w:rFonts w:ascii="Times New Roman" w:hAnsi="Times New Roman" w:cs="Times New Roman"/>
          <w:kern w:val="1"/>
          <w:sz w:val="28"/>
          <w:szCs w:val="24"/>
          <w:lang w:val="uk-UA" w:eastAsia="zh-CN" w:bidi="hi-IN"/>
        </w:rPr>
        <w:t xml:space="preserve">ПрАТ </w:t>
      </w:r>
      <w:r w:rsidR="007D08CD" w:rsidRPr="007D08CD">
        <w:rPr>
          <w:rFonts w:ascii="Times New Roman" w:hAnsi="Times New Roman" w:cs="Times New Roman"/>
          <w:bCs/>
          <w:kern w:val="1"/>
          <w:sz w:val="28"/>
          <w:szCs w:val="28"/>
          <w:lang w:val="uk-UA" w:eastAsia="zh-CN" w:bidi="hi-IN"/>
        </w:rPr>
        <w:t>«Фірма «Полтавпиво»</w:t>
      </w:r>
      <w:r w:rsidR="00A554C9">
        <w:rPr>
          <w:rFonts w:ascii="Times New Roman" w:hAnsi="Times New Roman" w:cs="Times New Roman"/>
          <w:b/>
          <w:bCs/>
          <w:kern w:val="1"/>
          <w:sz w:val="28"/>
          <w:szCs w:val="28"/>
          <w:lang w:val="uk-UA" w:eastAsia="zh-CN" w:bidi="hi-IN"/>
        </w:rPr>
        <w:t xml:space="preserve"> </w:t>
      </w:r>
      <w:r w:rsidR="003F4065" w:rsidRPr="003F4065">
        <w:rPr>
          <w:rFonts w:ascii="Times New Roman" w:hAnsi="Times New Roman" w:cs="Times New Roman"/>
          <w:kern w:val="1"/>
          <w:sz w:val="28"/>
          <w:szCs w:val="24"/>
          <w:lang w:val="uk-UA" w:eastAsia="zh-CN" w:bidi="hi-IN"/>
        </w:rPr>
        <w:t xml:space="preserve">не може здійснювати повноцінний маркетинговий </w:t>
      </w:r>
      <w:r>
        <w:rPr>
          <w:rFonts w:ascii="Times New Roman" w:hAnsi="Times New Roman" w:cs="Times New Roman"/>
          <w:kern w:val="1"/>
          <w:sz w:val="28"/>
          <w:szCs w:val="24"/>
          <w:lang w:val="uk-UA" w:eastAsia="zh-CN" w:bidi="hi-IN"/>
        </w:rPr>
        <w:t>аналіз</w:t>
      </w:r>
      <w:r w:rsidR="003F4065" w:rsidRPr="003F4065">
        <w:rPr>
          <w:rFonts w:ascii="Times New Roman" w:hAnsi="Times New Roman" w:cs="Times New Roman"/>
          <w:kern w:val="1"/>
          <w:sz w:val="28"/>
          <w:szCs w:val="24"/>
          <w:lang w:val="uk-UA" w:eastAsia="zh-CN" w:bidi="hi-IN"/>
        </w:rPr>
        <w:t xml:space="preserve"> підприємства, проводити маркетингові дослідження в необхідній кількості </w:t>
      </w:r>
      <w:r w:rsidR="00A554C9">
        <w:rPr>
          <w:rFonts w:ascii="Times New Roman" w:hAnsi="Times New Roman" w:cs="Times New Roman"/>
          <w:kern w:val="1"/>
          <w:sz w:val="28"/>
          <w:szCs w:val="24"/>
          <w:lang w:val="uk-UA" w:eastAsia="zh-CN" w:bidi="hi-IN"/>
        </w:rPr>
        <w:t>та відпові</w:t>
      </w:r>
      <w:r w:rsidR="003F4065" w:rsidRPr="003F4065">
        <w:rPr>
          <w:rFonts w:ascii="Times New Roman" w:hAnsi="Times New Roman" w:cs="Times New Roman"/>
          <w:kern w:val="1"/>
          <w:sz w:val="28"/>
          <w:szCs w:val="24"/>
          <w:lang w:val="uk-UA" w:eastAsia="zh-CN" w:bidi="hi-IN"/>
        </w:rPr>
        <w:t xml:space="preserve">дної якості. </w:t>
      </w:r>
    </w:p>
    <w:p w:rsidR="009035FC" w:rsidRDefault="001C552E" w:rsidP="00A70AD0">
      <w:pPr>
        <w:widowControl w:val="0"/>
        <w:spacing w:after="0" w:line="360" w:lineRule="auto"/>
        <w:ind w:firstLine="709"/>
        <w:jc w:val="both"/>
        <w:rPr>
          <w:rFonts w:ascii="Times New Roman" w:eastAsia="Calibri" w:hAnsi="Times New Roman" w:cs="Times New Roman"/>
          <w:sz w:val="28"/>
          <w:szCs w:val="28"/>
          <w:lang w:val="uk-UA" w:eastAsia="ru-RU"/>
        </w:rPr>
      </w:pPr>
      <w:r w:rsidRPr="001C552E">
        <w:rPr>
          <w:rFonts w:ascii="Times New Roman" w:eastAsia="Calibri" w:hAnsi="Times New Roman" w:cs="Times New Roman"/>
          <w:sz w:val="28"/>
          <w:szCs w:val="28"/>
          <w:lang w:val="uk-UA" w:eastAsia="ru-RU"/>
        </w:rPr>
        <w:t xml:space="preserve">Розглянемо динаміку </w:t>
      </w:r>
      <w:r w:rsidRPr="001C552E">
        <w:rPr>
          <w:rFonts w:ascii="Times New Roman" w:eastAsia="Calibri" w:hAnsi="Times New Roman" w:cs="Times New Roman"/>
          <w:color w:val="000000"/>
          <w:sz w:val="28"/>
          <w:szCs w:val="28"/>
          <w:lang w:val="uk-UA" w:eastAsia="ru-RU"/>
        </w:rPr>
        <w:t xml:space="preserve">ефективності виробничо-фінансової </w:t>
      </w:r>
      <w:r w:rsidRPr="001C552E">
        <w:rPr>
          <w:rFonts w:ascii="Times New Roman" w:eastAsia="Calibri" w:hAnsi="Times New Roman" w:cs="Times New Roman"/>
          <w:sz w:val="28"/>
          <w:szCs w:val="28"/>
          <w:lang w:val="uk-UA" w:eastAsia="ru-RU"/>
        </w:rPr>
        <w:t xml:space="preserve">діяльності досліджуваного товариства (табл. </w:t>
      </w:r>
      <w:r w:rsidR="00A554C9" w:rsidRPr="00A554C9">
        <w:rPr>
          <w:rFonts w:ascii="Times New Roman" w:eastAsia="Calibri" w:hAnsi="Times New Roman" w:cs="Times New Roman"/>
          <w:sz w:val="28"/>
          <w:szCs w:val="28"/>
          <w:lang w:val="uk-UA" w:eastAsia="ru-RU"/>
        </w:rPr>
        <w:t>2.</w:t>
      </w:r>
      <w:r w:rsidR="00F71ED2">
        <w:rPr>
          <w:rFonts w:ascii="Times New Roman" w:eastAsia="Calibri" w:hAnsi="Times New Roman" w:cs="Times New Roman"/>
          <w:sz w:val="28"/>
          <w:szCs w:val="28"/>
          <w:lang w:val="uk-UA" w:eastAsia="ru-RU"/>
        </w:rPr>
        <w:t>8</w:t>
      </w:r>
      <w:r w:rsidRPr="00A554C9">
        <w:rPr>
          <w:rFonts w:ascii="Times New Roman" w:eastAsia="Calibri" w:hAnsi="Times New Roman" w:cs="Times New Roman"/>
          <w:sz w:val="28"/>
          <w:szCs w:val="28"/>
          <w:lang w:val="uk-UA" w:eastAsia="ru-RU"/>
        </w:rPr>
        <w:t>).</w:t>
      </w:r>
    </w:p>
    <w:p w:rsidR="001C552E" w:rsidRPr="001C552E" w:rsidRDefault="001C552E" w:rsidP="001C552E">
      <w:pPr>
        <w:widowControl w:val="0"/>
        <w:autoSpaceDE w:val="0"/>
        <w:autoSpaceDN w:val="0"/>
        <w:adjustRightInd w:val="0"/>
        <w:spacing w:after="0" w:line="360" w:lineRule="auto"/>
        <w:jc w:val="right"/>
        <w:rPr>
          <w:rFonts w:ascii="Times New Roman" w:eastAsia="Calibri" w:hAnsi="Times New Roman" w:cs="Times New Roman"/>
          <w:i/>
          <w:iCs/>
          <w:sz w:val="28"/>
          <w:szCs w:val="28"/>
          <w:lang w:val="uk-UA" w:eastAsia="ru-RU"/>
        </w:rPr>
      </w:pPr>
      <w:r w:rsidRPr="00A554C9">
        <w:rPr>
          <w:rFonts w:ascii="Times New Roman" w:eastAsia="Calibri" w:hAnsi="Times New Roman" w:cs="Times New Roman"/>
          <w:i/>
          <w:iCs/>
          <w:sz w:val="28"/>
          <w:szCs w:val="28"/>
          <w:lang w:val="uk-UA" w:eastAsia="ru-RU"/>
        </w:rPr>
        <w:t xml:space="preserve">Таблиця </w:t>
      </w:r>
      <w:r w:rsidR="00F71ED2">
        <w:rPr>
          <w:rFonts w:ascii="Times New Roman" w:eastAsia="Calibri" w:hAnsi="Times New Roman" w:cs="Times New Roman"/>
          <w:i/>
          <w:iCs/>
          <w:sz w:val="28"/>
          <w:szCs w:val="28"/>
          <w:lang w:val="uk-UA" w:eastAsia="ru-RU"/>
        </w:rPr>
        <w:t>2.8</w:t>
      </w:r>
    </w:p>
    <w:p w:rsidR="001C552E" w:rsidRPr="001C552E" w:rsidRDefault="001C552E" w:rsidP="001C552E">
      <w:pPr>
        <w:widowControl w:val="0"/>
        <w:shd w:val="clear" w:color="auto" w:fill="FFFFFF"/>
        <w:spacing w:after="0" w:line="360" w:lineRule="auto"/>
        <w:ind w:right="-1"/>
        <w:jc w:val="center"/>
        <w:rPr>
          <w:rFonts w:ascii="Times New Roman" w:eastAsia="Calibri" w:hAnsi="Times New Roman" w:cs="Times New Roman"/>
          <w:b/>
          <w:bCs/>
          <w:color w:val="000000"/>
          <w:sz w:val="28"/>
          <w:szCs w:val="28"/>
          <w:lang w:val="uk-UA" w:eastAsia="ru-RU"/>
        </w:rPr>
      </w:pPr>
      <w:r w:rsidRPr="001C552E">
        <w:rPr>
          <w:rFonts w:ascii="Times New Roman" w:eastAsia="Calibri" w:hAnsi="Times New Roman" w:cs="Times New Roman"/>
          <w:b/>
          <w:bCs/>
          <w:color w:val="000000"/>
          <w:sz w:val="28"/>
          <w:szCs w:val="28"/>
          <w:lang w:val="uk-UA" w:eastAsia="ru-RU"/>
        </w:rPr>
        <w:t>Динаміка ефективності виробничо-фінансової діяльності</w:t>
      </w:r>
    </w:p>
    <w:p w:rsidR="001C552E" w:rsidRPr="001C552E" w:rsidRDefault="001C552E" w:rsidP="001C552E">
      <w:pPr>
        <w:widowControl w:val="0"/>
        <w:autoSpaceDE w:val="0"/>
        <w:autoSpaceDN w:val="0"/>
        <w:adjustRightInd w:val="0"/>
        <w:spacing w:after="0" w:line="360" w:lineRule="auto"/>
        <w:ind w:right="-1"/>
        <w:jc w:val="center"/>
        <w:rPr>
          <w:rFonts w:ascii="Times New Roman" w:eastAsia="Calibri" w:hAnsi="Times New Roman" w:cs="Times New Roman"/>
          <w:b/>
          <w:bCs/>
          <w:color w:val="000000"/>
          <w:sz w:val="28"/>
          <w:szCs w:val="28"/>
          <w:lang w:val="uk-UA" w:eastAsia="ru-RU"/>
        </w:rPr>
      </w:pPr>
      <w:r w:rsidRPr="001C552E">
        <w:rPr>
          <w:rFonts w:ascii="Times New Roman" w:eastAsia="Times New Roman" w:hAnsi="Times New Roman" w:cs="Times New Roman"/>
          <w:b/>
          <w:color w:val="000000"/>
          <w:sz w:val="28"/>
          <w:szCs w:val="28"/>
          <w:lang w:val="uk-UA" w:eastAsia="ru-RU"/>
        </w:rPr>
        <w:t>ПрАТ «Фірма «Полтавпиво»</w:t>
      </w:r>
      <w:r w:rsidRPr="001C552E">
        <w:rPr>
          <w:rFonts w:ascii="Times New Roman" w:eastAsia="Calibri" w:hAnsi="Times New Roman" w:cs="Times New Roman"/>
          <w:b/>
          <w:bCs/>
          <w:color w:val="000000"/>
          <w:sz w:val="28"/>
          <w:szCs w:val="28"/>
          <w:lang w:val="uk-UA" w:eastAsia="ru-RU"/>
        </w:rPr>
        <w:t>, 2</w:t>
      </w:r>
      <w:r w:rsidR="0083162A">
        <w:rPr>
          <w:rFonts w:ascii="Times New Roman" w:eastAsia="Calibri" w:hAnsi="Times New Roman" w:cs="Times New Roman"/>
          <w:b/>
          <w:bCs/>
          <w:color w:val="000000"/>
          <w:sz w:val="28"/>
          <w:szCs w:val="28"/>
          <w:lang w:val="uk-UA" w:eastAsia="ru-RU"/>
        </w:rPr>
        <w:t>02</w:t>
      </w:r>
      <w:r w:rsidR="00A70AD0">
        <w:rPr>
          <w:rFonts w:ascii="Times New Roman" w:eastAsia="Calibri" w:hAnsi="Times New Roman" w:cs="Times New Roman"/>
          <w:b/>
          <w:bCs/>
          <w:color w:val="000000"/>
          <w:sz w:val="28"/>
          <w:szCs w:val="28"/>
          <w:lang w:val="uk-UA" w:eastAsia="ru-RU"/>
        </w:rPr>
        <w:t>2</w:t>
      </w:r>
      <w:r w:rsidRPr="001C552E">
        <w:rPr>
          <w:rFonts w:ascii="Times New Roman" w:eastAsia="Calibri" w:hAnsi="Times New Roman" w:cs="Times New Roman"/>
          <w:b/>
          <w:bCs/>
          <w:sz w:val="24"/>
          <w:szCs w:val="24"/>
          <w:lang w:val="uk-UA" w:eastAsia="ru-RU"/>
        </w:rPr>
        <w:t>-</w:t>
      </w:r>
      <w:r w:rsidRPr="001C552E">
        <w:rPr>
          <w:rFonts w:ascii="Times New Roman" w:eastAsia="Calibri" w:hAnsi="Times New Roman" w:cs="Times New Roman"/>
          <w:b/>
          <w:bCs/>
          <w:color w:val="000000"/>
          <w:sz w:val="28"/>
          <w:szCs w:val="28"/>
          <w:lang w:val="uk-UA" w:eastAsia="ru-RU"/>
        </w:rPr>
        <w:t>20</w:t>
      </w:r>
      <w:r w:rsidR="0083162A">
        <w:rPr>
          <w:rFonts w:ascii="Times New Roman" w:eastAsia="Calibri" w:hAnsi="Times New Roman" w:cs="Times New Roman"/>
          <w:b/>
          <w:bCs/>
          <w:color w:val="000000"/>
          <w:sz w:val="28"/>
          <w:szCs w:val="28"/>
          <w:lang w:val="uk-UA" w:eastAsia="ru-RU"/>
        </w:rPr>
        <w:t>2</w:t>
      </w:r>
      <w:r w:rsidR="00A70AD0">
        <w:rPr>
          <w:rFonts w:ascii="Times New Roman" w:eastAsia="Calibri" w:hAnsi="Times New Roman" w:cs="Times New Roman"/>
          <w:b/>
          <w:bCs/>
          <w:color w:val="000000"/>
          <w:sz w:val="28"/>
          <w:szCs w:val="28"/>
          <w:lang w:val="uk-UA" w:eastAsia="ru-RU"/>
        </w:rPr>
        <w:t xml:space="preserve">4 </w:t>
      </w:r>
      <w:r w:rsidRPr="001C552E">
        <w:rPr>
          <w:rFonts w:ascii="Times New Roman" w:eastAsia="Calibri" w:hAnsi="Times New Roman" w:cs="Times New Roman"/>
          <w:b/>
          <w:bCs/>
          <w:color w:val="000000"/>
          <w:sz w:val="28"/>
          <w:szCs w:val="28"/>
          <w:lang w:val="uk-UA" w:eastAsia="ru-RU"/>
        </w:rPr>
        <w:t>рр.</w:t>
      </w:r>
    </w:p>
    <w:tbl>
      <w:tblPr>
        <w:tblW w:w="920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671"/>
        <w:gridCol w:w="1134"/>
        <w:gridCol w:w="1105"/>
        <w:gridCol w:w="1134"/>
        <w:gridCol w:w="1163"/>
      </w:tblGrid>
      <w:tr w:rsidR="001C552E" w:rsidRPr="001C552E" w:rsidTr="00CE1486">
        <w:tc>
          <w:tcPr>
            <w:tcW w:w="4671" w:type="dxa"/>
            <w:vMerge w:val="restart"/>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Показники</w:t>
            </w:r>
          </w:p>
        </w:tc>
        <w:tc>
          <w:tcPr>
            <w:tcW w:w="3373" w:type="dxa"/>
            <w:gridSpan w:val="3"/>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Роки</w:t>
            </w:r>
          </w:p>
        </w:tc>
        <w:tc>
          <w:tcPr>
            <w:tcW w:w="1163" w:type="dxa"/>
            <w:vMerge w:val="restart"/>
          </w:tcPr>
          <w:p w:rsidR="001C552E" w:rsidRPr="001C552E" w:rsidRDefault="001C552E" w:rsidP="0083162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A70AD0">
              <w:rPr>
                <w:rFonts w:ascii="Times New Roman" w:eastAsia="Calibri" w:hAnsi="Times New Roman" w:cs="Times New Roman"/>
                <w:sz w:val="24"/>
                <w:szCs w:val="24"/>
                <w:lang w:val="uk-UA" w:eastAsia="ru-RU"/>
              </w:rPr>
              <w:t>24</w:t>
            </w:r>
            <w:r w:rsidRPr="001C552E">
              <w:rPr>
                <w:rFonts w:ascii="Times New Roman" w:eastAsia="Calibri" w:hAnsi="Times New Roman" w:cs="Times New Roman"/>
                <w:sz w:val="24"/>
                <w:szCs w:val="24"/>
                <w:lang w:val="uk-UA" w:eastAsia="ru-RU"/>
              </w:rPr>
              <w:t xml:space="preserve"> р. у % до 20</w:t>
            </w:r>
            <w:r w:rsidR="00A70AD0">
              <w:rPr>
                <w:rFonts w:ascii="Times New Roman" w:eastAsia="Calibri" w:hAnsi="Times New Roman" w:cs="Times New Roman"/>
                <w:sz w:val="24"/>
                <w:szCs w:val="24"/>
                <w:lang w:val="uk-UA" w:eastAsia="ru-RU"/>
              </w:rPr>
              <w:t>22</w:t>
            </w:r>
            <w:r w:rsidRPr="001C552E">
              <w:rPr>
                <w:rFonts w:ascii="Times New Roman" w:eastAsia="Calibri" w:hAnsi="Times New Roman" w:cs="Times New Roman"/>
                <w:sz w:val="24"/>
                <w:szCs w:val="24"/>
                <w:lang w:val="uk-UA" w:eastAsia="ru-RU"/>
              </w:rPr>
              <w:t xml:space="preserve"> р. </w:t>
            </w:r>
          </w:p>
        </w:tc>
      </w:tr>
      <w:tr w:rsidR="001C552E" w:rsidRPr="001C552E" w:rsidTr="00CE1486">
        <w:tc>
          <w:tcPr>
            <w:tcW w:w="4671" w:type="dxa"/>
            <w:vMerge/>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c>
          <w:tcPr>
            <w:tcW w:w="1134" w:type="dxa"/>
            <w:vAlign w:val="center"/>
          </w:tcPr>
          <w:p w:rsidR="001C552E" w:rsidRPr="001C552E" w:rsidRDefault="001C552E" w:rsidP="0083162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A70AD0">
              <w:rPr>
                <w:rFonts w:ascii="Times New Roman" w:eastAsia="Calibri" w:hAnsi="Times New Roman" w:cs="Times New Roman"/>
                <w:sz w:val="24"/>
                <w:szCs w:val="24"/>
                <w:lang w:val="uk-UA" w:eastAsia="ru-RU"/>
              </w:rPr>
              <w:t>22</w:t>
            </w:r>
          </w:p>
        </w:tc>
        <w:tc>
          <w:tcPr>
            <w:tcW w:w="1105" w:type="dxa"/>
            <w:vAlign w:val="center"/>
          </w:tcPr>
          <w:p w:rsidR="001C552E" w:rsidRPr="001C552E" w:rsidRDefault="001C552E" w:rsidP="0083162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A70AD0">
              <w:rPr>
                <w:rFonts w:ascii="Times New Roman" w:eastAsia="Calibri" w:hAnsi="Times New Roman" w:cs="Times New Roman"/>
                <w:sz w:val="24"/>
                <w:szCs w:val="24"/>
                <w:lang w:val="uk-UA" w:eastAsia="ru-RU"/>
              </w:rPr>
              <w:t>23</w:t>
            </w:r>
          </w:p>
        </w:tc>
        <w:tc>
          <w:tcPr>
            <w:tcW w:w="1134" w:type="dxa"/>
            <w:vAlign w:val="center"/>
          </w:tcPr>
          <w:p w:rsidR="001C552E" w:rsidRPr="001C552E" w:rsidRDefault="001C552E" w:rsidP="0083162A">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A70AD0">
              <w:rPr>
                <w:rFonts w:ascii="Times New Roman" w:eastAsia="Calibri" w:hAnsi="Times New Roman" w:cs="Times New Roman"/>
                <w:sz w:val="24"/>
                <w:szCs w:val="24"/>
                <w:lang w:val="uk-UA" w:eastAsia="ru-RU"/>
              </w:rPr>
              <w:t>24</w:t>
            </w:r>
          </w:p>
        </w:tc>
        <w:tc>
          <w:tcPr>
            <w:tcW w:w="1163" w:type="dxa"/>
            <w:vMerge/>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r>
      <w:tr w:rsidR="001C552E" w:rsidRPr="001C552E" w:rsidTr="00CE1486">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Чистий дохід від реалізації продукції (товарів, робіт, послуг), тис. грн</w:t>
            </w:r>
          </w:p>
        </w:tc>
        <w:tc>
          <w:tcPr>
            <w:tcW w:w="1134" w:type="dxa"/>
            <w:vAlign w:val="center"/>
          </w:tcPr>
          <w:p w:rsidR="001C552E" w:rsidRPr="001C552E" w:rsidRDefault="004A511E" w:rsidP="001C552E">
            <w:pPr>
              <w:widowControl w:val="0"/>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664775</w:t>
            </w:r>
          </w:p>
        </w:tc>
        <w:tc>
          <w:tcPr>
            <w:tcW w:w="1105" w:type="dxa"/>
            <w:vAlign w:val="center"/>
          </w:tcPr>
          <w:p w:rsidR="001C552E" w:rsidRPr="001C552E" w:rsidRDefault="004A511E" w:rsidP="001C552E">
            <w:pPr>
              <w:widowControl w:val="0"/>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667951</w:t>
            </w:r>
          </w:p>
        </w:tc>
        <w:tc>
          <w:tcPr>
            <w:tcW w:w="1134" w:type="dxa"/>
            <w:vAlign w:val="center"/>
          </w:tcPr>
          <w:p w:rsidR="001C552E" w:rsidRPr="001C552E" w:rsidRDefault="007640E0"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745683</w:t>
            </w:r>
          </w:p>
        </w:tc>
        <w:tc>
          <w:tcPr>
            <w:tcW w:w="1163" w:type="dxa"/>
            <w:vAlign w:val="center"/>
          </w:tcPr>
          <w:p w:rsidR="001C552E" w:rsidRPr="001C552E" w:rsidRDefault="007640E0"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Pr>
                <w:rFonts w:ascii="Times New Roman" w:eastAsia="Calibri" w:hAnsi="Times New Roman" w:cs="Times New Roman"/>
                <w:sz w:val="24"/>
                <w:szCs w:val="24"/>
                <w:lang w:val="uk-UA" w:eastAsia="ru-RU"/>
              </w:rPr>
              <w:t>112,1</w:t>
            </w:r>
          </w:p>
        </w:tc>
      </w:tr>
      <w:tr w:rsidR="001C552E" w:rsidRPr="001C552E" w:rsidTr="00CE1486">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у т. ч.:</w:t>
            </w:r>
          </w:p>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на 1 середньооблікового працівника,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1451,2</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928,1</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1070,3</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73,7</w:t>
            </w:r>
          </w:p>
        </w:tc>
      </w:tr>
      <w:tr w:rsidR="001C552E" w:rsidRPr="001C552E" w:rsidTr="00CE1486">
        <w:tc>
          <w:tcPr>
            <w:tcW w:w="4671" w:type="dxa"/>
          </w:tcPr>
          <w:p w:rsidR="003D525F"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 xml:space="preserve">Собівартість реалізованої продукції, </w:t>
            </w:r>
          </w:p>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196562</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24139</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221304</w:t>
            </w:r>
          </w:p>
        </w:tc>
        <w:tc>
          <w:tcPr>
            <w:tcW w:w="1163"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highlight w:val="yellow"/>
                <w:lang w:val="uk-UA"/>
              </w:rPr>
            </w:pPr>
            <w:r w:rsidRPr="001C552E">
              <w:rPr>
                <w:rFonts w:ascii="Times New Roman" w:eastAsia="Calibri" w:hAnsi="Times New Roman" w:cs="Times New Roman"/>
                <w:sz w:val="24"/>
                <w:szCs w:val="24"/>
                <w:lang w:val="uk-UA" w:eastAsia="ru-RU"/>
              </w:rPr>
              <w:t>112,6</w:t>
            </w:r>
          </w:p>
        </w:tc>
      </w:tr>
      <w:tr w:rsidR="001C552E" w:rsidRPr="001C552E" w:rsidTr="00CE1486">
        <w:tc>
          <w:tcPr>
            <w:tcW w:w="4671" w:type="dxa"/>
            <w:vAlign w:val="center"/>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Валовий прибуток,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57739</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78639</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101709</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176,1</w:t>
            </w:r>
          </w:p>
        </w:tc>
      </w:tr>
      <w:tr w:rsidR="001C552E" w:rsidRPr="001C552E" w:rsidTr="00CE1486">
        <w:tc>
          <w:tcPr>
            <w:tcW w:w="4671" w:type="dxa"/>
          </w:tcPr>
          <w:p w:rsidR="001C552E" w:rsidRPr="001C552E" w:rsidRDefault="001C552E" w:rsidP="001C552E">
            <w:pPr>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rPr>
              <w:t xml:space="preserve">у т. ч. </w:t>
            </w:r>
          </w:p>
          <w:p w:rsidR="001C552E" w:rsidRPr="001C552E" w:rsidRDefault="001C552E" w:rsidP="001C552E">
            <w:pPr>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rPr>
              <w:t>на 1 середньооблікового працівника</w:t>
            </w:r>
            <w:r w:rsidRPr="001C552E">
              <w:rPr>
                <w:rFonts w:ascii="Times New Roman" w:eastAsia="Calibri" w:hAnsi="Times New Roman" w:cs="Times New Roman"/>
                <w:sz w:val="24"/>
                <w:szCs w:val="24"/>
                <w:lang w:val="uk-UA"/>
              </w:rPr>
              <w:t>,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213,0</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287,0</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371,2</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174,3</w:t>
            </w:r>
          </w:p>
        </w:tc>
      </w:tr>
      <w:tr w:rsidR="001C552E" w:rsidRPr="001C552E" w:rsidTr="00CE1486">
        <w:tc>
          <w:tcPr>
            <w:tcW w:w="4671" w:type="dxa"/>
            <w:vAlign w:val="center"/>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Інші операційні доходи,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5785</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12872</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11895</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205,6</w:t>
            </w:r>
          </w:p>
        </w:tc>
      </w:tr>
      <w:tr w:rsidR="001C552E" w:rsidRPr="001C552E" w:rsidTr="00CE1486">
        <w:trPr>
          <w:trHeight w:val="244"/>
        </w:trPr>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Адміністративні витрати,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12900</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13577</w:t>
            </w:r>
          </w:p>
        </w:tc>
        <w:tc>
          <w:tcPr>
            <w:tcW w:w="1134" w:type="dxa"/>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14732</w:t>
            </w:r>
          </w:p>
        </w:tc>
        <w:tc>
          <w:tcPr>
            <w:tcW w:w="1163" w:type="dxa"/>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114,2</w:t>
            </w:r>
          </w:p>
        </w:tc>
      </w:tr>
      <w:tr w:rsidR="001C552E" w:rsidRPr="001C552E" w:rsidTr="00CE1486">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Витрати на збут,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34966</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43252</w:t>
            </w:r>
          </w:p>
        </w:tc>
        <w:tc>
          <w:tcPr>
            <w:tcW w:w="1134" w:type="dxa"/>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46485</w:t>
            </w:r>
          </w:p>
        </w:tc>
        <w:tc>
          <w:tcPr>
            <w:tcW w:w="1163" w:type="dxa"/>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132,9</w:t>
            </w:r>
          </w:p>
        </w:tc>
      </w:tr>
      <w:tr w:rsidR="001C552E" w:rsidRPr="001C552E" w:rsidTr="00CE1486">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Інші операційні витрати,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12858</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10045</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12209</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64,9</w:t>
            </w:r>
          </w:p>
        </w:tc>
      </w:tr>
      <w:tr w:rsidR="001C552E" w:rsidRPr="001C552E" w:rsidTr="00CE1486">
        <w:tc>
          <w:tcPr>
            <w:tcW w:w="4671" w:type="dxa"/>
            <w:vAlign w:val="center"/>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Чистий прибуток,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2800</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24637</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40178</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зб. у 14,3 рази</w:t>
            </w:r>
          </w:p>
        </w:tc>
      </w:tr>
      <w:tr w:rsidR="001C552E" w:rsidRPr="001C552E" w:rsidTr="00CE1486">
        <w:tc>
          <w:tcPr>
            <w:tcW w:w="4671" w:type="dxa"/>
          </w:tcPr>
          <w:p w:rsidR="001C552E" w:rsidRPr="001C552E" w:rsidRDefault="001C552E" w:rsidP="001C552E">
            <w:pPr>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rPr>
              <w:t xml:space="preserve">у т. ч. </w:t>
            </w:r>
          </w:p>
          <w:p w:rsidR="001C552E" w:rsidRPr="001C552E" w:rsidRDefault="001C552E" w:rsidP="001C552E">
            <w:pPr>
              <w:spacing w:after="0" w:line="240" w:lineRule="auto"/>
              <w:rPr>
                <w:rFonts w:ascii="Times New Roman" w:eastAsia="Calibri" w:hAnsi="Times New Roman" w:cs="Times New Roman"/>
                <w:sz w:val="24"/>
                <w:szCs w:val="24"/>
              </w:rPr>
            </w:pPr>
            <w:r w:rsidRPr="001C552E">
              <w:rPr>
                <w:rFonts w:ascii="Times New Roman" w:eastAsia="Calibri" w:hAnsi="Times New Roman" w:cs="Times New Roman"/>
                <w:sz w:val="24"/>
                <w:szCs w:val="24"/>
                <w:lang w:val="uk-UA"/>
              </w:rPr>
              <w:t>на 1 середньооблікового працівника,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10332,1</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89916,0</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146635,0</w:t>
            </w:r>
          </w:p>
        </w:tc>
        <w:tc>
          <w:tcPr>
            <w:tcW w:w="1163" w:type="dxa"/>
            <w:vAlign w:val="center"/>
          </w:tcPr>
          <w:p w:rsidR="001C552E" w:rsidRPr="005D1EE7"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5D1EE7">
              <w:rPr>
                <w:rFonts w:ascii="Times New Roman" w:eastAsia="Calibri" w:hAnsi="Times New Roman" w:cs="Times New Roman"/>
                <w:sz w:val="24"/>
                <w:szCs w:val="24"/>
                <w:lang w:val="uk-UA" w:eastAsia="ru-RU"/>
              </w:rPr>
              <w:t>зб. у 14,6 рази</w:t>
            </w:r>
          </w:p>
        </w:tc>
      </w:tr>
      <w:tr w:rsidR="001C552E" w:rsidRPr="001C552E" w:rsidTr="00CE1486">
        <w:tc>
          <w:tcPr>
            <w:tcW w:w="4671"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Фінансові витрати,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3724</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3764</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2024</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54,3</w:t>
            </w:r>
          </w:p>
        </w:tc>
      </w:tr>
      <w:tr w:rsidR="001C552E" w:rsidRPr="001C552E" w:rsidTr="00CE1486">
        <w:tc>
          <w:tcPr>
            <w:tcW w:w="4671" w:type="dxa"/>
            <w:vAlign w:val="center"/>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Інші витрати, тис. грн</w:t>
            </w:r>
          </w:p>
        </w:tc>
        <w:tc>
          <w:tcPr>
            <w:tcW w:w="1134"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704</w:t>
            </w:r>
          </w:p>
        </w:tc>
        <w:tc>
          <w:tcPr>
            <w:tcW w:w="1105" w:type="dxa"/>
            <w:vAlign w:val="center"/>
          </w:tcPr>
          <w:p w:rsidR="001C552E" w:rsidRPr="006A5BE2" w:rsidRDefault="001C552E" w:rsidP="001C552E">
            <w:pPr>
              <w:widowControl w:val="0"/>
              <w:spacing w:after="0" w:line="240" w:lineRule="auto"/>
              <w:jc w:val="center"/>
              <w:rPr>
                <w:rFonts w:ascii="Times New Roman" w:eastAsia="Calibri" w:hAnsi="Times New Roman" w:cs="Times New Roman"/>
                <w:sz w:val="24"/>
                <w:szCs w:val="24"/>
                <w:lang w:val="uk-UA"/>
              </w:rPr>
            </w:pPr>
            <w:r w:rsidRPr="006A5BE2">
              <w:rPr>
                <w:rFonts w:ascii="Times New Roman" w:eastAsia="Calibri" w:hAnsi="Times New Roman" w:cs="Times New Roman"/>
                <w:sz w:val="24"/>
                <w:szCs w:val="24"/>
                <w:lang w:val="uk-UA"/>
              </w:rPr>
              <w:t>545</w:t>
            </w:r>
          </w:p>
        </w:tc>
        <w:tc>
          <w:tcPr>
            <w:tcW w:w="1134" w:type="dxa"/>
            <w:vAlign w:val="center"/>
          </w:tcPr>
          <w:p w:rsidR="001C552E" w:rsidRPr="006A5BE2"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6A5BE2">
              <w:rPr>
                <w:rFonts w:ascii="Times New Roman" w:eastAsia="Calibri" w:hAnsi="Times New Roman" w:cs="Times New Roman"/>
                <w:sz w:val="24"/>
                <w:szCs w:val="24"/>
                <w:lang w:val="uk-UA" w:eastAsia="ru-RU"/>
              </w:rPr>
              <w:t>640</w:t>
            </w:r>
          </w:p>
        </w:tc>
        <w:tc>
          <w:tcPr>
            <w:tcW w:w="116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90,9</w:t>
            </w:r>
          </w:p>
        </w:tc>
      </w:tr>
    </w:tbl>
    <w:p w:rsidR="001C552E" w:rsidRPr="001C552E" w:rsidRDefault="001C552E" w:rsidP="001C552E">
      <w:pPr>
        <w:widowControl w:val="0"/>
        <w:spacing w:after="0" w:line="360" w:lineRule="auto"/>
        <w:ind w:firstLine="709"/>
        <w:jc w:val="both"/>
        <w:rPr>
          <w:rFonts w:ascii="Times New Roman" w:eastAsia="Calibri" w:hAnsi="Times New Roman" w:cs="Times New Roman"/>
          <w:sz w:val="28"/>
          <w:szCs w:val="28"/>
          <w:lang w:val="uk-UA"/>
        </w:rPr>
      </w:pPr>
    </w:p>
    <w:p w:rsidR="00DF6D03" w:rsidRDefault="009035FC" w:rsidP="00DF6D03">
      <w:pPr>
        <w:widowControl w:val="0"/>
        <w:spacing w:after="0" w:line="360" w:lineRule="auto"/>
        <w:ind w:firstLine="709"/>
        <w:jc w:val="both"/>
        <w:rPr>
          <w:rFonts w:ascii="Times New Roman" w:eastAsia="Calibri" w:hAnsi="Times New Roman" w:cs="Times New Roman"/>
          <w:sz w:val="28"/>
          <w:szCs w:val="28"/>
          <w:lang w:val="uk-UA"/>
        </w:rPr>
      </w:pPr>
      <w:r w:rsidRPr="001C552E">
        <w:rPr>
          <w:rFonts w:ascii="Times New Roman" w:eastAsia="Calibri" w:hAnsi="Times New Roman" w:cs="Times New Roman"/>
          <w:sz w:val="28"/>
          <w:szCs w:val="28"/>
          <w:lang w:val="uk-UA" w:eastAsia="ru-RU"/>
        </w:rPr>
        <w:t>Аналіз даних табл. </w:t>
      </w:r>
      <w:r>
        <w:rPr>
          <w:rFonts w:ascii="Times New Roman" w:eastAsia="Calibri" w:hAnsi="Times New Roman" w:cs="Times New Roman"/>
          <w:sz w:val="28"/>
          <w:szCs w:val="28"/>
          <w:lang w:val="uk-UA" w:eastAsia="ru-RU"/>
        </w:rPr>
        <w:t>2.8</w:t>
      </w:r>
      <w:r w:rsidRPr="001C552E">
        <w:rPr>
          <w:rFonts w:ascii="Times New Roman" w:eastAsia="Calibri" w:hAnsi="Times New Roman" w:cs="Times New Roman"/>
          <w:sz w:val="28"/>
          <w:szCs w:val="28"/>
          <w:lang w:val="uk-UA" w:eastAsia="ru-RU"/>
        </w:rPr>
        <w:t xml:space="preserve"> свідчить, що у </w:t>
      </w:r>
      <w:r w:rsidRPr="001C552E">
        <w:rPr>
          <w:rFonts w:ascii="Times New Roman" w:eastAsia="Times New Roman" w:hAnsi="Times New Roman" w:cs="Times New Roman"/>
          <w:color w:val="000000"/>
          <w:sz w:val="28"/>
          <w:szCs w:val="28"/>
          <w:lang w:val="uk-UA" w:eastAsia="ru-RU"/>
        </w:rPr>
        <w:t>ПрАТ «Фірма «Полтавпиво»</w:t>
      </w:r>
      <w:r w:rsidRPr="001C552E">
        <w:rPr>
          <w:rFonts w:ascii="Times New Roman" w:eastAsia="Times New Roman" w:hAnsi="Times New Roman" w:cs="Times New Roman"/>
          <w:b/>
          <w:color w:val="000000"/>
          <w:sz w:val="28"/>
          <w:szCs w:val="28"/>
          <w:lang w:val="uk-UA" w:eastAsia="ru-RU"/>
        </w:rPr>
        <w:t xml:space="preserve"> </w:t>
      </w:r>
      <w:r w:rsidR="001725CE" w:rsidRPr="00D524A5">
        <w:rPr>
          <w:rFonts w:ascii="Times New Roman" w:eastAsia="Calibri" w:hAnsi="Times New Roman" w:cs="Times New Roman"/>
          <w:sz w:val="28"/>
          <w:szCs w:val="28"/>
          <w:lang w:val="uk-UA" w:eastAsia="ru-RU"/>
        </w:rPr>
        <w:t>варт</w:t>
      </w:r>
      <w:r w:rsidR="001725CE">
        <w:rPr>
          <w:rFonts w:ascii="Times New Roman" w:eastAsia="Calibri" w:hAnsi="Times New Roman" w:cs="Times New Roman"/>
          <w:sz w:val="28"/>
          <w:szCs w:val="28"/>
          <w:lang w:val="uk-UA" w:eastAsia="ru-RU"/>
        </w:rPr>
        <w:t>ість</w:t>
      </w:r>
      <w:r w:rsidR="001725CE" w:rsidRPr="00D524A5">
        <w:rPr>
          <w:rFonts w:ascii="Times New Roman" w:eastAsia="Calibri" w:hAnsi="Times New Roman" w:cs="Times New Roman"/>
          <w:sz w:val="28"/>
          <w:szCs w:val="28"/>
          <w:lang w:val="uk-UA" w:eastAsia="ru-RU"/>
        </w:rPr>
        <w:t xml:space="preserve"> чистого доходу від реалізації продукції за досліджуваний період </w:t>
      </w:r>
      <w:r w:rsidR="001725CE">
        <w:rPr>
          <w:rFonts w:ascii="Times New Roman" w:eastAsia="Calibri" w:hAnsi="Times New Roman" w:cs="Times New Roman"/>
          <w:sz w:val="28"/>
          <w:szCs w:val="28"/>
          <w:lang w:val="uk-UA" w:eastAsia="ru-RU"/>
        </w:rPr>
        <w:t xml:space="preserve">збільшилась </w:t>
      </w:r>
      <w:r w:rsidR="001725CE" w:rsidRPr="00D524A5">
        <w:rPr>
          <w:rFonts w:ascii="Times New Roman" w:eastAsia="Calibri" w:hAnsi="Times New Roman" w:cs="Times New Roman"/>
          <w:sz w:val="28"/>
          <w:szCs w:val="28"/>
          <w:lang w:val="uk-UA" w:eastAsia="ru-RU"/>
        </w:rPr>
        <w:t xml:space="preserve">млн. грн або 24,5 %, </w:t>
      </w:r>
      <w:r w:rsidRPr="00D524A5">
        <w:rPr>
          <w:rFonts w:ascii="Times New Roman" w:eastAsia="Calibri" w:hAnsi="Times New Roman" w:cs="Times New Roman"/>
          <w:sz w:val="28"/>
          <w:szCs w:val="28"/>
          <w:lang w:val="uk-UA" w:eastAsia="ru-RU"/>
        </w:rPr>
        <w:t>незважаючи на зниження вартість чистого прибутку підприємства збільшилась на 37 млн. грн (більш ніж у 14 разів). У розрахунку на 1 середньоблікового працівника чистий прибуток товариства у 202</w:t>
      </w:r>
      <w:r w:rsidR="00A70AD0">
        <w:rPr>
          <w:rFonts w:ascii="Times New Roman" w:eastAsia="Calibri" w:hAnsi="Times New Roman" w:cs="Times New Roman"/>
          <w:sz w:val="28"/>
          <w:szCs w:val="28"/>
          <w:lang w:val="uk-UA" w:eastAsia="ru-RU"/>
        </w:rPr>
        <w:t>4</w:t>
      </w:r>
      <w:r w:rsidRPr="00D524A5">
        <w:rPr>
          <w:rFonts w:ascii="Times New Roman" w:eastAsia="Calibri" w:hAnsi="Times New Roman" w:cs="Times New Roman"/>
          <w:sz w:val="28"/>
          <w:szCs w:val="28"/>
          <w:lang w:val="uk-UA" w:eastAsia="ru-RU"/>
        </w:rPr>
        <w:t xml:space="preserve"> р. складає 146,6 тис. грн. </w:t>
      </w:r>
      <w:r>
        <w:rPr>
          <w:rFonts w:ascii="Times New Roman" w:eastAsia="Calibri" w:hAnsi="Times New Roman" w:cs="Times New Roman"/>
          <w:sz w:val="28"/>
          <w:szCs w:val="28"/>
          <w:lang w:val="uk-UA" w:eastAsia="ru-RU"/>
        </w:rPr>
        <w:t>З’ясовано, що в</w:t>
      </w:r>
      <w:r w:rsidRPr="00D524A5">
        <w:rPr>
          <w:rFonts w:ascii="Times New Roman" w:eastAsia="Calibri" w:hAnsi="Times New Roman" w:cs="Times New Roman"/>
          <w:sz w:val="28"/>
          <w:szCs w:val="28"/>
          <w:lang w:val="uk-UA" w:eastAsia="ru-RU"/>
        </w:rPr>
        <w:t>артість валового прибутку протягом 2021-2023 рр. збільшилася</w:t>
      </w:r>
      <w:r>
        <w:rPr>
          <w:rFonts w:ascii="Times New Roman" w:eastAsia="Calibri" w:hAnsi="Times New Roman" w:cs="Times New Roman"/>
          <w:sz w:val="28"/>
          <w:szCs w:val="28"/>
          <w:lang w:val="uk-UA" w:eastAsia="ru-RU"/>
        </w:rPr>
        <w:t xml:space="preserve">, а її рівень у </w:t>
      </w:r>
      <w:r w:rsidRPr="00D524A5">
        <w:rPr>
          <w:rFonts w:ascii="Times New Roman" w:eastAsia="Calibri" w:hAnsi="Times New Roman" w:cs="Times New Roman"/>
          <w:sz w:val="28"/>
          <w:szCs w:val="28"/>
          <w:lang w:val="uk-UA" w:eastAsia="ru-RU"/>
        </w:rPr>
        <w:t>202</w:t>
      </w:r>
      <w:r w:rsidR="00A70AD0">
        <w:rPr>
          <w:rFonts w:ascii="Times New Roman" w:eastAsia="Calibri" w:hAnsi="Times New Roman" w:cs="Times New Roman"/>
          <w:sz w:val="28"/>
          <w:szCs w:val="28"/>
          <w:lang w:val="uk-UA" w:eastAsia="ru-RU"/>
        </w:rPr>
        <w:t>4</w:t>
      </w:r>
      <w:r w:rsidRPr="00D524A5">
        <w:rPr>
          <w:rFonts w:ascii="Times New Roman" w:eastAsia="Calibri" w:hAnsi="Times New Roman" w:cs="Times New Roman"/>
          <w:sz w:val="28"/>
          <w:szCs w:val="28"/>
          <w:lang w:val="uk-UA" w:eastAsia="ru-RU"/>
        </w:rPr>
        <w:t xml:space="preserve"> р. скла</w:t>
      </w:r>
      <w:r>
        <w:rPr>
          <w:rFonts w:ascii="Times New Roman" w:eastAsia="Calibri" w:hAnsi="Times New Roman" w:cs="Times New Roman"/>
          <w:sz w:val="28"/>
          <w:szCs w:val="28"/>
          <w:lang w:val="uk-UA" w:eastAsia="ru-RU"/>
        </w:rPr>
        <w:t>в</w:t>
      </w:r>
      <w:r w:rsidRPr="00D524A5">
        <w:rPr>
          <w:rFonts w:ascii="Times New Roman" w:eastAsia="Calibri" w:hAnsi="Times New Roman" w:cs="Times New Roman"/>
          <w:sz w:val="28"/>
          <w:szCs w:val="28"/>
          <w:lang w:val="uk-UA" w:eastAsia="ru-RU"/>
        </w:rPr>
        <w:t xml:space="preserve"> 101 млн. грн. Значення </w:t>
      </w:r>
      <w:r w:rsidRPr="00D524A5">
        <w:rPr>
          <w:rFonts w:ascii="Times New Roman" w:eastAsia="Calibri" w:hAnsi="Times New Roman" w:cs="Times New Roman"/>
          <w:sz w:val="28"/>
          <w:szCs w:val="28"/>
          <w:lang w:val="uk-UA"/>
        </w:rPr>
        <w:t xml:space="preserve">цього показника </w:t>
      </w:r>
      <w:r w:rsidRPr="00D524A5">
        <w:rPr>
          <w:rFonts w:ascii="Times New Roman" w:eastAsia="Calibri" w:hAnsi="Times New Roman" w:cs="Times New Roman"/>
          <w:sz w:val="28"/>
          <w:szCs w:val="28"/>
          <w:lang w:val="uk-UA" w:eastAsia="ru-RU"/>
        </w:rPr>
        <w:t xml:space="preserve">у розрахунку на </w:t>
      </w:r>
      <w:r w:rsidRPr="00D524A5">
        <w:rPr>
          <w:rFonts w:ascii="Times New Roman" w:eastAsia="Calibri" w:hAnsi="Times New Roman" w:cs="Times New Roman"/>
          <w:sz w:val="28"/>
          <w:szCs w:val="28"/>
          <w:lang w:val="uk-UA"/>
        </w:rPr>
        <w:t>1 середньооблікового працівника</w:t>
      </w:r>
      <w:r w:rsidRPr="00D524A5">
        <w:rPr>
          <w:rFonts w:ascii="Times New Roman" w:eastAsia="Calibri" w:hAnsi="Times New Roman" w:cs="Times New Roman"/>
          <w:sz w:val="28"/>
          <w:szCs w:val="28"/>
          <w:lang w:val="uk-UA" w:eastAsia="ru-RU"/>
        </w:rPr>
        <w:t xml:space="preserve"> підприємства у 202</w:t>
      </w:r>
      <w:r w:rsidR="00A70AD0">
        <w:rPr>
          <w:rFonts w:ascii="Times New Roman" w:eastAsia="Calibri" w:hAnsi="Times New Roman" w:cs="Times New Roman"/>
          <w:sz w:val="28"/>
          <w:szCs w:val="28"/>
          <w:lang w:val="uk-UA" w:eastAsia="ru-RU"/>
        </w:rPr>
        <w:t>4</w:t>
      </w:r>
      <w:r w:rsidRPr="00D524A5">
        <w:rPr>
          <w:rFonts w:ascii="Times New Roman" w:eastAsia="Calibri" w:hAnsi="Times New Roman" w:cs="Times New Roman"/>
          <w:sz w:val="28"/>
          <w:szCs w:val="28"/>
          <w:lang w:val="uk-UA" w:eastAsia="ru-RU"/>
        </w:rPr>
        <w:t xml:space="preserve"> р.</w:t>
      </w:r>
      <w:r>
        <w:rPr>
          <w:rFonts w:ascii="Times New Roman" w:eastAsia="Calibri" w:hAnsi="Times New Roman" w:cs="Times New Roman"/>
          <w:sz w:val="28"/>
          <w:szCs w:val="28"/>
          <w:lang w:val="uk-UA" w:eastAsia="ru-RU"/>
        </w:rPr>
        <w:t xml:space="preserve"> </w:t>
      </w:r>
      <w:r w:rsidRPr="00D524A5">
        <w:rPr>
          <w:rFonts w:ascii="Times New Roman" w:eastAsia="Calibri" w:hAnsi="Times New Roman" w:cs="Times New Roman"/>
          <w:sz w:val="28"/>
          <w:szCs w:val="28"/>
          <w:lang w:val="uk-UA" w:eastAsia="ru-RU"/>
        </w:rPr>
        <w:t>скла</w:t>
      </w:r>
      <w:r>
        <w:rPr>
          <w:rFonts w:ascii="Times New Roman" w:eastAsia="Calibri" w:hAnsi="Times New Roman" w:cs="Times New Roman"/>
          <w:sz w:val="28"/>
          <w:szCs w:val="28"/>
          <w:lang w:val="uk-UA" w:eastAsia="ru-RU"/>
        </w:rPr>
        <w:t>дає</w:t>
      </w:r>
      <w:r w:rsidRPr="00D524A5">
        <w:rPr>
          <w:rFonts w:ascii="Times New Roman" w:eastAsia="Calibri" w:hAnsi="Times New Roman" w:cs="Times New Roman"/>
          <w:sz w:val="28"/>
          <w:szCs w:val="28"/>
          <w:lang w:val="uk-UA" w:eastAsia="ru-RU"/>
        </w:rPr>
        <w:t xml:space="preserve"> 371,2 грн. </w:t>
      </w:r>
      <w:r>
        <w:rPr>
          <w:rFonts w:ascii="Times New Roman" w:eastAsia="Calibri" w:hAnsi="Times New Roman" w:cs="Times New Roman"/>
          <w:sz w:val="28"/>
          <w:szCs w:val="28"/>
          <w:lang w:val="uk-UA" w:eastAsia="ru-RU"/>
        </w:rPr>
        <w:t>Рівень</w:t>
      </w:r>
      <w:r w:rsidRPr="00D524A5">
        <w:rPr>
          <w:rFonts w:ascii="Times New Roman" w:eastAsia="Calibri" w:hAnsi="Times New Roman" w:cs="Times New Roman"/>
          <w:sz w:val="28"/>
          <w:szCs w:val="28"/>
          <w:lang w:val="uk-UA" w:eastAsia="ru-RU"/>
        </w:rPr>
        <w:t xml:space="preserve"> собівартості реалізованої продукції </w:t>
      </w:r>
      <w:r>
        <w:rPr>
          <w:rFonts w:ascii="Times New Roman" w:eastAsia="Calibri" w:hAnsi="Times New Roman" w:cs="Times New Roman"/>
          <w:sz w:val="28"/>
          <w:szCs w:val="28"/>
          <w:lang w:val="uk-UA" w:eastAsia="ru-RU"/>
        </w:rPr>
        <w:t>п</w:t>
      </w:r>
      <w:r w:rsidRPr="00D524A5">
        <w:rPr>
          <w:rFonts w:ascii="Times New Roman" w:eastAsia="Calibri" w:hAnsi="Times New Roman" w:cs="Times New Roman"/>
          <w:sz w:val="28"/>
          <w:szCs w:val="28"/>
          <w:lang w:val="uk-UA" w:eastAsia="ru-RU"/>
        </w:rPr>
        <w:t xml:space="preserve">ротягом досліджуваного періоду </w:t>
      </w:r>
      <w:r>
        <w:rPr>
          <w:rFonts w:ascii="Times New Roman" w:eastAsia="Calibri" w:hAnsi="Times New Roman" w:cs="Times New Roman"/>
          <w:sz w:val="28"/>
          <w:szCs w:val="28"/>
          <w:lang w:val="uk-UA" w:eastAsia="ru-RU"/>
        </w:rPr>
        <w:t xml:space="preserve">збільшився на </w:t>
      </w:r>
      <w:r w:rsidRPr="00D524A5">
        <w:rPr>
          <w:rFonts w:ascii="Times New Roman" w:eastAsia="Calibri" w:hAnsi="Times New Roman" w:cs="Times New Roman"/>
          <w:sz w:val="28"/>
          <w:szCs w:val="28"/>
          <w:lang w:val="uk-UA" w:eastAsia="ru-RU"/>
        </w:rPr>
        <w:t>24</w:t>
      </w:r>
      <w:r>
        <w:rPr>
          <w:rFonts w:ascii="Times New Roman" w:eastAsia="Calibri" w:hAnsi="Times New Roman" w:cs="Times New Roman"/>
          <w:sz w:val="28"/>
          <w:szCs w:val="28"/>
          <w:lang w:val="uk-UA" w:eastAsia="ru-RU"/>
        </w:rPr>
        <w:t>,7</w:t>
      </w:r>
      <w:r w:rsidRPr="00D524A5">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млн</w:t>
      </w:r>
      <w:r w:rsidRPr="00D524A5">
        <w:rPr>
          <w:rFonts w:ascii="Times New Roman" w:eastAsia="Calibri" w:hAnsi="Times New Roman" w:cs="Times New Roman"/>
          <w:sz w:val="28"/>
          <w:szCs w:val="28"/>
          <w:lang w:val="uk-UA" w:eastAsia="ru-RU"/>
        </w:rPr>
        <w:t>. грн або 12,6 , а її розмір у 202</w:t>
      </w:r>
      <w:r w:rsidR="00A70AD0">
        <w:rPr>
          <w:rFonts w:ascii="Times New Roman" w:eastAsia="Calibri" w:hAnsi="Times New Roman" w:cs="Times New Roman"/>
          <w:sz w:val="28"/>
          <w:szCs w:val="28"/>
          <w:lang w:val="uk-UA" w:eastAsia="ru-RU"/>
        </w:rPr>
        <w:t>4</w:t>
      </w:r>
      <w:r w:rsidRPr="00D524A5">
        <w:rPr>
          <w:rFonts w:ascii="Times New Roman" w:eastAsia="Calibri" w:hAnsi="Times New Roman" w:cs="Times New Roman"/>
          <w:sz w:val="28"/>
          <w:szCs w:val="28"/>
          <w:lang w:val="uk-UA" w:eastAsia="ru-RU"/>
        </w:rPr>
        <w:t xml:space="preserve"> р. скла</w:t>
      </w:r>
      <w:r>
        <w:rPr>
          <w:rFonts w:ascii="Times New Roman" w:eastAsia="Calibri" w:hAnsi="Times New Roman" w:cs="Times New Roman"/>
          <w:sz w:val="28"/>
          <w:szCs w:val="28"/>
          <w:lang w:val="uk-UA" w:eastAsia="ru-RU"/>
        </w:rPr>
        <w:t>дав</w:t>
      </w:r>
      <w:r w:rsidRPr="00D524A5">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більше </w:t>
      </w:r>
      <w:r w:rsidR="00DF6D03">
        <w:rPr>
          <w:rFonts w:ascii="Times New Roman" w:eastAsia="Calibri" w:hAnsi="Times New Roman" w:cs="Times New Roman"/>
          <w:sz w:val="28"/>
          <w:szCs w:val="28"/>
          <w:lang w:val="uk-UA"/>
        </w:rPr>
        <w:t>221 млн. грн.</w:t>
      </w:r>
    </w:p>
    <w:p w:rsidR="003F4065" w:rsidRPr="00DF6D03" w:rsidRDefault="00977489" w:rsidP="00DF6D03">
      <w:pPr>
        <w:widowControl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kern w:val="1"/>
          <w:sz w:val="28"/>
          <w:szCs w:val="24"/>
          <w:lang w:val="uk-UA" w:eastAsia="zh-CN" w:bidi="hi-IN"/>
        </w:rPr>
        <w:t>З метою подаль</w:t>
      </w:r>
      <w:r w:rsidR="0083162A">
        <w:rPr>
          <w:rFonts w:ascii="Times New Roman" w:hAnsi="Times New Roman" w:cs="Times New Roman"/>
          <w:kern w:val="1"/>
          <w:sz w:val="28"/>
          <w:szCs w:val="24"/>
          <w:lang w:val="uk-UA" w:eastAsia="zh-CN" w:bidi="hi-IN"/>
        </w:rPr>
        <w:t xml:space="preserve">шої оцінки економічної </w:t>
      </w:r>
      <w:r w:rsidR="009D10DE">
        <w:rPr>
          <w:rFonts w:ascii="Times New Roman" w:hAnsi="Times New Roman" w:cs="Times New Roman"/>
          <w:kern w:val="1"/>
          <w:sz w:val="28"/>
          <w:szCs w:val="24"/>
          <w:lang w:val="uk-UA" w:eastAsia="zh-CN" w:bidi="hi-IN"/>
        </w:rPr>
        <w:t>ефективн</w:t>
      </w:r>
      <w:r w:rsidR="0083162A">
        <w:rPr>
          <w:rFonts w:ascii="Times New Roman" w:hAnsi="Times New Roman" w:cs="Times New Roman"/>
          <w:kern w:val="1"/>
          <w:sz w:val="28"/>
          <w:szCs w:val="24"/>
          <w:lang w:val="uk-UA" w:eastAsia="zh-CN" w:bidi="hi-IN"/>
        </w:rPr>
        <w:t>о</w:t>
      </w:r>
      <w:r w:rsidR="009D10DE">
        <w:rPr>
          <w:rFonts w:ascii="Times New Roman" w:hAnsi="Times New Roman" w:cs="Times New Roman"/>
          <w:kern w:val="1"/>
          <w:sz w:val="28"/>
          <w:szCs w:val="24"/>
          <w:lang w:val="uk-UA" w:eastAsia="zh-CN" w:bidi="hi-IN"/>
        </w:rPr>
        <w:t>ст</w:t>
      </w:r>
      <w:r w:rsidR="0083162A">
        <w:rPr>
          <w:rFonts w:ascii="Times New Roman" w:hAnsi="Times New Roman" w:cs="Times New Roman"/>
          <w:kern w:val="1"/>
          <w:sz w:val="28"/>
          <w:szCs w:val="24"/>
          <w:lang w:val="uk-UA" w:eastAsia="zh-CN" w:bidi="hi-IN"/>
        </w:rPr>
        <w:t>і</w:t>
      </w:r>
      <w:r w:rsidR="003F4065" w:rsidRPr="003F4065">
        <w:rPr>
          <w:rFonts w:ascii="Times New Roman" w:hAnsi="Times New Roman" w:cs="Times New Roman"/>
          <w:kern w:val="1"/>
          <w:sz w:val="28"/>
          <w:szCs w:val="24"/>
          <w:lang w:val="uk-UA" w:eastAsia="zh-CN" w:bidi="hi-IN"/>
        </w:rPr>
        <w:t xml:space="preserve"> </w:t>
      </w:r>
      <w:r w:rsidR="00E31C95">
        <w:rPr>
          <w:rFonts w:ascii="Times New Roman" w:hAnsi="Times New Roman" w:cs="Times New Roman"/>
          <w:kern w:val="1"/>
          <w:sz w:val="28"/>
          <w:szCs w:val="24"/>
          <w:lang w:val="uk-UA" w:eastAsia="zh-CN" w:bidi="hi-IN"/>
        </w:rPr>
        <w:t xml:space="preserve">діяльності </w:t>
      </w:r>
      <w:r w:rsidR="00D42A34">
        <w:rPr>
          <w:rFonts w:ascii="Times New Roman" w:hAnsi="Times New Roman" w:cs="Times New Roman"/>
          <w:kern w:val="1"/>
          <w:sz w:val="28"/>
          <w:szCs w:val="24"/>
          <w:lang w:val="uk-UA" w:eastAsia="zh-CN" w:bidi="hi-IN"/>
        </w:rPr>
        <w:br/>
      </w:r>
      <w:r w:rsidR="0083162A" w:rsidRPr="0083162A">
        <w:rPr>
          <w:rFonts w:ascii="Times New Roman" w:hAnsi="Times New Roman" w:cs="Times New Roman"/>
          <w:kern w:val="1"/>
          <w:sz w:val="28"/>
          <w:szCs w:val="24"/>
          <w:lang w:val="uk-UA" w:eastAsia="zh-CN" w:bidi="hi-IN"/>
        </w:rPr>
        <w:t xml:space="preserve">ПрАТ </w:t>
      </w:r>
      <w:r w:rsidR="0083162A" w:rsidRPr="0083162A">
        <w:rPr>
          <w:rFonts w:ascii="Times New Roman" w:hAnsi="Times New Roman" w:cs="Times New Roman"/>
          <w:bCs/>
          <w:kern w:val="1"/>
          <w:sz w:val="28"/>
          <w:szCs w:val="28"/>
          <w:lang w:val="uk-UA" w:eastAsia="zh-CN" w:bidi="hi-IN"/>
        </w:rPr>
        <w:t>«Фірма «Полтавпиво»</w:t>
      </w:r>
      <w:r w:rsidR="00E31C95">
        <w:rPr>
          <w:rFonts w:ascii="Times New Roman" w:hAnsi="Times New Roman" w:cs="Times New Roman"/>
          <w:kern w:val="1"/>
          <w:sz w:val="28"/>
          <w:szCs w:val="24"/>
          <w:lang w:val="uk-UA" w:eastAsia="zh-CN" w:bidi="hi-IN"/>
        </w:rPr>
        <w:t xml:space="preserve"> </w:t>
      </w:r>
      <w:r w:rsidR="003F4065" w:rsidRPr="003F4065">
        <w:rPr>
          <w:rFonts w:ascii="Times New Roman" w:hAnsi="Times New Roman" w:cs="Times New Roman"/>
          <w:kern w:val="1"/>
          <w:sz w:val="28"/>
          <w:szCs w:val="24"/>
          <w:lang w:val="uk-UA" w:eastAsia="zh-CN" w:bidi="hi-IN"/>
        </w:rPr>
        <w:t xml:space="preserve">визначимо </w:t>
      </w:r>
      <w:r w:rsidR="0083162A">
        <w:rPr>
          <w:rFonts w:ascii="Times New Roman" w:hAnsi="Times New Roman" w:cs="Times New Roman"/>
          <w:kern w:val="1"/>
          <w:sz w:val="28"/>
          <w:szCs w:val="24"/>
          <w:lang w:val="uk-UA" w:eastAsia="zh-CN" w:bidi="hi-IN"/>
        </w:rPr>
        <w:t xml:space="preserve">рівень </w:t>
      </w:r>
      <w:r w:rsidR="003F4065" w:rsidRPr="003F4065">
        <w:rPr>
          <w:rFonts w:ascii="Times New Roman" w:hAnsi="Times New Roman" w:cs="Times New Roman"/>
          <w:kern w:val="1"/>
          <w:sz w:val="28"/>
          <w:szCs w:val="24"/>
          <w:lang w:val="uk-UA" w:eastAsia="zh-CN" w:bidi="hi-IN"/>
        </w:rPr>
        <w:t>ефективн</w:t>
      </w:r>
      <w:r w:rsidR="0083162A">
        <w:rPr>
          <w:rFonts w:ascii="Times New Roman" w:hAnsi="Times New Roman" w:cs="Times New Roman"/>
          <w:kern w:val="1"/>
          <w:sz w:val="28"/>
          <w:szCs w:val="24"/>
          <w:lang w:val="uk-UA" w:eastAsia="zh-CN" w:bidi="hi-IN"/>
        </w:rPr>
        <w:t>о</w:t>
      </w:r>
      <w:r w:rsidR="003F4065" w:rsidRPr="003F4065">
        <w:rPr>
          <w:rFonts w:ascii="Times New Roman" w:hAnsi="Times New Roman" w:cs="Times New Roman"/>
          <w:kern w:val="1"/>
          <w:sz w:val="28"/>
          <w:szCs w:val="24"/>
          <w:lang w:val="uk-UA" w:eastAsia="zh-CN" w:bidi="hi-IN"/>
        </w:rPr>
        <w:t>ст</w:t>
      </w:r>
      <w:r w:rsidR="0083162A">
        <w:rPr>
          <w:rFonts w:ascii="Times New Roman" w:hAnsi="Times New Roman" w:cs="Times New Roman"/>
          <w:kern w:val="1"/>
          <w:sz w:val="28"/>
          <w:szCs w:val="24"/>
          <w:lang w:val="uk-UA" w:eastAsia="zh-CN" w:bidi="hi-IN"/>
        </w:rPr>
        <w:t>і</w:t>
      </w:r>
      <w:r w:rsidR="003F4065" w:rsidRPr="003F4065">
        <w:rPr>
          <w:rFonts w:ascii="Times New Roman" w:hAnsi="Times New Roman" w:cs="Times New Roman"/>
          <w:kern w:val="1"/>
          <w:sz w:val="28"/>
          <w:szCs w:val="24"/>
          <w:lang w:val="uk-UA" w:eastAsia="zh-CN" w:bidi="hi-IN"/>
        </w:rPr>
        <w:t xml:space="preserve"> складу </w:t>
      </w:r>
      <w:r w:rsidR="0083162A">
        <w:rPr>
          <w:rFonts w:ascii="Times New Roman" w:hAnsi="Times New Roman" w:cs="Times New Roman"/>
          <w:kern w:val="1"/>
          <w:sz w:val="28"/>
          <w:szCs w:val="24"/>
          <w:lang w:val="uk-UA" w:eastAsia="zh-CN" w:bidi="hi-IN"/>
        </w:rPr>
        <w:t xml:space="preserve">активів </w:t>
      </w:r>
      <w:r w:rsidR="00D36752">
        <w:rPr>
          <w:rFonts w:ascii="Times New Roman" w:hAnsi="Times New Roman" w:cs="Times New Roman"/>
          <w:kern w:val="1"/>
          <w:sz w:val="28"/>
          <w:szCs w:val="24"/>
          <w:lang w:val="uk-UA" w:eastAsia="zh-CN" w:bidi="hi-IN"/>
        </w:rPr>
        <w:t>товариства</w:t>
      </w:r>
      <w:r w:rsidR="00D36752" w:rsidRPr="003F4065">
        <w:rPr>
          <w:rFonts w:ascii="Times New Roman" w:hAnsi="Times New Roman" w:cs="Times New Roman"/>
          <w:kern w:val="1"/>
          <w:sz w:val="28"/>
          <w:szCs w:val="24"/>
          <w:lang w:val="uk-UA" w:eastAsia="zh-CN" w:bidi="hi-IN"/>
        </w:rPr>
        <w:t xml:space="preserve"> </w:t>
      </w:r>
      <w:r w:rsidR="003F4065" w:rsidRPr="003F4065">
        <w:rPr>
          <w:rFonts w:ascii="Times New Roman" w:hAnsi="Times New Roman" w:cs="Times New Roman"/>
          <w:kern w:val="1"/>
          <w:sz w:val="28"/>
          <w:szCs w:val="24"/>
          <w:lang w:val="uk-UA" w:eastAsia="zh-CN" w:bidi="hi-IN"/>
        </w:rPr>
        <w:t xml:space="preserve">за </w:t>
      </w:r>
      <w:r w:rsidR="009D10DE">
        <w:rPr>
          <w:rFonts w:ascii="Times New Roman" w:hAnsi="Times New Roman" w:cs="Times New Roman"/>
          <w:kern w:val="1"/>
          <w:sz w:val="28"/>
          <w:szCs w:val="24"/>
          <w:lang w:val="uk-UA" w:eastAsia="zh-CN" w:bidi="hi-IN"/>
        </w:rPr>
        <w:t>досліджуваний</w:t>
      </w:r>
      <w:r w:rsidR="00D36752">
        <w:rPr>
          <w:rFonts w:ascii="Times New Roman" w:hAnsi="Times New Roman" w:cs="Times New Roman"/>
          <w:kern w:val="1"/>
          <w:sz w:val="28"/>
          <w:szCs w:val="24"/>
          <w:lang w:val="uk-UA" w:eastAsia="zh-CN" w:bidi="hi-IN"/>
        </w:rPr>
        <w:t xml:space="preserve"> період</w:t>
      </w:r>
      <w:r w:rsidR="0083162A">
        <w:rPr>
          <w:rFonts w:ascii="Times New Roman" w:hAnsi="Times New Roman" w:cs="Times New Roman"/>
          <w:kern w:val="1"/>
          <w:sz w:val="28"/>
          <w:szCs w:val="24"/>
          <w:lang w:val="uk-UA" w:eastAsia="zh-CN" w:bidi="hi-IN"/>
        </w:rPr>
        <w:t xml:space="preserve">. При цьому, визначимо </w:t>
      </w:r>
      <w:r w:rsidR="009D10DE">
        <w:rPr>
          <w:rFonts w:ascii="Times New Roman" w:hAnsi="Times New Roman" w:cs="Times New Roman"/>
          <w:kern w:val="1"/>
          <w:sz w:val="28"/>
          <w:szCs w:val="24"/>
          <w:lang w:val="uk-UA" w:eastAsia="zh-CN" w:bidi="hi-IN"/>
        </w:rPr>
        <w:t xml:space="preserve">основні </w:t>
      </w:r>
      <w:r w:rsidR="003F4065" w:rsidRPr="003F4065">
        <w:rPr>
          <w:rFonts w:ascii="Times New Roman" w:hAnsi="Times New Roman" w:cs="Times New Roman"/>
          <w:kern w:val="1"/>
          <w:sz w:val="28"/>
          <w:szCs w:val="24"/>
          <w:lang w:val="uk-UA" w:eastAsia="zh-CN" w:bidi="hi-IN"/>
        </w:rPr>
        <w:t xml:space="preserve">чинники, що </w:t>
      </w:r>
      <w:r w:rsidR="00D36752">
        <w:rPr>
          <w:rFonts w:ascii="Times New Roman" w:hAnsi="Times New Roman" w:cs="Times New Roman"/>
          <w:kern w:val="1"/>
          <w:sz w:val="28"/>
          <w:szCs w:val="24"/>
          <w:lang w:val="uk-UA" w:eastAsia="zh-CN" w:bidi="hi-IN"/>
        </w:rPr>
        <w:t xml:space="preserve">мали </w:t>
      </w:r>
      <w:r w:rsidR="003F4065" w:rsidRPr="003F4065">
        <w:rPr>
          <w:rFonts w:ascii="Times New Roman" w:hAnsi="Times New Roman" w:cs="Times New Roman"/>
          <w:kern w:val="1"/>
          <w:sz w:val="28"/>
          <w:szCs w:val="24"/>
          <w:lang w:val="uk-UA" w:eastAsia="zh-CN" w:bidi="hi-IN"/>
        </w:rPr>
        <w:t>впл</w:t>
      </w:r>
      <w:r w:rsidR="009A1997">
        <w:rPr>
          <w:rFonts w:ascii="Times New Roman" w:hAnsi="Times New Roman" w:cs="Times New Roman"/>
          <w:kern w:val="1"/>
          <w:sz w:val="28"/>
          <w:szCs w:val="24"/>
          <w:lang w:val="uk-UA" w:eastAsia="zh-CN" w:bidi="hi-IN"/>
        </w:rPr>
        <w:t>и</w:t>
      </w:r>
      <w:r w:rsidR="00D36752">
        <w:rPr>
          <w:rFonts w:ascii="Times New Roman" w:hAnsi="Times New Roman" w:cs="Times New Roman"/>
          <w:kern w:val="1"/>
          <w:sz w:val="28"/>
          <w:szCs w:val="24"/>
          <w:lang w:val="uk-UA" w:eastAsia="zh-CN" w:bidi="hi-IN"/>
        </w:rPr>
        <w:t>в</w:t>
      </w:r>
      <w:r w:rsidR="003F4065" w:rsidRPr="003F4065">
        <w:rPr>
          <w:rFonts w:ascii="Times New Roman" w:hAnsi="Times New Roman" w:cs="Times New Roman"/>
          <w:kern w:val="1"/>
          <w:sz w:val="28"/>
          <w:szCs w:val="24"/>
          <w:lang w:val="uk-UA" w:eastAsia="zh-CN" w:bidi="hi-IN"/>
        </w:rPr>
        <w:t xml:space="preserve"> на процес їх формування (табл. 2.</w:t>
      </w:r>
      <w:r w:rsidR="00F71ED2">
        <w:rPr>
          <w:rFonts w:ascii="Times New Roman" w:hAnsi="Times New Roman" w:cs="Times New Roman"/>
          <w:kern w:val="1"/>
          <w:sz w:val="28"/>
          <w:szCs w:val="24"/>
          <w:lang w:val="uk-UA" w:eastAsia="zh-CN" w:bidi="hi-IN"/>
        </w:rPr>
        <w:t>9</w:t>
      </w:r>
      <w:r w:rsidR="003F4065" w:rsidRPr="003F4065">
        <w:rPr>
          <w:rFonts w:ascii="Times New Roman" w:hAnsi="Times New Roman" w:cs="Times New Roman"/>
          <w:kern w:val="1"/>
          <w:sz w:val="28"/>
          <w:szCs w:val="24"/>
          <w:lang w:val="uk-UA" w:eastAsia="zh-CN" w:bidi="hi-IN"/>
        </w:rPr>
        <w:t>).</w:t>
      </w:r>
    </w:p>
    <w:p w:rsidR="003F4065" w:rsidRPr="003F4065" w:rsidRDefault="003F4065" w:rsidP="00556BB2">
      <w:pPr>
        <w:suppressAutoHyphens/>
        <w:spacing w:after="0" w:line="360" w:lineRule="auto"/>
        <w:ind w:firstLine="709"/>
        <w:jc w:val="right"/>
        <w:rPr>
          <w:rFonts w:ascii="Liberation Serif" w:hAnsi="Liberation Serif" w:cs="Lucida Sans" w:hint="eastAsia"/>
          <w:kern w:val="1"/>
          <w:sz w:val="24"/>
          <w:szCs w:val="24"/>
          <w:lang w:eastAsia="zh-CN" w:bidi="hi-IN"/>
        </w:rPr>
      </w:pPr>
      <w:r w:rsidRPr="003F4065">
        <w:rPr>
          <w:rFonts w:ascii="Times New Roman" w:hAnsi="Times New Roman" w:cs="Times New Roman"/>
          <w:i/>
          <w:kern w:val="1"/>
          <w:sz w:val="28"/>
          <w:szCs w:val="24"/>
          <w:lang w:val="uk-UA" w:eastAsia="zh-CN" w:bidi="hi-IN"/>
        </w:rPr>
        <w:t>Таблиця 2.</w:t>
      </w:r>
      <w:r w:rsidR="00F71ED2">
        <w:rPr>
          <w:rFonts w:ascii="Times New Roman" w:hAnsi="Times New Roman" w:cs="Times New Roman"/>
          <w:i/>
          <w:kern w:val="1"/>
          <w:sz w:val="28"/>
          <w:szCs w:val="24"/>
          <w:lang w:val="uk-UA" w:eastAsia="zh-CN" w:bidi="hi-IN"/>
        </w:rPr>
        <w:t>9</w:t>
      </w:r>
    </w:p>
    <w:p w:rsidR="003F4065" w:rsidRDefault="003F4065" w:rsidP="00556BB2">
      <w:pPr>
        <w:suppressAutoHyphens/>
        <w:spacing w:after="0" w:line="360" w:lineRule="auto"/>
        <w:ind w:firstLine="709"/>
        <w:jc w:val="center"/>
        <w:rPr>
          <w:rFonts w:ascii="Times New Roman" w:hAnsi="Times New Roman" w:cs="Times New Roman"/>
          <w:b/>
          <w:kern w:val="1"/>
          <w:sz w:val="28"/>
          <w:szCs w:val="24"/>
          <w:lang w:val="uk-UA" w:eastAsia="zh-CN" w:bidi="hi-IN"/>
        </w:rPr>
      </w:pPr>
      <w:r w:rsidRPr="003F4065">
        <w:rPr>
          <w:rFonts w:ascii="Times New Roman" w:hAnsi="Times New Roman" w:cs="Times New Roman"/>
          <w:b/>
          <w:kern w:val="1"/>
          <w:sz w:val="28"/>
          <w:szCs w:val="24"/>
          <w:lang w:val="uk-UA" w:eastAsia="zh-CN" w:bidi="hi-IN"/>
        </w:rPr>
        <w:t xml:space="preserve">Динаміка складу та </w:t>
      </w:r>
      <w:r w:rsidR="00C16838">
        <w:rPr>
          <w:rFonts w:ascii="Times New Roman" w:hAnsi="Times New Roman" w:cs="Times New Roman"/>
          <w:b/>
          <w:kern w:val="1"/>
          <w:sz w:val="28"/>
          <w:szCs w:val="24"/>
          <w:lang w:val="uk-UA" w:eastAsia="zh-CN" w:bidi="hi-IN"/>
        </w:rPr>
        <w:t>структура</w:t>
      </w:r>
      <w:r w:rsidRPr="003F4065">
        <w:rPr>
          <w:rFonts w:ascii="Times New Roman" w:hAnsi="Times New Roman" w:cs="Times New Roman"/>
          <w:b/>
          <w:kern w:val="1"/>
          <w:sz w:val="28"/>
          <w:szCs w:val="24"/>
          <w:lang w:val="uk-UA" w:eastAsia="zh-CN" w:bidi="hi-IN"/>
        </w:rPr>
        <w:t xml:space="preserve"> активів ПрАТ </w:t>
      </w:r>
      <w:r w:rsidR="009D10DE">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 xml:space="preserve">Фірма </w:t>
      </w:r>
      <w:r w:rsidR="00F36796">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Полтавпиво</w:t>
      </w:r>
      <w:r w:rsidR="00F36796">
        <w:rPr>
          <w:rFonts w:ascii="Times New Roman" w:hAnsi="Times New Roman" w:cs="Times New Roman"/>
          <w:b/>
          <w:bCs/>
          <w:kern w:val="1"/>
          <w:sz w:val="28"/>
          <w:szCs w:val="28"/>
          <w:lang w:val="uk-UA" w:eastAsia="zh-CN" w:bidi="hi-IN"/>
        </w:rPr>
        <w:t>»</w:t>
      </w:r>
      <w:r w:rsidRPr="003F4065">
        <w:rPr>
          <w:rFonts w:ascii="Times New Roman" w:hAnsi="Times New Roman" w:cs="Times New Roman"/>
          <w:b/>
          <w:color w:val="000000"/>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за 20</w:t>
      </w:r>
      <w:r w:rsidR="0083162A">
        <w:rPr>
          <w:rFonts w:ascii="Times New Roman" w:hAnsi="Times New Roman" w:cs="Times New Roman"/>
          <w:b/>
          <w:kern w:val="1"/>
          <w:sz w:val="28"/>
          <w:szCs w:val="24"/>
          <w:lang w:val="uk-UA" w:eastAsia="zh-CN" w:bidi="hi-IN"/>
        </w:rPr>
        <w:t>2</w:t>
      </w:r>
      <w:r w:rsidR="00A70AD0">
        <w:rPr>
          <w:rFonts w:ascii="Times New Roman" w:hAnsi="Times New Roman" w:cs="Times New Roman"/>
          <w:b/>
          <w:kern w:val="1"/>
          <w:sz w:val="28"/>
          <w:szCs w:val="24"/>
          <w:lang w:val="uk-UA" w:eastAsia="zh-CN" w:bidi="hi-IN"/>
        </w:rPr>
        <w:t>2</w:t>
      </w:r>
      <w:r w:rsidRPr="003F4065">
        <w:rPr>
          <w:rFonts w:ascii="Times New Roman" w:hAnsi="Times New Roman" w:cs="Times New Roman"/>
          <w:b/>
          <w:kern w:val="1"/>
          <w:sz w:val="28"/>
          <w:szCs w:val="24"/>
          <w:lang w:val="uk-UA" w:eastAsia="zh-CN" w:bidi="hi-IN"/>
        </w:rPr>
        <w:t>-20</w:t>
      </w:r>
      <w:r w:rsidR="0083162A">
        <w:rPr>
          <w:rFonts w:ascii="Times New Roman" w:hAnsi="Times New Roman" w:cs="Times New Roman"/>
          <w:b/>
          <w:kern w:val="1"/>
          <w:sz w:val="28"/>
          <w:szCs w:val="24"/>
          <w:lang w:val="uk-UA" w:eastAsia="zh-CN" w:bidi="hi-IN"/>
        </w:rPr>
        <w:t>2</w:t>
      </w:r>
      <w:r w:rsidR="00A70AD0">
        <w:rPr>
          <w:rFonts w:ascii="Times New Roman" w:hAnsi="Times New Roman" w:cs="Times New Roman"/>
          <w:b/>
          <w:kern w:val="1"/>
          <w:sz w:val="28"/>
          <w:szCs w:val="24"/>
          <w:lang w:val="uk-UA" w:eastAsia="zh-CN" w:bidi="hi-IN"/>
        </w:rPr>
        <w:t xml:space="preserve">4 </w:t>
      </w:r>
      <w:r w:rsidRPr="003F4065">
        <w:rPr>
          <w:rFonts w:ascii="Times New Roman" w:hAnsi="Times New Roman" w:cs="Times New Roman"/>
          <w:b/>
          <w:kern w:val="1"/>
          <w:sz w:val="28"/>
          <w:szCs w:val="24"/>
          <w:lang w:val="uk-UA" w:eastAsia="zh-CN" w:bidi="hi-IN"/>
        </w:rPr>
        <w:t xml:space="preserve">рр. </w:t>
      </w:r>
    </w:p>
    <w:tbl>
      <w:tblPr>
        <w:tblW w:w="9176" w:type="dxa"/>
        <w:tblInd w:w="28" w:type="dxa"/>
        <w:tblLayout w:type="fixed"/>
        <w:tblCellMar>
          <w:top w:w="28" w:type="dxa"/>
          <w:left w:w="28" w:type="dxa"/>
          <w:bottom w:w="28" w:type="dxa"/>
          <w:right w:w="28" w:type="dxa"/>
        </w:tblCellMar>
        <w:tblLook w:val="0000" w:firstRow="0" w:lastRow="0" w:firstColumn="0" w:lastColumn="0" w:noHBand="0" w:noVBand="0"/>
      </w:tblPr>
      <w:tblGrid>
        <w:gridCol w:w="3648"/>
        <w:gridCol w:w="1417"/>
        <w:gridCol w:w="1276"/>
        <w:gridCol w:w="1276"/>
        <w:gridCol w:w="1559"/>
      </w:tblGrid>
      <w:tr w:rsidR="00C16838" w:rsidRPr="003F4065" w:rsidTr="00C16838">
        <w:trPr>
          <w:cantSplit/>
        </w:trPr>
        <w:tc>
          <w:tcPr>
            <w:tcW w:w="3648" w:type="dxa"/>
            <w:vMerge w:val="restart"/>
            <w:tcBorders>
              <w:top w:val="single" w:sz="8" w:space="0" w:color="000000"/>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Показники</w:t>
            </w:r>
          </w:p>
        </w:tc>
        <w:tc>
          <w:tcPr>
            <w:tcW w:w="3969" w:type="dxa"/>
            <w:gridSpan w:val="3"/>
            <w:tcBorders>
              <w:top w:val="single" w:sz="8" w:space="0" w:color="000000"/>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Роки</w:t>
            </w:r>
          </w:p>
        </w:tc>
        <w:tc>
          <w:tcPr>
            <w:tcW w:w="1559" w:type="dxa"/>
            <w:vMerge w:val="restart"/>
            <w:tcBorders>
              <w:top w:val="single" w:sz="8" w:space="0" w:color="000000"/>
              <w:left w:val="single" w:sz="8" w:space="0" w:color="000000"/>
              <w:right w:val="single" w:sz="8" w:space="0" w:color="000000"/>
            </w:tcBorders>
            <w:shd w:val="clear" w:color="auto" w:fill="auto"/>
            <w:vAlign w:val="center"/>
          </w:tcPr>
          <w:p w:rsidR="00C16838" w:rsidRPr="00C16838" w:rsidRDefault="00C16838" w:rsidP="0083162A">
            <w:pPr>
              <w:suppressLineNumbers/>
              <w:suppressAutoHyphens/>
              <w:spacing w:after="0" w:line="240" w:lineRule="auto"/>
              <w:jc w:val="center"/>
              <w:rPr>
                <w:rFonts w:ascii="Times New Roman" w:hAnsi="Times New Roman" w:cs="Times New Roman"/>
                <w:kern w:val="1"/>
                <w:sz w:val="24"/>
                <w:szCs w:val="24"/>
                <w:lang w:eastAsia="zh-CN" w:bidi="hi-IN"/>
              </w:rPr>
            </w:pPr>
            <w:r w:rsidRPr="00C16838">
              <w:rPr>
                <w:rFonts w:ascii="Times New Roman" w:hAnsi="Times New Roman" w:cs="Times New Roman"/>
                <w:kern w:val="1"/>
                <w:sz w:val="24"/>
                <w:szCs w:val="24"/>
                <w:lang w:val="uk-UA" w:eastAsia="zh-CN" w:bidi="hi-IN"/>
              </w:rPr>
              <w:t>20</w:t>
            </w:r>
            <w:r w:rsidR="00A70AD0">
              <w:rPr>
                <w:rFonts w:ascii="Times New Roman" w:hAnsi="Times New Roman" w:cs="Times New Roman"/>
                <w:kern w:val="1"/>
                <w:sz w:val="24"/>
                <w:szCs w:val="24"/>
                <w:lang w:val="uk-UA" w:eastAsia="zh-CN" w:bidi="hi-IN"/>
              </w:rPr>
              <w:t>24</w:t>
            </w:r>
            <w:r w:rsidRPr="00C16838">
              <w:rPr>
                <w:rFonts w:ascii="Times New Roman" w:hAnsi="Times New Roman" w:cs="Times New Roman"/>
                <w:kern w:val="1"/>
                <w:sz w:val="24"/>
                <w:szCs w:val="24"/>
                <w:lang w:val="uk-UA" w:eastAsia="zh-CN" w:bidi="hi-IN"/>
              </w:rPr>
              <w:t xml:space="preserve"> р. у % до 20</w:t>
            </w:r>
            <w:r w:rsidR="00A70AD0">
              <w:rPr>
                <w:rFonts w:ascii="Times New Roman" w:hAnsi="Times New Roman" w:cs="Times New Roman"/>
                <w:kern w:val="1"/>
                <w:sz w:val="24"/>
                <w:szCs w:val="24"/>
                <w:lang w:val="uk-UA" w:eastAsia="zh-CN" w:bidi="hi-IN"/>
              </w:rPr>
              <w:t>22</w:t>
            </w:r>
            <w:r w:rsidRPr="00C16838">
              <w:rPr>
                <w:rFonts w:ascii="Times New Roman" w:hAnsi="Times New Roman" w:cs="Times New Roman"/>
                <w:kern w:val="1"/>
                <w:sz w:val="24"/>
                <w:szCs w:val="24"/>
                <w:lang w:val="uk-UA" w:eastAsia="zh-CN" w:bidi="hi-IN"/>
              </w:rPr>
              <w:t xml:space="preserve"> р.</w:t>
            </w:r>
          </w:p>
        </w:tc>
      </w:tr>
      <w:tr w:rsidR="00C16838" w:rsidRPr="003F4065" w:rsidTr="00C16838">
        <w:tblPrEx>
          <w:tblCellMar>
            <w:top w:w="0" w:type="dxa"/>
          </w:tblCellMar>
        </w:tblPrEx>
        <w:trPr>
          <w:cantSplit/>
        </w:trPr>
        <w:tc>
          <w:tcPr>
            <w:tcW w:w="3648" w:type="dxa"/>
            <w:vMerge/>
            <w:tcBorders>
              <w:top w:val="single" w:sz="8" w:space="0" w:color="000000"/>
              <w:left w:val="single" w:sz="8" w:space="0" w:color="000000"/>
              <w:bottom w:val="single" w:sz="8" w:space="0" w:color="000000"/>
            </w:tcBorders>
            <w:shd w:val="clear" w:color="auto" w:fill="auto"/>
            <w:vAlign w:val="center"/>
          </w:tcPr>
          <w:p w:rsidR="00C16838" w:rsidRPr="00C16838" w:rsidRDefault="00C16838" w:rsidP="00C16838">
            <w:pPr>
              <w:suppressAutoHyphens/>
              <w:snapToGrid w:val="0"/>
              <w:spacing w:after="0" w:line="240" w:lineRule="auto"/>
              <w:rPr>
                <w:rFonts w:ascii="Times New Roman" w:hAnsi="Times New Roman" w:cs="Times New Roman"/>
                <w:kern w:val="1"/>
                <w:sz w:val="24"/>
                <w:szCs w:val="24"/>
                <w:lang w:eastAsia="zh-CN" w:bidi="hi-IN"/>
              </w:rPr>
            </w:pPr>
          </w:p>
        </w:tc>
        <w:tc>
          <w:tcPr>
            <w:tcW w:w="1417" w:type="dxa"/>
            <w:tcBorders>
              <w:left w:val="single" w:sz="8" w:space="0" w:color="000000"/>
              <w:bottom w:val="single" w:sz="8" w:space="0" w:color="000000"/>
            </w:tcBorders>
            <w:shd w:val="clear" w:color="auto" w:fill="auto"/>
            <w:vAlign w:val="center"/>
          </w:tcPr>
          <w:p w:rsidR="00C16838" w:rsidRPr="00C16838" w:rsidRDefault="00C16838" w:rsidP="0083162A">
            <w:pPr>
              <w:suppressLineNumbers/>
              <w:suppressAutoHyphens/>
              <w:spacing w:after="0" w:line="240" w:lineRule="auto"/>
              <w:jc w:val="center"/>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20</w:t>
            </w:r>
            <w:r w:rsidR="00A70AD0">
              <w:rPr>
                <w:rFonts w:ascii="Times New Roman" w:hAnsi="Times New Roman" w:cs="Times New Roman"/>
                <w:kern w:val="1"/>
                <w:sz w:val="24"/>
                <w:szCs w:val="24"/>
                <w:lang w:val="uk-UA" w:eastAsia="zh-CN" w:bidi="hi-IN"/>
              </w:rPr>
              <w:t>22</w:t>
            </w:r>
          </w:p>
        </w:tc>
        <w:tc>
          <w:tcPr>
            <w:tcW w:w="1276" w:type="dxa"/>
            <w:tcBorders>
              <w:left w:val="single" w:sz="8" w:space="0" w:color="000000"/>
              <w:bottom w:val="single" w:sz="8" w:space="0" w:color="000000"/>
            </w:tcBorders>
            <w:shd w:val="clear" w:color="auto" w:fill="auto"/>
            <w:vAlign w:val="center"/>
          </w:tcPr>
          <w:p w:rsidR="00C16838" w:rsidRPr="00C16838" w:rsidRDefault="00C16838" w:rsidP="0083162A">
            <w:pPr>
              <w:suppressLineNumbers/>
              <w:suppressAutoHyphens/>
              <w:spacing w:after="0" w:line="240" w:lineRule="auto"/>
              <w:jc w:val="center"/>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20</w:t>
            </w:r>
            <w:r w:rsidR="00A70AD0">
              <w:rPr>
                <w:rFonts w:ascii="Times New Roman" w:hAnsi="Times New Roman" w:cs="Times New Roman"/>
                <w:kern w:val="1"/>
                <w:sz w:val="24"/>
                <w:szCs w:val="24"/>
                <w:lang w:val="uk-UA" w:eastAsia="zh-CN" w:bidi="hi-IN"/>
              </w:rPr>
              <w:t>23</w:t>
            </w:r>
          </w:p>
        </w:tc>
        <w:tc>
          <w:tcPr>
            <w:tcW w:w="1276" w:type="dxa"/>
            <w:tcBorders>
              <w:left w:val="single" w:sz="8" w:space="0" w:color="000000"/>
              <w:bottom w:val="single" w:sz="8" w:space="0" w:color="000000"/>
            </w:tcBorders>
            <w:shd w:val="clear" w:color="auto" w:fill="auto"/>
            <w:vAlign w:val="center"/>
          </w:tcPr>
          <w:p w:rsidR="00C16838" w:rsidRPr="00C16838" w:rsidRDefault="00C16838" w:rsidP="0083162A">
            <w:pPr>
              <w:suppressLineNumbers/>
              <w:suppressAutoHyphens/>
              <w:spacing w:after="0" w:line="240" w:lineRule="auto"/>
              <w:jc w:val="center"/>
              <w:rPr>
                <w:rFonts w:ascii="Times New Roman" w:hAnsi="Times New Roman" w:cs="Times New Roman"/>
                <w:kern w:val="1"/>
                <w:sz w:val="24"/>
                <w:szCs w:val="24"/>
                <w:lang w:eastAsia="zh-CN" w:bidi="hi-IN"/>
              </w:rPr>
            </w:pPr>
            <w:r w:rsidRPr="00C16838">
              <w:rPr>
                <w:rFonts w:ascii="Times New Roman" w:hAnsi="Times New Roman" w:cs="Times New Roman"/>
                <w:kern w:val="1"/>
                <w:sz w:val="24"/>
                <w:szCs w:val="24"/>
                <w:lang w:val="uk-UA" w:eastAsia="zh-CN" w:bidi="hi-IN"/>
              </w:rPr>
              <w:t>20</w:t>
            </w:r>
            <w:r w:rsidR="00A70AD0">
              <w:rPr>
                <w:rFonts w:ascii="Times New Roman" w:hAnsi="Times New Roman" w:cs="Times New Roman"/>
                <w:kern w:val="1"/>
                <w:sz w:val="24"/>
                <w:szCs w:val="24"/>
                <w:lang w:val="uk-UA" w:eastAsia="zh-CN" w:bidi="hi-IN"/>
              </w:rPr>
              <w:t>24</w:t>
            </w:r>
          </w:p>
        </w:tc>
        <w:tc>
          <w:tcPr>
            <w:tcW w:w="1559" w:type="dxa"/>
            <w:vMerge/>
            <w:tcBorders>
              <w:left w:val="single" w:sz="8" w:space="0" w:color="000000"/>
              <w:bottom w:val="single" w:sz="8" w:space="0" w:color="000000"/>
              <w:right w:val="single" w:sz="8" w:space="0" w:color="000000"/>
            </w:tcBorders>
            <w:shd w:val="clear" w:color="auto" w:fill="auto"/>
            <w:vAlign w:val="center"/>
          </w:tcPr>
          <w:p w:rsidR="00C16838" w:rsidRPr="00C16838" w:rsidRDefault="00C16838" w:rsidP="00C16838">
            <w:pPr>
              <w:suppressLineNumbers/>
              <w:suppressAutoHyphens/>
              <w:spacing w:after="0" w:line="240" w:lineRule="auto"/>
              <w:jc w:val="center"/>
              <w:rPr>
                <w:rFonts w:ascii="Times New Roman" w:hAnsi="Times New Roman" w:cs="Times New Roman"/>
                <w:kern w:val="1"/>
                <w:sz w:val="24"/>
                <w:szCs w:val="24"/>
                <w:lang w:eastAsia="zh-CN" w:bidi="hi-IN"/>
              </w:rPr>
            </w:pPr>
          </w:p>
        </w:tc>
      </w:tr>
      <w:tr w:rsidR="00C16838" w:rsidRPr="005A7D59" w:rsidTr="007A267B">
        <w:tblPrEx>
          <w:tblCellMar>
            <w:top w:w="0" w:type="dxa"/>
          </w:tblCellMar>
        </w:tblPrEx>
        <w:trPr>
          <w:cantSplit/>
        </w:trPr>
        <w:tc>
          <w:tcPr>
            <w:tcW w:w="3648" w:type="dxa"/>
            <w:tcBorders>
              <w:top w:val="single" w:sz="8" w:space="0" w:color="000000"/>
              <w:left w:val="single" w:sz="8" w:space="0" w:color="000000"/>
              <w:bottom w:val="single" w:sz="8" w:space="0" w:color="000000"/>
            </w:tcBorders>
            <w:shd w:val="clear" w:color="auto" w:fill="auto"/>
            <w:vAlign w:val="center"/>
          </w:tcPr>
          <w:p w:rsidR="00C16838" w:rsidRPr="00C16838" w:rsidRDefault="00C16838" w:rsidP="00C16838">
            <w:pPr>
              <w:suppressAutoHyphens/>
              <w:snapToGrid w:val="0"/>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Активи підприємства – всього</w:t>
            </w:r>
          </w:p>
          <w:p w:rsidR="00C16838" w:rsidRPr="00C16838" w:rsidRDefault="007A267B" w:rsidP="00C16838">
            <w:pPr>
              <w:suppressAutoHyphens/>
              <w:snapToGrid w:val="0"/>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w:t>
            </w:r>
            <w:r w:rsidR="00C16838" w:rsidRPr="00C16838">
              <w:rPr>
                <w:rFonts w:ascii="Times New Roman" w:hAnsi="Times New Roman" w:cs="Times New Roman"/>
                <w:kern w:val="1"/>
                <w:sz w:val="24"/>
                <w:szCs w:val="24"/>
                <w:lang w:val="uk-UA" w:eastAsia="zh-CN" w:bidi="hi-IN"/>
              </w:rPr>
              <w:t xml:space="preserve"> них</w:t>
            </w:r>
            <w:r>
              <w:rPr>
                <w:rFonts w:ascii="Times New Roman" w:hAnsi="Times New Roman" w:cs="Times New Roman"/>
                <w:kern w:val="1"/>
                <w:sz w:val="24"/>
                <w:szCs w:val="24"/>
                <w:lang w:val="uk-UA" w:eastAsia="zh-CN" w:bidi="hi-IN"/>
              </w:rPr>
              <w:t>:</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156117</w:t>
            </w:r>
          </w:p>
        </w:tc>
        <w:tc>
          <w:tcPr>
            <w:tcW w:w="1276" w:type="dxa"/>
            <w:tcBorders>
              <w:left w:val="single" w:sz="8" w:space="0" w:color="000000"/>
              <w:bottom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169336</w:t>
            </w:r>
          </w:p>
        </w:tc>
        <w:tc>
          <w:tcPr>
            <w:tcW w:w="1276" w:type="dxa"/>
            <w:tcBorders>
              <w:left w:val="single" w:sz="8" w:space="0" w:color="000000"/>
              <w:bottom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173177</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110,9</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AutoHyphens/>
              <w:spacing w:after="0" w:line="240" w:lineRule="auto"/>
              <w:rPr>
                <w:rFonts w:ascii="Times New Roman" w:hAnsi="Times New Roman" w:cs="Times New Roman"/>
                <w:kern w:val="1"/>
                <w:sz w:val="24"/>
                <w:szCs w:val="24"/>
                <w:lang w:eastAsia="zh-CN" w:bidi="hi-IN"/>
              </w:rPr>
            </w:pPr>
            <w:r w:rsidRPr="00C16838">
              <w:rPr>
                <w:rFonts w:ascii="Times New Roman" w:hAnsi="Times New Roman" w:cs="Times New Roman"/>
                <w:kern w:val="1"/>
                <w:sz w:val="24"/>
                <w:szCs w:val="24"/>
                <w:lang w:val="uk-UA" w:eastAsia="zh-CN" w:bidi="hi-IN"/>
              </w:rPr>
              <w:t>Нематеріальні активи</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rPr>
            </w:pPr>
            <w:r w:rsidRPr="00C16838">
              <w:rPr>
                <w:rFonts w:ascii="Times New Roman" w:hAnsi="Times New Roman" w:cs="Times New Roman"/>
                <w:sz w:val="24"/>
                <w:szCs w:val="24"/>
              </w:rPr>
              <w:t>1930</w:t>
            </w:r>
          </w:p>
        </w:tc>
        <w:tc>
          <w:tcPr>
            <w:tcW w:w="1276" w:type="dxa"/>
            <w:tcBorders>
              <w:left w:val="single" w:sz="8" w:space="0" w:color="000000"/>
              <w:bottom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eastAsia="zh-CN" w:bidi="hi-IN"/>
              </w:rPr>
            </w:pPr>
            <w:r w:rsidRPr="007A267B">
              <w:rPr>
                <w:rFonts w:ascii="Times New Roman" w:hAnsi="Times New Roman" w:cs="Times New Roman"/>
                <w:kern w:val="1"/>
                <w:sz w:val="24"/>
                <w:szCs w:val="24"/>
                <w:lang w:eastAsia="zh-CN" w:bidi="hi-IN"/>
              </w:rPr>
              <w:t>1462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956</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49,5</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7A267B"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0,9</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0,5</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зм. на 0,7 в.п.</w:t>
            </w:r>
          </w:p>
        </w:tc>
      </w:tr>
      <w:tr w:rsidR="00C16838" w:rsidRPr="001936DE"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Основні засоби</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rPr>
            </w:pPr>
            <w:r w:rsidRPr="00C16838">
              <w:rPr>
                <w:rFonts w:ascii="Times New Roman" w:hAnsi="Times New Roman" w:cs="Times New Roman"/>
                <w:sz w:val="24"/>
                <w:szCs w:val="24"/>
              </w:rPr>
              <w:t>83530</w:t>
            </w:r>
          </w:p>
        </w:tc>
        <w:tc>
          <w:tcPr>
            <w:tcW w:w="1276" w:type="dxa"/>
            <w:tcBorders>
              <w:left w:val="single" w:sz="8" w:space="0" w:color="000000"/>
              <w:bottom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76369</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71689</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85,8</w:t>
            </w:r>
          </w:p>
        </w:tc>
      </w:tr>
      <w:tr w:rsidR="00C16838" w:rsidRPr="001936DE"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53,5</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45,1</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41,4</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зм. на 12,1 в.п.</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eastAsia="zh-CN" w:bidi="hi-IN"/>
              </w:rPr>
            </w:pPr>
            <w:r w:rsidRPr="00C16838">
              <w:rPr>
                <w:rFonts w:ascii="Times New Roman" w:hAnsi="Times New Roman" w:cs="Times New Roman"/>
                <w:kern w:val="1"/>
                <w:sz w:val="24"/>
                <w:szCs w:val="24"/>
                <w:lang w:val="uk-UA" w:eastAsia="zh-CN" w:bidi="hi-IN"/>
              </w:rPr>
              <w:t>Довгострокові фінансові інвестиції</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rPr>
            </w:pPr>
            <w:r w:rsidRPr="00C16838">
              <w:rPr>
                <w:rFonts w:ascii="Times New Roman" w:hAnsi="Times New Roman" w:cs="Times New Roman"/>
                <w:sz w:val="24"/>
                <w:szCs w:val="24"/>
              </w:rPr>
              <w:t>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2</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100,0</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7A267B" w:rsidP="007A267B">
            <w:pPr>
              <w:spacing w:after="0" w:line="240" w:lineRule="auto"/>
              <w:jc w:val="center"/>
              <w:rPr>
                <w:rFonts w:ascii="Times New Roman" w:hAnsi="Times New Roman" w:cs="Times New Roman"/>
                <w:sz w:val="24"/>
                <w:szCs w:val="24"/>
              </w:rPr>
            </w:pPr>
            <w:r>
              <w:rPr>
                <w:rFonts w:ascii="Times New Roman" w:hAnsi="Times New Roman" w:cs="Times New Roman"/>
                <w:kern w:val="1"/>
                <w:sz w:val="24"/>
                <w:szCs w:val="24"/>
                <w:lang w:val="uk-UA" w:eastAsia="zh-CN" w:bidi="hi-IN"/>
              </w:rPr>
              <w:t>0,001</w:t>
            </w:r>
          </w:p>
        </w:tc>
        <w:tc>
          <w:tcPr>
            <w:tcW w:w="1276" w:type="dxa"/>
            <w:tcBorders>
              <w:left w:val="single" w:sz="8" w:space="0" w:color="000000"/>
              <w:bottom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eastAsia="zh-CN" w:bidi="hi-IN"/>
              </w:rPr>
            </w:pPr>
            <w:r>
              <w:rPr>
                <w:rFonts w:ascii="Times New Roman" w:hAnsi="Times New Roman" w:cs="Times New Roman"/>
                <w:kern w:val="1"/>
                <w:sz w:val="24"/>
                <w:szCs w:val="24"/>
                <w:lang w:val="uk-UA" w:eastAsia="zh-CN" w:bidi="hi-IN"/>
              </w:rPr>
              <w:t>0,001</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0,001</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х</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Запаси</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rPr>
            </w:pPr>
            <w:r w:rsidRPr="00C16838">
              <w:rPr>
                <w:rFonts w:ascii="Times New Roman" w:hAnsi="Times New Roman" w:cs="Times New Roman"/>
                <w:sz w:val="24"/>
                <w:szCs w:val="24"/>
              </w:rPr>
              <w:t>26852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43722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50889</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189,5</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25,8</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29,4</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зм. на 12,2 в.п.</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Дебіторська заборгованість</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rPr>
            </w:pPr>
            <w:r w:rsidRPr="00C16838">
              <w:rPr>
                <w:rFonts w:ascii="Times New Roman" w:hAnsi="Times New Roman" w:cs="Times New Roman"/>
                <w:sz w:val="24"/>
                <w:szCs w:val="24"/>
              </w:rPr>
              <w:t>29966</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31542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29358</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98,0</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19,2</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18,6</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16,9</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sidRPr="007A267B">
              <w:rPr>
                <w:rFonts w:ascii="Times New Roman" w:hAnsi="Times New Roman" w:cs="Times New Roman"/>
                <w:kern w:val="1"/>
                <w:sz w:val="24"/>
                <w:szCs w:val="24"/>
                <w:lang w:val="uk-UA" w:eastAsia="zh-CN" w:bidi="hi-IN"/>
              </w:rPr>
              <w:t xml:space="preserve">зм. на </w:t>
            </w:r>
            <w:r>
              <w:rPr>
                <w:rFonts w:ascii="Times New Roman" w:hAnsi="Times New Roman" w:cs="Times New Roman"/>
                <w:kern w:val="1"/>
                <w:sz w:val="24"/>
                <w:szCs w:val="24"/>
                <w:lang w:val="uk-UA" w:eastAsia="zh-CN" w:bidi="hi-IN"/>
              </w:rPr>
              <w:t>2,3</w:t>
            </w:r>
            <w:r w:rsidRPr="007A267B">
              <w:rPr>
                <w:rFonts w:ascii="Times New Roman" w:hAnsi="Times New Roman" w:cs="Times New Roman"/>
                <w:kern w:val="1"/>
                <w:sz w:val="24"/>
                <w:szCs w:val="24"/>
                <w:lang w:val="uk-UA" w:eastAsia="zh-CN" w:bidi="hi-IN"/>
              </w:rPr>
              <w:t xml:space="preserve"> в.п.</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Гроші та їх еквіваленти</w:t>
            </w:r>
          </w:p>
        </w:tc>
        <w:tc>
          <w:tcPr>
            <w:tcW w:w="1417" w:type="dxa"/>
            <w:tcBorders>
              <w:left w:val="single" w:sz="8" w:space="0" w:color="000000"/>
              <w:bottom w:val="single" w:sz="8" w:space="0" w:color="000000"/>
            </w:tcBorders>
            <w:shd w:val="clear" w:color="auto" w:fill="auto"/>
            <w:vAlign w:val="center"/>
          </w:tcPr>
          <w:p w:rsidR="00C16838" w:rsidRPr="00C16838" w:rsidRDefault="007A267B" w:rsidP="007A267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w:t>
            </w:r>
            <w:r w:rsidR="00C16838" w:rsidRPr="00C16838">
              <w:rPr>
                <w:rFonts w:ascii="Times New Roman" w:hAnsi="Times New Roman" w:cs="Times New Roman"/>
                <w:sz w:val="24"/>
                <w:szCs w:val="24"/>
              </w:rPr>
              <w:t>829</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14691</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19035</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137,6</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8,9</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8,7</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11,0</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sidRPr="007A267B">
              <w:rPr>
                <w:rFonts w:ascii="Times New Roman" w:hAnsi="Times New Roman" w:cs="Times New Roman"/>
                <w:kern w:val="1"/>
                <w:sz w:val="24"/>
                <w:szCs w:val="24"/>
                <w:lang w:val="uk-UA" w:eastAsia="zh-CN" w:bidi="hi-IN"/>
              </w:rPr>
              <w:t xml:space="preserve">зм. на </w:t>
            </w:r>
            <w:r>
              <w:rPr>
                <w:rFonts w:ascii="Times New Roman" w:hAnsi="Times New Roman" w:cs="Times New Roman"/>
                <w:kern w:val="1"/>
                <w:sz w:val="24"/>
                <w:szCs w:val="24"/>
                <w:lang w:val="uk-UA" w:eastAsia="zh-CN" w:bidi="hi-IN"/>
              </w:rPr>
              <w:t>2,1</w:t>
            </w:r>
            <w:r w:rsidRPr="007A267B">
              <w:rPr>
                <w:rFonts w:ascii="Times New Roman" w:hAnsi="Times New Roman" w:cs="Times New Roman"/>
                <w:kern w:val="1"/>
                <w:sz w:val="24"/>
                <w:szCs w:val="24"/>
                <w:lang w:val="uk-UA" w:eastAsia="zh-CN" w:bidi="hi-IN"/>
              </w:rPr>
              <w:t xml:space="preserve"> в.п.</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Витрати майбутніх періодів</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sidRPr="00C16838">
              <w:rPr>
                <w:rFonts w:ascii="Times New Roman" w:hAnsi="Times New Roman" w:cs="Times New Roman"/>
                <w:sz w:val="24"/>
                <w:szCs w:val="24"/>
                <w:lang w:val="uk-UA"/>
              </w:rPr>
              <w:t>5</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7</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х</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C16838" w:rsidRDefault="008112AB"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0,003</w:t>
            </w:r>
          </w:p>
        </w:tc>
        <w:tc>
          <w:tcPr>
            <w:tcW w:w="1276" w:type="dxa"/>
            <w:tcBorders>
              <w:left w:val="single" w:sz="8" w:space="0" w:color="000000"/>
              <w:bottom w:val="single" w:sz="8" w:space="0" w:color="000000"/>
            </w:tcBorders>
            <w:shd w:val="clear" w:color="auto" w:fill="auto"/>
            <w:vAlign w:val="center"/>
          </w:tcPr>
          <w:p w:rsidR="008112AB" w:rsidRPr="008112AB" w:rsidRDefault="008112AB" w:rsidP="008112A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0,004</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8112A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х</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sidRPr="00C16838">
              <w:rPr>
                <w:rFonts w:ascii="Times New Roman" w:hAnsi="Times New Roman" w:cs="Times New Roman"/>
                <w:kern w:val="1"/>
                <w:sz w:val="24"/>
                <w:szCs w:val="24"/>
                <w:lang w:val="uk-UA" w:eastAsia="zh-CN" w:bidi="hi-IN"/>
              </w:rPr>
              <w:t>Інші оборотні активи</w:t>
            </w:r>
          </w:p>
        </w:tc>
        <w:tc>
          <w:tcPr>
            <w:tcW w:w="1417" w:type="dxa"/>
            <w:tcBorders>
              <w:left w:val="single" w:sz="8" w:space="0" w:color="000000"/>
              <w:bottom w:val="single" w:sz="8" w:space="0" w:color="000000"/>
            </w:tcBorders>
            <w:shd w:val="clear" w:color="auto" w:fill="auto"/>
            <w:vAlign w:val="center"/>
          </w:tcPr>
          <w:p w:rsidR="00C16838" w:rsidRPr="00C16838" w:rsidRDefault="00C16838" w:rsidP="007A267B">
            <w:pPr>
              <w:spacing w:after="0" w:line="240" w:lineRule="auto"/>
              <w:jc w:val="center"/>
              <w:rPr>
                <w:rFonts w:ascii="Times New Roman" w:hAnsi="Times New Roman" w:cs="Times New Roman"/>
                <w:sz w:val="24"/>
                <w:szCs w:val="24"/>
                <w:lang w:val="uk-UA"/>
              </w:rPr>
            </w:pPr>
            <w:r w:rsidRPr="00C16838">
              <w:rPr>
                <w:rFonts w:ascii="Times New Roman" w:hAnsi="Times New Roman" w:cs="Times New Roman"/>
                <w:sz w:val="24"/>
                <w:szCs w:val="24"/>
                <w:lang w:val="uk-UA"/>
              </w:rPr>
              <w:t>3</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1541</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1248</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7A267B"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зб. у 416. р.</w:t>
            </w:r>
          </w:p>
        </w:tc>
      </w:tr>
      <w:tr w:rsidR="00C16838" w:rsidRPr="005A7D59" w:rsidTr="007A267B">
        <w:tblPrEx>
          <w:tblCellMar>
            <w:top w:w="0" w:type="dxa"/>
          </w:tblCellMar>
        </w:tblPrEx>
        <w:tc>
          <w:tcPr>
            <w:tcW w:w="3648" w:type="dxa"/>
            <w:tcBorders>
              <w:left w:val="single" w:sz="8" w:space="0" w:color="000000"/>
              <w:bottom w:val="single" w:sz="8" w:space="0" w:color="000000"/>
            </w:tcBorders>
            <w:shd w:val="clear" w:color="auto" w:fill="auto"/>
            <w:vAlign w:val="center"/>
          </w:tcPr>
          <w:p w:rsidR="00C16838" w:rsidRPr="00C16838" w:rsidRDefault="00C16838" w:rsidP="00C16838">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C16838" w:rsidRPr="008112AB" w:rsidRDefault="008112AB" w:rsidP="007A267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0,01</w:t>
            </w:r>
          </w:p>
        </w:tc>
        <w:tc>
          <w:tcPr>
            <w:tcW w:w="1276" w:type="dxa"/>
            <w:tcBorders>
              <w:left w:val="single" w:sz="8" w:space="0" w:color="000000"/>
              <w:bottom w:val="single" w:sz="8" w:space="0" w:color="000000"/>
            </w:tcBorders>
            <w:shd w:val="clear" w:color="auto" w:fill="auto"/>
            <w:vAlign w:val="center"/>
          </w:tcPr>
          <w:p w:rsidR="00C16838" w:rsidRPr="008112AB" w:rsidRDefault="008112A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0,9</w:t>
            </w:r>
          </w:p>
        </w:tc>
        <w:tc>
          <w:tcPr>
            <w:tcW w:w="1276" w:type="dxa"/>
            <w:tcBorders>
              <w:left w:val="single" w:sz="8" w:space="0" w:color="000000"/>
              <w:bottom w:val="single" w:sz="8" w:space="0" w:color="000000"/>
            </w:tcBorders>
            <w:shd w:val="clear" w:color="auto" w:fill="auto"/>
            <w:vAlign w:val="center"/>
          </w:tcPr>
          <w:p w:rsidR="00C16838" w:rsidRPr="007A267B" w:rsidRDefault="007A267B" w:rsidP="007A267B">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0,7</w:t>
            </w:r>
          </w:p>
        </w:tc>
        <w:tc>
          <w:tcPr>
            <w:tcW w:w="1559" w:type="dxa"/>
            <w:tcBorders>
              <w:left w:val="single" w:sz="8" w:space="0" w:color="000000"/>
              <w:bottom w:val="single" w:sz="8" w:space="0" w:color="000000"/>
              <w:right w:val="single" w:sz="8" w:space="0" w:color="000000"/>
            </w:tcBorders>
            <w:shd w:val="clear" w:color="auto" w:fill="auto"/>
            <w:vAlign w:val="center"/>
          </w:tcPr>
          <w:p w:rsidR="00C16838" w:rsidRPr="00C16838" w:rsidRDefault="00D36752" w:rsidP="00D36752">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зб. на 0,69</w:t>
            </w:r>
            <w:r w:rsidR="008112AB">
              <w:rPr>
                <w:rFonts w:ascii="Times New Roman" w:hAnsi="Times New Roman" w:cs="Times New Roman"/>
                <w:kern w:val="1"/>
                <w:sz w:val="24"/>
                <w:szCs w:val="24"/>
                <w:lang w:val="uk-UA" w:eastAsia="zh-CN" w:bidi="hi-IN"/>
              </w:rPr>
              <w:t xml:space="preserve"> </w:t>
            </w:r>
          </w:p>
        </w:tc>
      </w:tr>
    </w:tbl>
    <w:p w:rsidR="00C16838" w:rsidRPr="003F4065" w:rsidRDefault="00C16838" w:rsidP="00C16838">
      <w:pPr>
        <w:suppressAutoHyphens/>
        <w:spacing w:after="0" w:line="360" w:lineRule="auto"/>
        <w:rPr>
          <w:rFonts w:ascii="Liberation Serif" w:hAnsi="Liberation Serif" w:cs="Lucida Sans" w:hint="eastAsia"/>
          <w:kern w:val="1"/>
          <w:sz w:val="24"/>
          <w:szCs w:val="24"/>
          <w:lang w:eastAsia="zh-CN" w:bidi="hi-IN"/>
        </w:rPr>
      </w:pPr>
    </w:p>
    <w:p w:rsidR="009035FC" w:rsidRPr="003F4065" w:rsidRDefault="009035FC" w:rsidP="009035FC">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hAnsi="Times New Roman" w:cs="Times New Roman"/>
          <w:kern w:val="1"/>
          <w:sz w:val="28"/>
          <w:szCs w:val="24"/>
          <w:lang w:val="uk-UA" w:eastAsia="zh-CN" w:bidi="hi-IN"/>
        </w:rPr>
        <w:t>Аналіз</w:t>
      </w:r>
      <w:r w:rsidRPr="003F4065">
        <w:rPr>
          <w:rFonts w:ascii="Times New Roman" w:hAnsi="Times New Roman" w:cs="Times New Roman"/>
          <w:kern w:val="1"/>
          <w:sz w:val="28"/>
          <w:szCs w:val="24"/>
          <w:lang w:val="uk-UA" w:eastAsia="zh-CN" w:bidi="hi-IN"/>
        </w:rPr>
        <w:t xml:space="preserve"> табл. 2.</w:t>
      </w:r>
      <w:r>
        <w:rPr>
          <w:rFonts w:ascii="Times New Roman" w:hAnsi="Times New Roman" w:cs="Times New Roman"/>
          <w:kern w:val="1"/>
          <w:sz w:val="28"/>
          <w:szCs w:val="24"/>
          <w:lang w:val="uk-UA" w:eastAsia="zh-CN" w:bidi="hi-IN"/>
        </w:rPr>
        <w:t>9</w:t>
      </w:r>
      <w:r w:rsidRPr="003F4065">
        <w:rPr>
          <w:rFonts w:ascii="Times New Roman" w:hAnsi="Times New Roman" w:cs="Times New Roman"/>
          <w:kern w:val="1"/>
          <w:sz w:val="28"/>
          <w:szCs w:val="24"/>
          <w:lang w:val="uk-UA" w:eastAsia="zh-CN" w:bidi="hi-IN"/>
        </w:rPr>
        <w:t xml:space="preserve"> </w:t>
      </w:r>
      <w:r>
        <w:rPr>
          <w:rFonts w:ascii="Times New Roman" w:hAnsi="Times New Roman" w:cs="Times New Roman"/>
          <w:kern w:val="1"/>
          <w:sz w:val="28"/>
          <w:szCs w:val="24"/>
          <w:lang w:val="uk-UA" w:eastAsia="zh-CN" w:bidi="hi-IN"/>
        </w:rPr>
        <w:t>свідчить</w:t>
      </w:r>
      <w:r w:rsidRPr="003F4065">
        <w:rPr>
          <w:rFonts w:ascii="Times New Roman" w:hAnsi="Times New Roman" w:cs="Times New Roman"/>
          <w:kern w:val="1"/>
          <w:sz w:val="28"/>
          <w:szCs w:val="24"/>
          <w:lang w:val="uk-UA" w:eastAsia="zh-CN" w:bidi="hi-IN"/>
        </w:rPr>
        <w:t xml:space="preserve">, що протягом аналізованого періоду відбулось суттєве зменшення нематеріальних активів </w:t>
      </w:r>
      <w:r>
        <w:rPr>
          <w:rFonts w:ascii="Times New Roman" w:hAnsi="Times New Roman" w:cs="Times New Roman"/>
          <w:kern w:val="1"/>
          <w:sz w:val="28"/>
          <w:szCs w:val="24"/>
          <w:lang w:val="uk-UA" w:eastAsia="zh-CN" w:bidi="hi-IN"/>
        </w:rPr>
        <w:t xml:space="preserve">на 974 тис. грн, </w:t>
      </w:r>
      <w:r w:rsidRPr="003F4065">
        <w:rPr>
          <w:rFonts w:ascii="Times New Roman" w:hAnsi="Times New Roman" w:cs="Times New Roman"/>
          <w:kern w:val="1"/>
          <w:sz w:val="28"/>
          <w:szCs w:val="24"/>
          <w:lang w:val="uk-UA" w:eastAsia="zh-CN" w:bidi="hi-IN"/>
        </w:rPr>
        <w:t xml:space="preserve">у структурі активів </w:t>
      </w:r>
      <w:r>
        <w:rPr>
          <w:rFonts w:ascii="Times New Roman" w:hAnsi="Times New Roman" w:cs="Times New Roman"/>
          <w:kern w:val="1"/>
          <w:sz w:val="28"/>
          <w:szCs w:val="24"/>
          <w:lang w:val="uk-UA" w:eastAsia="zh-CN" w:bidi="hi-IN"/>
        </w:rPr>
        <w:t>товариства – на 50,5 %. Вартість</w:t>
      </w:r>
      <w:r w:rsidRPr="003F4065">
        <w:rPr>
          <w:rFonts w:ascii="Times New Roman" w:hAnsi="Times New Roman" w:cs="Times New Roman"/>
          <w:kern w:val="1"/>
          <w:sz w:val="28"/>
          <w:szCs w:val="24"/>
          <w:lang w:val="uk-UA" w:eastAsia="zh-CN" w:bidi="hi-IN"/>
        </w:rPr>
        <w:t xml:space="preserve"> довгострокових фінансових інвестицій</w:t>
      </w:r>
      <w:r>
        <w:rPr>
          <w:rFonts w:ascii="Times New Roman" w:hAnsi="Times New Roman" w:cs="Times New Roman"/>
          <w:kern w:val="1"/>
          <w:sz w:val="28"/>
          <w:szCs w:val="24"/>
          <w:lang w:val="uk-UA" w:eastAsia="zh-CN" w:bidi="hi-IN"/>
        </w:rPr>
        <w:t xml:space="preserve"> протягом досліджуваного періоду не зросла та становить 2 тис. грн. Це </w:t>
      </w:r>
      <w:r w:rsidRPr="003F4065">
        <w:rPr>
          <w:rFonts w:ascii="Times New Roman" w:hAnsi="Times New Roman" w:cs="Times New Roman"/>
          <w:kern w:val="1"/>
          <w:sz w:val="28"/>
          <w:szCs w:val="24"/>
          <w:lang w:val="uk-UA" w:eastAsia="zh-CN" w:bidi="hi-IN"/>
        </w:rPr>
        <w:t>свідчит</w:t>
      </w:r>
      <w:r>
        <w:rPr>
          <w:rFonts w:ascii="Times New Roman" w:hAnsi="Times New Roman" w:cs="Times New Roman"/>
          <w:kern w:val="1"/>
          <w:sz w:val="28"/>
          <w:szCs w:val="24"/>
          <w:lang w:val="uk-UA" w:eastAsia="zh-CN" w:bidi="hi-IN"/>
        </w:rPr>
        <w:t xml:space="preserve">ь </w:t>
      </w:r>
      <w:r w:rsidRPr="003F4065">
        <w:rPr>
          <w:rFonts w:ascii="Times New Roman" w:hAnsi="Times New Roman" w:cs="Times New Roman"/>
          <w:kern w:val="1"/>
          <w:sz w:val="28"/>
          <w:szCs w:val="24"/>
          <w:lang w:val="uk-UA" w:eastAsia="zh-CN" w:bidi="hi-IN"/>
        </w:rPr>
        <w:t xml:space="preserve">про поступову втрату підприємством </w:t>
      </w:r>
      <w:r>
        <w:rPr>
          <w:rFonts w:ascii="Times New Roman" w:hAnsi="Times New Roman" w:cs="Times New Roman"/>
          <w:kern w:val="1"/>
          <w:sz w:val="28"/>
          <w:szCs w:val="24"/>
          <w:lang w:val="uk-UA" w:eastAsia="zh-CN" w:bidi="hi-IN"/>
        </w:rPr>
        <w:t xml:space="preserve">своєї </w:t>
      </w:r>
      <w:r>
        <w:rPr>
          <w:rFonts w:ascii="Times New Roman" w:hAnsi="Times New Roman" w:cs="Times New Roman"/>
          <w:color w:val="000000"/>
          <w:kern w:val="1"/>
          <w:sz w:val="28"/>
          <w:szCs w:val="24"/>
          <w:lang w:val="uk-UA" w:eastAsia="zh-CN" w:bidi="hi-IN"/>
        </w:rPr>
        <w:t xml:space="preserve">інвестиційної привабливості, </w:t>
      </w:r>
      <w:r w:rsidRPr="003F4065">
        <w:rPr>
          <w:rFonts w:ascii="Times New Roman" w:hAnsi="Times New Roman" w:cs="Times New Roman"/>
          <w:color w:val="000000"/>
          <w:kern w:val="1"/>
          <w:sz w:val="28"/>
          <w:szCs w:val="24"/>
          <w:lang w:val="uk-UA" w:eastAsia="zh-CN" w:bidi="hi-IN"/>
        </w:rPr>
        <w:t>економічного потенціалу на ринку</w:t>
      </w:r>
      <w:r>
        <w:rPr>
          <w:rFonts w:ascii="Times New Roman" w:hAnsi="Times New Roman" w:cs="Times New Roman"/>
          <w:color w:val="000000"/>
          <w:kern w:val="1"/>
          <w:sz w:val="28"/>
          <w:szCs w:val="24"/>
          <w:lang w:val="uk-UA" w:eastAsia="zh-CN" w:bidi="hi-IN"/>
        </w:rPr>
        <w:t xml:space="preserve"> пива</w:t>
      </w:r>
      <w:r w:rsidRPr="003F4065">
        <w:rPr>
          <w:rFonts w:ascii="Times New Roman" w:hAnsi="Times New Roman" w:cs="Times New Roman"/>
          <w:color w:val="000000"/>
          <w:kern w:val="1"/>
          <w:sz w:val="28"/>
          <w:szCs w:val="24"/>
          <w:lang w:val="uk-UA" w:eastAsia="zh-CN" w:bidi="hi-IN"/>
        </w:rPr>
        <w:t xml:space="preserve">. Разом з тим, показник кількості грошей та їх еквівалентів зріс </w:t>
      </w:r>
      <w:r>
        <w:rPr>
          <w:rFonts w:ascii="Times New Roman" w:hAnsi="Times New Roman" w:cs="Times New Roman"/>
          <w:color w:val="000000"/>
          <w:kern w:val="1"/>
          <w:sz w:val="28"/>
          <w:szCs w:val="24"/>
          <w:lang w:val="uk-UA" w:eastAsia="zh-CN" w:bidi="hi-IN"/>
        </w:rPr>
        <w:t>протягом</w:t>
      </w:r>
      <w:r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202</w:t>
      </w:r>
      <w:r w:rsidR="00A70AD0">
        <w:rPr>
          <w:rFonts w:ascii="Times New Roman" w:hAnsi="Times New Roman" w:cs="Times New Roman"/>
          <w:color w:val="000000"/>
          <w:kern w:val="1"/>
          <w:sz w:val="28"/>
          <w:szCs w:val="24"/>
          <w:lang w:val="uk-UA" w:eastAsia="zh-CN" w:bidi="hi-IN"/>
        </w:rPr>
        <w:t>2</w:t>
      </w:r>
      <w:r>
        <w:rPr>
          <w:rFonts w:ascii="Times New Roman" w:hAnsi="Times New Roman" w:cs="Times New Roman"/>
          <w:color w:val="000000"/>
          <w:kern w:val="1"/>
          <w:sz w:val="28"/>
          <w:szCs w:val="24"/>
          <w:lang w:val="uk-UA" w:eastAsia="zh-CN" w:bidi="hi-IN"/>
        </w:rPr>
        <w:t>-202</w:t>
      </w:r>
      <w:r w:rsidR="00A70AD0">
        <w:rPr>
          <w:rFonts w:ascii="Times New Roman" w:hAnsi="Times New Roman" w:cs="Times New Roman"/>
          <w:color w:val="000000"/>
          <w:kern w:val="1"/>
          <w:sz w:val="28"/>
          <w:szCs w:val="24"/>
          <w:lang w:val="uk-UA" w:eastAsia="zh-CN" w:bidi="hi-IN"/>
        </w:rPr>
        <w:t>4</w:t>
      </w:r>
      <w:r>
        <w:rPr>
          <w:rFonts w:ascii="Times New Roman" w:hAnsi="Times New Roman" w:cs="Times New Roman"/>
          <w:color w:val="000000"/>
          <w:kern w:val="1"/>
          <w:sz w:val="28"/>
          <w:szCs w:val="24"/>
          <w:lang w:val="uk-UA" w:eastAsia="zh-CN" w:bidi="hi-IN"/>
        </w:rPr>
        <w:t xml:space="preserve"> рр.</w:t>
      </w:r>
      <w:r w:rsidRPr="003F4065">
        <w:rPr>
          <w:rFonts w:ascii="Times New Roman" w:hAnsi="Times New Roman" w:cs="Times New Roman"/>
          <w:color w:val="000000"/>
          <w:kern w:val="1"/>
          <w:sz w:val="28"/>
          <w:szCs w:val="24"/>
          <w:lang w:val="uk-UA" w:eastAsia="zh-CN" w:bidi="hi-IN"/>
        </w:rPr>
        <w:t xml:space="preserve"> на 37,6 %, а </w:t>
      </w:r>
      <w:r w:rsidRPr="0005082D">
        <w:rPr>
          <w:rFonts w:ascii="Times New Roman" w:hAnsi="Times New Roman" w:cs="Times New Roman"/>
          <w:color w:val="000000"/>
          <w:kern w:val="1"/>
          <w:sz w:val="28"/>
          <w:szCs w:val="24"/>
          <w:lang w:val="uk-UA" w:eastAsia="zh-CN" w:bidi="hi-IN"/>
        </w:rPr>
        <w:t>дебіторська заборгованість у 202</w:t>
      </w:r>
      <w:r w:rsidR="00A70AD0">
        <w:rPr>
          <w:rFonts w:ascii="Times New Roman" w:hAnsi="Times New Roman" w:cs="Times New Roman"/>
          <w:color w:val="000000"/>
          <w:kern w:val="1"/>
          <w:sz w:val="28"/>
          <w:szCs w:val="24"/>
          <w:lang w:val="uk-UA" w:eastAsia="zh-CN" w:bidi="hi-IN"/>
        </w:rPr>
        <w:t>4</w:t>
      </w:r>
      <w:r w:rsidRPr="0005082D">
        <w:rPr>
          <w:rFonts w:ascii="Times New Roman" w:hAnsi="Times New Roman" w:cs="Times New Roman"/>
          <w:color w:val="000000"/>
          <w:kern w:val="1"/>
          <w:sz w:val="28"/>
          <w:szCs w:val="24"/>
          <w:lang w:val="uk-UA" w:eastAsia="zh-CN" w:bidi="hi-IN"/>
        </w:rPr>
        <w:t xml:space="preserve"> р. скоротилась у порівнянні з 2022</w:t>
      </w:r>
      <w:r w:rsidR="00A70AD0">
        <w:rPr>
          <w:rFonts w:ascii="Times New Roman" w:hAnsi="Times New Roman" w:cs="Times New Roman"/>
          <w:color w:val="000000"/>
          <w:kern w:val="1"/>
          <w:sz w:val="28"/>
          <w:szCs w:val="24"/>
          <w:lang w:val="uk-UA" w:eastAsia="zh-CN" w:bidi="hi-IN"/>
        </w:rPr>
        <w:t xml:space="preserve"> </w:t>
      </w:r>
      <w:r w:rsidRPr="0005082D">
        <w:rPr>
          <w:rFonts w:ascii="Times New Roman" w:hAnsi="Times New Roman" w:cs="Times New Roman"/>
          <w:color w:val="000000"/>
          <w:kern w:val="1"/>
          <w:sz w:val="28"/>
          <w:szCs w:val="24"/>
          <w:lang w:val="uk-UA" w:eastAsia="zh-CN" w:bidi="hi-IN"/>
        </w:rPr>
        <w:t>р. на 1,68 %.</w:t>
      </w:r>
    </w:p>
    <w:p w:rsidR="00781423" w:rsidRPr="00E422C9" w:rsidRDefault="00E422C9" w:rsidP="00E422C9">
      <w:pPr>
        <w:suppressAutoHyphens/>
        <w:spacing w:after="0" w:line="360" w:lineRule="auto"/>
        <w:ind w:firstLine="709"/>
        <w:jc w:val="both"/>
        <w:rPr>
          <w:rFonts w:ascii="Liberation Serif" w:hAnsi="Liberation Serif" w:cs="Lucida Sans" w:hint="eastAsia"/>
          <w:kern w:val="1"/>
          <w:sz w:val="24"/>
          <w:szCs w:val="24"/>
          <w:lang w:eastAsia="zh-CN" w:bidi="hi-IN"/>
        </w:rPr>
      </w:pPr>
      <w:r w:rsidRPr="003F4065">
        <w:rPr>
          <w:rFonts w:ascii="Times New Roman" w:hAnsi="Times New Roman" w:cs="Times New Roman"/>
          <w:color w:val="000000"/>
          <w:kern w:val="1"/>
          <w:sz w:val="28"/>
          <w:szCs w:val="24"/>
          <w:lang w:val="uk-UA" w:eastAsia="zh-CN" w:bidi="hi-IN"/>
        </w:rPr>
        <w:t xml:space="preserve">Зазначимо також, що висока частка основних засобів у складі необоротних активів свідчить про значний рівень фондомісткості виробництва і ріст собівартості продукції внаслідок збільшення рівня амортизаційних відрахувань. </w:t>
      </w:r>
      <w:r>
        <w:rPr>
          <w:rFonts w:ascii="Times New Roman" w:hAnsi="Times New Roman" w:cs="Times New Roman"/>
          <w:color w:val="000000"/>
          <w:kern w:val="1"/>
          <w:sz w:val="28"/>
          <w:szCs w:val="24"/>
          <w:lang w:val="uk-UA" w:eastAsia="zh-CN" w:bidi="hi-IN"/>
        </w:rPr>
        <w:t>У</w:t>
      </w:r>
      <w:r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2019 р.</w:t>
      </w:r>
      <w:r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т</w:t>
      </w:r>
      <w:r w:rsidRPr="003F4065">
        <w:rPr>
          <w:rFonts w:ascii="Times New Roman" w:hAnsi="Times New Roman" w:cs="Times New Roman"/>
          <w:color w:val="000000"/>
          <w:kern w:val="1"/>
          <w:sz w:val="28"/>
          <w:szCs w:val="24"/>
          <w:lang w:val="uk-UA" w:eastAsia="zh-CN" w:bidi="hi-IN"/>
        </w:rPr>
        <w:t xml:space="preserve">овариству вдалось зменшити частку основних засобів у структурі активів на 12,1 %, тобто зменшити фондомісткість виробництва. </w:t>
      </w:r>
      <w:r w:rsidR="0017300A">
        <w:rPr>
          <w:rFonts w:ascii="Times New Roman" w:hAnsi="Times New Roman" w:cs="Times New Roman"/>
          <w:kern w:val="1"/>
          <w:sz w:val="28"/>
          <w:szCs w:val="24"/>
          <w:lang w:val="uk-UA" w:eastAsia="zh-CN" w:bidi="hi-IN"/>
        </w:rPr>
        <w:t>У</w:t>
      </w:r>
      <w:r w:rsidR="003F4065" w:rsidRPr="003F4065">
        <w:rPr>
          <w:rFonts w:ascii="Times New Roman" w:hAnsi="Times New Roman" w:cs="Times New Roman"/>
          <w:kern w:val="1"/>
          <w:sz w:val="28"/>
          <w:szCs w:val="24"/>
          <w:lang w:val="uk-UA" w:eastAsia="zh-CN" w:bidi="hi-IN"/>
        </w:rPr>
        <w:t xml:space="preserve"> процесі оцінки активів </w:t>
      </w:r>
      <w:r w:rsidR="005A7D59">
        <w:rPr>
          <w:rFonts w:ascii="Times New Roman" w:hAnsi="Times New Roman" w:cs="Times New Roman"/>
          <w:kern w:val="1"/>
          <w:sz w:val="28"/>
          <w:szCs w:val="24"/>
          <w:lang w:val="uk-UA" w:eastAsia="zh-CN" w:bidi="hi-IN"/>
        </w:rPr>
        <w:t>підприємства в</w:t>
      </w:r>
      <w:r w:rsidR="0017300A" w:rsidRPr="003F4065">
        <w:rPr>
          <w:rFonts w:ascii="Times New Roman" w:hAnsi="Times New Roman" w:cs="Times New Roman"/>
          <w:kern w:val="1"/>
          <w:sz w:val="28"/>
          <w:szCs w:val="24"/>
          <w:lang w:val="uk-UA" w:eastAsia="zh-CN" w:bidi="hi-IN"/>
        </w:rPr>
        <w:t xml:space="preserve">ажливе значення </w:t>
      </w:r>
      <w:r w:rsidR="003F4065" w:rsidRPr="003F4065">
        <w:rPr>
          <w:rFonts w:ascii="Times New Roman" w:hAnsi="Times New Roman" w:cs="Times New Roman"/>
          <w:kern w:val="1"/>
          <w:sz w:val="28"/>
          <w:szCs w:val="24"/>
          <w:lang w:val="uk-UA" w:eastAsia="zh-CN" w:bidi="hi-IN"/>
        </w:rPr>
        <w:t>має склад активів підприємства, що впливає на рівень його платоспроможності. Проведемо структурний аналіз</w:t>
      </w:r>
      <w:r w:rsidR="009D10DE">
        <w:rPr>
          <w:rFonts w:ascii="Times New Roman" w:hAnsi="Times New Roman" w:cs="Times New Roman"/>
          <w:kern w:val="1"/>
          <w:sz w:val="28"/>
          <w:szCs w:val="24"/>
          <w:lang w:val="uk-UA" w:eastAsia="zh-CN" w:bidi="hi-IN"/>
        </w:rPr>
        <w:t xml:space="preserve"> актив</w:t>
      </w:r>
      <w:r w:rsidR="00F71ED2">
        <w:rPr>
          <w:rFonts w:ascii="Times New Roman" w:hAnsi="Times New Roman" w:cs="Times New Roman"/>
          <w:kern w:val="1"/>
          <w:sz w:val="28"/>
          <w:szCs w:val="24"/>
          <w:lang w:val="uk-UA" w:eastAsia="zh-CN" w:bidi="hi-IN"/>
        </w:rPr>
        <w:t xml:space="preserve">ів </w:t>
      </w:r>
      <w:r w:rsidR="005A7D59">
        <w:rPr>
          <w:rFonts w:ascii="Times New Roman" w:hAnsi="Times New Roman" w:cs="Times New Roman"/>
          <w:kern w:val="1"/>
          <w:sz w:val="28"/>
          <w:szCs w:val="24"/>
          <w:lang w:val="uk-UA" w:eastAsia="zh-CN" w:bidi="hi-IN"/>
        </w:rPr>
        <w:t>досліджуваної фірми</w:t>
      </w:r>
      <w:r w:rsidR="00F71ED2">
        <w:rPr>
          <w:rFonts w:ascii="Times New Roman" w:hAnsi="Times New Roman" w:cs="Times New Roman"/>
          <w:kern w:val="1"/>
          <w:sz w:val="28"/>
          <w:szCs w:val="24"/>
          <w:lang w:val="uk-UA" w:eastAsia="zh-CN" w:bidi="hi-IN"/>
        </w:rPr>
        <w:t xml:space="preserve"> (табл. 2.10</w:t>
      </w:r>
      <w:r w:rsidR="003F4065" w:rsidRPr="003F4065">
        <w:rPr>
          <w:rFonts w:ascii="Times New Roman" w:hAnsi="Times New Roman" w:cs="Times New Roman"/>
          <w:kern w:val="1"/>
          <w:sz w:val="28"/>
          <w:szCs w:val="24"/>
          <w:lang w:val="uk-UA" w:eastAsia="zh-CN" w:bidi="hi-IN"/>
        </w:rPr>
        <w:t>).</w:t>
      </w:r>
    </w:p>
    <w:p w:rsidR="003F4065" w:rsidRPr="003F4065" w:rsidRDefault="00F71ED2" w:rsidP="003F4065">
      <w:pPr>
        <w:suppressAutoHyphens/>
        <w:spacing w:after="140" w:line="276" w:lineRule="auto"/>
        <w:jc w:val="right"/>
        <w:rPr>
          <w:rFonts w:ascii="Liberation Serif" w:hAnsi="Liberation Serif" w:cs="Lucida Sans" w:hint="eastAsia"/>
          <w:kern w:val="1"/>
          <w:sz w:val="24"/>
          <w:szCs w:val="24"/>
          <w:lang w:eastAsia="zh-CN" w:bidi="hi-IN"/>
        </w:rPr>
      </w:pPr>
      <w:r>
        <w:rPr>
          <w:rFonts w:ascii="Times New Roman" w:hAnsi="Times New Roman" w:cs="Times New Roman"/>
          <w:i/>
          <w:kern w:val="1"/>
          <w:sz w:val="28"/>
          <w:szCs w:val="24"/>
          <w:lang w:val="uk-UA" w:eastAsia="zh-CN" w:bidi="hi-IN"/>
        </w:rPr>
        <w:t>Таблиця 2.10</w:t>
      </w:r>
    </w:p>
    <w:p w:rsidR="001936DE" w:rsidRPr="00E31C95" w:rsidRDefault="003F4065" w:rsidP="00781423">
      <w:pPr>
        <w:suppressAutoHyphens/>
        <w:spacing w:after="140" w:line="360" w:lineRule="auto"/>
        <w:ind w:firstLine="709"/>
        <w:jc w:val="center"/>
        <w:rPr>
          <w:rFonts w:ascii="Times New Roman" w:hAnsi="Times New Roman" w:cs="Times New Roman"/>
          <w:b/>
          <w:color w:val="000000"/>
          <w:kern w:val="1"/>
          <w:sz w:val="28"/>
          <w:szCs w:val="24"/>
          <w:lang w:val="uk-UA" w:eastAsia="zh-CN" w:bidi="hi-IN"/>
        </w:rPr>
      </w:pPr>
      <w:r w:rsidRPr="003F4065">
        <w:rPr>
          <w:rFonts w:ascii="Times New Roman" w:hAnsi="Times New Roman" w:cs="Times New Roman"/>
          <w:b/>
          <w:kern w:val="1"/>
          <w:sz w:val="28"/>
          <w:szCs w:val="24"/>
          <w:lang w:val="uk-UA" w:eastAsia="zh-CN" w:bidi="hi-IN"/>
        </w:rPr>
        <w:t xml:space="preserve">Динаміка </w:t>
      </w:r>
      <w:r w:rsidR="00E31C95">
        <w:rPr>
          <w:rFonts w:ascii="Times New Roman" w:hAnsi="Times New Roman" w:cs="Times New Roman"/>
          <w:b/>
          <w:kern w:val="1"/>
          <w:sz w:val="28"/>
          <w:szCs w:val="24"/>
          <w:lang w:val="uk-UA" w:eastAsia="zh-CN" w:bidi="hi-IN"/>
        </w:rPr>
        <w:t xml:space="preserve">складу </w:t>
      </w:r>
      <w:r w:rsidR="0017300A">
        <w:rPr>
          <w:rFonts w:ascii="Times New Roman" w:hAnsi="Times New Roman" w:cs="Times New Roman"/>
          <w:b/>
          <w:kern w:val="1"/>
          <w:sz w:val="28"/>
          <w:szCs w:val="24"/>
          <w:lang w:val="uk-UA" w:eastAsia="zh-CN" w:bidi="hi-IN"/>
        </w:rPr>
        <w:t>та структур</w:t>
      </w:r>
      <w:r w:rsidR="00E31C95">
        <w:rPr>
          <w:rFonts w:ascii="Times New Roman" w:hAnsi="Times New Roman" w:cs="Times New Roman"/>
          <w:b/>
          <w:kern w:val="1"/>
          <w:sz w:val="28"/>
          <w:szCs w:val="24"/>
          <w:lang w:val="uk-UA" w:eastAsia="zh-CN" w:bidi="hi-IN"/>
        </w:rPr>
        <w:t>а</w:t>
      </w:r>
      <w:r w:rsidR="0017300A">
        <w:rPr>
          <w:rFonts w:ascii="Times New Roman" w:hAnsi="Times New Roman" w:cs="Times New Roman"/>
          <w:b/>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 xml:space="preserve">активів ПрАТ </w:t>
      </w:r>
      <w:r w:rsidR="0017300A">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 xml:space="preserve">Фірма </w:t>
      </w:r>
      <w:r w:rsidR="0017300A">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Полтавпиво</w:t>
      </w:r>
      <w:r w:rsidR="0017300A">
        <w:rPr>
          <w:rFonts w:ascii="Times New Roman" w:hAnsi="Times New Roman" w:cs="Times New Roman"/>
          <w:b/>
          <w:bCs/>
          <w:kern w:val="1"/>
          <w:sz w:val="28"/>
          <w:szCs w:val="28"/>
          <w:lang w:val="uk-UA" w:eastAsia="zh-CN" w:bidi="hi-IN"/>
        </w:rPr>
        <w:t>»</w:t>
      </w:r>
      <w:r w:rsidR="00E31C95">
        <w:rPr>
          <w:rFonts w:ascii="Times New Roman" w:hAnsi="Times New Roman" w:cs="Times New Roman"/>
          <w:b/>
          <w:color w:val="000000"/>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20</w:t>
      </w:r>
      <w:r w:rsidR="009A1997">
        <w:rPr>
          <w:rFonts w:ascii="Times New Roman" w:hAnsi="Times New Roman" w:cs="Times New Roman"/>
          <w:b/>
          <w:kern w:val="1"/>
          <w:sz w:val="28"/>
          <w:szCs w:val="24"/>
          <w:lang w:val="uk-UA" w:eastAsia="zh-CN" w:bidi="hi-IN"/>
        </w:rPr>
        <w:t>2</w:t>
      </w:r>
      <w:r w:rsidR="009035FC">
        <w:rPr>
          <w:rFonts w:ascii="Times New Roman" w:hAnsi="Times New Roman" w:cs="Times New Roman"/>
          <w:b/>
          <w:kern w:val="1"/>
          <w:sz w:val="28"/>
          <w:szCs w:val="24"/>
          <w:lang w:val="uk-UA" w:eastAsia="zh-CN" w:bidi="hi-IN"/>
        </w:rPr>
        <w:t>2</w:t>
      </w:r>
      <w:r w:rsidR="0017300A">
        <w:rPr>
          <w:rFonts w:ascii="Times New Roman" w:hAnsi="Times New Roman" w:cs="Times New Roman"/>
          <w:b/>
          <w:kern w:val="1"/>
          <w:sz w:val="28"/>
          <w:szCs w:val="24"/>
          <w:lang w:val="uk-UA" w:eastAsia="zh-CN" w:bidi="hi-IN"/>
        </w:rPr>
        <w:t>-20</w:t>
      </w:r>
      <w:r w:rsidR="009035FC">
        <w:rPr>
          <w:rFonts w:ascii="Times New Roman" w:hAnsi="Times New Roman" w:cs="Times New Roman"/>
          <w:b/>
          <w:kern w:val="1"/>
          <w:sz w:val="28"/>
          <w:szCs w:val="24"/>
          <w:lang w:val="uk-UA" w:eastAsia="zh-CN" w:bidi="hi-IN"/>
        </w:rPr>
        <w:t>24</w:t>
      </w:r>
      <w:r w:rsidR="005A7D59">
        <w:rPr>
          <w:rFonts w:ascii="Times New Roman" w:hAnsi="Times New Roman" w:cs="Times New Roman"/>
          <w:b/>
          <w:kern w:val="1"/>
          <w:sz w:val="28"/>
          <w:szCs w:val="24"/>
          <w:lang w:val="uk-UA" w:eastAsia="zh-CN" w:bidi="hi-IN"/>
        </w:rPr>
        <w:t xml:space="preserve"> рр., тис. грн</w:t>
      </w:r>
    </w:p>
    <w:tbl>
      <w:tblPr>
        <w:tblW w:w="9176" w:type="dxa"/>
        <w:tblInd w:w="28" w:type="dxa"/>
        <w:tblLayout w:type="fixed"/>
        <w:tblCellMar>
          <w:top w:w="28" w:type="dxa"/>
          <w:left w:w="28" w:type="dxa"/>
          <w:bottom w:w="28" w:type="dxa"/>
          <w:right w:w="28" w:type="dxa"/>
        </w:tblCellMar>
        <w:tblLook w:val="0000" w:firstRow="0" w:lastRow="0" w:firstColumn="0" w:lastColumn="0" w:noHBand="0" w:noVBand="0"/>
      </w:tblPr>
      <w:tblGrid>
        <w:gridCol w:w="3648"/>
        <w:gridCol w:w="1417"/>
        <w:gridCol w:w="1276"/>
        <w:gridCol w:w="1276"/>
        <w:gridCol w:w="1559"/>
      </w:tblGrid>
      <w:tr w:rsidR="001936DE" w:rsidRPr="003F4065" w:rsidTr="00C16838">
        <w:trPr>
          <w:cantSplit/>
        </w:trPr>
        <w:tc>
          <w:tcPr>
            <w:tcW w:w="3648" w:type="dxa"/>
            <w:vMerge w:val="restart"/>
            <w:tcBorders>
              <w:top w:val="single" w:sz="8" w:space="0" w:color="000000"/>
              <w:left w:val="single" w:sz="8" w:space="0" w:color="000000"/>
              <w:bottom w:val="single" w:sz="8" w:space="0" w:color="000000"/>
            </w:tcBorders>
            <w:shd w:val="clear" w:color="auto" w:fill="auto"/>
            <w:vAlign w:val="center"/>
          </w:tcPr>
          <w:p w:rsidR="001936DE" w:rsidRPr="009D10DE" w:rsidRDefault="001936DE" w:rsidP="00C16838">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Показники</w:t>
            </w:r>
          </w:p>
        </w:tc>
        <w:tc>
          <w:tcPr>
            <w:tcW w:w="3969" w:type="dxa"/>
            <w:gridSpan w:val="3"/>
            <w:tcBorders>
              <w:top w:val="single" w:sz="8" w:space="0" w:color="000000"/>
              <w:left w:val="single" w:sz="8" w:space="0" w:color="000000"/>
              <w:bottom w:val="single" w:sz="8" w:space="0" w:color="000000"/>
            </w:tcBorders>
            <w:shd w:val="clear" w:color="auto" w:fill="auto"/>
            <w:vAlign w:val="center"/>
          </w:tcPr>
          <w:p w:rsidR="001936DE" w:rsidRPr="009D10DE" w:rsidRDefault="001936DE" w:rsidP="00C16838">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Роки</w:t>
            </w:r>
          </w:p>
        </w:tc>
        <w:tc>
          <w:tcPr>
            <w:tcW w:w="1559" w:type="dxa"/>
            <w:vMerge w:val="restart"/>
            <w:tcBorders>
              <w:top w:val="single" w:sz="8" w:space="0" w:color="000000"/>
              <w:left w:val="single" w:sz="8" w:space="0" w:color="000000"/>
              <w:right w:val="single" w:sz="8" w:space="0" w:color="000000"/>
            </w:tcBorders>
            <w:shd w:val="clear" w:color="auto" w:fill="auto"/>
            <w:vAlign w:val="center"/>
          </w:tcPr>
          <w:p w:rsidR="001936DE" w:rsidRPr="003F4065" w:rsidRDefault="001936DE" w:rsidP="009035FC">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9A1997">
              <w:rPr>
                <w:rFonts w:ascii="Times New Roman" w:hAnsi="Times New Roman" w:cs="Times New Roman"/>
                <w:kern w:val="1"/>
                <w:sz w:val="24"/>
                <w:szCs w:val="24"/>
                <w:lang w:val="uk-UA" w:eastAsia="zh-CN" w:bidi="hi-IN"/>
              </w:rPr>
              <w:t>2</w:t>
            </w:r>
            <w:r w:rsidR="009035FC">
              <w:rPr>
                <w:rFonts w:ascii="Times New Roman" w:hAnsi="Times New Roman" w:cs="Times New Roman"/>
                <w:kern w:val="1"/>
                <w:sz w:val="24"/>
                <w:szCs w:val="24"/>
                <w:lang w:val="uk-UA" w:eastAsia="zh-CN" w:bidi="hi-IN"/>
              </w:rPr>
              <w:t>4</w:t>
            </w:r>
            <w:r w:rsidRPr="003F4065">
              <w:rPr>
                <w:rFonts w:ascii="Times New Roman" w:hAnsi="Times New Roman" w:cs="Times New Roman"/>
                <w:kern w:val="1"/>
                <w:sz w:val="24"/>
                <w:szCs w:val="24"/>
                <w:lang w:val="uk-UA" w:eastAsia="zh-CN" w:bidi="hi-IN"/>
              </w:rPr>
              <w:t xml:space="preserve"> р. </w:t>
            </w:r>
            <w:r>
              <w:rPr>
                <w:rFonts w:ascii="Times New Roman" w:hAnsi="Times New Roman" w:cs="Times New Roman"/>
                <w:kern w:val="1"/>
                <w:sz w:val="24"/>
                <w:szCs w:val="24"/>
                <w:lang w:val="uk-UA" w:eastAsia="zh-CN" w:bidi="hi-IN"/>
              </w:rPr>
              <w:t>у % до</w:t>
            </w:r>
            <w:r w:rsidRPr="003F4065">
              <w:rPr>
                <w:rFonts w:ascii="Times New Roman" w:hAnsi="Times New Roman" w:cs="Times New Roman"/>
                <w:kern w:val="1"/>
                <w:sz w:val="24"/>
                <w:szCs w:val="24"/>
                <w:lang w:val="uk-UA" w:eastAsia="zh-CN" w:bidi="hi-IN"/>
              </w:rPr>
              <w:t xml:space="preserve"> 20</w:t>
            </w:r>
            <w:r w:rsidR="009035FC">
              <w:rPr>
                <w:rFonts w:ascii="Times New Roman" w:hAnsi="Times New Roman" w:cs="Times New Roman"/>
                <w:kern w:val="1"/>
                <w:sz w:val="24"/>
                <w:szCs w:val="24"/>
                <w:lang w:val="uk-UA" w:eastAsia="zh-CN" w:bidi="hi-IN"/>
              </w:rPr>
              <w:t>22</w:t>
            </w:r>
            <w:r w:rsidRPr="003F4065">
              <w:rPr>
                <w:rFonts w:ascii="Times New Roman" w:hAnsi="Times New Roman" w:cs="Times New Roman"/>
                <w:kern w:val="1"/>
                <w:sz w:val="24"/>
                <w:szCs w:val="24"/>
                <w:lang w:val="uk-UA" w:eastAsia="zh-CN" w:bidi="hi-IN"/>
              </w:rPr>
              <w:t xml:space="preserve"> р.</w:t>
            </w:r>
          </w:p>
        </w:tc>
      </w:tr>
      <w:tr w:rsidR="001936DE" w:rsidRPr="003F4065" w:rsidTr="00C16838">
        <w:tblPrEx>
          <w:tblCellMar>
            <w:top w:w="0" w:type="dxa"/>
          </w:tblCellMar>
        </w:tblPrEx>
        <w:trPr>
          <w:cantSplit/>
        </w:trPr>
        <w:tc>
          <w:tcPr>
            <w:tcW w:w="3648" w:type="dxa"/>
            <w:vMerge/>
            <w:tcBorders>
              <w:top w:val="single" w:sz="8" w:space="0" w:color="000000"/>
              <w:left w:val="single" w:sz="8" w:space="0" w:color="000000"/>
              <w:bottom w:val="single" w:sz="8" w:space="0" w:color="000000"/>
            </w:tcBorders>
            <w:shd w:val="clear" w:color="auto" w:fill="auto"/>
            <w:vAlign w:val="center"/>
          </w:tcPr>
          <w:p w:rsidR="001936DE" w:rsidRPr="003F4065" w:rsidRDefault="001936DE" w:rsidP="00C16838">
            <w:pPr>
              <w:suppressAutoHyphens/>
              <w:snapToGrid w:val="0"/>
              <w:spacing w:after="0" w:line="240" w:lineRule="auto"/>
              <w:rPr>
                <w:rFonts w:ascii="Liberation Serif" w:hAnsi="Liberation Serif" w:cs="Lucida Sans" w:hint="eastAsia"/>
                <w:kern w:val="1"/>
                <w:sz w:val="24"/>
                <w:szCs w:val="24"/>
                <w:lang w:eastAsia="zh-CN" w:bidi="hi-IN"/>
              </w:rPr>
            </w:pPr>
          </w:p>
        </w:tc>
        <w:tc>
          <w:tcPr>
            <w:tcW w:w="1417" w:type="dxa"/>
            <w:tcBorders>
              <w:left w:val="single" w:sz="8" w:space="0" w:color="000000"/>
              <w:bottom w:val="single" w:sz="8" w:space="0" w:color="000000"/>
            </w:tcBorders>
            <w:shd w:val="clear" w:color="auto" w:fill="auto"/>
            <w:vAlign w:val="center"/>
          </w:tcPr>
          <w:p w:rsidR="001936DE" w:rsidRPr="00BD4C55" w:rsidRDefault="001936DE" w:rsidP="009A1997">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20</w:t>
            </w:r>
            <w:r w:rsidR="009035FC">
              <w:rPr>
                <w:rFonts w:ascii="Times New Roman" w:hAnsi="Times New Roman" w:cs="Times New Roman"/>
                <w:kern w:val="1"/>
                <w:sz w:val="24"/>
                <w:szCs w:val="24"/>
                <w:lang w:val="uk-UA" w:eastAsia="zh-CN" w:bidi="hi-IN"/>
              </w:rPr>
              <w:t>22</w:t>
            </w:r>
          </w:p>
        </w:tc>
        <w:tc>
          <w:tcPr>
            <w:tcW w:w="1276" w:type="dxa"/>
            <w:tcBorders>
              <w:left w:val="single" w:sz="8" w:space="0" w:color="000000"/>
              <w:bottom w:val="single" w:sz="8" w:space="0" w:color="000000"/>
            </w:tcBorders>
            <w:shd w:val="clear" w:color="auto" w:fill="auto"/>
            <w:vAlign w:val="center"/>
          </w:tcPr>
          <w:p w:rsidR="001936DE" w:rsidRPr="00BD4C55" w:rsidRDefault="001936DE" w:rsidP="009A1997">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20</w:t>
            </w:r>
            <w:r w:rsidR="009035FC">
              <w:rPr>
                <w:rFonts w:ascii="Times New Roman" w:hAnsi="Times New Roman" w:cs="Times New Roman"/>
                <w:kern w:val="1"/>
                <w:sz w:val="24"/>
                <w:szCs w:val="24"/>
                <w:lang w:val="uk-UA" w:eastAsia="zh-CN" w:bidi="hi-IN"/>
              </w:rPr>
              <w:t>23</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9A1997">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9035FC">
              <w:rPr>
                <w:rFonts w:ascii="Times New Roman" w:hAnsi="Times New Roman" w:cs="Times New Roman"/>
                <w:kern w:val="1"/>
                <w:sz w:val="24"/>
                <w:szCs w:val="24"/>
                <w:lang w:val="uk-UA" w:eastAsia="zh-CN" w:bidi="hi-IN"/>
              </w:rPr>
              <w:t>24</w:t>
            </w:r>
          </w:p>
        </w:tc>
        <w:tc>
          <w:tcPr>
            <w:tcW w:w="1559" w:type="dxa"/>
            <w:vMerge/>
            <w:tcBorders>
              <w:left w:val="single" w:sz="8" w:space="0" w:color="000000"/>
              <w:bottom w:val="single" w:sz="8" w:space="0" w:color="000000"/>
              <w:right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p>
        </w:tc>
      </w:tr>
      <w:tr w:rsidR="001936DE" w:rsidRPr="003F4065" w:rsidTr="00C16838">
        <w:tblPrEx>
          <w:tblCellMar>
            <w:top w:w="0" w:type="dxa"/>
          </w:tblCellMar>
        </w:tblPrEx>
        <w:trPr>
          <w:cantSplit/>
        </w:trPr>
        <w:tc>
          <w:tcPr>
            <w:tcW w:w="3648" w:type="dxa"/>
            <w:tcBorders>
              <w:top w:val="single" w:sz="8" w:space="0" w:color="000000"/>
              <w:left w:val="single" w:sz="8" w:space="0" w:color="000000"/>
              <w:bottom w:val="single" w:sz="8" w:space="0" w:color="000000"/>
            </w:tcBorders>
            <w:shd w:val="clear" w:color="auto" w:fill="auto"/>
            <w:vAlign w:val="center"/>
          </w:tcPr>
          <w:p w:rsidR="001936DE" w:rsidRPr="003D525F" w:rsidRDefault="001936DE" w:rsidP="00C16838">
            <w:pPr>
              <w:suppressAutoHyphens/>
              <w:snapToGrid w:val="0"/>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Активи підприємства</w:t>
            </w:r>
            <w:r w:rsidRPr="003D525F">
              <w:rPr>
                <w:rFonts w:ascii="Times New Roman" w:hAnsi="Times New Roman" w:cs="Times New Roman"/>
                <w:kern w:val="1"/>
                <w:sz w:val="24"/>
                <w:szCs w:val="24"/>
                <w:lang w:val="uk-UA" w:eastAsia="zh-CN" w:bidi="hi-IN"/>
              </w:rPr>
              <w:t xml:space="preserve"> </w:t>
            </w:r>
            <w:r>
              <w:rPr>
                <w:rFonts w:ascii="Times New Roman" w:hAnsi="Times New Roman" w:cs="Times New Roman"/>
                <w:kern w:val="1"/>
                <w:sz w:val="24"/>
                <w:szCs w:val="24"/>
                <w:lang w:val="uk-UA" w:eastAsia="zh-CN" w:bidi="hi-IN"/>
              </w:rPr>
              <w:t>– в</w:t>
            </w:r>
            <w:r w:rsidRPr="003D525F">
              <w:rPr>
                <w:rFonts w:ascii="Times New Roman" w:hAnsi="Times New Roman" w:cs="Times New Roman"/>
                <w:kern w:val="1"/>
                <w:sz w:val="24"/>
                <w:szCs w:val="24"/>
                <w:lang w:val="uk-UA" w:eastAsia="zh-CN" w:bidi="hi-IN"/>
              </w:rPr>
              <w:t>сього</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156117</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169336</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173177</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5A7D59" w:rsidRDefault="005A7D59" w:rsidP="00C16838">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110,9</w:t>
            </w:r>
          </w:p>
        </w:tc>
      </w:tr>
      <w:tr w:rsidR="001936DE" w:rsidRPr="003F4065" w:rsidTr="00C16838">
        <w:tblPrEx>
          <w:tblCellMar>
            <w:top w:w="0" w:type="dxa"/>
          </w:tblCellMar>
        </w:tblPrEx>
        <w:tc>
          <w:tcPr>
            <w:tcW w:w="3648" w:type="dxa"/>
            <w:tcBorders>
              <w:left w:val="single" w:sz="8" w:space="0" w:color="000000"/>
              <w:bottom w:val="single" w:sz="8" w:space="0" w:color="000000"/>
            </w:tcBorders>
            <w:shd w:val="clear" w:color="auto" w:fill="auto"/>
            <w:vAlign w:val="center"/>
          </w:tcPr>
          <w:p w:rsidR="001936DE" w:rsidRPr="003F4065" w:rsidRDefault="001936DE" w:rsidP="001936DE">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Необоротні</w:t>
            </w:r>
            <w:r>
              <w:rPr>
                <w:rFonts w:ascii="Liberation Serif" w:hAnsi="Liberation Serif" w:cs="Lucida Sans"/>
                <w:kern w:val="1"/>
                <w:sz w:val="24"/>
                <w:szCs w:val="24"/>
                <w:lang w:val="uk-UA" w:eastAsia="zh-CN" w:bidi="hi-IN"/>
              </w:rPr>
              <w:t xml:space="preserve"> </w:t>
            </w:r>
            <w:r w:rsidRPr="003F4065">
              <w:rPr>
                <w:rFonts w:ascii="Times New Roman" w:hAnsi="Times New Roman" w:cs="Times New Roman"/>
                <w:kern w:val="1"/>
                <w:sz w:val="24"/>
                <w:szCs w:val="24"/>
                <w:lang w:val="uk-UA" w:eastAsia="zh-CN" w:bidi="hi-IN"/>
              </w:rPr>
              <w:t>активи</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85462</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77833</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72647</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5A7D59" w:rsidRDefault="005A7D59" w:rsidP="00C16838">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85,0</w:t>
            </w:r>
          </w:p>
        </w:tc>
      </w:tr>
      <w:tr w:rsidR="001936DE" w:rsidRPr="003F4065" w:rsidTr="00C16838">
        <w:tblPrEx>
          <w:tblCellMar>
            <w:top w:w="0" w:type="dxa"/>
          </w:tblCellMar>
        </w:tblPrEx>
        <w:tc>
          <w:tcPr>
            <w:tcW w:w="3648" w:type="dxa"/>
            <w:tcBorders>
              <w:left w:val="single" w:sz="8" w:space="0" w:color="000000"/>
              <w:bottom w:val="single" w:sz="8" w:space="0" w:color="000000"/>
            </w:tcBorders>
            <w:shd w:val="clear" w:color="auto" w:fill="auto"/>
            <w:vAlign w:val="center"/>
          </w:tcPr>
          <w:p w:rsidR="001936DE" w:rsidRPr="003F4065" w:rsidRDefault="001936DE" w:rsidP="001936DE">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54,74</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46,0</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41,95</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1936DE" w:rsidRDefault="001936DE" w:rsidP="00C16838">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 xml:space="preserve"> зм. на 12,74 в.п.</w:t>
            </w:r>
          </w:p>
        </w:tc>
      </w:tr>
      <w:tr w:rsidR="001936DE" w:rsidRPr="003F4065" w:rsidTr="00C16838">
        <w:tblPrEx>
          <w:tblCellMar>
            <w:top w:w="0" w:type="dxa"/>
          </w:tblCellMar>
        </w:tblPrEx>
        <w:tc>
          <w:tcPr>
            <w:tcW w:w="3648"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О</w:t>
            </w:r>
            <w:r w:rsidRPr="003F4065">
              <w:rPr>
                <w:rFonts w:ascii="Times New Roman" w:hAnsi="Times New Roman" w:cs="Times New Roman"/>
                <w:kern w:val="1"/>
                <w:sz w:val="24"/>
                <w:szCs w:val="24"/>
                <w:lang w:val="uk-UA" w:eastAsia="zh-CN" w:bidi="hi-IN"/>
              </w:rPr>
              <w:t>боротні активи</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70655</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91503</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100530</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5A7D59" w:rsidRDefault="005A7D59" w:rsidP="00C16838">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 xml:space="preserve">142,3 </w:t>
            </w:r>
          </w:p>
        </w:tc>
      </w:tr>
      <w:tr w:rsidR="001936DE" w:rsidRPr="003F4065" w:rsidTr="00C16838">
        <w:tblPrEx>
          <w:tblCellMar>
            <w:top w:w="0" w:type="dxa"/>
          </w:tblCellMar>
        </w:tblPrEx>
        <w:tc>
          <w:tcPr>
            <w:tcW w:w="3648" w:type="dxa"/>
            <w:tcBorders>
              <w:left w:val="single" w:sz="8" w:space="0" w:color="000000"/>
              <w:bottom w:val="single" w:sz="8" w:space="0" w:color="000000"/>
            </w:tcBorders>
            <w:shd w:val="clear" w:color="auto" w:fill="auto"/>
            <w:vAlign w:val="center"/>
          </w:tcPr>
          <w:p w:rsidR="001936DE" w:rsidRPr="003F4065" w:rsidRDefault="001936DE" w:rsidP="001936DE">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активів підприємства</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45,26</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54,0</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val="uk-UA" w:eastAsia="zh-CN" w:bidi="hi-IN"/>
              </w:rPr>
              <w:t>58,05</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3F4065" w:rsidRDefault="001936DE" w:rsidP="00C16838">
            <w:pPr>
              <w:suppressLineNumbers/>
              <w:suppressAutoHyphens/>
              <w:spacing w:after="0" w:line="240" w:lineRule="auto"/>
              <w:jc w:val="center"/>
              <w:rPr>
                <w:rFonts w:ascii="Times New Roman" w:hAnsi="Times New Roman" w:cs="Times New Roman"/>
                <w:kern w:val="1"/>
                <w:sz w:val="24"/>
                <w:szCs w:val="24"/>
                <w:lang w:eastAsia="zh-CN" w:bidi="hi-IN"/>
              </w:rPr>
            </w:pPr>
            <w:r>
              <w:rPr>
                <w:rFonts w:ascii="Times New Roman" w:hAnsi="Times New Roman" w:cs="Times New Roman"/>
                <w:kern w:val="1"/>
                <w:sz w:val="24"/>
                <w:szCs w:val="24"/>
                <w:lang w:val="uk-UA" w:eastAsia="zh-CN" w:bidi="hi-IN"/>
              </w:rPr>
              <w:t xml:space="preserve">зм. на </w:t>
            </w:r>
            <w:r w:rsidR="005A7D59">
              <w:rPr>
                <w:rFonts w:ascii="Times New Roman" w:hAnsi="Times New Roman" w:cs="Times New Roman"/>
                <w:kern w:val="1"/>
                <w:sz w:val="24"/>
                <w:szCs w:val="24"/>
                <w:lang w:val="uk-UA" w:eastAsia="zh-CN" w:bidi="hi-IN"/>
              </w:rPr>
              <w:t>12,76 в.п.</w:t>
            </w:r>
          </w:p>
        </w:tc>
      </w:tr>
    </w:tbl>
    <w:p w:rsidR="00781423" w:rsidRDefault="00781423" w:rsidP="00E31C95">
      <w:pPr>
        <w:suppressAutoHyphens/>
        <w:spacing w:after="0" w:line="360" w:lineRule="auto"/>
        <w:ind w:firstLine="709"/>
        <w:jc w:val="both"/>
        <w:rPr>
          <w:rFonts w:ascii="Times New Roman" w:hAnsi="Times New Roman" w:cs="Times New Roman"/>
          <w:kern w:val="1"/>
          <w:sz w:val="28"/>
          <w:szCs w:val="24"/>
          <w:lang w:val="uk-UA" w:eastAsia="zh-CN" w:bidi="hi-IN"/>
        </w:rPr>
      </w:pPr>
    </w:p>
    <w:p w:rsidR="00E31C95" w:rsidRDefault="005A7D59" w:rsidP="00781423">
      <w:pPr>
        <w:suppressAutoHyphens/>
        <w:spacing w:after="0" w:line="360" w:lineRule="auto"/>
        <w:ind w:firstLine="709"/>
        <w:jc w:val="both"/>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Аналіз табл. 2.10</w:t>
      </w:r>
      <w:r w:rsidR="003F4065" w:rsidRPr="003F4065">
        <w:rPr>
          <w:rFonts w:ascii="Times New Roman" w:hAnsi="Times New Roman" w:cs="Times New Roman"/>
          <w:kern w:val="1"/>
          <w:sz w:val="28"/>
          <w:szCs w:val="24"/>
          <w:lang w:val="uk-UA" w:eastAsia="zh-CN" w:bidi="hi-IN"/>
        </w:rPr>
        <w:t xml:space="preserve"> підтвердив дані, </w:t>
      </w:r>
      <w:r w:rsidR="00E31C95">
        <w:rPr>
          <w:rFonts w:ascii="Times New Roman" w:hAnsi="Times New Roman" w:cs="Times New Roman"/>
          <w:kern w:val="1"/>
          <w:sz w:val="28"/>
          <w:szCs w:val="24"/>
          <w:lang w:val="uk-UA" w:eastAsia="zh-CN" w:bidi="hi-IN"/>
        </w:rPr>
        <w:t xml:space="preserve">які </w:t>
      </w:r>
      <w:r w:rsidR="003F4065" w:rsidRPr="003F4065">
        <w:rPr>
          <w:rFonts w:ascii="Times New Roman" w:hAnsi="Times New Roman" w:cs="Times New Roman"/>
          <w:kern w:val="1"/>
          <w:sz w:val="28"/>
          <w:szCs w:val="24"/>
          <w:lang w:val="uk-UA" w:eastAsia="zh-CN" w:bidi="hi-IN"/>
        </w:rPr>
        <w:t xml:space="preserve">отримані </w:t>
      </w:r>
      <w:r w:rsidR="00E31C95">
        <w:rPr>
          <w:rFonts w:ascii="Times New Roman" w:hAnsi="Times New Roman" w:cs="Times New Roman"/>
          <w:kern w:val="1"/>
          <w:sz w:val="28"/>
          <w:szCs w:val="24"/>
          <w:lang w:val="uk-UA" w:eastAsia="zh-CN" w:bidi="hi-IN"/>
        </w:rPr>
        <w:t xml:space="preserve">в дослідження </w:t>
      </w:r>
      <w:r w:rsidR="003F4065" w:rsidRPr="003F4065">
        <w:rPr>
          <w:rFonts w:ascii="Times New Roman" w:hAnsi="Times New Roman" w:cs="Times New Roman"/>
          <w:kern w:val="1"/>
          <w:sz w:val="28"/>
          <w:szCs w:val="24"/>
          <w:lang w:val="uk-UA" w:eastAsia="zh-CN" w:bidi="hi-IN"/>
        </w:rPr>
        <w:t xml:space="preserve">у результаті попередніх </w:t>
      </w:r>
      <w:r w:rsidR="00E31C95">
        <w:rPr>
          <w:rFonts w:ascii="Times New Roman" w:hAnsi="Times New Roman" w:cs="Times New Roman"/>
          <w:kern w:val="1"/>
          <w:sz w:val="28"/>
          <w:szCs w:val="24"/>
          <w:lang w:val="uk-UA" w:eastAsia="zh-CN" w:bidi="hi-IN"/>
        </w:rPr>
        <w:t>розрахунків</w:t>
      </w:r>
      <w:r w:rsidR="003F4065" w:rsidRPr="003F4065">
        <w:rPr>
          <w:rFonts w:ascii="Times New Roman" w:hAnsi="Times New Roman" w:cs="Times New Roman"/>
          <w:kern w:val="1"/>
          <w:sz w:val="28"/>
          <w:szCs w:val="24"/>
          <w:lang w:val="uk-UA" w:eastAsia="zh-CN" w:bidi="hi-IN"/>
        </w:rPr>
        <w:t xml:space="preserve">, а саме: </w:t>
      </w:r>
      <w:r w:rsidR="00E31C95">
        <w:rPr>
          <w:rFonts w:ascii="Times New Roman" w:hAnsi="Times New Roman" w:cs="Times New Roman"/>
          <w:kern w:val="1"/>
          <w:sz w:val="28"/>
          <w:szCs w:val="24"/>
          <w:lang w:val="uk-UA" w:eastAsia="zh-CN" w:bidi="hi-IN"/>
        </w:rPr>
        <w:t>протягом 2</w:t>
      </w:r>
      <w:r w:rsidR="009A1997">
        <w:rPr>
          <w:rFonts w:ascii="Times New Roman" w:hAnsi="Times New Roman" w:cs="Times New Roman"/>
          <w:kern w:val="1"/>
          <w:sz w:val="28"/>
          <w:szCs w:val="24"/>
          <w:lang w:val="uk-UA" w:eastAsia="zh-CN" w:bidi="hi-IN"/>
        </w:rPr>
        <w:t>02</w:t>
      </w:r>
      <w:r w:rsidR="009035FC">
        <w:rPr>
          <w:rFonts w:ascii="Times New Roman" w:hAnsi="Times New Roman" w:cs="Times New Roman"/>
          <w:kern w:val="1"/>
          <w:sz w:val="28"/>
          <w:szCs w:val="24"/>
          <w:lang w:val="uk-UA" w:eastAsia="zh-CN" w:bidi="hi-IN"/>
        </w:rPr>
        <w:t>2</w:t>
      </w:r>
      <w:r w:rsidR="00E31C95">
        <w:rPr>
          <w:rFonts w:ascii="Times New Roman" w:hAnsi="Times New Roman" w:cs="Times New Roman"/>
          <w:kern w:val="1"/>
          <w:sz w:val="28"/>
          <w:szCs w:val="24"/>
          <w:lang w:val="uk-UA" w:eastAsia="zh-CN" w:bidi="hi-IN"/>
        </w:rPr>
        <w:t>-20</w:t>
      </w:r>
      <w:r w:rsidR="009A1997">
        <w:rPr>
          <w:rFonts w:ascii="Times New Roman" w:hAnsi="Times New Roman" w:cs="Times New Roman"/>
          <w:kern w:val="1"/>
          <w:sz w:val="28"/>
          <w:szCs w:val="24"/>
          <w:lang w:val="uk-UA" w:eastAsia="zh-CN" w:bidi="hi-IN"/>
        </w:rPr>
        <w:t>2</w:t>
      </w:r>
      <w:r w:rsidR="009035FC">
        <w:rPr>
          <w:rFonts w:ascii="Times New Roman" w:hAnsi="Times New Roman" w:cs="Times New Roman"/>
          <w:kern w:val="1"/>
          <w:sz w:val="28"/>
          <w:szCs w:val="24"/>
          <w:lang w:val="uk-UA" w:eastAsia="zh-CN" w:bidi="hi-IN"/>
        </w:rPr>
        <w:t>4</w:t>
      </w:r>
      <w:r w:rsidR="00E31C95">
        <w:rPr>
          <w:rFonts w:ascii="Times New Roman" w:hAnsi="Times New Roman" w:cs="Times New Roman"/>
          <w:kern w:val="1"/>
          <w:sz w:val="28"/>
          <w:szCs w:val="24"/>
          <w:lang w:val="uk-UA" w:eastAsia="zh-CN" w:bidi="hi-IN"/>
        </w:rPr>
        <w:t xml:space="preserve"> рр. у </w:t>
      </w:r>
      <w:r w:rsidR="00D5724F">
        <w:rPr>
          <w:rFonts w:ascii="Times New Roman" w:hAnsi="Times New Roman" w:cs="Times New Roman"/>
          <w:kern w:val="1"/>
          <w:sz w:val="28"/>
          <w:szCs w:val="24"/>
          <w:lang w:val="uk-UA" w:eastAsia="zh-CN" w:bidi="hi-IN"/>
        </w:rPr>
        <w:br/>
      </w:r>
      <w:r w:rsidR="00E31C95" w:rsidRPr="00852705">
        <w:rPr>
          <w:rFonts w:ascii="Times New Roman" w:hAnsi="Times New Roman" w:cs="Times New Roman"/>
          <w:kern w:val="1"/>
          <w:sz w:val="28"/>
          <w:szCs w:val="24"/>
          <w:lang w:val="uk-UA" w:eastAsia="zh-CN" w:bidi="hi-IN"/>
        </w:rPr>
        <w:t xml:space="preserve">ПрАТ </w:t>
      </w:r>
      <w:r w:rsidR="00E31C95" w:rsidRPr="00852705">
        <w:rPr>
          <w:rFonts w:ascii="Times New Roman" w:hAnsi="Times New Roman" w:cs="Times New Roman"/>
          <w:bCs/>
          <w:kern w:val="1"/>
          <w:sz w:val="28"/>
          <w:szCs w:val="28"/>
          <w:lang w:val="uk-UA" w:eastAsia="zh-CN" w:bidi="hi-IN"/>
        </w:rPr>
        <w:t>«Фірма «Полтавпиво»</w:t>
      </w:r>
      <w:r w:rsidR="00E31C95">
        <w:rPr>
          <w:rFonts w:ascii="Times New Roman" w:hAnsi="Times New Roman" w:cs="Times New Roman"/>
          <w:bCs/>
          <w:kern w:val="1"/>
          <w:sz w:val="28"/>
          <w:szCs w:val="28"/>
          <w:lang w:val="uk-UA" w:eastAsia="zh-CN" w:bidi="hi-IN"/>
        </w:rPr>
        <w:t xml:space="preserve"> відбулося </w:t>
      </w:r>
      <w:r w:rsidR="003F4065" w:rsidRPr="003F4065">
        <w:rPr>
          <w:rFonts w:ascii="Times New Roman" w:hAnsi="Times New Roman" w:cs="Times New Roman"/>
          <w:kern w:val="1"/>
          <w:sz w:val="28"/>
          <w:szCs w:val="24"/>
          <w:lang w:val="uk-UA" w:eastAsia="zh-CN" w:bidi="hi-IN"/>
        </w:rPr>
        <w:t xml:space="preserve">суттєве скорочення необоротних активів </w:t>
      </w:r>
      <w:r>
        <w:rPr>
          <w:rFonts w:ascii="Times New Roman" w:hAnsi="Times New Roman" w:cs="Times New Roman"/>
          <w:bCs/>
          <w:kern w:val="1"/>
          <w:sz w:val="28"/>
          <w:szCs w:val="28"/>
          <w:lang w:val="uk-UA" w:eastAsia="zh-CN" w:bidi="hi-IN"/>
        </w:rPr>
        <w:t xml:space="preserve">у розмірі </w:t>
      </w:r>
      <w:r w:rsidR="009A1997">
        <w:rPr>
          <w:rFonts w:ascii="Times New Roman" w:hAnsi="Times New Roman" w:cs="Times New Roman"/>
          <w:bCs/>
          <w:kern w:val="1"/>
          <w:sz w:val="28"/>
          <w:szCs w:val="28"/>
          <w:lang w:val="uk-UA" w:eastAsia="zh-CN" w:bidi="hi-IN"/>
        </w:rPr>
        <w:t>13</w:t>
      </w:r>
      <w:r>
        <w:rPr>
          <w:rFonts w:ascii="Times New Roman" w:hAnsi="Times New Roman" w:cs="Times New Roman"/>
          <w:bCs/>
          <w:kern w:val="1"/>
          <w:sz w:val="28"/>
          <w:szCs w:val="28"/>
          <w:lang w:val="uk-UA" w:eastAsia="zh-CN" w:bidi="hi-IN"/>
        </w:rPr>
        <w:t xml:space="preserve"> </w:t>
      </w:r>
      <w:r w:rsidR="009A1997">
        <w:rPr>
          <w:rFonts w:ascii="Times New Roman" w:hAnsi="Times New Roman" w:cs="Times New Roman"/>
          <w:bCs/>
          <w:kern w:val="1"/>
          <w:sz w:val="28"/>
          <w:szCs w:val="28"/>
          <w:lang w:val="uk-UA" w:eastAsia="zh-CN" w:bidi="hi-IN"/>
        </w:rPr>
        <w:t>млн</w:t>
      </w:r>
      <w:r>
        <w:rPr>
          <w:rFonts w:ascii="Times New Roman" w:hAnsi="Times New Roman" w:cs="Times New Roman"/>
          <w:bCs/>
          <w:kern w:val="1"/>
          <w:sz w:val="28"/>
          <w:szCs w:val="28"/>
          <w:lang w:val="uk-UA" w:eastAsia="zh-CN" w:bidi="hi-IN"/>
        </w:rPr>
        <w:t>. грн або 15 %.</w:t>
      </w:r>
      <w:r>
        <w:rPr>
          <w:rFonts w:ascii="Times New Roman" w:hAnsi="Times New Roman" w:cs="Times New Roman"/>
          <w:kern w:val="1"/>
          <w:sz w:val="28"/>
          <w:szCs w:val="24"/>
          <w:lang w:val="uk-UA" w:eastAsia="zh-CN" w:bidi="hi-IN"/>
        </w:rPr>
        <w:t xml:space="preserve"> Оборотні активи </w:t>
      </w:r>
      <w:r>
        <w:rPr>
          <w:rFonts w:ascii="Times New Roman" w:hAnsi="Times New Roman" w:cs="Times New Roman"/>
          <w:color w:val="000000"/>
          <w:kern w:val="1"/>
          <w:sz w:val="28"/>
          <w:szCs w:val="24"/>
          <w:lang w:val="uk-UA" w:eastAsia="zh-CN" w:bidi="hi-IN"/>
        </w:rPr>
        <w:t>підприємства</w:t>
      </w:r>
      <w:r w:rsidR="00E31C95">
        <w:rPr>
          <w:rFonts w:ascii="Times New Roman" w:hAnsi="Times New Roman" w:cs="Times New Roman"/>
          <w:color w:val="000000"/>
          <w:kern w:val="1"/>
          <w:sz w:val="28"/>
          <w:szCs w:val="24"/>
          <w:lang w:val="uk-UA" w:eastAsia="zh-CN" w:bidi="hi-IN"/>
        </w:rPr>
        <w:t>,</w:t>
      </w:r>
      <w:r w:rsidR="003F4065" w:rsidRPr="003F4065">
        <w:rPr>
          <w:rFonts w:ascii="Times New Roman" w:hAnsi="Times New Roman" w:cs="Times New Roman"/>
          <w:color w:val="000000"/>
          <w:kern w:val="1"/>
          <w:sz w:val="28"/>
          <w:szCs w:val="24"/>
          <w:lang w:val="uk-UA" w:eastAsia="zh-CN" w:bidi="hi-IN"/>
        </w:rPr>
        <w:t xml:space="preserve"> </w:t>
      </w:r>
      <w:r w:rsidR="00E31C95">
        <w:rPr>
          <w:rFonts w:ascii="Times New Roman" w:hAnsi="Times New Roman" w:cs="Times New Roman"/>
          <w:color w:val="000000"/>
          <w:kern w:val="1"/>
          <w:sz w:val="28"/>
          <w:szCs w:val="24"/>
          <w:lang w:val="uk-UA" w:eastAsia="zh-CN" w:bidi="hi-IN"/>
        </w:rPr>
        <w:t xml:space="preserve">які </w:t>
      </w:r>
      <w:r w:rsidR="003F4065" w:rsidRPr="003F4065">
        <w:rPr>
          <w:rFonts w:ascii="Times New Roman" w:hAnsi="Times New Roman" w:cs="Times New Roman"/>
          <w:color w:val="000000"/>
          <w:kern w:val="1"/>
          <w:sz w:val="28"/>
          <w:szCs w:val="24"/>
          <w:lang w:val="uk-UA" w:eastAsia="zh-CN" w:bidi="hi-IN"/>
        </w:rPr>
        <w:t xml:space="preserve">призначені для реалізації чи споживання протягом </w:t>
      </w:r>
      <w:r w:rsidR="00E31C95">
        <w:rPr>
          <w:rFonts w:ascii="Times New Roman" w:hAnsi="Times New Roman" w:cs="Times New Roman"/>
          <w:color w:val="000000"/>
          <w:kern w:val="1"/>
          <w:sz w:val="28"/>
          <w:szCs w:val="24"/>
          <w:lang w:val="uk-UA" w:eastAsia="zh-CN" w:bidi="hi-IN"/>
        </w:rPr>
        <w:t xml:space="preserve">одного </w:t>
      </w:r>
      <w:r w:rsidR="003F4065" w:rsidRPr="003F4065">
        <w:rPr>
          <w:rFonts w:ascii="Times New Roman" w:hAnsi="Times New Roman" w:cs="Times New Roman"/>
          <w:color w:val="000000"/>
          <w:kern w:val="1"/>
          <w:sz w:val="28"/>
          <w:szCs w:val="24"/>
          <w:lang w:val="uk-UA" w:eastAsia="zh-CN" w:bidi="hi-IN"/>
        </w:rPr>
        <w:t xml:space="preserve">операційного циклу чи протягом дванадцяти місяців з дати балансу, </w:t>
      </w:r>
      <w:r w:rsidR="003F4065" w:rsidRPr="003F4065">
        <w:rPr>
          <w:rFonts w:ascii="Times New Roman" w:hAnsi="Times New Roman" w:cs="Times New Roman"/>
          <w:kern w:val="1"/>
          <w:sz w:val="28"/>
          <w:szCs w:val="24"/>
          <w:lang w:val="uk-UA" w:eastAsia="zh-CN" w:bidi="hi-IN"/>
        </w:rPr>
        <w:t xml:space="preserve">зросли </w:t>
      </w:r>
      <w:r>
        <w:rPr>
          <w:rFonts w:ascii="Times New Roman" w:hAnsi="Times New Roman" w:cs="Times New Roman"/>
          <w:kern w:val="1"/>
          <w:sz w:val="28"/>
          <w:szCs w:val="24"/>
          <w:lang w:val="uk-UA" w:eastAsia="zh-CN" w:bidi="hi-IN"/>
        </w:rPr>
        <w:t xml:space="preserve">протягом досліджуваного періоду на </w:t>
      </w:r>
      <w:r w:rsidR="009A1997">
        <w:rPr>
          <w:rFonts w:ascii="Times New Roman" w:hAnsi="Times New Roman" w:cs="Times New Roman"/>
          <w:kern w:val="1"/>
          <w:sz w:val="28"/>
          <w:szCs w:val="24"/>
          <w:lang w:val="uk-UA" w:eastAsia="zh-CN" w:bidi="hi-IN"/>
        </w:rPr>
        <w:t>30</w:t>
      </w:r>
      <w:r>
        <w:rPr>
          <w:rFonts w:ascii="Times New Roman" w:hAnsi="Times New Roman" w:cs="Times New Roman"/>
          <w:kern w:val="1"/>
          <w:sz w:val="28"/>
          <w:szCs w:val="24"/>
          <w:lang w:val="uk-UA" w:eastAsia="zh-CN" w:bidi="hi-IN"/>
        </w:rPr>
        <w:t xml:space="preserve"> </w:t>
      </w:r>
      <w:r w:rsidR="009A1997">
        <w:rPr>
          <w:rFonts w:ascii="Times New Roman" w:hAnsi="Times New Roman" w:cs="Times New Roman"/>
          <w:kern w:val="1"/>
          <w:sz w:val="28"/>
          <w:szCs w:val="24"/>
          <w:lang w:val="uk-UA" w:eastAsia="zh-CN" w:bidi="hi-IN"/>
        </w:rPr>
        <w:t>млн</w:t>
      </w:r>
      <w:r>
        <w:rPr>
          <w:rFonts w:ascii="Times New Roman" w:hAnsi="Times New Roman" w:cs="Times New Roman"/>
          <w:kern w:val="1"/>
          <w:sz w:val="28"/>
          <w:szCs w:val="24"/>
          <w:lang w:val="uk-UA" w:eastAsia="zh-CN" w:bidi="hi-IN"/>
        </w:rPr>
        <w:t xml:space="preserve">. грн або </w:t>
      </w:r>
      <w:r w:rsidR="00E31C95">
        <w:rPr>
          <w:rFonts w:ascii="Times New Roman" w:hAnsi="Times New Roman" w:cs="Times New Roman"/>
          <w:kern w:val="1"/>
          <w:sz w:val="28"/>
          <w:szCs w:val="24"/>
          <w:lang w:val="uk-UA" w:eastAsia="zh-CN" w:bidi="hi-IN"/>
        </w:rPr>
        <w:t xml:space="preserve">42,3 %. Наведені розрахунки являються </w:t>
      </w:r>
      <w:r w:rsidR="003F4065" w:rsidRPr="003F4065">
        <w:rPr>
          <w:rFonts w:ascii="Times New Roman" w:hAnsi="Times New Roman" w:cs="Times New Roman"/>
          <w:kern w:val="1"/>
          <w:sz w:val="28"/>
          <w:szCs w:val="24"/>
          <w:lang w:val="uk-UA" w:eastAsia="zh-CN" w:bidi="hi-IN"/>
        </w:rPr>
        <w:t>позитивним фактором у діяльності підприємства</w:t>
      </w:r>
      <w:r w:rsidR="00E31C95">
        <w:rPr>
          <w:rFonts w:ascii="Times New Roman" w:hAnsi="Times New Roman" w:cs="Times New Roman"/>
          <w:kern w:val="1"/>
          <w:sz w:val="28"/>
          <w:szCs w:val="24"/>
          <w:lang w:val="uk-UA" w:eastAsia="zh-CN" w:bidi="hi-IN"/>
        </w:rPr>
        <w:t xml:space="preserve"> та свідчить про ефективне управління його господарської діяльності</w:t>
      </w:r>
      <w:r w:rsidR="003F4065" w:rsidRPr="003F4065">
        <w:rPr>
          <w:rFonts w:ascii="Times New Roman" w:hAnsi="Times New Roman" w:cs="Times New Roman"/>
          <w:kern w:val="1"/>
          <w:sz w:val="28"/>
          <w:szCs w:val="24"/>
          <w:lang w:val="uk-UA" w:eastAsia="zh-CN" w:bidi="hi-IN"/>
        </w:rPr>
        <w:t>.</w:t>
      </w:r>
      <w:r w:rsidR="00E31C95">
        <w:rPr>
          <w:rFonts w:ascii="Times New Roman" w:hAnsi="Times New Roman" w:cs="Times New Roman"/>
          <w:kern w:val="1"/>
          <w:sz w:val="28"/>
          <w:szCs w:val="24"/>
          <w:lang w:val="uk-UA" w:eastAsia="zh-CN" w:bidi="hi-IN"/>
        </w:rPr>
        <w:t xml:space="preserve"> </w:t>
      </w:r>
    </w:p>
    <w:p w:rsidR="00A554C9" w:rsidRPr="005C27AF" w:rsidRDefault="00E31C95" w:rsidP="00781423">
      <w:pPr>
        <w:suppressAutoHyphens/>
        <w:spacing w:after="0" w:line="360" w:lineRule="auto"/>
        <w:ind w:firstLine="709"/>
        <w:jc w:val="both"/>
        <w:rPr>
          <w:rFonts w:ascii="Times New Roman" w:hAnsi="Times New Roman" w:cs="Times New Roman"/>
          <w:color w:val="000000"/>
          <w:kern w:val="1"/>
          <w:sz w:val="28"/>
          <w:szCs w:val="24"/>
          <w:lang w:val="uk-UA" w:eastAsia="zh-CN" w:bidi="hi-IN"/>
        </w:rPr>
      </w:pPr>
      <w:r>
        <w:rPr>
          <w:rFonts w:ascii="Times New Roman" w:hAnsi="Times New Roman" w:cs="Times New Roman"/>
          <w:color w:val="000000"/>
          <w:kern w:val="1"/>
          <w:sz w:val="28"/>
          <w:szCs w:val="24"/>
          <w:lang w:val="uk-UA" w:eastAsia="zh-CN" w:bidi="hi-IN"/>
        </w:rPr>
        <w:t>А</w:t>
      </w:r>
      <w:r w:rsidRPr="003F4065">
        <w:rPr>
          <w:rFonts w:ascii="Times New Roman" w:hAnsi="Times New Roman" w:cs="Times New Roman"/>
          <w:color w:val="000000"/>
          <w:kern w:val="1"/>
          <w:sz w:val="28"/>
          <w:szCs w:val="24"/>
          <w:lang w:val="uk-UA" w:eastAsia="zh-CN" w:bidi="hi-IN"/>
        </w:rPr>
        <w:t>наліз показників платоспроможн</w:t>
      </w:r>
      <w:r>
        <w:rPr>
          <w:rFonts w:ascii="Times New Roman" w:hAnsi="Times New Roman" w:cs="Times New Roman"/>
          <w:color w:val="000000"/>
          <w:kern w:val="1"/>
          <w:sz w:val="28"/>
          <w:szCs w:val="24"/>
          <w:lang w:val="uk-UA" w:eastAsia="zh-CN" w:bidi="hi-IN"/>
        </w:rPr>
        <w:t>ості (ліквідності) підприємства</w:t>
      </w:r>
      <w:r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є н</w:t>
      </w:r>
      <w:r w:rsidR="003F4065" w:rsidRPr="003F4065">
        <w:rPr>
          <w:rFonts w:ascii="Times New Roman" w:hAnsi="Times New Roman" w:cs="Times New Roman"/>
          <w:color w:val="000000"/>
          <w:kern w:val="1"/>
          <w:sz w:val="28"/>
          <w:szCs w:val="24"/>
          <w:lang w:val="uk-UA" w:eastAsia="zh-CN" w:bidi="hi-IN"/>
        </w:rPr>
        <w:t xml:space="preserve">аступним </w:t>
      </w:r>
      <w:r>
        <w:rPr>
          <w:rFonts w:ascii="Times New Roman" w:hAnsi="Times New Roman" w:cs="Times New Roman"/>
          <w:color w:val="000000"/>
          <w:kern w:val="1"/>
          <w:sz w:val="28"/>
          <w:szCs w:val="24"/>
          <w:lang w:val="uk-UA" w:eastAsia="zh-CN" w:bidi="hi-IN"/>
        </w:rPr>
        <w:t xml:space="preserve">етапом дослідження стану системи управління </w:t>
      </w:r>
      <w:r w:rsidRPr="005135AA">
        <w:rPr>
          <w:rFonts w:ascii="Times New Roman" w:eastAsia="Batang" w:hAnsi="Times New Roman" w:cs="Times New Roman"/>
          <w:bCs/>
          <w:color w:val="000000"/>
          <w:sz w:val="28"/>
          <w:szCs w:val="28"/>
          <w:lang w:val="uk-UA" w:eastAsia="ru-RU"/>
        </w:rPr>
        <w:t>ефективністю діяльності підприємства</w:t>
      </w:r>
      <w:r w:rsidR="00A554C9">
        <w:rPr>
          <w:rFonts w:ascii="Times New Roman" w:hAnsi="Times New Roman" w:cs="Times New Roman"/>
          <w:color w:val="000000"/>
          <w:kern w:val="1"/>
          <w:sz w:val="28"/>
          <w:szCs w:val="24"/>
          <w:lang w:val="uk-UA" w:eastAsia="zh-CN" w:bidi="hi-IN"/>
        </w:rPr>
        <w:t>. Динамік</w:t>
      </w:r>
      <w:r w:rsidR="00D5724F">
        <w:rPr>
          <w:rFonts w:ascii="Times New Roman" w:hAnsi="Times New Roman" w:cs="Times New Roman"/>
          <w:color w:val="000000"/>
          <w:kern w:val="1"/>
          <w:sz w:val="28"/>
          <w:szCs w:val="24"/>
          <w:lang w:val="uk-UA" w:eastAsia="zh-CN" w:bidi="hi-IN"/>
        </w:rPr>
        <w:t>у</w:t>
      </w:r>
      <w:r w:rsidR="00A554C9">
        <w:rPr>
          <w:rFonts w:ascii="Times New Roman" w:hAnsi="Times New Roman" w:cs="Times New Roman"/>
          <w:color w:val="000000"/>
          <w:kern w:val="1"/>
          <w:sz w:val="28"/>
          <w:szCs w:val="24"/>
          <w:lang w:val="uk-UA" w:eastAsia="zh-CN" w:bidi="hi-IN"/>
        </w:rPr>
        <w:t xml:space="preserve"> показників платоспроможності наведено в </w:t>
      </w:r>
      <w:r w:rsidR="00A554C9" w:rsidRPr="005C27AF">
        <w:rPr>
          <w:rFonts w:ascii="Times New Roman" w:hAnsi="Times New Roman" w:cs="Times New Roman"/>
          <w:color w:val="000000"/>
          <w:kern w:val="1"/>
          <w:sz w:val="28"/>
          <w:szCs w:val="24"/>
          <w:lang w:val="uk-UA" w:eastAsia="zh-CN" w:bidi="hi-IN"/>
        </w:rPr>
        <w:t xml:space="preserve">додатку </w:t>
      </w:r>
      <w:r w:rsidR="005C27AF" w:rsidRPr="005C27AF">
        <w:rPr>
          <w:rFonts w:ascii="Times New Roman" w:hAnsi="Times New Roman" w:cs="Times New Roman"/>
          <w:color w:val="000000"/>
          <w:kern w:val="1"/>
          <w:sz w:val="28"/>
          <w:szCs w:val="24"/>
          <w:lang w:val="uk-UA" w:eastAsia="zh-CN" w:bidi="hi-IN"/>
        </w:rPr>
        <w:t>З</w:t>
      </w:r>
      <w:r w:rsidR="00A554C9" w:rsidRPr="005C27AF">
        <w:rPr>
          <w:rFonts w:ascii="Times New Roman" w:hAnsi="Times New Roman" w:cs="Times New Roman"/>
          <w:color w:val="000000"/>
          <w:kern w:val="1"/>
          <w:sz w:val="28"/>
          <w:szCs w:val="24"/>
          <w:lang w:val="uk-UA" w:eastAsia="zh-CN" w:bidi="hi-IN"/>
        </w:rPr>
        <w:t>.</w:t>
      </w:r>
    </w:p>
    <w:p w:rsidR="003F4065" w:rsidRPr="00617F3D" w:rsidRDefault="00A554C9" w:rsidP="009A1997">
      <w:pPr>
        <w:suppressAutoHyphens/>
        <w:spacing w:after="0" w:line="360" w:lineRule="auto"/>
        <w:ind w:firstLine="709"/>
        <w:jc w:val="both"/>
        <w:rPr>
          <w:rFonts w:ascii="Times New Roman" w:hAnsi="Times New Roman" w:cs="Times New Roman"/>
          <w:kern w:val="1"/>
          <w:sz w:val="28"/>
          <w:szCs w:val="24"/>
          <w:lang w:val="uk-UA" w:eastAsia="zh-CN" w:bidi="hi-IN"/>
        </w:rPr>
      </w:pPr>
      <w:r w:rsidRPr="005C27AF">
        <w:rPr>
          <w:rFonts w:ascii="Times New Roman" w:hAnsi="Times New Roman" w:cs="Times New Roman"/>
          <w:color w:val="000000"/>
          <w:kern w:val="1"/>
          <w:sz w:val="28"/>
          <w:szCs w:val="24"/>
          <w:lang w:val="uk-UA" w:eastAsia="zh-CN" w:bidi="hi-IN"/>
        </w:rPr>
        <w:t xml:space="preserve">Аналіз розрахунків, проведених в додатку </w:t>
      </w:r>
      <w:r w:rsidR="005C27AF" w:rsidRPr="005C27AF">
        <w:rPr>
          <w:rFonts w:ascii="Times New Roman" w:hAnsi="Times New Roman" w:cs="Times New Roman"/>
          <w:color w:val="000000"/>
          <w:kern w:val="1"/>
          <w:sz w:val="28"/>
          <w:szCs w:val="24"/>
          <w:lang w:val="uk-UA" w:eastAsia="zh-CN" w:bidi="hi-IN"/>
        </w:rPr>
        <w:t>З</w:t>
      </w:r>
      <w:r w:rsidR="003F4065" w:rsidRPr="005C27AF">
        <w:rPr>
          <w:rFonts w:ascii="Times New Roman" w:hAnsi="Times New Roman" w:cs="Times New Roman"/>
          <w:color w:val="000000"/>
          <w:kern w:val="1"/>
          <w:sz w:val="28"/>
          <w:szCs w:val="24"/>
          <w:lang w:val="uk-UA" w:eastAsia="zh-CN" w:bidi="hi-IN"/>
        </w:rPr>
        <w:t>,</w:t>
      </w:r>
      <w:r w:rsidR="003F4065"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 xml:space="preserve">свідчать про </w:t>
      </w:r>
      <w:r w:rsidRPr="003F4065">
        <w:rPr>
          <w:rFonts w:ascii="Times New Roman" w:hAnsi="Times New Roman" w:cs="Times New Roman"/>
          <w:kern w:val="1"/>
          <w:sz w:val="28"/>
          <w:szCs w:val="24"/>
          <w:lang w:val="uk-UA" w:eastAsia="zh-CN" w:bidi="hi-IN"/>
        </w:rPr>
        <w:t>платоспроможн</w:t>
      </w:r>
      <w:r>
        <w:rPr>
          <w:rFonts w:ascii="Times New Roman" w:hAnsi="Times New Roman" w:cs="Times New Roman"/>
          <w:kern w:val="1"/>
          <w:sz w:val="28"/>
          <w:szCs w:val="24"/>
          <w:lang w:val="uk-UA" w:eastAsia="zh-CN" w:bidi="hi-IN"/>
        </w:rPr>
        <w:t>ість</w:t>
      </w:r>
      <w:r w:rsidRPr="003F4065">
        <w:rPr>
          <w:rFonts w:ascii="Times New Roman" w:hAnsi="Times New Roman" w:cs="Times New Roman"/>
          <w:color w:val="000000"/>
          <w:kern w:val="1"/>
          <w:sz w:val="28"/>
          <w:szCs w:val="24"/>
          <w:lang w:val="uk-UA" w:eastAsia="zh-CN" w:bidi="hi-IN"/>
        </w:rPr>
        <w:t xml:space="preserve"> </w:t>
      </w:r>
      <w:r>
        <w:rPr>
          <w:rFonts w:ascii="Times New Roman" w:hAnsi="Times New Roman" w:cs="Times New Roman"/>
          <w:color w:val="000000"/>
          <w:kern w:val="1"/>
          <w:sz w:val="28"/>
          <w:szCs w:val="24"/>
          <w:lang w:val="uk-UA" w:eastAsia="zh-CN" w:bidi="hi-IN"/>
        </w:rPr>
        <w:t>у</w:t>
      </w:r>
      <w:r w:rsidR="003F4065" w:rsidRPr="003F4065">
        <w:rPr>
          <w:rFonts w:ascii="Times New Roman" w:hAnsi="Times New Roman" w:cs="Times New Roman"/>
          <w:color w:val="000000"/>
          <w:kern w:val="1"/>
          <w:sz w:val="28"/>
          <w:szCs w:val="24"/>
          <w:lang w:val="uk-UA" w:eastAsia="zh-CN" w:bidi="hi-IN"/>
        </w:rPr>
        <w:t xml:space="preserve"> 20</w:t>
      </w:r>
      <w:r w:rsidR="009A1997">
        <w:rPr>
          <w:rFonts w:ascii="Times New Roman" w:hAnsi="Times New Roman" w:cs="Times New Roman"/>
          <w:color w:val="000000"/>
          <w:kern w:val="1"/>
          <w:sz w:val="28"/>
          <w:szCs w:val="24"/>
          <w:lang w:val="uk-UA" w:eastAsia="zh-CN" w:bidi="hi-IN"/>
        </w:rPr>
        <w:t>2</w:t>
      </w:r>
      <w:r w:rsidR="00A70AD0">
        <w:rPr>
          <w:rFonts w:ascii="Times New Roman" w:hAnsi="Times New Roman" w:cs="Times New Roman"/>
          <w:color w:val="000000"/>
          <w:kern w:val="1"/>
          <w:sz w:val="28"/>
          <w:szCs w:val="24"/>
          <w:lang w:val="uk-UA" w:eastAsia="zh-CN" w:bidi="hi-IN"/>
        </w:rPr>
        <w:t>4</w:t>
      </w:r>
      <w:r w:rsidR="003F4065" w:rsidRPr="003F4065">
        <w:rPr>
          <w:rFonts w:ascii="Times New Roman" w:hAnsi="Times New Roman" w:cs="Times New Roman"/>
          <w:color w:val="000000"/>
          <w:kern w:val="1"/>
          <w:sz w:val="28"/>
          <w:szCs w:val="24"/>
          <w:lang w:val="uk-UA" w:eastAsia="zh-CN" w:bidi="hi-IN"/>
        </w:rPr>
        <w:t xml:space="preserve"> р</w:t>
      </w:r>
      <w:r>
        <w:rPr>
          <w:rFonts w:ascii="Times New Roman" w:hAnsi="Times New Roman" w:cs="Times New Roman"/>
          <w:color w:val="000000"/>
          <w:kern w:val="1"/>
          <w:sz w:val="28"/>
          <w:szCs w:val="24"/>
          <w:lang w:val="uk-UA" w:eastAsia="zh-CN" w:bidi="hi-IN"/>
        </w:rPr>
        <w:t>.</w:t>
      </w:r>
      <w:r w:rsidR="003F4065" w:rsidRPr="003F4065">
        <w:rPr>
          <w:rFonts w:ascii="Times New Roman" w:hAnsi="Times New Roman" w:cs="Times New Roman"/>
          <w:color w:val="000000"/>
          <w:kern w:val="1"/>
          <w:sz w:val="28"/>
          <w:szCs w:val="24"/>
          <w:lang w:val="uk-UA" w:eastAsia="zh-CN" w:bidi="hi-IN"/>
        </w:rPr>
        <w:t xml:space="preserve"> ПрАТ </w:t>
      </w:r>
      <w:r>
        <w:rPr>
          <w:rFonts w:ascii="Times New Roman" w:hAnsi="Times New Roman" w:cs="Times New Roman"/>
          <w:kern w:val="1"/>
          <w:sz w:val="28"/>
          <w:szCs w:val="28"/>
          <w:lang w:val="uk-UA" w:eastAsia="zh-CN" w:bidi="hi-IN"/>
        </w:rPr>
        <w:t>«</w:t>
      </w:r>
      <w:r w:rsidR="003F4065" w:rsidRPr="003F4065">
        <w:rPr>
          <w:rFonts w:ascii="Times New Roman" w:hAnsi="Times New Roman" w:cs="Times New Roman"/>
          <w:kern w:val="1"/>
          <w:sz w:val="28"/>
          <w:szCs w:val="28"/>
          <w:lang w:val="uk-UA" w:eastAsia="zh-CN" w:bidi="hi-IN"/>
        </w:rPr>
        <w:t xml:space="preserve">Фірма </w:t>
      </w:r>
      <w:r>
        <w:rPr>
          <w:rFonts w:ascii="Times New Roman" w:hAnsi="Times New Roman" w:cs="Times New Roman"/>
          <w:kern w:val="1"/>
          <w:sz w:val="28"/>
          <w:szCs w:val="28"/>
          <w:lang w:val="uk-UA" w:eastAsia="zh-CN" w:bidi="hi-IN"/>
        </w:rPr>
        <w:t>«</w:t>
      </w:r>
      <w:r w:rsidR="003F4065" w:rsidRPr="003F4065">
        <w:rPr>
          <w:rFonts w:ascii="Times New Roman" w:hAnsi="Times New Roman" w:cs="Times New Roman"/>
          <w:kern w:val="1"/>
          <w:sz w:val="28"/>
          <w:szCs w:val="28"/>
          <w:lang w:val="uk-UA" w:eastAsia="zh-CN" w:bidi="hi-IN"/>
        </w:rPr>
        <w:t>Полтавпиво</w:t>
      </w:r>
      <w:r>
        <w:rPr>
          <w:rFonts w:ascii="Times New Roman" w:hAnsi="Times New Roman" w:cs="Times New Roman"/>
          <w:kern w:val="1"/>
          <w:sz w:val="28"/>
          <w:szCs w:val="28"/>
          <w:lang w:val="uk-UA" w:eastAsia="zh-CN" w:bidi="hi-IN"/>
        </w:rPr>
        <w:t>», оскільки в</w:t>
      </w:r>
      <w:r w:rsidR="003F4065" w:rsidRPr="003F4065">
        <w:rPr>
          <w:rFonts w:ascii="Times New Roman" w:hAnsi="Times New Roman" w:cs="Times New Roman"/>
          <w:kern w:val="1"/>
          <w:sz w:val="28"/>
          <w:szCs w:val="24"/>
          <w:lang w:val="uk-UA" w:eastAsia="zh-CN" w:bidi="hi-IN"/>
        </w:rPr>
        <w:t>сі показники ліквідності перевищували нормативні значення</w:t>
      </w:r>
      <w:r>
        <w:rPr>
          <w:rFonts w:ascii="Times New Roman" w:hAnsi="Times New Roman" w:cs="Times New Roman"/>
          <w:kern w:val="1"/>
          <w:sz w:val="28"/>
          <w:szCs w:val="24"/>
          <w:lang w:val="uk-UA" w:eastAsia="zh-CN" w:bidi="hi-IN"/>
        </w:rPr>
        <w:t xml:space="preserve"> (</w:t>
      </w:r>
      <w:r w:rsidR="00617F3D">
        <w:rPr>
          <w:rFonts w:ascii="Times New Roman" w:hAnsi="Times New Roman" w:cs="Times New Roman"/>
          <w:kern w:val="1"/>
          <w:sz w:val="28"/>
          <w:szCs w:val="24"/>
          <w:lang w:val="uk-UA" w:eastAsia="zh-CN" w:bidi="hi-IN"/>
        </w:rPr>
        <w:t>коефіцієнт абсолютної ліквідності протягом 20</w:t>
      </w:r>
      <w:r w:rsidR="009A1997">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2</w:t>
      </w:r>
      <w:r w:rsidR="00617F3D">
        <w:rPr>
          <w:rFonts w:ascii="Times New Roman" w:hAnsi="Times New Roman" w:cs="Times New Roman"/>
          <w:kern w:val="1"/>
          <w:sz w:val="28"/>
          <w:szCs w:val="24"/>
          <w:lang w:val="uk-UA" w:eastAsia="zh-CN" w:bidi="hi-IN"/>
        </w:rPr>
        <w:t>-20</w:t>
      </w:r>
      <w:r w:rsidR="009A1997">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4</w:t>
      </w:r>
      <w:r w:rsidR="00617F3D">
        <w:rPr>
          <w:rFonts w:ascii="Times New Roman" w:hAnsi="Times New Roman" w:cs="Times New Roman"/>
          <w:kern w:val="1"/>
          <w:sz w:val="28"/>
          <w:szCs w:val="24"/>
          <w:lang w:val="uk-UA" w:eastAsia="zh-CN" w:bidi="hi-IN"/>
        </w:rPr>
        <w:t xml:space="preserve"> рр. коливається в межах </w:t>
      </w:r>
      <w:r w:rsidR="00470D6D">
        <w:rPr>
          <w:rFonts w:ascii="Times New Roman" w:hAnsi="Times New Roman" w:cs="Times New Roman"/>
          <w:kern w:val="1"/>
          <w:sz w:val="28"/>
          <w:szCs w:val="24"/>
          <w:lang w:val="uk-UA" w:eastAsia="zh-CN" w:bidi="hi-IN"/>
        </w:rPr>
        <w:br/>
      </w:r>
      <w:r w:rsidR="00617F3D">
        <w:rPr>
          <w:rFonts w:ascii="Times New Roman" w:hAnsi="Times New Roman" w:cs="Times New Roman"/>
          <w:kern w:val="1"/>
          <w:sz w:val="28"/>
          <w:szCs w:val="24"/>
          <w:lang w:val="uk-UA" w:eastAsia="zh-CN" w:bidi="hi-IN"/>
        </w:rPr>
        <w:t>0,37-0,51 % при нормативному значенні &gt;</w:t>
      </w:r>
      <w:r w:rsidR="00470D6D">
        <w:rPr>
          <w:rFonts w:ascii="Times New Roman" w:hAnsi="Times New Roman" w:cs="Times New Roman"/>
          <w:kern w:val="1"/>
          <w:sz w:val="28"/>
          <w:szCs w:val="24"/>
          <w:lang w:val="uk-UA" w:eastAsia="zh-CN" w:bidi="hi-IN"/>
        </w:rPr>
        <w:t xml:space="preserve"> </w:t>
      </w:r>
      <w:r w:rsidR="00617F3D">
        <w:rPr>
          <w:rFonts w:ascii="Times New Roman" w:hAnsi="Times New Roman" w:cs="Times New Roman"/>
          <w:kern w:val="1"/>
          <w:sz w:val="28"/>
          <w:szCs w:val="24"/>
          <w:lang w:val="uk-UA" w:eastAsia="zh-CN" w:bidi="hi-IN"/>
        </w:rPr>
        <w:t>0,2 %, коефіцієнт проміжної (термінової) ліквідності (платоспроможності) протягом досліджуваного періоду коливався в межах 2,18-2,15 % при його нормативному значенні &gt;</w:t>
      </w:r>
      <w:r w:rsidR="009A1997">
        <w:rPr>
          <w:rFonts w:ascii="Times New Roman" w:hAnsi="Times New Roman" w:cs="Times New Roman"/>
          <w:kern w:val="1"/>
          <w:sz w:val="28"/>
          <w:szCs w:val="24"/>
          <w:lang w:val="uk-UA" w:eastAsia="zh-CN" w:bidi="hi-IN"/>
        </w:rPr>
        <w:t xml:space="preserve"> </w:t>
      </w:r>
      <w:r w:rsidR="00617F3D">
        <w:rPr>
          <w:rFonts w:ascii="Times New Roman" w:hAnsi="Times New Roman" w:cs="Times New Roman"/>
          <w:kern w:val="1"/>
          <w:sz w:val="28"/>
          <w:szCs w:val="24"/>
          <w:lang w:val="uk-UA" w:eastAsia="zh-CN" w:bidi="hi-IN"/>
        </w:rPr>
        <w:t>0,7 %, коефіцієнт забезпечення власними коштами перевищив його нормативний показник &gt;</w:t>
      </w:r>
      <w:r w:rsidR="009035FC">
        <w:rPr>
          <w:rFonts w:ascii="Times New Roman" w:hAnsi="Times New Roman" w:cs="Times New Roman"/>
          <w:kern w:val="1"/>
          <w:sz w:val="28"/>
          <w:szCs w:val="24"/>
          <w:lang w:val="uk-UA" w:eastAsia="zh-CN" w:bidi="hi-IN"/>
        </w:rPr>
        <w:t xml:space="preserve"> </w:t>
      </w:r>
      <w:r w:rsidR="00617F3D">
        <w:rPr>
          <w:rFonts w:ascii="Times New Roman" w:hAnsi="Times New Roman" w:cs="Times New Roman"/>
          <w:kern w:val="1"/>
          <w:sz w:val="28"/>
          <w:szCs w:val="24"/>
          <w:lang w:val="uk-UA" w:eastAsia="zh-CN" w:bidi="hi-IN"/>
        </w:rPr>
        <w:t>0,16 % та у 20</w:t>
      </w:r>
      <w:r w:rsidR="009A1997">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4</w:t>
      </w:r>
      <w:r w:rsidR="00617F3D">
        <w:rPr>
          <w:rFonts w:ascii="Times New Roman" w:hAnsi="Times New Roman" w:cs="Times New Roman"/>
          <w:kern w:val="1"/>
          <w:sz w:val="28"/>
          <w:szCs w:val="24"/>
          <w:lang w:val="uk-UA" w:eastAsia="zh-CN" w:bidi="hi-IN"/>
        </w:rPr>
        <w:t xml:space="preserve"> р. складає 0,35 %). Розраховані показники </w:t>
      </w:r>
      <w:r>
        <w:rPr>
          <w:rFonts w:ascii="Times New Roman" w:hAnsi="Times New Roman" w:cs="Times New Roman"/>
          <w:kern w:val="1"/>
          <w:sz w:val="28"/>
          <w:szCs w:val="24"/>
          <w:lang w:val="uk-UA" w:eastAsia="zh-CN" w:bidi="hi-IN"/>
        </w:rPr>
        <w:t>засвідчу</w:t>
      </w:r>
      <w:r w:rsidR="00617F3D">
        <w:rPr>
          <w:rFonts w:ascii="Times New Roman" w:hAnsi="Times New Roman" w:cs="Times New Roman"/>
          <w:kern w:val="1"/>
          <w:sz w:val="28"/>
          <w:szCs w:val="24"/>
          <w:lang w:val="uk-UA" w:eastAsia="zh-CN" w:bidi="hi-IN"/>
        </w:rPr>
        <w:t xml:space="preserve">ють </w:t>
      </w:r>
      <w:r>
        <w:rPr>
          <w:rFonts w:ascii="Times New Roman" w:hAnsi="Times New Roman" w:cs="Times New Roman"/>
          <w:kern w:val="1"/>
          <w:sz w:val="28"/>
          <w:szCs w:val="24"/>
          <w:lang w:val="uk-UA" w:eastAsia="zh-CN" w:bidi="hi-IN"/>
        </w:rPr>
        <w:t>досить</w:t>
      </w:r>
      <w:r w:rsidR="003F4065" w:rsidRPr="003F4065">
        <w:rPr>
          <w:rFonts w:ascii="Times New Roman" w:hAnsi="Times New Roman" w:cs="Times New Roman"/>
          <w:kern w:val="1"/>
          <w:sz w:val="28"/>
          <w:szCs w:val="24"/>
          <w:lang w:val="uk-UA" w:eastAsia="zh-CN" w:bidi="hi-IN"/>
        </w:rPr>
        <w:t xml:space="preserve"> стійке </w:t>
      </w:r>
      <w:r w:rsidR="005C27AF">
        <w:rPr>
          <w:rFonts w:ascii="Times New Roman" w:hAnsi="Times New Roman" w:cs="Times New Roman"/>
          <w:kern w:val="1"/>
          <w:sz w:val="28"/>
          <w:szCs w:val="24"/>
          <w:lang w:val="uk-UA" w:eastAsia="zh-CN" w:bidi="hi-IN"/>
        </w:rPr>
        <w:t xml:space="preserve">фінансове </w:t>
      </w:r>
      <w:r w:rsidR="003F4065" w:rsidRPr="003F4065">
        <w:rPr>
          <w:rFonts w:ascii="Times New Roman" w:hAnsi="Times New Roman" w:cs="Times New Roman"/>
          <w:kern w:val="1"/>
          <w:sz w:val="28"/>
          <w:szCs w:val="24"/>
          <w:lang w:val="uk-UA" w:eastAsia="zh-CN" w:bidi="hi-IN"/>
        </w:rPr>
        <w:t>положення підприємства на ринку</w:t>
      </w:r>
      <w:r w:rsidR="00977489">
        <w:rPr>
          <w:rFonts w:ascii="Times New Roman" w:hAnsi="Times New Roman" w:cs="Times New Roman"/>
          <w:kern w:val="1"/>
          <w:sz w:val="28"/>
          <w:szCs w:val="24"/>
          <w:lang w:val="uk-UA" w:eastAsia="zh-CN" w:bidi="hi-IN"/>
        </w:rPr>
        <w:t xml:space="preserve"> пив</w:t>
      </w:r>
      <w:r w:rsidR="00153DFC">
        <w:rPr>
          <w:rFonts w:ascii="Times New Roman" w:hAnsi="Times New Roman" w:cs="Times New Roman"/>
          <w:kern w:val="1"/>
          <w:sz w:val="28"/>
          <w:szCs w:val="24"/>
          <w:lang w:val="uk-UA" w:eastAsia="zh-CN" w:bidi="hi-IN"/>
        </w:rPr>
        <w:t>ної продукції</w:t>
      </w:r>
      <w:r w:rsidR="003F4065" w:rsidRPr="003F4065">
        <w:rPr>
          <w:rFonts w:ascii="Times New Roman" w:hAnsi="Times New Roman" w:cs="Times New Roman"/>
          <w:kern w:val="1"/>
          <w:sz w:val="28"/>
          <w:szCs w:val="24"/>
          <w:lang w:val="uk-UA" w:eastAsia="zh-CN" w:bidi="hi-IN"/>
        </w:rPr>
        <w:t>.</w:t>
      </w:r>
    </w:p>
    <w:p w:rsidR="005A7D59" w:rsidRDefault="003F4065" w:rsidP="00781423">
      <w:pPr>
        <w:suppressAutoHyphens/>
        <w:spacing w:after="0" w:line="360" w:lineRule="auto"/>
        <w:ind w:firstLine="709"/>
        <w:jc w:val="both"/>
        <w:rPr>
          <w:rFonts w:ascii="Times New Roman" w:hAnsi="Times New Roman" w:cs="Times New Roman"/>
          <w:color w:val="000000"/>
          <w:kern w:val="1"/>
          <w:sz w:val="28"/>
          <w:szCs w:val="24"/>
          <w:lang w:val="uk-UA" w:eastAsia="zh-CN" w:bidi="hi-IN"/>
        </w:rPr>
      </w:pPr>
      <w:r w:rsidRPr="003F4065">
        <w:rPr>
          <w:rFonts w:ascii="Times New Roman" w:hAnsi="Times New Roman" w:cs="Times New Roman"/>
          <w:color w:val="000000"/>
          <w:kern w:val="1"/>
          <w:sz w:val="28"/>
          <w:szCs w:val="24"/>
          <w:lang w:val="uk-UA" w:eastAsia="zh-CN" w:bidi="hi-IN"/>
        </w:rPr>
        <w:t xml:space="preserve">Наступним </w:t>
      </w:r>
      <w:r w:rsidR="009A1997">
        <w:rPr>
          <w:rFonts w:ascii="Times New Roman" w:hAnsi="Times New Roman" w:cs="Times New Roman"/>
          <w:color w:val="000000"/>
          <w:kern w:val="1"/>
          <w:sz w:val="28"/>
          <w:szCs w:val="24"/>
          <w:lang w:val="uk-UA" w:eastAsia="zh-CN" w:bidi="hi-IN"/>
        </w:rPr>
        <w:t>етапом визначення</w:t>
      </w:r>
      <w:r w:rsidRPr="003F4065">
        <w:rPr>
          <w:rFonts w:ascii="Times New Roman" w:hAnsi="Times New Roman" w:cs="Times New Roman"/>
          <w:color w:val="000000"/>
          <w:kern w:val="1"/>
          <w:sz w:val="28"/>
          <w:szCs w:val="24"/>
          <w:lang w:val="uk-UA" w:eastAsia="zh-CN" w:bidi="hi-IN"/>
        </w:rPr>
        <w:t xml:space="preserve"> фінансового аналізу </w:t>
      </w:r>
      <w:r w:rsidR="009A1997">
        <w:rPr>
          <w:rFonts w:ascii="Times New Roman" w:hAnsi="Times New Roman" w:cs="Times New Roman"/>
          <w:color w:val="000000"/>
          <w:kern w:val="1"/>
          <w:sz w:val="28"/>
          <w:szCs w:val="24"/>
          <w:lang w:val="uk-UA" w:eastAsia="zh-CN" w:bidi="hi-IN"/>
        </w:rPr>
        <w:t xml:space="preserve">досліджуваного підприємства </w:t>
      </w:r>
      <w:r w:rsidRPr="003F4065">
        <w:rPr>
          <w:rFonts w:ascii="Times New Roman" w:hAnsi="Times New Roman" w:cs="Times New Roman"/>
          <w:color w:val="000000"/>
          <w:kern w:val="1"/>
          <w:sz w:val="28"/>
          <w:szCs w:val="24"/>
          <w:lang w:val="uk-UA" w:eastAsia="zh-CN" w:bidi="hi-IN"/>
        </w:rPr>
        <w:t xml:space="preserve">є дослідження показників </w:t>
      </w:r>
      <w:r w:rsidR="009A1997">
        <w:rPr>
          <w:rFonts w:ascii="Times New Roman" w:hAnsi="Times New Roman" w:cs="Times New Roman"/>
          <w:color w:val="000000"/>
          <w:kern w:val="1"/>
          <w:sz w:val="28"/>
          <w:szCs w:val="24"/>
          <w:lang w:val="uk-UA" w:eastAsia="zh-CN" w:bidi="hi-IN"/>
        </w:rPr>
        <w:t xml:space="preserve">його </w:t>
      </w:r>
      <w:r w:rsidRPr="003F4065">
        <w:rPr>
          <w:rFonts w:ascii="Times New Roman" w:hAnsi="Times New Roman" w:cs="Times New Roman"/>
          <w:color w:val="000000"/>
          <w:kern w:val="1"/>
          <w:sz w:val="28"/>
          <w:szCs w:val="24"/>
          <w:lang w:val="uk-UA" w:eastAsia="zh-CN" w:bidi="hi-IN"/>
        </w:rPr>
        <w:t xml:space="preserve">фінансової стійкості. </w:t>
      </w:r>
      <w:r w:rsidR="005A7D59" w:rsidRPr="003F4065">
        <w:rPr>
          <w:rFonts w:ascii="Times New Roman" w:hAnsi="Times New Roman" w:cs="Times New Roman"/>
          <w:kern w:val="1"/>
          <w:sz w:val="28"/>
          <w:szCs w:val="24"/>
          <w:lang w:val="uk-UA" w:eastAsia="zh-CN" w:bidi="hi-IN"/>
        </w:rPr>
        <w:t>Структура джерел фінансування (співвідношення позикового та власного капіталу, а також довгострокових і короткострокових джерел фінансових ресурсів) впливає на рівень фінансової стійкості підприємства та стабільність його функціонування.</w:t>
      </w:r>
    </w:p>
    <w:p w:rsidR="003F4065" w:rsidRPr="007D2254" w:rsidRDefault="003F4065" w:rsidP="007D2254">
      <w:pPr>
        <w:suppressAutoHyphens/>
        <w:spacing w:after="0" w:line="360" w:lineRule="auto"/>
        <w:ind w:firstLine="709"/>
        <w:jc w:val="both"/>
        <w:rPr>
          <w:rFonts w:ascii="Liberation Serif" w:hAnsi="Liberation Serif" w:cs="Lucida Sans" w:hint="eastAsia"/>
          <w:kern w:val="1"/>
          <w:sz w:val="24"/>
          <w:szCs w:val="24"/>
          <w:lang w:val="uk-UA" w:eastAsia="zh-CN" w:bidi="hi-IN"/>
        </w:rPr>
      </w:pPr>
      <w:r w:rsidRPr="003F4065">
        <w:rPr>
          <w:rFonts w:ascii="Times New Roman" w:hAnsi="Times New Roman" w:cs="Times New Roman"/>
          <w:color w:val="000000"/>
          <w:kern w:val="1"/>
          <w:sz w:val="28"/>
          <w:szCs w:val="24"/>
          <w:lang w:val="uk-UA" w:eastAsia="zh-CN" w:bidi="hi-IN"/>
        </w:rPr>
        <w:t xml:space="preserve">Проаналізуємо джерела фінансування активів підприємства, визначивши їх </w:t>
      </w:r>
      <w:r w:rsidR="009D10DE">
        <w:rPr>
          <w:rFonts w:ascii="Times New Roman" w:hAnsi="Times New Roman" w:cs="Times New Roman"/>
          <w:color w:val="000000"/>
          <w:kern w:val="1"/>
          <w:sz w:val="28"/>
          <w:szCs w:val="24"/>
          <w:lang w:val="uk-UA" w:eastAsia="zh-CN" w:bidi="hi-IN"/>
        </w:rPr>
        <w:t xml:space="preserve">динаміку та структуру </w:t>
      </w:r>
      <w:r w:rsidR="00781423">
        <w:rPr>
          <w:rFonts w:ascii="Times New Roman" w:hAnsi="Times New Roman" w:cs="Times New Roman"/>
          <w:color w:val="000000"/>
          <w:kern w:val="1"/>
          <w:sz w:val="28"/>
          <w:szCs w:val="24"/>
          <w:lang w:val="uk-UA" w:eastAsia="zh-CN" w:bidi="hi-IN"/>
        </w:rPr>
        <w:t xml:space="preserve">за допомогою </w:t>
      </w:r>
      <w:r w:rsidR="007D2254">
        <w:rPr>
          <w:rFonts w:ascii="Times New Roman" w:hAnsi="Times New Roman" w:cs="Times New Roman"/>
          <w:color w:val="000000"/>
          <w:kern w:val="1"/>
          <w:sz w:val="28"/>
          <w:szCs w:val="24"/>
          <w:lang w:val="uk-UA" w:eastAsia="zh-CN" w:bidi="hi-IN"/>
        </w:rPr>
        <w:t>додатку К</w:t>
      </w:r>
      <w:r w:rsidRPr="003F4065">
        <w:rPr>
          <w:rFonts w:ascii="Times New Roman" w:hAnsi="Times New Roman" w:cs="Times New Roman"/>
          <w:color w:val="000000"/>
          <w:kern w:val="1"/>
          <w:sz w:val="28"/>
          <w:szCs w:val="24"/>
          <w:lang w:val="uk-UA" w:eastAsia="zh-CN" w:bidi="hi-IN"/>
        </w:rPr>
        <w:t>.</w:t>
      </w:r>
    </w:p>
    <w:p w:rsidR="003F4065" w:rsidRPr="005A7D59" w:rsidRDefault="007A267B" w:rsidP="007D2254">
      <w:pPr>
        <w:suppressAutoHyphens/>
        <w:spacing w:after="0" w:line="360" w:lineRule="auto"/>
        <w:ind w:firstLine="709"/>
        <w:jc w:val="both"/>
        <w:rPr>
          <w:rFonts w:ascii="Liberation Serif" w:hAnsi="Liberation Serif" w:cs="Lucida Sans" w:hint="eastAsia"/>
          <w:kern w:val="1"/>
          <w:sz w:val="24"/>
          <w:szCs w:val="24"/>
          <w:lang w:val="uk-UA" w:eastAsia="zh-CN" w:bidi="hi-IN"/>
        </w:rPr>
      </w:pPr>
      <w:r>
        <w:rPr>
          <w:rFonts w:ascii="Times New Roman" w:hAnsi="Times New Roman" w:cs="Times New Roman"/>
          <w:kern w:val="1"/>
          <w:sz w:val="28"/>
          <w:szCs w:val="24"/>
          <w:lang w:val="uk-UA" w:eastAsia="zh-CN" w:bidi="hi-IN"/>
        </w:rPr>
        <w:t>Аналіз</w:t>
      </w:r>
      <w:r w:rsidRPr="003F4065">
        <w:rPr>
          <w:rFonts w:ascii="Times New Roman" w:hAnsi="Times New Roman" w:cs="Times New Roman"/>
          <w:kern w:val="1"/>
          <w:sz w:val="28"/>
          <w:szCs w:val="24"/>
          <w:lang w:val="uk-UA" w:eastAsia="zh-CN" w:bidi="hi-IN"/>
        </w:rPr>
        <w:t xml:space="preserve"> розрахунків, проведених у </w:t>
      </w:r>
      <w:r w:rsidR="007D2254">
        <w:rPr>
          <w:rFonts w:ascii="Times New Roman" w:hAnsi="Times New Roman" w:cs="Times New Roman"/>
          <w:kern w:val="1"/>
          <w:sz w:val="28"/>
          <w:szCs w:val="24"/>
          <w:lang w:val="uk-UA" w:eastAsia="zh-CN" w:bidi="hi-IN"/>
        </w:rPr>
        <w:t xml:space="preserve">додатку </w:t>
      </w:r>
      <w:r w:rsidR="009A1997">
        <w:rPr>
          <w:rFonts w:ascii="Times New Roman" w:hAnsi="Times New Roman" w:cs="Times New Roman"/>
          <w:kern w:val="1"/>
          <w:sz w:val="28"/>
          <w:szCs w:val="24"/>
          <w:lang w:val="uk-UA" w:eastAsia="zh-CN" w:bidi="hi-IN"/>
        </w:rPr>
        <w:t>К</w:t>
      </w:r>
      <w:r w:rsidRPr="003F4065">
        <w:rPr>
          <w:rFonts w:ascii="Times New Roman" w:hAnsi="Times New Roman" w:cs="Times New Roman"/>
          <w:kern w:val="1"/>
          <w:sz w:val="28"/>
          <w:szCs w:val="24"/>
          <w:lang w:val="uk-UA" w:eastAsia="zh-CN" w:bidi="hi-IN"/>
        </w:rPr>
        <w:t xml:space="preserve">, </w:t>
      </w:r>
      <w:r>
        <w:rPr>
          <w:rFonts w:ascii="Times New Roman" w:hAnsi="Times New Roman" w:cs="Times New Roman"/>
          <w:kern w:val="1"/>
          <w:sz w:val="28"/>
          <w:szCs w:val="24"/>
          <w:lang w:val="uk-UA" w:eastAsia="zh-CN" w:bidi="hi-IN"/>
        </w:rPr>
        <w:t xml:space="preserve">свідчить про зниження показників </w:t>
      </w:r>
      <w:r w:rsidRPr="003F4065">
        <w:rPr>
          <w:rFonts w:ascii="Times New Roman" w:hAnsi="Times New Roman" w:cs="Times New Roman"/>
          <w:kern w:val="1"/>
          <w:sz w:val="28"/>
          <w:szCs w:val="24"/>
          <w:lang w:val="uk-UA" w:eastAsia="zh-CN" w:bidi="hi-IN"/>
        </w:rPr>
        <w:t>фінансов</w:t>
      </w:r>
      <w:r>
        <w:rPr>
          <w:rFonts w:ascii="Times New Roman" w:hAnsi="Times New Roman" w:cs="Times New Roman"/>
          <w:kern w:val="1"/>
          <w:sz w:val="28"/>
          <w:szCs w:val="24"/>
          <w:lang w:val="uk-UA" w:eastAsia="zh-CN" w:bidi="hi-IN"/>
        </w:rPr>
        <w:t xml:space="preserve">ої </w:t>
      </w:r>
      <w:r w:rsidRPr="003F4065">
        <w:rPr>
          <w:rFonts w:ascii="Times New Roman" w:hAnsi="Times New Roman" w:cs="Times New Roman"/>
          <w:kern w:val="1"/>
          <w:sz w:val="28"/>
          <w:szCs w:val="24"/>
          <w:lang w:val="uk-UA" w:eastAsia="zh-CN" w:bidi="hi-IN"/>
        </w:rPr>
        <w:t>стійк</w:t>
      </w:r>
      <w:r>
        <w:rPr>
          <w:rFonts w:ascii="Times New Roman" w:hAnsi="Times New Roman" w:cs="Times New Roman"/>
          <w:kern w:val="1"/>
          <w:sz w:val="28"/>
          <w:szCs w:val="24"/>
          <w:lang w:val="uk-UA" w:eastAsia="zh-CN" w:bidi="hi-IN"/>
        </w:rPr>
        <w:t>о</w:t>
      </w:r>
      <w:r w:rsidRPr="003F4065">
        <w:rPr>
          <w:rFonts w:ascii="Times New Roman" w:hAnsi="Times New Roman" w:cs="Times New Roman"/>
          <w:kern w:val="1"/>
          <w:sz w:val="28"/>
          <w:szCs w:val="24"/>
          <w:lang w:val="uk-UA" w:eastAsia="zh-CN" w:bidi="hi-IN"/>
        </w:rPr>
        <w:t>ст</w:t>
      </w:r>
      <w:r>
        <w:rPr>
          <w:rFonts w:ascii="Times New Roman" w:hAnsi="Times New Roman" w:cs="Times New Roman"/>
          <w:kern w:val="1"/>
          <w:sz w:val="28"/>
          <w:szCs w:val="24"/>
          <w:lang w:val="uk-UA" w:eastAsia="zh-CN" w:bidi="hi-IN"/>
        </w:rPr>
        <w:t>і</w:t>
      </w:r>
      <w:r w:rsidRPr="003F4065">
        <w:rPr>
          <w:rFonts w:ascii="Times New Roman" w:hAnsi="Times New Roman" w:cs="Times New Roman"/>
          <w:kern w:val="1"/>
          <w:sz w:val="28"/>
          <w:szCs w:val="24"/>
          <w:lang w:val="uk-UA" w:eastAsia="zh-CN" w:bidi="hi-IN"/>
        </w:rPr>
        <w:t xml:space="preserve"> ПрАТ </w:t>
      </w:r>
      <w:r>
        <w:rPr>
          <w:rFonts w:ascii="Times New Roman" w:hAnsi="Times New Roman" w:cs="Times New Roman"/>
          <w:kern w:val="1"/>
          <w:sz w:val="28"/>
          <w:szCs w:val="28"/>
          <w:lang w:val="uk-UA" w:eastAsia="zh-CN" w:bidi="hi-IN"/>
        </w:rPr>
        <w:t>«</w:t>
      </w:r>
      <w:r w:rsidRPr="003F4065">
        <w:rPr>
          <w:rFonts w:ascii="Times New Roman" w:hAnsi="Times New Roman" w:cs="Times New Roman"/>
          <w:kern w:val="1"/>
          <w:sz w:val="28"/>
          <w:szCs w:val="28"/>
          <w:lang w:val="uk-UA" w:eastAsia="zh-CN" w:bidi="hi-IN"/>
        </w:rPr>
        <w:t xml:space="preserve">Фірма </w:t>
      </w:r>
      <w:r>
        <w:rPr>
          <w:rFonts w:ascii="Times New Roman" w:hAnsi="Times New Roman" w:cs="Times New Roman"/>
          <w:kern w:val="1"/>
          <w:sz w:val="28"/>
          <w:szCs w:val="28"/>
          <w:lang w:val="uk-UA" w:eastAsia="zh-CN" w:bidi="hi-IN"/>
        </w:rPr>
        <w:t>«</w:t>
      </w:r>
      <w:r w:rsidRPr="003F4065">
        <w:rPr>
          <w:rFonts w:ascii="Times New Roman" w:hAnsi="Times New Roman" w:cs="Times New Roman"/>
          <w:kern w:val="1"/>
          <w:sz w:val="28"/>
          <w:szCs w:val="28"/>
          <w:lang w:val="uk-UA" w:eastAsia="zh-CN" w:bidi="hi-IN"/>
        </w:rPr>
        <w:t>Полтавпиво</w:t>
      </w:r>
      <w:r>
        <w:rPr>
          <w:rFonts w:ascii="Times New Roman" w:hAnsi="Times New Roman" w:cs="Times New Roman"/>
          <w:kern w:val="1"/>
          <w:sz w:val="28"/>
          <w:szCs w:val="28"/>
          <w:lang w:val="uk-UA" w:eastAsia="zh-CN" w:bidi="hi-IN"/>
        </w:rPr>
        <w:t>» у</w:t>
      </w:r>
      <w:r w:rsidRPr="003F4065">
        <w:rPr>
          <w:rFonts w:ascii="Times New Roman" w:hAnsi="Times New Roman" w:cs="Times New Roman"/>
          <w:kern w:val="1"/>
          <w:sz w:val="28"/>
          <w:szCs w:val="28"/>
          <w:lang w:val="uk-UA" w:eastAsia="zh-CN" w:bidi="hi-IN"/>
        </w:rPr>
        <w:t xml:space="preserve"> 20</w:t>
      </w:r>
      <w:r w:rsidR="009A1997">
        <w:rPr>
          <w:rFonts w:ascii="Times New Roman" w:hAnsi="Times New Roman" w:cs="Times New Roman"/>
          <w:kern w:val="1"/>
          <w:sz w:val="28"/>
          <w:szCs w:val="28"/>
          <w:lang w:val="uk-UA" w:eastAsia="zh-CN" w:bidi="hi-IN"/>
        </w:rPr>
        <w:t>2</w:t>
      </w:r>
      <w:r w:rsidR="00A70AD0">
        <w:rPr>
          <w:rFonts w:ascii="Times New Roman" w:hAnsi="Times New Roman" w:cs="Times New Roman"/>
          <w:kern w:val="1"/>
          <w:sz w:val="28"/>
          <w:szCs w:val="28"/>
          <w:lang w:val="uk-UA" w:eastAsia="zh-CN" w:bidi="hi-IN"/>
        </w:rPr>
        <w:t>4</w:t>
      </w:r>
      <w:r w:rsidRPr="003F4065">
        <w:rPr>
          <w:rFonts w:ascii="Times New Roman" w:hAnsi="Times New Roman" w:cs="Times New Roman"/>
          <w:kern w:val="1"/>
          <w:sz w:val="28"/>
          <w:szCs w:val="28"/>
          <w:lang w:val="uk-UA" w:eastAsia="zh-CN" w:bidi="hi-IN"/>
        </w:rPr>
        <w:t xml:space="preserve"> р. за рахунок зменшення власного капіталу та з</w:t>
      </w:r>
      <w:r>
        <w:rPr>
          <w:rFonts w:ascii="Times New Roman" w:hAnsi="Times New Roman" w:cs="Times New Roman"/>
          <w:kern w:val="1"/>
          <w:sz w:val="28"/>
          <w:szCs w:val="28"/>
          <w:lang w:val="uk-UA" w:eastAsia="zh-CN" w:bidi="hi-IN"/>
        </w:rPr>
        <w:t>більшення частки поточних зобов’</w:t>
      </w:r>
      <w:r w:rsidRPr="003F4065">
        <w:rPr>
          <w:rFonts w:ascii="Times New Roman" w:hAnsi="Times New Roman" w:cs="Times New Roman"/>
          <w:kern w:val="1"/>
          <w:sz w:val="28"/>
          <w:szCs w:val="28"/>
          <w:lang w:val="uk-UA" w:eastAsia="zh-CN" w:bidi="hi-IN"/>
        </w:rPr>
        <w:t>я</w:t>
      </w:r>
      <w:r w:rsidRPr="003F4065">
        <w:rPr>
          <w:rFonts w:ascii="Times New Roman" w:hAnsi="Times New Roman" w:cs="Times New Roman"/>
          <w:kern w:val="1"/>
          <w:sz w:val="28"/>
          <w:szCs w:val="24"/>
          <w:lang w:val="uk-UA" w:eastAsia="zh-CN" w:bidi="hi-IN"/>
        </w:rPr>
        <w:t>зань, тобто таких, які мають бути погашені протягом операційного циклу підприємства або протягом дванадцяти місяців, починаючи з дати балансу.</w:t>
      </w:r>
      <w:r w:rsidR="007D2254">
        <w:rPr>
          <w:rFonts w:ascii="Liberation Serif" w:hAnsi="Liberation Serif" w:cs="Lucida Sans"/>
          <w:kern w:val="1"/>
          <w:sz w:val="24"/>
          <w:szCs w:val="24"/>
          <w:lang w:val="uk-UA" w:eastAsia="zh-CN" w:bidi="hi-IN"/>
        </w:rPr>
        <w:t xml:space="preserve"> </w:t>
      </w:r>
      <w:r w:rsidR="005A7D59">
        <w:rPr>
          <w:rFonts w:ascii="Times New Roman" w:hAnsi="Times New Roman" w:cs="Times New Roman"/>
          <w:kern w:val="1"/>
          <w:sz w:val="28"/>
          <w:szCs w:val="24"/>
          <w:lang w:val="uk-UA" w:eastAsia="zh-CN" w:bidi="hi-IN"/>
        </w:rPr>
        <w:t xml:space="preserve">Незважаючи на це, </w:t>
      </w:r>
      <w:r w:rsidR="003F4065" w:rsidRPr="003F4065">
        <w:rPr>
          <w:rFonts w:ascii="Times New Roman" w:hAnsi="Times New Roman" w:cs="Times New Roman"/>
          <w:kern w:val="1"/>
          <w:sz w:val="28"/>
          <w:szCs w:val="24"/>
          <w:lang w:val="uk-UA" w:eastAsia="zh-CN" w:bidi="hi-IN"/>
        </w:rPr>
        <w:t>у 20</w:t>
      </w:r>
      <w:r w:rsidR="009A1997">
        <w:rPr>
          <w:rFonts w:ascii="Times New Roman" w:hAnsi="Times New Roman" w:cs="Times New Roman"/>
          <w:kern w:val="1"/>
          <w:sz w:val="28"/>
          <w:szCs w:val="24"/>
          <w:lang w:val="uk-UA" w:eastAsia="zh-CN" w:bidi="hi-IN"/>
        </w:rPr>
        <w:t>2</w:t>
      </w:r>
      <w:r w:rsidR="00A70AD0">
        <w:rPr>
          <w:rFonts w:ascii="Times New Roman" w:hAnsi="Times New Roman" w:cs="Times New Roman"/>
          <w:kern w:val="1"/>
          <w:sz w:val="28"/>
          <w:szCs w:val="24"/>
          <w:lang w:val="uk-UA" w:eastAsia="zh-CN" w:bidi="hi-IN"/>
        </w:rPr>
        <w:t>4</w:t>
      </w:r>
      <w:r w:rsidR="003F4065" w:rsidRPr="003F4065">
        <w:rPr>
          <w:rFonts w:ascii="Times New Roman" w:hAnsi="Times New Roman" w:cs="Times New Roman"/>
          <w:kern w:val="1"/>
          <w:sz w:val="28"/>
          <w:szCs w:val="24"/>
          <w:lang w:val="uk-UA" w:eastAsia="zh-CN" w:bidi="hi-IN"/>
        </w:rPr>
        <w:t xml:space="preserve"> р. частка власного капіталу у структурі </w:t>
      </w:r>
      <w:r w:rsidR="005A7D59">
        <w:rPr>
          <w:rFonts w:ascii="Times New Roman" w:hAnsi="Times New Roman" w:cs="Times New Roman"/>
          <w:kern w:val="1"/>
          <w:sz w:val="28"/>
          <w:szCs w:val="24"/>
          <w:lang w:val="uk-UA" w:eastAsia="zh-CN" w:bidi="hi-IN"/>
        </w:rPr>
        <w:t xml:space="preserve">фінансових ресурсів збільшилась та </w:t>
      </w:r>
      <w:r w:rsidR="003F4065" w:rsidRPr="003F4065">
        <w:rPr>
          <w:rFonts w:ascii="Times New Roman" w:hAnsi="Times New Roman" w:cs="Times New Roman"/>
          <w:kern w:val="1"/>
          <w:sz w:val="28"/>
          <w:szCs w:val="24"/>
          <w:lang w:val="uk-UA" w:eastAsia="zh-CN" w:bidi="hi-IN"/>
        </w:rPr>
        <w:t>перевищила рівень 20</w:t>
      </w:r>
      <w:r w:rsidR="009A1997">
        <w:rPr>
          <w:rFonts w:ascii="Times New Roman" w:hAnsi="Times New Roman" w:cs="Times New Roman"/>
          <w:kern w:val="1"/>
          <w:sz w:val="28"/>
          <w:szCs w:val="24"/>
          <w:lang w:val="uk-UA" w:eastAsia="zh-CN" w:bidi="hi-IN"/>
        </w:rPr>
        <w:t>22</w:t>
      </w:r>
      <w:r w:rsidR="003F4065" w:rsidRPr="003F4065">
        <w:rPr>
          <w:rFonts w:ascii="Times New Roman" w:hAnsi="Times New Roman" w:cs="Times New Roman"/>
          <w:kern w:val="1"/>
          <w:sz w:val="28"/>
          <w:szCs w:val="24"/>
          <w:lang w:val="uk-UA" w:eastAsia="zh-CN" w:bidi="hi-IN"/>
        </w:rPr>
        <w:t xml:space="preserve"> р.</w:t>
      </w:r>
      <w:r w:rsidR="005A7D59">
        <w:rPr>
          <w:rFonts w:ascii="Times New Roman" w:hAnsi="Times New Roman" w:cs="Times New Roman"/>
          <w:kern w:val="1"/>
          <w:sz w:val="28"/>
          <w:szCs w:val="24"/>
          <w:lang w:val="uk-UA" w:eastAsia="zh-CN" w:bidi="hi-IN"/>
        </w:rPr>
        <w:t xml:space="preserve"> Це</w:t>
      </w:r>
      <w:r w:rsidR="003F4065" w:rsidRPr="003F4065">
        <w:rPr>
          <w:rFonts w:ascii="Times New Roman" w:hAnsi="Times New Roman" w:cs="Times New Roman"/>
          <w:kern w:val="1"/>
          <w:sz w:val="28"/>
          <w:szCs w:val="24"/>
          <w:lang w:val="uk-UA" w:eastAsia="zh-CN" w:bidi="hi-IN"/>
        </w:rPr>
        <w:t xml:space="preserve"> свідчить про зміцнення фінансової стійкості підприємства. </w:t>
      </w:r>
      <w:r w:rsidR="005A7D59">
        <w:rPr>
          <w:rFonts w:ascii="Times New Roman" w:hAnsi="Times New Roman" w:cs="Times New Roman"/>
          <w:kern w:val="1"/>
          <w:sz w:val="28"/>
          <w:szCs w:val="24"/>
          <w:lang w:val="uk-UA" w:eastAsia="zh-CN" w:bidi="hi-IN"/>
        </w:rPr>
        <w:t>Д</w:t>
      </w:r>
      <w:r w:rsidR="00B911FA">
        <w:rPr>
          <w:rFonts w:ascii="Times New Roman" w:hAnsi="Times New Roman" w:cs="Times New Roman"/>
          <w:kern w:val="1"/>
          <w:sz w:val="28"/>
          <w:szCs w:val="24"/>
          <w:lang w:val="uk-UA" w:eastAsia="zh-CN" w:bidi="hi-IN"/>
        </w:rPr>
        <w:t>овгострокові зобов’</w:t>
      </w:r>
      <w:r w:rsidR="003F4065" w:rsidRPr="003F4065">
        <w:rPr>
          <w:rFonts w:ascii="Times New Roman" w:hAnsi="Times New Roman" w:cs="Times New Roman"/>
          <w:kern w:val="1"/>
          <w:sz w:val="28"/>
          <w:szCs w:val="24"/>
          <w:lang w:val="uk-UA" w:eastAsia="zh-CN" w:bidi="hi-IN"/>
        </w:rPr>
        <w:t>язання підприємства</w:t>
      </w:r>
      <w:r w:rsidR="005A7D59">
        <w:rPr>
          <w:rFonts w:ascii="Times New Roman" w:hAnsi="Times New Roman" w:cs="Times New Roman"/>
          <w:kern w:val="1"/>
          <w:sz w:val="28"/>
          <w:szCs w:val="24"/>
          <w:lang w:val="uk-UA" w:eastAsia="zh-CN" w:bidi="hi-IN"/>
        </w:rPr>
        <w:t xml:space="preserve"> протягом досліджуваного періоду знизились</w:t>
      </w:r>
      <w:r w:rsidR="003F4065" w:rsidRPr="003F4065">
        <w:rPr>
          <w:rFonts w:ascii="Times New Roman" w:hAnsi="Times New Roman" w:cs="Times New Roman"/>
          <w:kern w:val="1"/>
          <w:sz w:val="28"/>
          <w:szCs w:val="24"/>
          <w:lang w:val="uk-UA" w:eastAsia="zh-CN" w:bidi="hi-IN"/>
        </w:rPr>
        <w:t xml:space="preserve">, тобто погашено значну частку довгострокових кредитів банків, що також є позитивним чинником в діяльності підприємства.  </w:t>
      </w:r>
    </w:p>
    <w:p w:rsidR="003F4065" w:rsidRPr="00617F3D" w:rsidRDefault="00A70AD0" w:rsidP="00781423">
      <w:pPr>
        <w:suppressAutoHyphens/>
        <w:spacing w:after="0" w:line="360" w:lineRule="auto"/>
        <w:ind w:firstLine="709"/>
        <w:jc w:val="both"/>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В</w:t>
      </w:r>
      <w:r w:rsidR="0092679C" w:rsidRPr="003F4065">
        <w:rPr>
          <w:rFonts w:ascii="Times New Roman" w:hAnsi="Times New Roman" w:cs="Times New Roman"/>
          <w:kern w:val="1"/>
          <w:sz w:val="28"/>
          <w:szCs w:val="24"/>
          <w:lang w:val="uk-UA" w:eastAsia="zh-CN" w:bidi="hi-IN"/>
        </w:rPr>
        <w:t xml:space="preserve"> </w:t>
      </w:r>
      <w:r w:rsidR="0092679C" w:rsidRPr="00617F3D">
        <w:rPr>
          <w:rFonts w:ascii="Times New Roman" w:hAnsi="Times New Roman" w:cs="Times New Roman"/>
          <w:kern w:val="1"/>
          <w:sz w:val="28"/>
          <w:szCs w:val="24"/>
          <w:lang w:val="uk-UA" w:eastAsia="zh-CN" w:bidi="hi-IN"/>
        </w:rPr>
        <w:t xml:space="preserve">додатку </w:t>
      </w:r>
      <w:r w:rsidR="007D2254">
        <w:rPr>
          <w:rFonts w:ascii="Times New Roman" w:hAnsi="Times New Roman" w:cs="Times New Roman"/>
          <w:kern w:val="1"/>
          <w:sz w:val="28"/>
          <w:szCs w:val="24"/>
          <w:lang w:val="uk-UA" w:eastAsia="zh-CN" w:bidi="hi-IN"/>
        </w:rPr>
        <w:t>Л</w:t>
      </w:r>
      <w:r w:rsidR="0092679C" w:rsidRPr="00617F3D">
        <w:rPr>
          <w:rFonts w:ascii="Times New Roman" w:hAnsi="Times New Roman" w:cs="Times New Roman"/>
          <w:kern w:val="1"/>
          <w:sz w:val="28"/>
          <w:szCs w:val="24"/>
          <w:lang w:val="uk-UA" w:eastAsia="zh-CN" w:bidi="hi-IN"/>
        </w:rPr>
        <w:t xml:space="preserve"> </w:t>
      </w:r>
      <w:r>
        <w:rPr>
          <w:rFonts w:ascii="Times New Roman" w:hAnsi="Times New Roman" w:cs="Times New Roman"/>
          <w:kern w:val="1"/>
          <w:sz w:val="28"/>
          <w:szCs w:val="24"/>
          <w:lang w:val="uk-UA" w:eastAsia="zh-CN" w:bidi="hi-IN"/>
        </w:rPr>
        <w:t>визначимо та п</w:t>
      </w:r>
      <w:r w:rsidRPr="003F4065">
        <w:rPr>
          <w:rFonts w:ascii="Times New Roman" w:hAnsi="Times New Roman" w:cs="Times New Roman"/>
          <w:kern w:val="1"/>
          <w:sz w:val="28"/>
          <w:szCs w:val="24"/>
          <w:lang w:val="uk-UA" w:eastAsia="zh-CN" w:bidi="hi-IN"/>
        </w:rPr>
        <w:t>роаналізуємо</w:t>
      </w:r>
      <w:r w:rsidRPr="00617F3D">
        <w:rPr>
          <w:rFonts w:ascii="Times New Roman" w:hAnsi="Times New Roman" w:cs="Times New Roman"/>
          <w:kern w:val="1"/>
          <w:sz w:val="28"/>
          <w:szCs w:val="24"/>
          <w:lang w:val="uk-UA" w:eastAsia="zh-CN" w:bidi="hi-IN"/>
        </w:rPr>
        <w:t xml:space="preserve"> </w:t>
      </w:r>
      <w:r w:rsidR="0092679C" w:rsidRPr="00617F3D">
        <w:rPr>
          <w:rFonts w:ascii="Times New Roman" w:hAnsi="Times New Roman" w:cs="Times New Roman"/>
          <w:kern w:val="1"/>
          <w:sz w:val="28"/>
          <w:szCs w:val="24"/>
          <w:lang w:val="uk-UA" w:eastAsia="zh-CN" w:bidi="hi-IN"/>
        </w:rPr>
        <w:t>показники</w:t>
      </w:r>
      <w:r w:rsidR="003F4065" w:rsidRPr="00617F3D">
        <w:rPr>
          <w:rFonts w:ascii="Times New Roman" w:hAnsi="Times New Roman" w:cs="Times New Roman"/>
          <w:kern w:val="1"/>
          <w:sz w:val="28"/>
          <w:szCs w:val="24"/>
          <w:lang w:val="uk-UA" w:eastAsia="zh-CN" w:bidi="hi-IN"/>
        </w:rPr>
        <w:t xml:space="preserve"> фінансової стійкості підприємства</w:t>
      </w:r>
      <w:r w:rsidR="0092679C" w:rsidRPr="00617F3D">
        <w:rPr>
          <w:rFonts w:ascii="Times New Roman" w:hAnsi="Times New Roman" w:cs="Times New Roman"/>
          <w:kern w:val="1"/>
          <w:sz w:val="28"/>
          <w:szCs w:val="24"/>
          <w:lang w:val="uk-UA" w:eastAsia="zh-CN" w:bidi="hi-IN"/>
        </w:rPr>
        <w:t>.</w:t>
      </w:r>
      <w:r w:rsidR="003F4065" w:rsidRPr="00617F3D">
        <w:rPr>
          <w:rFonts w:ascii="Times New Roman" w:hAnsi="Times New Roman" w:cs="Times New Roman"/>
          <w:kern w:val="1"/>
          <w:sz w:val="28"/>
          <w:szCs w:val="24"/>
          <w:lang w:val="uk-UA" w:eastAsia="zh-CN" w:bidi="hi-IN"/>
        </w:rPr>
        <w:t xml:space="preserve"> </w:t>
      </w:r>
    </w:p>
    <w:p w:rsidR="003F4065" w:rsidRPr="003F4065" w:rsidRDefault="003F4065" w:rsidP="00781423">
      <w:pPr>
        <w:suppressAutoHyphens/>
        <w:spacing w:after="0" w:line="360" w:lineRule="auto"/>
        <w:ind w:firstLine="709"/>
        <w:jc w:val="both"/>
        <w:rPr>
          <w:rFonts w:ascii="Liberation Serif" w:hAnsi="Liberation Serif" w:cs="Lucida Sans" w:hint="eastAsia"/>
          <w:kern w:val="1"/>
          <w:sz w:val="24"/>
          <w:szCs w:val="24"/>
          <w:lang w:val="uk-UA" w:eastAsia="zh-CN" w:bidi="hi-IN"/>
        </w:rPr>
      </w:pPr>
      <w:r w:rsidRPr="00617F3D">
        <w:rPr>
          <w:rFonts w:ascii="Times New Roman" w:hAnsi="Times New Roman" w:cs="Times New Roman"/>
          <w:color w:val="000000"/>
          <w:kern w:val="1"/>
          <w:sz w:val="28"/>
          <w:szCs w:val="24"/>
          <w:lang w:val="uk-UA" w:eastAsia="zh-CN" w:bidi="hi-IN"/>
        </w:rPr>
        <w:t xml:space="preserve">Розрахунки відносних показників фінансової стійкості, проведені у </w:t>
      </w:r>
      <w:r w:rsidR="0092679C" w:rsidRPr="00617F3D">
        <w:rPr>
          <w:rFonts w:ascii="Times New Roman" w:hAnsi="Times New Roman" w:cs="Times New Roman"/>
          <w:color w:val="000000"/>
          <w:kern w:val="1"/>
          <w:sz w:val="28"/>
          <w:szCs w:val="24"/>
          <w:lang w:val="uk-UA" w:eastAsia="zh-CN" w:bidi="hi-IN"/>
        </w:rPr>
        <w:t xml:space="preserve">додатку </w:t>
      </w:r>
      <w:r w:rsidR="007D2254">
        <w:rPr>
          <w:rFonts w:ascii="Times New Roman" w:hAnsi="Times New Roman" w:cs="Times New Roman"/>
          <w:color w:val="000000"/>
          <w:kern w:val="1"/>
          <w:sz w:val="28"/>
          <w:szCs w:val="24"/>
          <w:lang w:val="uk-UA" w:eastAsia="zh-CN" w:bidi="hi-IN"/>
        </w:rPr>
        <w:t>Л</w:t>
      </w:r>
      <w:r w:rsidRPr="00617F3D">
        <w:rPr>
          <w:rFonts w:ascii="Times New Roman" w:hAnsi="Times New Roman" w:cs="Times New Roman"/>
          <w:color w:val="000000"/>
          <w:kern w:val="1"/>
          <w:sz w:val="28"/>
          <w:szCs w:val="24"/>
          <w:lang w:val="uk-UA" w:eastAsia="zh-CN" w:bidi="hi-IN"/>
        </w:rPr>
        <w:t xml:space="preserve">, </w:t>
      </w:r>
      <w:r w:rsidR="0092679C" w:rsidRPr="00617F3D">
        <w:rPr>
          <w:rFonts w:ascii="Times New Roman" w:hAnsi="Times New Roman" w:cs="Times New Roman"/>
          <w:color w:val="000000"/>
          <w:kern w:val="1"/>
          <w:sz w:val="28"/>
          <w:szCs w:val="24"/>
          <w:lang w:val="uk-UA" w:eastAsia="zh-CN" w:bidi="hi-IN"/>
        </w:rPr>
        <w:t>свідчать про фінансову стійкість</w:t>
      </w:r>
      <w:r w:rsidRPr="00617F3D">
        <w:rPr>
          <w:rFonts w:ascii="Times New Roman" w:hAnsi="Times New Roman" w:cs="Times New Roman"/>
          <w:color w:val="000000"/>
          <w:kern w:val="1"/>
          <w:sz w:val="28"/>
          <w:szCs w:val="24"/>
          <w:lang w:val="uk-UA" w:eastAsia="zh-CN" w:bidi="hi-IN"/>
        </w:rPr>
        <w:t xml:space="preserve"> ПрАТ </w:t>
      </w:r>
      <w:r w:rsidR="0092679C" w:rsidRPr="00617F3D">
        <w:rPr>
          <w:rFonts w:ascii="Times New Roman" w:hAnsi="Times New Roman" w:cs="Times New Roman"/>
          <w:kern w:val="1"/>
          <w:sz w:val="28"/>
          <w:szCs w:val="28"/>
          <w:lang w:val="uk-UA" w:eastAsia="zh-CN" w:bidi="hi-IN"/>
        </w:rPr>
        <w:t>«</w:t>
      </w:r>
      <w:r w:rsidRPr="00617F3D">
        <w:rPr>
          <w:rFonts w:ascii="Times New Roman" w:hAnsi="Times New Roman" w:cs="Times New Roman"/>
          <w:kern w:val="1"/>
          <w:sz w:val="28"/>
          <w:szCs w:val="28"/>
          <w:lang w:val="uk-UA" w:eastAsia="zh-CN" w:bidi="hi-IN"/>
        </w:rPr>
        <w:t xml:space="preserve">Фірма </w:t>
      </w:r>
      <w:r w:rsidR="0092679C" w:rsidRPr="00617F3D">
        <w:rPr>
          <w:rFonts w:ascii="Times New Roman" w:hAnsi="Times New Roman" w:cs="Times New Roman"/>
          <w:kern w:val="1"/>
          <w:sz w:val="28"/>
          <w:szCs w:val="28"/>
          <w:lang w:val="uk-UA" w:eastAsia="zh-CN" w:bidi="hi-IN"/>
        </w:rPr>
        <w:t>«</w:t>
      </w:r>
      <w:r w:rsidRPr="00617F3D">
        <w:rPr>
          <w:rFonts w:ascii="Times New Roman" w:hAnsi="Times New Roman" w:cs="Times New Roman"/>
          <w:kern w:val="1"/>
          <w:sz w:val="28"/>
          <w:szCs w:val="28"/>
          <w:lang w:val="uk-UA" w:eastAsia="zh-CN" w:bidi="hi-IN"/>
        </w:rPr>
        <w:t>Полтавпиво</w:t>
      </w:r>
      <w:r w:rsidR="0092679C" w:rsidRPr="00617F3D">
        <w:rPr>
          <w:rFonts w:ascii="Times New Roman" w:hAnsi="Times New Roman" w:cs="Times New Roman"/>
          <w:kern w:val="1"/>
          <w:sz w:val="28"/>
          <w:szCs w:val="28"/>
          <w:lang w:val="uk-UA" w:eastAsia="zh-CN" w:bidi="hi-IN"/>
        </w:rPr>
        <w:t>»</w:t>
      </w:r>
      <w:r w:rsidR="0092679C" w:rsidRPr="00617F3D">
        <w:rPr>
          <w:rFonts w:ascii="Times New Roman" w:hAnsi="Times New Roman" w:cs="Times New Roman"/>
          <w:color w:val="000000"/>
          <w:kern w:val="1"/>
          <w:sz w:val="28"/>
          <w:szCs w:val="28"/>
          <w:lang w:val="uk-UA" w:eastAsia="zh-CN" w:bidi="hi-IN"/>
        </w:rPr>
        <w:t>.</w:t>
      </w:r>
      <w:r w:rsidR="0092679C" w:rsidRPr="00617F3D">
        <w:rPr>
          <w:rFonts w:ascii="Liberation Serif" w:hAnsi="Liberation Serif" w:cs="Lucida Sans"/>
          <w:color w:val="000000"/>
          <w:kern w:val="1"/>
          <w:sz w:val="24"/>
          <w:szCs w:val="24"/>
          <w:lang w:val="uk-UA" w:eastAsia="zh-CN" w:bidi="hi-IN"/>
        </w:rPr>
        <w:t xml:space="preserve"> </w:t>
      </w:r>
      <w:r w:rsidR="0092679C" w:rsidRPr="00617F3D">
        <w:rPr>
          <w:rFonts w:ascii="Times New Roman" w:hAnsi="Times New Roman" w:cs="Times New Roman"/>
          <w:color w:val="000000"/>
          <w:kern w:val="1"/>
          <w:sz w:val="28"/>
          <w:szCs w:val="28"/>
          <w:lang w:val="uk-UA" w:eastAsia="zh-CN" w:bidi="hi-IN"/>
        </w:rPr>
        <w:t>Свідченням цього є те</w:t>
      </w:r>
      <w:r w:rsidR="0092679C" w:rsidRPr="0092679C">
        <w:rPr>
          <w:rFonts w:ascii="Times New Roman" w:hAnsi="Times New Roman" w:cs="Times New Roman"/>
          <w:color w:val="000000"/>
          <w:kern w:val="1"/>
          <w:sz w:val="28"/>
          <w:szCs w:val="28"/>
          <w:lang w:val="uk-UA" w:eastAsia="zh-CN" w:bidi="hi-IN"/>
        </w:rPr>
        <w:t xml:space="preserve">, що </w:t>
      </w:r>
      <w:r w:rsidRPr="0092679C">
        <w:rPr>
          <w:rFonts w:ascii="Times New Roman" w:hAnsi="Times New Roman" w:cs="Times New Roman"/>
          <w:color w:val="000000"/>
          <w:kern w:val="1"/>
          <w:sz w:val="28"/>
          <w:szCs w:val="28"/>
          <w:lang w:val="uk-UA" w:eastAsia="zh-CN" w:bidi="hi-IN"/>
        </w:rPr>
        <w:t>обсяг</w:t>
      </w:r>
      <w:r w:rsidRPr="003F4065">
        <w:rPr>
          <w:rFonts w:ascii="Times New Roman" w:hAnsi="Times New Roman" w:cs="Times New Roman"/>
          <w:color w:val="000000"/>
          <w:kern w:val="1"/>
          <w:sz w:val="28"/>
          <w:szCs w:val="24"/>
          <w:lang w:val="uk-UA" w:eastAsia="zh-CN" w:bidi="hi-IN"/>
        </w:rPr>
        <w:t xml:space="preserve"> власних коштів </w:t>
      </w:r>
      <w:r w:rsidR="0092679C">
        <w:rPr>
          <w:rFonts w:ascii="Times New Roman" w:hAnsi="Times New Roman" w:cs="Times New Roman"/>
          <w:color w:val="000000"/>
          <w:kern w:val="1"/>
          <w:sz w:val="28"/>
          <w:szCs w:val="24"/>
          <w:lang w:val="uk-UA" w:eastAsia="zh-CN" w:bidi="hi-IN"/>
        </w:rPr>
        <w:t xml:space="preserve">підприємства </w:t>
      </w:r>
      <w:r w:rsidRPr="003F4065">
        <w:rPr>
          <w:rFonts w:ascii="Times New Roman" w:hAnsi="Times New Roman" w:cs="Times New Roman"/>
          <w:color w:val="000000"/>
          <w:kern w:val="1"/>
          <w:sz w:val="28"/>
          <w:szCs w:val="24"/>
          <w:lang w:val="uk-UA" w:eastAsia="zh-CN" w:bidi="hi-IN"/>
        </w:rPr>
        <w:t>значно перевищує позикові, при цьому найкращу пропорцію спостерігаємо у 20</w:t>
      </w:r>
      <w:r w:rsidR="009A1997">
        <w:rPr>
          <w:rFonts w:ascii="Times New Roman" w:hAnsi="Times New Roman" w:cs="Times New Roman"/>
          <w:color w:val="000000"/>
          <w:kern w:val="1"/>
          <w:sz w:val="28"/>
          <w:szCs w:val="24"/>
          <w:lang w:val="uk-UA" w:eastAsia="zh-CN" w:bidi="hi-IN"/>
        </w:rPr>
        <w:t>2</w:t>
      </w:r>
      <w:r w:rsidR="00A70AD0">
        <w:rPr>
          <w:rFonts w:ascii="Times New Roman" w:hAnsi="Times New Roman" w:cs="Times New Roman"/>
          <w:color w:val="000000"/>
          <w:kern w:val="1"/>
          <w:sz w:val="28"/>
          <w:szCs w:val="24"/>
          <w:lang w:val="uk-UA" w:eastAsia="zh-CN" w:bidi="hi-IN"/>
        </w:rPr>
        <w:t>4</w:t>
      </w:r>
      <w:r w:rsidRPr="003F4065">
        <w:rPr>
          <w:rFonts w:ascii="Times New Roman" w:hAnsi="Times New Roman" w:cs="Times New Roman"/>
          <w:color w:val="000000"/>
          <w:kern w:val="1"/>
          <w:sz w:val="28"/>
          <w:szCs w:val="24"/>
          <w:lang w:val="uk-UA" w:eastAsia="zh-CN" w:bidi="hi-IN"/>
        </w:rPr>
        <w:t xml:space="preserve"> р. Спостерігається також покращення </w:t>
      </w:r>
      <w:r w:rsidR="0092679C">
        <w:rPr>
          <w:rFonts w:ascii="Times New Roman" w:hAnsi="Times New Roman" w:cs="Times New Roman"/>
          <w:color w:val="000000"/>
          <w:kern w:val="1"/>
          <w:sz w:val="28"/>
          <w:szCs w:val="24"/>
          <w:lang w:val="uk-UA" w:eastAsia="zh-CN" w:bidi="hi-IN"/>
        </w:rPr>
        <w:t xml:space="preserve">роботи </w:t>
      </w:r>
      <w:r w:rsidRPr="003F4065">
        <w:rPr>
          <w:rFonts w:ascii="Times New Roman" w:hAnsi="Times New Roman" w:cs="Times New Roman"/>
          <w:color w:val="000000"/>
          <w:kern w:val="1"/>
          <w:sz w:val="28"/>
          <w:szCs w:val="24"/>
          <w:lang w:val="uk-UA" w:eastAsia="zh-CN" w:bidi="hi-IN"/>
        </w:rPr>
        <w:t xml:space="preserve">за всіма коефіцієнтами фінансової стійкості, </w:t>
      </w:r>
      <w:r w:rsidR="0092679C">
        <w:rPr>
          <w:rFonts w:ascii="Times New Roman" w:hAnsi="Times New Roman" w:cs="Times New Roman"/>
          <w:color w:val="000000"/>
          <w:kern w:val="1"/>
          <w:sz w:val="28"/>
          <w:szCs w:val="24"/>
          <w:lang w:val="uk-UA" w:eastAsia="zh-CN" w:bidi="hi-IN"/>
        </w:rPr>
        <w:t>о</w:t>
      </w:r>
      <w:r w:rsidRPr="003F4065">
        <w:rPr>
          <w:rFonts w:ascii="Times New Roman" w:hAnsi="Times New Roman" w:cs="Times New Roman"/>
          <w:color w:val="000000"/>
          <w:kern w:val="1"/>
          <w:sz w:val="28"/>
          <w:szCs w:val="24"/>
          <w:lang w:val="uk-UA" w:eastAsia="zh-CN" w:bidi="hi-IN"/>
        </w:rPr>
        <w:t>крім к</w:t>
      </w:r>
      <w:r w:rsidRPr="003F4065">
        <w:rPr>
          <w:rFonts w:ascii="Times New Roman" w:hAnsi="Times New Roman" w:cs="Times New Roman"/>
          <w:kern w:val="1"/>
          <w:sz w:val="28"/>
          <w:szCs w:val="24"/>
          <w:lang w:val="uk-UA" w:eastAsia="zh-CN" w:bidi="hi-IN"/>
        </w:rPr>
        <w:t>оефіцієнту довгострокової фінансової незалежності.</w:t>
      </w:r>
    </w:p>
    <w:p w:rsidR="003F4065" w:rsidRPr="00617F3D" w:rsidRDefault="003F4065" w:rsidP="00781423">
      <w:pPr>
        <w:suppressAutoHyphens/>
        <w:spacing w:after="0" w:line="360" w:lineRule="auto"/>
        <w:ind w:firstLine="709"/>
        <w:jc w:val="both"/>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8"/>
          <w:szCs w:val="24"/>
          <w:lang w:val="uk-UA" w:eastAsia="zh-CN" w:bidi="hi-IN"/>
        </w:rPr>
        <w:t>Наступним кроком аналізу фінансової діяльності підприємства є дослідження його ділової активності. Для ґрунтовного аналізу в першу чергу звернемо увагу на наявність власних оборотних активів підприємства, що забезпечують його поточну господарську діяльність</w:t>
      </w:r>
      <w:r w:rsidR="0092679C" w:rsidRPr="00617F3D">
        <w:rPr>
          <w:rFonts w:ascii="Times New Roman" w:hAnsi="Times New Roman" w:cs="Times New Roman"/>
          <w:kern w:val="1"/>
          <w:sz w:val="28"/>
          <w:szCs w:val="24"/>
          <w:lang w:val="uk-UA" w:eastAsia="zh-CN" w:bidi="hi-IN"/>
        </w:rPr>
        <w:t>(додаток</w:t>
      </w:r>
      <w:r w:rsidR="007D2254">
        <w:rPr>
          <w:rFonts w:ascii="Times New Roman" w:hAnsi="Times New Roman" w:cs="Times New Roman"/>
          <w:kern w:val="1"/>
          <w:sz w:val="28"/>
          <w:szCs w:val="24"/>
          <w:lang w:val="uk-UA" w:eastAsia="zh-CN" w:bidi="hi-IN"/>
        </w:rPr>
        <w:t xml:space="preserve"> М</w:t>
      </w:r>
      <w:r w:rsidR="0092679C" w:rsidRPr="00617F3D">
        <w:rPr>
          <w:rFonts w:ascii="Times New Roman" w:hAnsi="Times New Roman" w:cs="Times New Roman"/>
          <w:kern w:val="1"/>
          <w:sz w:val="28"/>
          <w:szCs w:val="24"/>
          <w:lang w:val="uk-UA" w:eastAsia="zh-CN" w:bidi="hi-IN"/>
        </w:rPr>
        <w:t>).</w:t>
      </w:r>
    </w:p>
    <w:p w:rsidR="003F4065" w:rsidRPr="001F5598" w:rsidRDefault="003F4065" w:rsidP="00781423">
      <w:pPr>
        <w:suppressAutoHyphens/>
        <w:spacing w:after="0" w:line="360" w:lineRule="auto"/>
        <w:ind w:firstLine="709"/>
        <w:jc w:val="both"/>
        <w:rPr>
          <w:rFonts w:ascii="Times New Roman" w:hAnsi="Times New Roman" w:cs="Times New Roman"/>
          <w:color w:val="000000"/>
          <w:kern w:val="1"/>
          <w:sz w:val="28"/>
          <w:szCs w:val="24"/>
          <w:lang w:val="uk-UA" w:eastAsia="zh-CN" w:bidi="hi-IN"/>
        </w:rPr>
      </w:pPr>
      <w:r w:rsidRPr="00617F3D">
        <w:rPr>
          <w:rFonts w:ascii="Times New Roman" w:hAnsi="Times New Roman" w:cs="Times New Roman"/>
          <w:color w:val="000000"/>
          <w:kern w:val="1"/>
          <w:sz w:val="28"/>
          <w:szCs w:val="24"/>
          <w:lang w:val="uk-UA" w:eastAsia="zh-CN" w:bidi="hi-IN"/>
        </w:rPr>
        <w:t xml:space="preserve">Як бачимо з розрахунків, проведених у </w:t>
      </w:r>
      <w:r w:rsidR="0092679C" w:rsidRPr="00617F3D">
        <w:rPr>
          <w:rFonts w:ascii="Times New Roman" w:hAnsi="Times New Roman" w:cs="Times New Roman"/>
          <w:color w:val="000000"/>
          <w:kern w:val="1"/>
          <w:sz w:val="28"/>
          <w:szCs w:val="24"/>
          <w:lang w:val="uk-UA" w:eastAsia="zh-CN" w:bidi="hi-IN"/>
        </w:rPr>
        <w:t>додатку</w:t>
      </w:r>
      <w:r w:rsidR="007D2254">
        <w:rPr>
          <w:rFonts w:ascii="Times New Roman" w:hAnsi="Times New Roman" w:cs="Times New Roman"/>
          <w:color w:val="000000"/>
          <w:kern w:val="1"/>
          <w:sz w:val="28"/>
          <w:szCs w:val="24"/>
          <w:lang w:val="uk-UA" w:eastAsia="zh-CN" w:bidi="hi-IN"/>
        </w:rPr>
        <w:t xml:space="preserve"> М</w:t>
      </w:r>
      <w:r w:rsidRPr="003F4065">
        <w:rPr>
          <w:rFonts w:ascii="Times New Roman" w:hAnsi="Times New Roman" w:cs="Times New Roman"/>
          <w:color w:val="000000"/>
          <w:kern w:val="1"/>
          <w:sz w:val="28"/>
          <w:szCs w:val="24"/>
          <w:lang w:val="uk-UA" w:eastAsia="zh-CN" w:bidi="hi-IN"/>
        </w:rPr>
        <w:t xml:space="preserve">, </w:t>
      </w:r>
      <w:r w:rsidR="001F5598">
        <w:rPr>
          <w:rFonts w:ascii="Times New Roman" w:hAnsi="Times New Roman" w:cs="Times New Roman"/>
          <w:color w:val="000000"/>
          <w:kern w:val="1"/>
          <w:sz w:val="28"/>
          <w:szCs w:val="24"/>
          <w:lang w:val="uk-UA" w:eastAsia="zh-CN" w:bidi="hi-IN"/>
        </w:rPr>
        <w:t xml:space="preserve">у товаристві відбулося зростання розміру власного капіталу на 14795 тис. грн або 16 %, що </w:t>
      </w:r>
      <w:r w:rsidR="001F5598" w:rsidRPr="003F4065">
        <w:rPr>
          <w:rFonts w:ascii="Times New Roman" w:hAnsi="Times New Roman" w:cs="Times New Roman"/>
          <w:color w:val="000000"/>
          <w:kern w:val="1"/>
          <w:sz w:val="28"/>
          <w:szCs w:val="24"/>
          <w:lang w:val="uk-UA" w:eastAsia="zh-CN" w:bidi="hi-IN"/>
        </w:rPr>
        <w:t>свідчить про покращення виробничих можливостей підприємства</w:t>
      </w:r>
      <w:r w:rsidR="001F5598">
        <w:rPr>
          <w:rFonts w:ascii="Times New Roman" w:hAnsi="Times New Roman" w:cs="Times New Roman"/>
          <w:color w:val="000000"/>
          <w:kern w:val="1"/>
          <w:sz w:val="28"/>
          <w:szCs w:val="24"/>
          <w:lang w:val="uk-UA" w:eastAsia="zh-CN" w:bidi="hi-IN"/>
        </w:rPr>
        <w:t>. С</w:t>
      </w:r>
      <w:r w:rsidRPr="003F4065">
        <w:rPr>
          <w:rFonts w:ascii="Times New Roman" w:hAnsi="Times New Roman" w:cs="Times New Roman"/>
          <w:color w:val="000000"/>
          <w:kern w:val="1"/>
          <w:sz w:val="28"/>
          <w:szCs w:val="24"/>
          <w:lang w:val="uk-UA" w:eastAsia="zh-CN" w:bidi="hi-IN"/>
        </w:rPr>
        <w:t>ума власних оборотних коштів, яка доступна для щоденної операційної діяльності підприємства</w:t>
      </w:r>
      <w:r w:rsidR="001F5598">
        <w:rPr>
          <w:rFonts w:ascii="Times New Roman" w:hAnsi="Times New Roman" w:cs="Times New Roman"/>
          <w:color w:val="000000"/>
          <w:kern w:val="1"/>
          <w:sz w:val="28"/>
          <w:szCs w:val="24"/>
          <w:lang w:val="uk-UA" w:eastAsia="zh-CN" w:bidi="hi-IN"/>
        </w:rPr>
        <w:t>,</w:t>
      </w:r>
      <w:r w:rsidRPr="003F4065">
        <w:rPr>
          <w:rFonts w:ascii="Times New Roman" w:hAnsi="Times New Roman" w:cs="Times New Roman"/>
          <w:color w:val="000000"/>
          <w:kern w:val="1"/>
          <w:sz w:val="28"/>
          <w:szCs w:val="24"/>
          <w:lang w:val="uk-UA" w:eastAsia="zh-CN" w:bidi="hi-IN"/>
        </w:rPr>
        <w:t xml:space="preserve"> </w:t>
      </w:r>
      <w:r w:rsidR="001F5598">
        <w:rPr>
          <w:rFonts w:ascii="Times New Roman" w:hAnsi="Times New Roman" w:cs="Times New Roman"/>
          <w:color w:val="000000"/>
          <w:kern w:val="1"/>
          <w:sz w:val="28"/>
          <w:szCs w:val="24"/>
          <w:lang w:val="uk-UA" w:eastAsia="zh-CN" w:bidi="hi-IN"/>
        </w:rPr>
        <w:t>протягом 20</w:t>
      </w:r>
      <w:r w:rsidR="009A1997">
        <w:rPr>
          <w:rFonts w:ascii="Times New Roman" w:hAnsi="Times New Roman" w:cs="Times New Roman"/>
          <w:color w:val="000000"/>
          <w:kern w:val="1"/>
          <w:sz w:val="28"/>
          <w:szCs w:val="24"/>
          <w:lang w:val="uk-UA" w:eastAsia="zh-CN" w:bidi="hi-IN"/>
        </w:rPr>
        <w:t>2</w:t>
      </w:r>
      <w:r w:rsidR="009035FC">
        <w:rPr>
          <w:rFonts w:ascii="Times New Roman" w:hAnsi="Times New Roman" w:cs="Times New Roman"/>
          <w:color w:val="000000"/>
          <w:kern w:val="1"/>
          <w:sz w:val="28"/>
          <w:szCs w:val="24"/>
          <w:lang w:val="uk-UA" w:eastAsia="zh-CN" w:bidi="hi-IN"/>
        </w:rPr>
        <w:t>2</w:t>
      </w:r>
      <w:r w:rsidR="001F5598">
        <w:rPr>
          <w:rFonts w:ascii="Times New Roman" w:hAnsi="Times New Roman" w:cs="Times New Roman"/>
          <w:color w:val="000000"/>
          <w:kern w:val="1"/>
          <w:sz w:val="28"/>
          <w:szCs w:val="24"/>
          <w:lang w:val="uk-UA" w:eastAsia="zh-CN" w:bidi="hi-IN"/>
        </w:rPr>
        <w:t>-20</w:t>
      </w:r>
      <w:r w:rsidR="009A1997">
        <w:rPr>
          <w:rFonts w:ascii="Times New Roman" w:hAnsi="Times New Roman" w:cs="Times New Roman"/>
          <w:color w:val="000000"/>
          <w:kern w:val="1"/>
          <w:sz w:val="28"/>
          <w:szCs w:val="24"/>
          <w:lang w:val="uk-UA" w:eastAsia="zh-CN" w:bidi="hi-IN"/>
        </w:rPr>
        <w:t>2</w:t>
      </w:r>
      <w:r w:rsidR="009035FC">
        <w:rPr>
          <w:rFonts w:ascii="Times New Roman" w:hAnsi="Times New Roman" w:cs="Times New Roman"/>
          <w:color w:val="000000"/>
          <w:kern w:val="1"/>
          <w:sz w:val="28"/>
          <w:szCs w:val="24"/>
          <w:lang w:val="uk-UA" w:eastAsia="zh-CN" w:bidi="hi-IN"/>
        </w:rPr>
        <w:t>4</w:t>
      </w:r>
      <w:r w:rsidR="001F5598">
        <w:rPr>
          <w:rFonts w:ascii="Times New Roman" w:hAnsi="Times New Roman" w:cs="Times New Roman"/>
          <w:color w:val="000000"/>
          <w:kern w:val="1"/>
          <w:sz w:val="28"/>
          <w:szCs w:val="24"/>
          <w:lang w:val="uk-UA" w:eastAsia="zh-CN" w:bidi="hi-IN"/>
        </w:rPr>
        <w:t xml:space="preserve"> рр. збіль</w:t>
      </w:r>
      <w:r w:rsidR="009035FC">
        <w:rPr>
          <w:rFonts w:ascii="Times New Roman" w:hAnsi="Times New Roman" w:cs="Times New Roman"/>
          <w:color w:val="000000"/>
          <w:kern w:val="1"/>
          <w:sz w:val="28"/>
          <w:szCs w:val="24"/>
          <w:lang w:val="uk-UA" w:eastAsia="zh-CN" w:bidi="hi-IN"/>
        </w:rPr>
        <w:t xml:space="preserve">шилась на 27610 тис. грн або у </w:t>
      </w:r>
      <w:r w:rsidR="009035FC">
        <w:rPr>
          <w:rFonts w:ascii="Times New Roman" w:hAnsi="Times New Roman" w:cs="Times New Roman"/>
          <w:color w:val="000000"/>
          <w:kern w:val="1"/>
          <w:sz w:val="28"/>
          <w:szCs w:val="24"/>
          <w:lang w:val="uk-UA" w:eastAsia="zh-CN" w:bidi="hi-IN"/>
        </w:rPr>
        <w:br/>
      </w:r>
      <w:r w:rsidR="001F5598">
        <w:rPr>
          <w:rFonts w:ascii="Times New Roman" w:hAnsi="Times New Roman" w:cs="Times New Roman"/>
          <w:color w:val="000000"/>
          <w:kern w:val="1"/>
          <w:sz w:val="28"/>
          <w:szCs w:val="24"/>
          <w:lang w:val="uk-UA" w:eastAsia="zh-CN" w:bidi="hi-IN"/>
        </w:rPr>
        <w:t>4,9 разів</w:t>
      </w:r>
      <w:r w:rsidRPr="003F4065">
        <w:rPr>
          <w:rFonts w:ascii="Times New Roman" w:hAnsi="Times New Roman" w:cs="Times New Roman"/>
          <w:color w:val="000000"/>
          <w:kern w:val="1"/>
          <w:sz w:val="28"/>
          <w:szCs w:val="24"/>
          <w:lang w:val="uk-UA" w:eastAsia="zh-CN" w:bidi="hi-IN"/>
        </w:rPr>
        <w:t xml:space="preserve">. Разом з тим відбулось зменшення необоротних активів у структурі оборотних коштів підприємства, що </w:t>
      </w:r>
      <w:r w:rsidR="001F5598">
        <w:rPr>
          <w:rFonts w:ascii="Times New Roman" w:hAnsi="Times New Roman" w:cs="Times New Roman"/>
          <w:color w:val="000000"/>
          <w:kern w:val="1"/>
          <w:sz w:val="28"/>
          <w:szCs w:val="24"/>
          <w:lang w:val="uk-UA" w:eastAsia="zh-CN" w:bidi="hi-IN"/>
        </w:rPr>
        <w:t>є</w:t>
      </w:r>
      <w:r w:rsidRPr="003F4065">
        <w:rPr>
          <w:rFonts w:ascii="Times New Roman" w:hAnsi="Times New Roman" w:cs="Times New Roman"/>
          <w:color w:val="000000"/>
          <w:kern w:val="1"/>
          <w:sz w:val="28"/>
          <w:szCs w:val="24"/>
          <w:lang w:val="uk-UA" w:eastAsia="zh-CN" w:bidi="hi-IN"/>
        </w:rPr>
        <w:t xml:space="preserve"> результатом їх продажу. Тобто, </w:t>
      </w:r>
      <w:r w:rsidR="001F5598">
        <w:rPr>
          <w:rFonts w:ascii="Times New Roman" w:hAnsi="Times New Roman" w:cs="Times New Roman"/>
          <w:color w:val="000000"/>
          <w:kern w:val="1"/>
          <w:sz w:val="28"/>
          <w:szCs w:val="24"/>
          <w:lang w:val="uk-UA" w:eastAsia="zh-CN" w:bidi="hi-IN"/>
        </w:rPr>
        <w:t xml:space="preserve">різке </w:t>
      </w:r>
      <w:r w:rsidRPr="003F4065">
        <w:rPr>
          <w:rFonts w:ascii="Times New Roman" w:hAnsi="Times New Roman" w:cs="Times New Roman"/>
          <w:color w:val="000000"/>
          <w:kern w:val="1"/>
          <w:sz w:val="28"/>
          <w:szCs w:val="24"/>
          <w:lang w:val="uk-UA" w:eastAsia="zh-CN" w:bidi="hi-IN"/>
        </w:rPr>
        <w:t>зр</w:t>
      </w:r>
      <w:r w:rsidR="001F5598">
        <w:rPr>
          <w:rFonts w:ascii="Times New Roman" w:hAnsi="Times New Roman" w:cs="Times New Roman"/>
          <w:color w:val="000000"/>
          <w:kern w:val="1"/>
          <w:sz w:val="28"/>
          <w:szCs w:val="24"/>
          <w:lang w:val="uk-UA" w:eastAsia="zh-CN" w:bidi="hi-IN"/>
        </w:rPr>
        <w:t>остання оборотних активів у 20</w:t>
      </w:r>
      <w:r w:rsidR="009A1997">
        <w:rPr>
          <w:rFonts w:ascii="Times New Roman" w:hAnsi="Times New Roman" w:cs="Times New Roman"/>
          <w:color w:val="000000"/>
          <w:kern w:val="1"/>
          <w:sz w:val="28"/>
          <w:szCs w:val="24"/>
          <w:lang w:val="uk-UA" w:eastAsia="zh-CN" w:bidi="hi-IN"/>
        </w:rPr>
        <w:t>22</w:t>
      </w:r>
      <w:r w:rsidR="001F5598">
        <w:rPr>
          <w:rFonts w:ascii="Times New Roman" w:hAnsi="Times New Roman" w:cs="Times New Roman"/>
          <w:color w:val="000000"/>
          <w:kern w:val="1"/>
          <w:sz w:val="28"/>
          <w:szCs w:val="24"/>
          <w:lang w:val="uk-UA" w:eastAsia="zh-CN" w:bidi="hi-IN"/>
        </w:rPr>
        <w:t xml:space="preserve"> р. відбулось </w:t>
      </w:r>
      <w:r w:rsidRPr="003F4065">
        <w:rPr>
          <w:rFonts w:ascii="Times New Roman" w:hAnsi="Times New Roman" w:cs="Times New Roman"/>
          <w:color w:val="000000"/>
          <w:kern w:val="1"/>
          <w:sz w:val="28"/>
          <w:szCs w:val="24"/>
          <w:lang w:val="uk-UA" w:eastAsia="zh-CN" w:bidi="hi-IN"/>
        </w:rPr>
        <w:t>за рахунок продажу виробничих запасів попередніх періодів.</w:t>
      </w:r>
    </w:p>
    <w:p w:rsidR="009035FC" w:rsidRPr="007D2254" w:rsidRDefault="001C552E" w:rsidP="00A70AD0">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1C552E">
        <w:rPr>
          <w:rFonts w:ascii="Times New Roman" w:eastAsia="Times New Roman" w:hAnsi="Times New Roman" w:cs="Times New Roman"/>
          <w:color w:val="000000"/>
          <w:sz w:val="28"/>
          <w:szCs w:val="28"/>
          <w:lang w:val="uk-UA" w:eastAsia="ru-RU"/>
        </w:rPr>
        <w:t xml:space="preserve">Прибутковість є показником, що комплексно характеризує ефективність діяльності підприємства та є результатом використання відповідної моделі </w:t>
      </w:r>
      <w:r w:rsidR="001F5598">
        <w:rPr>
          <w:rFonts w:ascii="Times New Roman" w:eastAsia="Times New Roman" w:hAnsi="Times New Roman" w:cs="Times New Roman"/>
          <w:color w:val="000000"/>
          <w:sz w:val="28"/>
          <w:szCs w:val="28"/>
          <w:lang w:val="uk-UA" w:eastAsia="ru-RU"/>
        </w:rPr>
        <w:t>управління ефективністю діяльності</w:t>
      </w:r>
      <w:r w:rsidRPr="001C552E">
        <w:rPr>
          <w:rFonts w:ascii="Times New Roman" w:eastAsia="Times New Roman" w:hAnsi="Times New Roman" w:cs="Times New Roman"/>
          <w:color w:val="000000"/>
          <w:sz w:val="28"/>
          <w:szCs w:val="28"/>
          <w:lang w:val="uk-UA" w:eastAsia="ru-RU"/>
        </w:rPr>
        <w:t xml:space="preserve">. У наступній таблиці відобразимо рівень прибутковості </w:t>
      </w:r>
      <w:r w:rsidR="00B0012F">
        <w:rPr>
          <w:rFonts w:ascii="Times New Roman" w:eastAsia="Times New Roman" w:hAnsi="Times New Roman" w:cs="Times New Roman"/>
          <w:color w:val="000000"/>
          <w:sz w:val="28"/>
          <w:szCs w:val="28"/>
          <w:lang w:val="uk-UA" w:eastAsia="ru-RU"/>
        </w:rPr>
        <w:t>акцій підприємства (табл. 2.11</w:t>
      </w:r>
      <w:r w:rsidR="003F4065">
        <w:rPr>
          <w:rFonts w:ascii="Times New Roman" w:eastAsia="Times New Roman" w:hAnsi="Times New Roman" w:cs="Times New Roman"/>
          <w:color w:val="000000"/>
          <w:sz w:val="28"/>
          <w:szCs w:val="28"/>
          <w:lang w:val="uk-UA" w:eastAsia="ru-RU"/>
        </w:rPr>
        <w:t>).</w:t>
      </w:r>
    </w:p>
    <w:p w:rsidR="001C552E" w:rsidRPr="001C552E" w:rsidRDefault="00B0012F" w:rsidP="00B0012F">
      <w:pPr>
        <w:widowControl w:val="0"/>
        <w:autoSpaceDE w:val="0"/>
        <w:autoSpaceDN w:val="0"/>
        <w:adjustRightInd w:val="0"/>
        <w:spacing w:after="0" w:line="360" w:lineRule="auto"/>
        <w:jc w:val="right"/>
        <w:rPr>
          <w:rFonts w:ascii="Times New Roman" w:eastAsia="Calibri" w:hAnsi="Times New Roman" w:cs="Times New Roman"/>
          <w:i/>
          <w:iCs/>
          <w:sz w:val="28"/>
          <w:szCs w:val="28"/>
          <w:lang w:val="uk-UA" w:eastAsia="ru-RU"/>
        </w:rPr>
      </w:pPr>
      <w:r>
        <w:rPr>
          <w:rFonts w:ascii="Times New Roman" w:eastAsia="Calibri" w:hAnsi="Times New Roman" w:cs="Times New Roman"/>
          <w:i/>
          <w:iCs/>
          <w:sz w:val="28"/>
          <w:szCs w:val="28"/>
          <w:lang w:val="uk-UA" w:eastAsia="ru-RU"/>
        </w:rPr>
        <w:t>Таблиця 2.11</w:t>
      </w:r>
    </w:p>
    <w:p w:rsidR="001C552E" w:rsidRPr="001C552E" w:rsidRDefault="001C552E" w:rsidP="00B0012F">
      <w:pPr>
        <w:widowControl w:val="0"/>
        <w:shd w:val="clear" w:color="auto" w:fill="FFFFFF"/>
        <w:spacing w:after="0" w:line="360" w:lineRule="auto"/>
        <w:ind w:right="-1"/>
        <w:jc w:val="center"/>
        <w:rPr>
          <w:rFonts w:ascii="Times New Roman" w:eastAsia="Calibri" w:hAnsi="Times New Roman" w:cs="Times New Roman"/>
          <w:b/>
          <w:bCs/>
          <w:color w:val="000000"/>
          <w:sz w:val="28"/>
          <w:szCs w:val="28"/>
          <w:lang w:val="uk-UA" w:eastAsia="ru-RU"/>
        </w:rPr>
      </w:pPr>
      <w:r w:rsidRPr="001C552E">
        <w:rPr>
          <w:rFonts w:ascii="Times New Roman" w:eastAsia="Calibri" w:hAnsi="Times New Roman" w:cs="Times New Roman"/>
          <w:b/>
          <w:bCs/>
          <w:color w:val="000000"/>
          <w:sz w:val="28"/>
          <w:szCs w:val="28"/>
          <w:lang w:val="uk-UA" w:eastAsia="ru-RU"/>
        </w:rPr>
        <w:t xml:space="preserve">Показники прибутковості акцій </w:t>
      </w:r>
      <w:r w:rsidRPr="001C552E">
        <w:rPr>
          <w:rFonts w:ascii="Times New Roman" w:eastAsia="Times New Roman" w:hAnsi="Times New Roman" w:cs="Times New Roman"/>
          <w:b/>
          <w:color w:val="000000"/>
          <w:sz w:val="28"/>
          <w:szCs w:val="28"/>
          <w:lang w:val="uk-UA" w:eastAsia="ru-RU"/>
        </w:rPr>
        <w:t>ПрАТ «Фірма «Полтавпиво»</w:t>
      </w:r>
      <w:r w:rsidRPr="001C552E">
        <w:rPr>
          <w:rFonts w:ascii="Times New Roman" w:eastAsia="Calibri" w:hAnsi="Times New Roman" w:cs="Times New Roman"/>
          <w:b/>
          <w:bCs/>
          <w:color w:val="000000"/>
          <w:sz w:val="28"/>
          <w:szCs w:val="28"/>
          <w:lang w:val="uk-UA" w:eastAsia="ru-RU"/>
        </w:rPr>
        <w:t xml:space="preserve">, </w:t>
      </w:r>
      <w:r w:rsidRPr="001C552E">
        <w:rPr>
          <w:rFonts w:ascii="Times New Roman" w:eastAsia="Calibri" w:hAnsi="Times New Roman" w:cs="Times New Roman"/>
          <w:b/>
          <w:bCs/>
          <w:color w:val="000000"/>
          <w:sz w:val="28"/>
          <w:szCs w:val="28"/>
          <w:lang w:val="uk-UA" w:eastAsia="ru-RU"/>
        </w:rPr>
        <w:br/>
        <w:t>20</w:t>
      </w:r>
      <w:r w:rsidR="009A1997">
        <w:rPr>
          <w:rFonts w:ascii="Times New Roman" w:eastAsia="Calibri" w:hAnsi="Times New Roman" w:cs="Times New Roman"/>
          <w:b/>
          <w:bCs/>
          <w:color w:val="000000"/>
          <w:sz w:val="28"/>
          <w:szCs w:val="28"/>
          <w:lang w:val="uk-UA" w:eastAsia="ru-RU"/>
        </w:rPr>
        <w:t>2</w:t>
      </w:r>
      <w:r w:rsidR="009035FC">
        <w:rPr>
          <w:rFonts w:ascii="Times New Roman" w:eastAsia="Calibri" w:hAnsi="Times New Roman" w:cs="Times New Roman"/>
          <w:b/>
          <w:bCs/>
          <w:color w:val="000000"/>
          <w:sz w:val="28"/>
          <w:szCs w:val="28"/>
          <w:lang w:val="uk-UA" w:eastAsia="ru-RU"/>
        </w:rPr>
        <w:t xml:space="preserve">2 </w:t>
      </w:r>
      <w:r w:rsidRPr="001C552E">
        <w:rPr>
          <w:rFonts w:ascii="Times New Roman" w:eastAsia="Calibri" w:hAnsi="Times New Roman" w:cs="Times New Roman"/>
          <w:b/>
          <w:bCs/>
          <w:sz w:val="24"/>
          <w:szCs w:val="24"/>
          <w:lang w:val="uk-UA" w:eastAsia="ru-RU"/>
        </w:rPr>
        <w:t>-</w:t>
      </w:r>
      <w:r w:rsidR="009035FC">
        <w:rPr>
          <w:rFonts w:ascii="Times New Roman" w:eastAsia="Calibri" w:hAnsi="Times New Roman" w:cs="Times New Roman"/>
          <w:b/>
          <w:bCs/>
          <w:sz w:val="24"/>
          <w:szCs w:val="24"/>
          <w:lang w:val="uk-UA" w:eastAsia="ru-RU"/>
        </w:rPr>
        <w:t xml:space="preserve"> </w:t>
      </w:r>
      <w:r w:rsidRPr="001C552E">
        <w:rPr>
          <w:rFonts w:ascii="Times New Roman" w:eastAsia="Calibri" w:hAnsi="Times New Roman" w:cs="Times New Roman"/>
          <w:b/>
          <w:bCs/>
          <w:color w:val="000000"/>
          <w:sz w:val="28"/>
          <w:szCs w:val="28"/>
          <w:lang w:val="uk-UA" w:eastAsia="ru-RU"/>
        </w:rPr>
        <w:t>2</w:t>
      </w:r>
      <w:r w:rsidR="009035FC">
        <w:rPr>
          <w:rFonts w:ascii="Times New Roman" w:eastAsia="Calibri" w:hAnsi="Times New Roman" w:cs="Times New Roman"/>
          <w:b/>
          <w:bCs/>
          <w:color w:val="000000"/>
          <w:sz w:val="28"/>
          <w:szCs w:val="28"/>
          <w:lang w:val="uk-UA" w:eastAsia="ru-RU"/>
        </w:rPr>
        <w:t>0</w:t>
      </w:r>
      <w:r w:rsidR="009A1997">
        <w:rPr>
          <w:rFonts w:ascii="Times New Roman" w:eastAsia="Calibri" w:hAnsi="Times New Roman" w:cs="Times New Roman"/>
          <w:b/>
          <w:bCs/>
          <w:color w:val="000000"/>
          <w:sz w:val="28"/>
          <w:szCs w:val="28"/>
          <w:lang w:val="uk-UA" w:eastAsia="ru-RU"/>
        </w:rPr>
        <w:t>2</w:t>
      </w:r>
      <w:r w:rsidR="009035FC">
        <w:rPr>
          <w:rFonts w:ascii="Times New Roman" w:eastAsia="Calibri" w:hAnsi="Times New Roman" w:cs="Times New Roman"/>
          <w:b/>
          <w:bCs/>
          <w:color w:val="000000"/>
          <w:sz w:val="28"/>
          <w:szCs w:val="28"/>
          <w:lang w:val="uk-UA" w:eastAsia="ru-RU"/>
        </w:rPr>
        <w:t>4</w:t>
      </w:r>
      <w:r w:rsidRPr="001C552E">
        <w:rPr>
          <w:rFonts w:ascii="Times New Roman" w:eastAsia="Calibri" w:hAnsi="Times New Roman" w:cs="Times New Roman"/>
          <w:b/>
          <w:bCs/>
          <w:color w:val="000000"/>
          <w:sz w:val="28"/>
          <w:szCs w:val="28"/>
          <w:lang w:val="uk-UA" w:eastAsia="ru-RU"/>
        </w:rPr>
        <w:t xml:space="preserve"> рр.</w:t>
      </w:r>
    </w:p>
    <w:tbl>
      <w:tblPr>
        <w:tblW w:w="95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075"/>
        <w:gridCol w:w="1418"/>
        <w:gridCol w:w="1276"/>
        <w:gridCol w:w="1275"/>
        <w:gridCol w:w="1473"/>
      </w:tblGrid>
      <w:tr w:rsidR="001C552E" w:rsidRPr="001C552E" w:rsidTr="001C552E">
        <w:tc>
          <w:tcPr>
            <w:tcW w:w="4075" w:type="dxa"/>
            <w:vMerge w:val="restart"/>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Показники</w:t>
            </w:r>
          </w:p>
        </w:tc>
        <w:tc>
          <w:tcPr>
            <w:tcW w:w="3969" w:type="dxa"/>
            <w:gridSpan w:val="3"/>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Роки</w:t>
            </w:r>
          </w:p>
        </w:tc>
        <w:tc>
          <w:tcPr>
            <w:tcW w:w="1473" w:type="dxa"/>
            <w:vMerge w:val="restart"/>
          </w:tcPr>
          <w:p w:rsidR="001C552E" w:rsidRPr="001C552E" w:rsidRDefault="001C552E" w:rsidP="009A1997">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9035FC">
              <w:rPr>
                <w:rFonts w:ascii="Times New Roman" w:eastAsia="Calibri" w:hAnsi="Times New Roman" w:cs="Times New Roman"/>
                <w:sz w:val="24"/>
                <w:szCs w:val="24"/>
                <w:lang w:val="uk-UA" w:eastAsia="ru-RU"/>
              </w:rPr>
              <w:t>24</w:t>
            </w:r>
            <w:r w:rsidRPr="001C552E">
              <w:rPr>
                <w:rFonts w:ascii="Times New Roman" w:eastAsia="Calibri" w:hAnsi="Times New Roman" w:cs="Times New Roman"/>
                <w:sz w:val="24"/>
                <w:szCs w:val="24"/>
                <w:lang w:val="uk-UA" w:eastAsia="ru-RU"/>
              </w:rPr>
              <w:t xml:space="preserve"> р. у % до 20</w:t>
            </w:r>
            <w:r w:rsidR="009035FC">
              <w:rPr>
                <w:rFonts w:ascii="Times New Roman" w:eastAsia="Calibri" w:hAnsi="Times New Roman" w:cs="Times New Roman"/>
                <w:sz w:val="24"/>
                <w:szCs w:val="24"/>
                <w:lang w:val="uk-UA" w:eastAsia="ru-RU"/>
              </w:rPr>
              <w:t>22</w:t>
            </w:r>
            <w:r w:rsidRPr="001C552E">
              <w:rPr>
                <w:rFonts w:ascii="Times New Roman" w:eastAsia="Calibri" w:hAnsi="Times New Roman" w:cs="Times New Roman"/>
                <w:sz w:val="24"/>
                <w:szCs w:val="24"/>
                <w:lang w:val="uk-UA" w:eastAsia="ru-RU"/>
              </w:rPr>
              <w:t xml:space="preserve"> р. </w:t>
            </w:r>
          </w:p>
        </w:tc>
      </w:tr>
      <w:tr w:rsidR="001C552E" w:rsidRPr="001C552E" w:rsidTr="001C552E">
        <w:tc>
          <w:tcPr>
            <w:tcW w:w="4075" w:type="dxa"/>
            <w:vMerge/>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c>
          <w:tcPr>
            <w:tcW w:w="1418" w:type="dxa"/>
            <w:vAlign w:val="center"/>
          </w:tcPr>
          <w:p w:rsidR="001C552E" w:rsidRPr="001C552E" w:rsidRDefault="001C552E" w:rsidP="009035F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9A1997">
              <w:rPr>
                <w:rFonts w:ascii="Times New Roman" w:eastAsia="Calibri" w:hAnsi="Times New Roman" w:cs="Times New Roman"/>
                <w:sz w:val="24"/>
                <w:szCs w:val="24"/>
                <w:lang w:val="uk-UA" w:eastAsia="ru-RU"/>
              </w:rPr>
              <w:t>2</w:t>
            </w:r>
            <w:r w:rsidR="009035FC">
              <w:rPr>
                <w:rFonts w:ascii="Times New Roman" w:eastAsia="Calibri" w:hAnsi="Times New Roman" w:cs="Times New Roman"/>
                <w:sz w:val="24"/>
                <w:szCs w:val="24"/>
                <w:lang w:val="uk-UA" w:eastAsia="ru-RU"/>
              </w:rPr>
              <w:t>2</w:t>
            </w:r>
          </w:p>
        </w:tc>
        <w:tc>
          <w:tcPr>
            <w:tcW w:w="1276" w:type="dxa"/>
            <w:vAlign w:val="center"/>
          </w:tcPr>
          <w:p w:rsidR="001C552E" w:rsidRPr="001C552E" w:rsidRDefault="001C552E" w:rsidP="009035FC">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9A1997">
              <w:rPr>
                <w:rFonts w:ascii="Times New Roman" w:eastAsia="Calibri" w:hAnsi="Times New Roman" w:cs="Times New Roman"/>
                <w:sz w:val="24"/>
                <w:szCs w:val="24"/>
                <w:lang w:val="uk-UA" w:eastAsia="ru-RU"/>
              </w:rPr>
              <w:t>2</w:t>
            </w:r>
            <w:r w:rsidR="009035FC">
              <w:rPr>
                <w:rFonts w:ascii="Times New Roman" w:eastAsia="Calibri" w:hAnsi="Times New Roman" w:cs="Times New Roman"/>
                <w:sz w:val="24"/>
                <w:szCs w:val="24"/>
                <w:lang w:val="uk-UA" w:eastAsia="ru-RU"/>
              </w:rPr>
              <w:t>3</w:t>
            </w:r>
          </w:p>
        </w:tc>
        <w:tc>
          <w:tcPr>
            <w:tcW w:w="1275" w:type="dxa"/>
            <w:vAlign w:val="center"/>
          </w:tcPr>
          <w:p w:rsidR="001C552E" w:rsidRPr="001C552E" w:rsidRDefault="001C552E" w:rsidP="009A1997">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20</w:t>
            </w:r>
            <w:r w:rsidR="009035FC">
              <w:rPr>
                <w:rFonts w:ascii="Times New Roman" w:eastAsia="Calibri" w:hAnsi="Times New Roman" w:cs="Times New Roman"/>
                <w:sz w:val="24"/>
                <w:szCs w:val="24"/>
                <w:lang w:val="uk-UA" w:eastAsia="ru-RU"/>
              </w:rPr>
              <w:t>24</w:t>
            </w:r>
          </w:p>
        </w:tc>
        <w:tc>
          <w:tcPr>
            <w:tcW w:w="1473" w:type="dxa"/>
            <w:vMerge/>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p>
        </w:tc>
      </w:tr>
      <w:tr w:rsidR="001C552E" w:rsidRPr="001C552E" w:rsidTr="001C552E">
        <w:tc>
          <w:tcPr>
            <w:tcW w:w="4075"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Середньорічна кількість простих акції</w:t>
            </w:r>
          </w:p>
        </w:tc>
        <w:tc>
          <w:tcPr>
            <w:tcW w:w="1418"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19261803</w:t>
            </w:r>
          </w:p>
        </w:tc>
        <w:tc>
          <w:tcPr>
            <w:tcW w:w="1276" w:type="dxa"/>
            <w:vAlign w:val="center"/>
          </w:tcPr>
          <w:p w:rsidR="001C552E" w:rsidRPr="001C552E" w:rsidRDefault="001C552E" w:rsidP="001C552E">
            <w:pPr>
              <w:spacing w:after="0" w:line="240" w:lineRule="auto"/>
              <w:jc w:val="center"/>
              <w:rPr>
                <w:rFonts w:ascii="Times New Roman" w:eastAsia="Calibri" w:hAnsi="Times New Roman" w:cs="Times New Roman"/>
                <w:sz w:val="24"/>
                <w:szCs w:val="24"/>
              </w:rPr>
            </w:pPr>
            <w:r w:rsidRPr="001C552E">
              <w:rPr>
                <w:rFonts w:ascii="Times New Roman" w:eastAsia="Calibri" w:hAnsi="Times New Roman" w:cs="Times New Roman"/>
                <w:sz w:val="24"/>
                <w:szCs w:val="24"/>
              </w:rPr>
              <w:t>19261803</w:t>
            </w:r>
          </w:p>
        </w:tc>
        <w:tc>
          <w:tcPr>
            <w:tcW w:w="1275" w:type="dxa"/>
            <w:vAlign w:val="center"/>
          </w:tcPr>
          <w:p w:rsidR="001C552E" w:rsidRPr="001C552E" w:rsidRDefault="001C552E" w:rsidP="001C552E">
            <w:pPr>
              <w:spacing w:after="0" w:line="240" w:lineRule="auto"/>
              <w:jc w:val="center"/>
              <w:rPr>
                <w:rFonts w:ascii="Times New Roman" w:eastAsia="Calibri" w:hAnsi="Times New Roman" w:cs="Times New Roman"/>
                <w:sz w:val="24"/>
                <w:szCs w:val="24"/>
              </w:rPr>
            </w:pPr>
            <w:r w:rsidRPr="001C552E">
              <w:rPr>
                <w:rFonts w:ascii="Times New Roman" w:eastAsia="Calibri" w:hAnsi="Times New Roman" w:cs="Times New Roman"/>
                <w:sz w:val="24"/>
                <w:szCs w:val="24"/>
              </w:rPr>
              <w:t>19261803</w:t>
            </w:r>
          </w:p>
        </w:tc>
        <w:tc>
          <w:tcPr>
            <w:tcW w:w="147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100,0</w:t>
            </w:r>
          </w:p>
        </w:tc>
      </w:tr>
      <w:tr w:rsidR="001C552E" w:rsidRPr="001C552E" w:rsidTr="001C552E">
        <w:tc>
          <w:tcPr>
            <w:tcW w:w="4075"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Скоригована середньорічна кількість простих акцій</w:t>
            </w:r>
          </w:p>
        </w:tc>
        <w:tc>
          <w:tcPr>
            <w:tcW w:w="1418" w:type="dxa"/>
            <w:vAlign w:val="center"/>
          </w:tcPr>
          <w:p w:rsidR="001C552E" w:rsidRPr="001C552E" w:rsidRDefault="001C552E" w:rsidP="001C552E">
            <w:pPr>
              <w:spacing w:after="0" w:line="240" w:lineRule="auto"/>
              <w:jc w:val="center"/>
              <w:rPr>
                <w:rFonts w:ascii="Times New Roman" w:eastAsia="Calibri" w:hAnsi="Times New Roman" w:cs="Times New Roman"/>
                <w:sz w:val="24"/>
                <w:szCs w:val="24"/>
              </w:rPr>
            </w:pPr>
            <w:r w:rsidRPr="001C552E">
              <w:rPr>
                <w:rFonts w:ascii="Times New Roman" w:eastAsia="Calibri" w:hAnsi="Times New Roman" w:cs="Times New Roman"/>
                <w:sz w:val="24"/>
                <w:szCs w:val="24"/>
              </w:rPr>
              <w:t>19261803</w:t>
            </w:r>
          </w:p>
        </w:tc>
        <w:tc>
          <w:tcPr>
            <w:tcW w:w="1276" w:type="dxa"/>
            <w:vAlign w:val="center"/>
          </w:tcPr>
          <w:p w:rsidR="001C552E" w:rsidRPr="001C552E" w:rsidRDefault="001C552E" w:rsidP="001C552E">
            <w:pPr>
              <w:spacing w:after="0" w:line="240" w:lineRule="auto"/>
              <w:jc w:val="center"/>
              <w:rPr>
                <w:rFonts w:ascii="Times New Roman" w:eastAsia="Calibri" w:hAnsi="Times New Roman" w:cs="Times New Roman"/>
                <w:sz w:val="24"/>
                <w:szCs w:val="24"/>
              </w:rPr>
            </w:pPr>
            <w:r w:rsidRPr="001C552E">
              <w:rPr>
                <w:rFonts w:ascii="Times New Roman" w:eastAsia="Calibri" w:hAnsi="Times New Roman" w:cs="Times New Roman"/>
                <w:sz w:val="24"/>
                <w:szCs w:val="24"/>
              </w:rPr>
              <w:t>19261803</w:t>
            </w:r>
          </w:p>
        </w:tc>
        <w:tc>
          <w:tcPr>
            <w:tcW w:w="1275" w:type="dxa"/>
            <w:vAlign w:val="center"/>
          </w:tcPr>
          <w:p w:rsidR="001C552E" w:rsidRPr="001C552E" w:rsidRDefault="001C552E" w:rsidP="001C552E">
            <w:pPr>
              <w:spacing w:after="0" w:line="240" w:lineRule="auto"/>
              <w:jc w:val="center"/>
              <w:rPr>
                <w:rFonts w:ascii="Times New Roman" w:eastAsia="Calibri" w:hAnsi="Times New Roman" w:cs="Times New Roman"/>
                <w:sz w:val="24"/>
                <w:szCs w:val="24"/>
              </w:rPr>
            </w:pPr>
            <w:r w:rsidRPr="001C552E">
              <w:rPr>
                <w:rFonts w:ascii="Times New Roman" w:eastAsia="Calibri" w:hAnsi="Times New Roman" w:cs="Times New Roman"/>
                <w:sz w:val="24"/>
                <w:szCs w:val="24"/>
              </w:rPr>
              <w:t>19261803</w:t>
            </w:r>
          </w:p>
        </w:tc>
        <w:tc>
          <w:tcPr>
            <w:tcW w:w="147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highlight w:val="yellow"/>
                <w:lang w:val="uk-UA" w:eastAsia="ru-RU"/>
              </w:rPr>
            </w:pPr>
            <w:r w:rsidRPr="001C552E">
              <w:rPr>
                <w:rFonts w:ascii="Times New Roman" w:eastAsia="Calibri" w:hAnsi="Times New Roman" w:cs="Times New Roman"/>
                <w:sz w:val="24"/>
                <w:szCs w:val="24"/>
                <w:lang w:val="uk-UA" w:eastAsia="ru-RU"/>
              </w:rPr>
              <w:t>100,0</w:t>
            </w:r>
          </w:p>
        </w:tc>
      </w:tr>
      <w:tr w:rsidR="001C552E" w:rsidRPr="001C552E" w:rsidTr="001C552E">
        <w:tc>
          <w:tcPr>
            <w:tcW w:w="4075" w:type="dxa"/>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Чистий прибуток (збиток) на одну просту акцію</w:t>
            </w:r>
          </w:p>
        </w:tc>
        <w:tc>
          <w:tcPr>
            <w:tcW w:w="1418"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highlight w:val="yellow"/>
                <w:lang w:val="uk-UA"/>
              </w:rPr>
            </w:pPr>
            <w:r w:rsidRPr="001C552E">
              <w:rPr>
                <w:rFonts w:ascii="Times New Roman" w:eastAsia="Calibri" w:hAnsi="Times New Roman" w:cs="Times New Roman"/>
                <w:sz w:val="24"/>
                <w:szCs w:val="24"/>
                <w:lang w:val="uk-UA"/>
              </w:rPr>
              <w:t>0,92266</w:t>
            </w:r>
          </w:p>
        </w:tc>
        <w:tc>
          <w:tcPr>
            <w:tcW w:w="1276"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-0,45152</w:t>
            </w:r>
          </w:p>
        </w:tc>
        <w:tc>
          <w:tcPr>
            <w:tcW w:w="1275"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-0,08281</w:t>
            </w:r>
          </w:p>
        </w:tc>
        <w:tc>
          <w:tcPr>
            <w:tcW w:w="1473"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eastAsia="ru-RU"/>
              </w:rPr>
              <w:t>х</w:t>
            </w:r>
          </w:p>
        </w:tc>
      </w:tr>
      <w:tr w:rsidR="001C552E" w:rsidRPr="001C552E" w:rsidTr="001C552E">
        <w:tc>
          <w:tcPr>
            <w:tcW w:w="4075" w:type="dxa"/>
            <w:vAlign w:val="center"/>
          </w:tcPr>
          <w:p w:rsidR="001C552E" w:rsidRPr="001C552E" w:rsidRDefault="001C552E" w:rsidP="001C552E">
            <w:pPr>
              <w:widowControl w:val="0"/>
              <w:spacing w:after="0" w:line="240" w:lineRule="auto"/>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Скоригований чистий прибуток (збиток) на одну просту акцію</w:t>
            </w:r>
          </w:p>
        </w:tc>
        <w:tc>
          <w:tcPr>
            <w:tcW w:w="1418"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0,9266</w:t>
            </w:r>
          </w:p>
        </w:tc>
        <w:tc>
          <w:tcPr>
            <w:tcW w:w="1276" w:type="dxa"/>
            <w:vAlign w:val="center"/>
          </w:tcPr>
          <w:p w:rsidR="001C552E" w:rsidRPr="001C552E" w:rsidRDefault="001C552E" w:rsidP="001C552E">
            <w:pPr>
              <w:widowControl w:val="0"/>
              <w:spacing w:after="0" w:line="240" w:lineRule="auto"/>
              <w:jc w:val="center"/>
              <w:rPr>
                <w:rFonts w:ascii="Times New Roman" w:eastAsia="Calibri" w:hAnsi="Times New Roman" w:cs="Times New Roman"/>
                <w:sz w:val="24"/>
                <w:szCs w:val="24"/>
                <w:lang w:val="uk-UA"/>
              </w:rPr>
            </w:pPr>
            <w:r w:rsidRPr="001C552E">
              <w:rPr>
                <w:rFonts w:ascii="Times New Roman" w:eastAsia="Calibri" w:hAnsi="Times New Roman" w:cs="Times New Roman"/>
                <w:sz w:val="24"/>
                <w:szCs w:val="24"/>
                <w:lang w:val="uk-UA"/>
              </w:rPr>
              <w:t>0,45152</w:t>
            </w:r>
          </w:p>
        </w:tc>
        <w:tc>
          <w:tcPr>
            <w:tcW w:w="1275"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-0,08281</w:t>
            </w:r>
          </w:p>
        </w:tc>
        <w:tc>
          <w:tcPr>
            <w:tcW w:w="1473" w:type="dxa"/>
            <w:vAlign w:val="center"/>
          </w:tcPr>
          <w:p w:rsidR="001C552E" w:rsidRPr="001C552E" w:rsidRDefault="001C552E" w:rsidP="001C552E">
            <w:pPr>
              <w:widowControl w:val="0"/>
              <w:autoSpaceDE w:val="0"/>
              <w:autoSpaceDN w:val="0"/>
              <w:adjustRightInd w:val="0"/>
              <w:spacing w:after="0" w:line="240" w:lineRule="auto"/>
              <w:jc w:val="center"/>
              <w:outlineLvl w:val="3"/>
              <w:rPr>
                <w:rFonts w:ascii="Times New Roman" w:eastAsia="Calibri" w:hAnsi="Times New Roman" w:cs="Times New Roman"/>
                <w:sz w:val="24"/>
                <w:szCs w:val="24"/>
                <w:lang w:val="uk-UA" w:eastAsia="ru-RU"/>
              </w:rPr>
            </w:pPr>
            <w:r w:rsidRPr="001C552E">
              <w:rPr>
                <w:rFonts w:ascii="Times New Roman" w:eastAsia="Calibri" w:hAnsi="Times New Roman" w:cs="Times New Roman"/>
                <w:sz w:val="24"/>
                <w:szCs w:val="24"/>
                <w:lang w:val="uk-UA" w:eastAsia="ru-RU"/>
              </w:rPr>
              <w:t>х</w:t>
            </w:r>
          </w:p>
        </w:tc>
      </w:tr>
    </w:tbl>
    <w:p w:rsidR="00B0012F" w:rsidRDefault="00B0012F" w:rsidP="00B0012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E422C9" w:rsidRDefault="001C552E" w:rsidP="00B0012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1C552E">
        <w:rPr>
          <w:rFonts w:ascii="Times New Roman" w:eastAsia="Times New Roman" w:hAnsi="Times New Roman" w:cs="Times New Roman"/>
          <w:color w:val="000000"/>
          <w:sz w:val="28"/>
          <w:szCs w:val="28"/>
          <w:lang w:val="uk-UA" w:eastAsia="ru-RU"/>
        </w:rPr>
        <w:t xml:space="preserve">Проаналізувавши дані табл. </w:t>
      </w:r>
      <w:r w:rsidR="00E422C9">
        <w:rPr>
          <w:rFonts w:ascii="Times New Roman" w:eastAsia="Times New Roman" w:hAnsi="Times New Roman" w:cs="Times New Roman"/>
          <w:color w:val="000000"/>
          <w:sz w:val="28"/>
          <w:szCs w:val="28"/>
          <w:lang w:val="uk-UA" w:eastAsia="ru-RU"/>
        </w:rPr>
        <w:t>2.11</w:t>
      </w:r>
      <w:r w:rsidRPr="001C552E">
        <w:rPr>
          <w:rFonts w:ascii="Times New Roman" w:eastAsia="Times New Roman" w:hAnsi="Times New Roman" w:cs="Times New Roman"/>
          <w:color w:val="000000"/>
          <w:sz w:val="28"/>
          <w:szCs w:val="28"/>
          <w:lang w:val="uk-UA" w:eastAsia="ru-RU"/>
        </w:rPr>
        <w:t xml:space="preserve"> відзначимо, що середньорічна кількість простих акцій за досліджуваний період не змінилася і складає 19261</w:t>
      </w:r>
      <w:r w:rsidR="00E0433E">
        <w:rPr>
          <w:rFonts w:ascii="Times New Roman" w:eastAsia="Times New Roman" w:hAnsi="Times New Roman" w:cs="Times New Roman"/>
          <w:color w:val="000000"/>
          <w:sz w:val="28"/>
          <w:szCs w:val="28"/>
          <w:lang w:val="uk-UA" w:eastAsia="ru-RU"/>
        </w:rPr>
        <w:t>,8 тис.</w:t>
      </w:r>
      <w:r w:rsidRPr="001C552E">
        <w:rPr>
          <w:rFonts w:ascii="Times New Roman" w:eastAsia="Times New Roman" w:hAnsi="Times New Roman" w:cs="Times New Roman"/>
          <w:color w:val="000000"/>
          <w:sz w:val="28"/>
          <w:szCs w:val="28"/>
          <w:lang w:val="uk-UA" w:eastAsia="ru-RU"/>
        </w:rPr>
        <w:t xml:space="preserve"> од. Відповідно, не змінилася їх скоригована середньорічна кількість</w:t>
      </w:r>
      <w:r w:rsidR="00474509">
        <w:rPr>
          <w:rFonts w:ascii="Times New Roman" w:eastAsia="Times New Roman" w:hAnsi="Times New Roman" w:cs="Times New Roman"/>
          <w:color w:val="000000"/>
          <w:sz w:val="28"/>
          <w:szCs w:val="28"/>
          <w:lang w:val="uk-UA" w:eastAsia="ru-RU"/>
        </w:rPr>
        <w:t>.</w:t>
      </w:r>
      <w:r w:rsidRPr="001C552E">
        <w:rPr>
          <w:rFonts w:ascii="Times New Roman" w:eastAsia="Times New Roman" w:hAnsi="Times New Roman" w:cs="Times New Roman"/>
          <w:color w:val="000000"/>
          <w:sz w:val="28"/>
          <w:szCs w:val="28"/>
          <w:lang w:val="uk-UA" w:eastAsia="ru-RU"/>
        </w:rPr>
        <w:t xml:space="preserve"> Зазначимо зміну чистого прибутку </w:t>
      </w:r>
      <w:r w:rsidR="00C24BAB">
        <w:rPr>
          <w:rFonts w:ascii="Times New Roman" w:eastAsia="Times New Roman" w:hAnsi="Times New Roman" w:cs="Times New Roman"/>
          <w:color w:val="000000"/>
          <w:sz w:val="28"/>
          <w:szCs w:val="28"/>
          <w:lang w:val="uk-UA" w:eastAsia="ru-RU"/>
        </w:rPr>
        <w:t xml:space="preserve">(збитку) на одну просту акцію, </w:t>
      </w:r>
      <w:r w:rsidRPr="001C552E">
        <w:rPr>
          <w:rFonts w:ascii="Times New Roman" w:eastAsia="Times New Roman" w:hAnsi="Times New Roman" w:cs="Times New Roman"/>
          <w:color w:val="000000"/>
          <w:sz w:val="28"/>
          <w:szCs w:val="28"/>
          <w:lang w:val="uk-UA" w:eastAsia="ru-RU"/>
        </w:rPr>
        <w:t>скоригованого чистого прибутку. Вартість розміру дивідендів на одну просту акцію підприємства протягом досліджуваного періоду становив 0 грн. Отже, ціна на акції підприємства знизилась.</w:t>
      </w:r>
    </w:p>
    <w:p w:rsidR="004A511E" w:rsidRDefault="004A511E" w:rsidP="001725CE">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1725CE">
        <w:rPr>
          <w:rFonts w:ascii="Times New Roman" w:eastAsia="Times New Roman" w:hAnsi="Times New Roman" w:cs="Times New Roman"/>
          <w:color w:val="000000"/>
          <w:sz w:val="28"/>
          <w:szCs w:val="28"/>
          <w:lang w:val="uk-UA" w:eastAsia="ru-RU"/>
        </w:rPr>
        <w:t>Отже,</w:t>
      </w:r>
      <w:r w:rsidR="001725CE">
        <w:rPr>
          <w:rFonts w:ascii="Times New Roman" w:eastAsia="Times New Roman" w:hAnsi="Times New Roman" w:cs="Times New Roman"/>
          <w:color w:val="000000"/>
          <w:sz w:val="28"/>
          <w:szCs w:val="28"/>
          <w:lang w:val="uk-UA" w:eastAsia="ru-RU"/>
        </w:rPr>
        <w:t xml:space="preserve"> не зважаючи на військовий стан в країні, </w:t>
      </w:r>
      <w:r w:rsidR="001725CE" w:rsidRPr="001725CE">
        <w:rPr>
          <w:rFonts w:ascii="Times New Roman" w:eastAsia="Times New Roman" w:hAnsi="Times New Roman" w:cs="Times New Roman"/>
          <w:color w:val="000000"/>
          <w:sz w:val="28"/>
          <w:szCs w:val="28"/>
          <w:lang w:val="uk-UA" w:eastAsia="ru-RU"/>
        </w:rPr>
        <w:t>ПрАТ «Фірма «Полтавпиво»</w:t>
      </w:r>
      <w:r w:rsidR="001725CE">
        <w:rPr>
          <w:rFonts w:ascii="Times New Roman" w:eastAsia="Times New Roman" w:hAnsi="Times New Roman" w:cs="Times New Roman"/>
          <w:color w:val="000000"/>
          <w:sz w:val="28"/>
          <w:szCs w:val="28"/>
          <w:lang w:val="uk-UA" w:eastAsia="ru-RU"/>
        </w:rPr>
        <w:t xml:space="preserve"> працює ефективно, про що свідчать результати фінансово-економічної діяльності підприємства. </w:t>
      </w:r>
    </w:p>
    <w:p w:rsidR="00470D6D" w:rsidRDefault="00470D6D" w:rsidP="001725CE">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470D6D" w:rsidRDefault="00470D6D" w:rsidP="001725CE">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9035FC" w:rsidRPr="00470D6D" w:rsidRDefault="00A70AD0" w:rsidP="009035FC">
      <w:pPr>
        <w:spacing w:after="0" w:line="360" w:lineRule="auto"/>
        <w:ind w:firstLine="709"/>
        <w:jc w:val="both"/>
        <w:rPr>
          <w:rFonts w:ascii="Times New Roman" w:hAnsi="Times New Roman"/>
          <w:b/>
          <w:bCs/>
          <w:color w:val="000000"/>
          <w:sz w:val="28"/>
          <w:szCs w:val="28"/>
          <w:lang w:val="uk-UA" w:eastAsia="ru-RU"/>
        </w:rPr>
      </w:pPr>
      <w:bookmarkStart w:id="1" w:name="_TOC_250005"/>
      <w:r>
        <w:rPr>
          <w:rFonts w:ascii="Times New Roman" w:eastAsia="Times New Roman" w:hAnsi="Times New Roman" w:cs="Times New Roman"/>
          <w:b/>
          <w:color w:val="000000"/>
          <w:sz w:val="28"/>
          <w:szCs w:val="28"/>
          <w:lang w:val="uk-UA" w:eastAsia="ru-RU"/>
        </w:rPr>
        <w:t>2.3. </w:t>
      </w:r>
      <w:r w:rsidR="009035FC" w:rsidRPr="009035FC">
        <w:rPr>
          <w:rFonts w:ascii="Times New Roman" w:hAnsi="Times New Roman"/>
          <w:b/>
          <w:bCs/>
          <w:color w:val="000000"/>
          <w:sz w:val="28"/>
          <w:szCs w:val="28"/>
          <w:lang w:val="uk-UA" w:eastAsia="ru-RU"/>
        </w:rPr>
        <w:t xml:space="preserve">Порівняльна оцінка позицій </w:t>
      </w:r>
      <w:r>
        <w:rPr>
          <w:rFonts w:ascii="Times New Roman" w:hAnsi="Times New Roman"/>
          <w:b/>
          <w:bCs/>
          <w:color w:val="000000"/>
          <w:sz w:val="28"/>
          <w:szCs w:val="28"/>
          <w:lang w:val="uk-UA" w:eastAsia="ru-RU"/>
        </w:rPr>
        <w:t>підприємства</w:t>
      </w:r>
      <w:r w:rsidR="009035FC" w:rsidRPr="009035FC">
        <w:rPr>
          <w:rFonts w:ascii="Times New Roman" w:hAnsi="Times New Roman"/>
          <w:b/>
          <w:bCs/>
          <w:color w:val="000000"/>
          <w:sz w:val="28"/>
          <w:szCs w:val="28"/>
          <w:lang w:val="uk-UA" w:eastAsia="ru-RU"/>
        </w:rPr>
        <w:t xml:space="preserve"> на </w:t>
      </w:r>
      <w:bookmarkEnd w:id="1"/>
      <w:r w:rsidR="009035FC" w:rsidRPr="009035FC">
        <w:rPr>
          <w:rFonts w:ascii="Times New Roman" w:hAnsi="Times New Roman"/>
          <w:b/>
          <w:bCs/>
          <w:color w:val="000000"/>
          <w:sz w:val="28"/>
          <w:szCs w:val="28"/>
          <w:lang w:val="uk-UA" w:eastAsia="ru-RU"/>
        </w:rPr>
        <w:t>ринку</w:t>
      </w:r>
      <w:r>
        <w:rPr>
          <w:rFonts w:ascii="Times New Roman" w:hAnsi="Times New Roman"/>
          <w:b/>
          <w:bCs/>
          <w:color w:val="000000"/>
          <w:sz w:val="28"/>
          <w:szCs w:val="28"/>
          <w:lang w:val="uk-UA" w:eastAsia="ru-RU"/>
        </w:rPr>
        <w:t xml:space="preserve"> пива в </w:t>
      </w:r>
      <w:r w:rsidRPr="00470D6D">
        <w:rPr>
          <w:rFonts w:ascii="Times New Roman" w:hAnsi="Times New Roman"/>
          <w:b/>
          <w:bCs/>
          <w:color w:val="000000"/>
          <w:sz w:val="28"/>
          <w:szCs w:val="28"/>
          <w:lang w:val="uk-UA" w:eastAsia="ru-RU"/>
        </w:rPr>
        <w:t>Україні</w:t>
      </w:r>
    </w:p>
    <w:p w:rsidR="009035FC" w:rsidRPr="009035FC" w:rsidRDefault="009035FC" w:rsidP="00B0012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p>
    <w:p w:rsidR="009035FC" w:rsidRPr="009035FC" w:rsidRDefault="009035FC" w:rsidP="004A511E">
      <w:pPr>
        <w:pStyle w:val="af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метою</w:t>
      </w:r>
      <w:r w:rsidRPr="009035FC">
        <w:rPr>
          <w:rFonts w:ascii="Times New Roman" w:hAnsi="Times New Roman" w:cs="Times New Roman"/>
          <w:sz w:val="28"/>
          <w:szCs w:val="28"/>
          <w:lang w:val="uk-UA"/>
        </w:rPr>
        <w:t xml:space="preserve"> здійснення всебічного аналізу конкурентної позиції</w:t>
      </w:r>
      <w:r w:rsidRPr="009035FC">
        <w:rPr>
          <w:rFonts w:ascii="Times New Roman" w:hAnsi="Times New Roman" w:cs="Times New Roman"/>
          <w:spacing w:val="40"/>
          <w:sz w:val="28"/>
          <w:szCs w:val="28"/>
          <w:lang w:val="uk-UA"/>
        </w:rPr>
        <w:t xml:space="preserve"> </w:t>
      </w:r>
      <w:r w:rsidRPr="009035FC">
        <w:rPr>
          <w:rFonts w:ascii="Times New Roman" w:hAnsi="Times New Roman" w:cs="Times New Roman"/>
          <w:sz w:val="28"/>
          <w:szCs w:val="28"/>
          <w:lang w:val="uk-UA"/>
        </w:rPr>
        <w:t>підприє</w:t>
      </w:r>
      <w:r w:rsidR="004A511E">
        <w:rPr>
          <w:rFonts w:ascii="Times New Roman" w:hAnsi="Times New Roman" w:cs="Times New Roman"/>
          <w:sz w:val="28"/>
          <w:szCs w:val="28"/>
          <w:lang w:val="uk-UA"/>
        </w:rPr>
        <w:t xml:space="preserve">мства ПрАТ «Фірма «Полтавпиво» </w:t>
      </w:r>
      <w:r w:rsidRPr="009035FC">
        <w:rPr>
          <w:rFonts w:ascii="Times New Roman" w:hAnsi="Times New Roman" w:cs="Times New Roman"/>
          <w:sz w:val="28"/>
          <w:szCs w:val="28"/>
          <w:lang w:val="uk-UA"/>
        </w:rPr>
        <w:t xml:space="preserve">варто зосередитись на розгляді найближчих </w:t>
      </w:r>
      <w:r w:rsidR="004A511E">
        <w:rPr>
          <w:rFonts w:ascii="Times New Roman" w:hAnsi="Times New Roman" w:cs="Times New Roman"/>
          <w:sz w:val="28"/>
          <w:szCs w:val="28"/>
          <w:lang w:val="uk-UA"/>
        </w:rPr>
        <w:t xml:space="preserve">його </w:t>
      </w:r>
      <w:r w:rsidRPr="009035FC">
        <w:rPr>
          <w:rFonts w:ascii="Times New Roman" w:hAnsi="Times New Roman" w:cs="Times New Roman"/>
          <w:sz w:val="28"/>
          <w:szCs w:val="28"/>
          <w:lang w:val="uk-UA"/>
        </w:rPr>
        <w:t>конкурентів</w:t>
      </w:r>
      <w:r w:rsidR="004A511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4A511E">
        <w:rPr>
          <w:rFonts w:ascii="Times New Roman" w:hAnsi="Times New Roman" w:cs="Times New Roman"/>
          <w:sz w:val="28"/>
          <w:szCs w:val="28"/>
          <w:lang w:val="uk-UA"/>
        </w:rPr>
        <w:t xml:space="preserve">рАТ «Оболонь» та </w:t>
      </w:r>
      <w:r w:rsidRPr="009035FC">
        <w:rPr>
          <w:rFonts w:ascii="Times New Roman" w:hAnsi="Times New Roman" w:cs="Times New Roman"/>
          <w:sz w:val="28"/>
          <w:szCs w:val="28"/>
          <w:lang w:val="uk-UA"/>
        </w:rPr>
        <w:t>ТОВ «Перша приватна броварня».</w:t>
      </w:r>
    </w:p>
    <w:p w:rsidR="00470D6D" w:rsidRDefault="004A511E" w:rsidP="00470D6D">
      <w:pPr>
        <w:pStyle w:val="af0"/>
        <w:spacing w:after="0" w:line="360" w:lineRule="auto"/>
        <w:ind w:firstLine="567"/>
        <w:jc w:val="both"/>
        <w:rPr>
          <w:rFonts w:ascii="Times New Roman" w:hAnsi="Times New Roman" w:cs="Times New Roman"/>
          <w:sz w:val="28"/>
          <w:szCs w:val="28"/>
        </w:rPr>
      </w:pPr>
      <w:r w:rsidRPr="00470D6D">
        <w:rPr>
          <w:rFonts w:ascii="Times New Roman" w:hAnsi="Times New Roman" w:cs="Times New Roman"/>
          <w:sz w:val="28"/>
          <w:szCs w:val="28"/>
          <w:lang w:val="uk-UA"/>
        </w:rPr>
        <w:t xml:space="preserve">ПрАТ «Оболонь» </w:t>
      </w:r>
      <w:r w:rsidR="001725CE" w:rsidRPr="00470D6D">
        <w:rPr>
          <w:rFonts w:ascii="Times New Roman" w:hAnsi="Times New Roman" w:cs="Times New Roman"/>
          <w:sz w:val="28"/>
          <w:szCs w:val="28"/>
          <w:lang w:val="uk-UA"/>
        </w:rPr>
        <w:t xml:space="preserve">вважається одним із найбільших національних виробників напоїв в Україні. Частка українського капіталу складає 100 %. Товариство займається виготовленням наступних видів продукції: пива, безалкогольних та слабоалкогольних напоїв, артезіанських та питних вод, та є лідером з експорту пива, займаючи у 2021 році 62 % всього експорту країни. </w:t>
      </w:r>
      <w:r w:rsidR="00470D6D" w:rsidRPr="00470D6D">
        <w:rPr>
          <w:rFonts w:ascii="Times New Roman" w:hAnsi="Times New Roman" w:cs="Times New Roman"/>
          <w:sz w:val="28"/>
          <w:szCs w:val="28"/>
          <w:lang w:val="uk-UA"/>
        </w:rPr>
        <w:t>Окрім цього, ПрАТ</w:t>
      </w:r>
      <w:r w:rsidR="00470D6D" w:rsidRPr="00470D6D">
        <w:rPr>
          <w:rFonts w:ascii="Times New Roman" w:hAnsi="Times New Roman" w:cs="Times New Roman"/>
          <w:sz w:val="28"/>
          <w:szCs w:val="28"/>
        </w:rPr>
        <w:t xml:space="preserve"> </w:t>
      </w:r>
      <w:r w:rsidR="001725CE" w:rsidRPr="00470D6D">
        <w:rPr>
          <w:rFonts w:ascii="Times New Roman" w:hAnsi="Times New Roman" w:cs="Times New Roman"/>
          <w:sz w:val="28"/>
          <w:szCs w:val="28"/>
        </w:rPr>
        <w:t>«Оболонь» є най</w:t>
      </w:r>
      <w:r w:rsidR="005E4082">
        <w:rPr>
          <w:rFonts w:ascii="Times New Roman" w:hAnsi="Times New Roman" w:cs="Times New Roman"/>
          <w:sz w:val="28"/>
          <w:szCs w:val="28"/>
          <w:lang w:val="uk-UA"/>
        </w:rPr>
        <w:t>потужнішим</w:t>
      </w:r>
      <w:r w:rsidR="001725CE" w:rsidRPr="00470D6D">
        <w:rPr>
          <w:rFonts w:ascii="Times New Roman" w:hAnsi="Times New Roman" w:cs="Times New Roman"/>
          <w:sz w:val="28"/>
          <w:szCs w:val="28"/>
        </w:rPr>
        <w:t xml:space="preserve"> заводом </w:t>
      </w:r>
      <w:r w:rsidR="005E4082">
        <w:rPr>
          <w:rFonts w:ascii="Times New Roman" w:hAnsi="Times New Roman" w:cs="Times New Roman"/>
          <w:sz w:val="28"/>
          <w:szCs w:val="28"/>
          <w:lang w:val="uk-UA"/>
        </w:rPr>
        <w:t>з виробництва пива</w:t>
      </w:r>
      <w:r w:rsidR="001725CE" w:rsidRPr="00470D6D">
        <w:rPr>
          <w:rFonts w:ascii="Times New Roman" w:hAnsi="Times New Roman" w:cs="Times New Roman"/>
          <w:sz w:val="28"/>
          <w:szCs w:val="28"/>
        </w:rPr>
        <w:t xml:space="preserve"> в Європі.</w:t>
      </w:r>
      <w:r w:rsidR="001725CE">
        <w:rPr>
          <w:rFonts w:ascii="Segoe UI" w:hAnsi="Segoe UI" w:cs="Segoe UI"/>
        </w:rPr>
        <w:t xml:space="preserve"> </w:t>
      </w:r>
      <w:r w:rsidR="005E4082">
        <w:rPr>
          <w:rFonts w:ascii="Times New Roman" w:hAnsi="Times New Roman" w:cs="Times New Roman"/>
          <w:sz w:val="28"/>
          <w:szCs w:val="28"/>
          <w:lang w:val="uk-UA"/>
        </w:rPr>
        <w:t>Основне підприємство</w:t>
      </w:r>
      <w:r w:rsidR="00470D6D" w:rsidRPr="00470D6D">
        <w:rPr>
          <w:rFonts w:ascii="Times New Roman" w:hAnsi="Times New Roman" w:cs="Times New Roman"/>
          <w:sz w:val="28"/>
          <w:szCs w:val="28"/>
          <w:lang w:val="uk-UA"/>
        </w:rPr>
        <w:t xml:space="preserve"> розташован</w:t>
      </w:r>
      <w:r w:rsidR="005E4082">
        <w:rPr>
          <w:rFonts w:ascii="Times New Roman" w:hAnsi="Times New Roman" w:cs="Times New Roman"/>
          <w:sz w:val="28"/>
          <w:szCs w:val="28"/>
          <w:lang w:val="uk-UA"/>
        </w:rPr>
        <w:t>е</w:t>
      </w:r>
      <w:r w:rsidR="00470D6D" w:rsidRPr="00470D6D">
        <w:rPr>
          <w:rFonts w:ascii="Times New Roman" w:hAnsi="Times New Roman" w:cs="Times New Roman"/>
          <w:sz w:val="28"/>
          <w:szCs w:val="28"/>
          <w:lang w:val="uk-UA"/>
        </w:rPr>
        <w:t xml:space="preserve"> в столиці України </w:t>
      </w:r>
      <w:r w:rsidR="00470D6D" w:rsidRPr="00DC1147">
        <w:rPr>
          <w:rFonts w:ascii="Times New Roman" w:hAnsi="Times New Roman" w:cs="Times New Roman"/>
          <w:sz w:val="28"/>
          <w:szCs w:val="28"/>
          <w:lang w:val="uk-UA"/>
        </w:rPr>
        <w:t>−</w:t>
      </w:r>
      <w:r w:rsidR="00470D6D" w:rsidRPr="00470D6D">
        <w:rPr>
          <w:rFonts w:ascii="Times New Roman" w:hAnsi="Times New Roman" w:cs="Times New Roman"/>
          <w:sz w:val="28"/>
          <w:szCs w:val="28"/>
          <w:lang w:val="uk-UA"/>
        </w:rPr>
        <w:t xml:space="preserve"> м. </w:t>
      </w:r>
      <w:r w:rsidR="00470D6D">
        <w:rPr>
          <w:rFonts w:ascii="Times New Roman" w:hAnsi="Times New Roman" w:cs="Times New Roman"/>
          <w:sz w:val="28"/>
          <w:szCs w:val="28"/>
        </w:rPr>
        <w:t>Києві</w:t>
      </w:r>
      <w:r w:rsidR="00470D6D" w:rsidRPr="00470D6D">
        <w:rPr>
          <w:rFonts w:ascii="Times New Roman" w:hAnsi="Times New Roman" w:cs="Times New Roman"/>
          <w:sz w:val="28"/>
          <w:szCs w:val="28"/>
          <w:lang w:val="uk-UA"/>
        </w:rPr>
        <w:t xml:space="preserve">, інші 8 </w:t>
      </w:r>
      <w:r w:rsidR="005E4082" w:rsidRPr="00DC1147">
        <w:rPr>
          <w:rFonts w:ascii="Times New Roman" w:hAnsi="Times New Roman" w:cs="Times New Roman"/>
          <w:sz w:val="28"/>
          <w:szCs w:val="28"/>
          <w:lang w:val="uk-UA"/>
        </w:rPr>
        <w:t>−</w:t>
      </w:r>
      <w:r w:rsidR="005E4082">
        <w:rPr>
          <w:rFonts w:ascii="Times New Roman" w:hAnsi="Times New Roman" w:cs="Times New Roman"/>
          <w:sz w:val="28"/>
          <w:szCs w:val="28"/>
          <w:lang w:val="uk-UA"/>
        </w:rPr>
        <w:t xml:space="preserve"> </w:t>
      </w:r>
      <w:r w:rsidR="001725CE" w:rsidRPr="00470D6D">
        <w:rPr>
          <w:rFonts w:ascii="Times New Roman" w:hAnsi="Times New Roman" w:cs="Times New Roman"/>
          <w:sz w:val="28"/>
          <w:szCs w:val="28"/>
        </w:rPr>
        <w:t xml:space="preserve">у </w:t>
      </w:r>
      <w:r w:rsidR="00470D6D" w:rsidRPr="00470D6D">
        <w:rPr>
          <w:rFonts w:ascii="Times New Roman" w:hAnsi="Times New Roman" w:cs="Times New Roman"/>
          <w:sz w:val="28"/>
          <w:szCs w:val="28"/>
          <w:lang w:val="uk-UA"/>
        </w:rPr>
        <w:t xml:space="preserve">різних </w:t>
      </w:r>
      <w:r w:rsidR="001725CE" w:rsidRPr="00470D6D">
        <w:rPr>
          <w:rFonts w:ascii="Times New Roman" w:hAnsi="Times New Roman" w:cs="Times New Roman"/>
          <w:sz w:val="28"/>
          <w:szCs w:val="28"/>
        </w:rPr>
        <w:t>регіонах</w:t>
      </w:r>
      <w:r w:rsidR="00470D6D" w:rsidRPr="00470D6D">
        <w:rPr>
          <w:rFonts w:ascii="Times New Roman" w:hAnsi="Times New Roman" w:cs="Times New Roman"/>
          <w:sz w:val="28"/>
          <w:szCs w:val="28"/>
          <w:lang w:val="uk-UA"/>
        </w:rPr>
        <w:t xml:space="preserve"> країни</w:t>
      </w:r>
      <w:r w:rsidR="001725CE" w:rsidRPr="00470D6D">
        <w:rPr>
          <w:rFonts w:ascii="Times New Roman" w:hAnsi="Times New Roman" w:cs="Times New Roman"/>
          <w:sz w:val="28"/>
          <w:szCs w:val="28"/>
        </w:rPr>
        <w:t>.</w:t>
      </w:r>
      <w:r w:rsidR="001725CE">
        <w:rPr>
          <w:rFonts w:ascii="Segoe UI" w:hAnsi="Segoe UI" w:cs="Segoe UI"/>
        </w:rPr>
        <w:t xml:space="preserve"> </w:t>
      </w:r>
      <w:r w:rsidR="009F0EBE">
        <w:rPr>
          <w:rFonts w:ascii="Times New Roman" w:hAnsi="Times New Roman" w:cs="Times New Roman"/>
          <w:sz w:val="28"/>
          <w:szCs w:val="28"/>
          <w:lang w:val="uk-UA"/>
        </w:rPr>
        <w:t xml:space="preserve">Головні </w:t>
      </w:r>
      <w:r w:rsidR="001725CE" w:rsidRPr="00470D6D">
        <w:rPr>
          <w:rFonts w:ascii="Times New Roman" w:hAnsi="Times New Roman" w:cs="Times New Roman"/>
          <w:sz w:val="28"/>
          <w:szCs w:val="28"/>
        </w:rPr>
        <w:t xml:space="preserve">бренди </w:t>
      </w:r>
      <w:r w:rsidR="009F0EBE">
        <w:rPr>
          <w:rFonts w:ascii="Times New Roman" w:hAnsi="Times New Roman" w:cs="Times New Roman"/>
          <w:sz w:val="28"/>
          <w:szCs w:val="28"/>
          <w:lang w:val="uk-UA"/>
        </w:rPr>
        <w:t>підприємства</w:t>
      </w:r>
      <w:r w:rsidR="00470D6D" w:rsidRPr="00470D6D">
        <w:rPr>
          <w:rFonts w:ascii="Times New Roman" w:hAnsi="Times New Roman" w:cs="Times New Roman"/>
          <w:sz w:val="28"/>
          <w:szCs w:val="28"/>
          <w:lang w:val="uk-UA"/>
        </w:rPr>
        <w:t xml:space="preserve">: </w:t>
      </w:r>
      <w:r w:rsidR="001725CE" w:rsidRPr="00470D6D">
        <w:rPr>
          <w:rFonts w:ascii="Times New Roman" w:hAnsi="Times New Roman" w:cs="Times New Roman"/>
          <w:sz w:val="28"/>
          <w:szCs w:val="28"/>
        </w:rPr>
        <w:t>«Оболонь», «Живчик», «Оболонська»</w:t>
      </w:r>
      <w:r w:rsidR="009F0EBE">
        <w:rPr>
          <w:rFonts w:ascii="Times New Roman" w:hAnsi="Times New Roman" w:cs="Times New Roman"/>
          <w:sz w:val="28"/>
          <w:szCs w:val="28"/>
          <w:lang w:val="uk-UA"/>
        </w:rPr>
        <w:t xml:space="preserve">, </w:t>
      </w:r>
      <w:r w:rsidR="001725CE" w:rsidRPr="00470D6D">
        <w:rPr>
          <w:rFonts w:ascii="Times New Roman" w:hAnsi="Times New Roman" w:cs="Times New Roman"/>
          <w:sz w:val="28"/>
          <w:szCs w:val="28"/>
        </w:rPr>
        <w:t xml:space="preserve">серія класичних слабоалкогольних </w:t>
      </w:r>
      <w:r w:rsidR="009F0EBE">
        <w:rPr>
          <w:rFonts w:ascii="Times New Roman" w:hAnsi="Times New Roman" w:cs="Times New Roman"/>
          <w:sz w:val="28"/>
          <w:szCs w:val="28"/>
          <w:lang w:val="uk-UA"/>
        </w:rPr>
        <w:t>напоїв:</w:t>
      </w:r>
      <w:r w:rsidR="001725CE" w:rsidRPr="00470D6D">
        <w:rPr>
          <w:rFonts w:ascii="Times New Roman" w:hAnsi="Times New Roman" w:cs="Times New Roman"/>
          <w:sz w:val="28"/>
          <w:szCs w:val="28"/>
        </w:rPr>
        <w:t xml:space="preserve"> «Джин-Тонік», «Ром-Кола»,</w:t>
      </w:r>
      <w:r w:rsidR="00470D6D" w:rsidRPr="00470D6D">
        <w:rPr>
          <w:rFonts w:ascii="Times New Roman" w:hAnsi="Times New Roman" w:cs="Times New Roman"/>
          <w:sz w:val="28"/>
          <w:szCs w:val="28"/>
          <w:lang w:val="uk-UA"/>
        </w:rPr>
        <w:t xml:space="preserve"> «</w:t>
      </w:r>
      <w:r w:rsidR="001725CE" w:rsidRPr="00470D6D">
        <w:rPr>
          <w:rFonts w:ascii="Times New Roman" w:hAnsi="Times New Roman" w:cs="Times New Roman"/>
          <w:sz w:val="28"/>
          <w:szCs w:val="28"/>
        </w:rPr>
        <w:t xml:space="preserve">Бренді-Кола». </w:t>
      </w:r>
    </w:p>
    <w:p w:rsidR="004A511E" w:rsidRPr="00470D6D" w:rsidRDefault="001725CE" w:rsidP="00470D6D">
      <w:pPr>
        <w:pStyle w:val="af0"/>
        <w:spacing w:after="0" w:line="360" w:lineRule="auto"/>
        <w:ind w:firstLine="567"/>
        <w:jc w:val="both"/>
        <w:rPr>
          <w:rFonts w:ascii="Times New Roman" w:hAnsi="Times New Roman" w:cs="Times New Roman"/>
          <w:sz w:val="28"/>
          <w:szCs w:val="28"/>
          <w:lang w:val="uk-UA"/>
        </w:rPr>
      </w:pPr>
      <w:r w:rsidRPr="00470D6D">
        <w:rPr>
          <w:rFonts w:ascii="Times New Roman" w:hAnsi="Times New Roman" w:cs="Times New Roman"/>
          <w:sz w:val="28"/>
          <w:szCs w:val="28"/>
          <w:lang w:val="uk-UA"/>
        </w:rPr>
        <w:t xml:space="preserve">Для </w:t>
      </w:r>
      <w:r w:rsidR="00470D6D" w:rsidRPr="00470D6D">
        <w:rPr>
          <w:rFonts w:ascii="Times New Roman" w:hAnsi="Times New Roman" w:cs="Times New Roman"/>
          <w:sz w:val="28"/>
          <w:szCs w:val="28"/>
          <w:lang w:val="uk-UA"/>
        </w:rPr>
        <w:t xml:space="preserve">ПрАТ </w:t>
      </w:r>
      <w:r w:rsidRPr="00470D6D">
        <w:rPr>
          <w:rFonts w:ascii="Times New Roman" w:hAnsi="Times New Roman" w:cs="Times New Roman"/>
          <w:sz w:val="28"/>
          <w:szCs w:val="28"/>
          <w:lang w:val="uk-UA"/>
        </w:rPr>
        <w:t>«О</w:t>
      </w:r>
      <w:r w:rsidR="00470D6D" w:rsidRPr="00470D6D">
        <w:rPr>
          <w:rFonts w:ascii="Times New Roman" w:hAnsi="Times New Roman" w:cs="Times New Roman"/>
          <w:sz w:val="28"/>
          <w:szCs w:val="28"/>
          <w:lang w:val="uk-UA"/>
        </w:rPr>
        <w:t>болонь»</w:t>
      </w:r>
      <w:r w:rsidRPr="00470D6D">
        <w:rPr>
          <w:rFonts w:ascii="Times New Roman" w:hAnsi="Times New Roman" w:cs="Times New Roman"/>
          <w:sz w:val="28"/>
          <w:szCs w:val="28"/>
          <w:lang w:val="uk-UA"/>
        </w:rPr>
        <w:t xml:space="preserve"> у пріоритеті </w:t>
      </w:r>
      <w:r w:rsidR="00470D6D" w:rsidRPr="00DC1147">
        <w:rPr>
          <w:rFonts w:ascii="Times New Roman" w:hAnsi="Times New Roman" w:cs="Times New Roman"/>
          <w:sz w:val="28"/>
          <w:szCs w:val="28"/>
          <w:lang w:val="uk-UA"/>
        </w:rPr>
        <w:t>−</w:t>
      </w:r>
      <w:r w:rsidRPr="00470D6D">
        <w:rPr>
          <w:rFonts w:ascii="Times New Roman" w:hAnsi="Times New Roman" w:cs="Times New Roman"/>
          <w:sz w:val="28"/>
          <w:szCs w:val="28"/>
          <w:lang w:val="uk-UA"/>
        </w:rPr>
        <w:t xml:space="preserve"> професіоналізм, висока ефективність з дотриманням вимог і норм екологічної та промислової безпеки. З моменту заснування і до сьогодні, </w:t>
      </w:r>
      <w:r w:rsidR="00470D6D" w:rsidRPr="00470D6D">
        <w:rPr>
          <w:rFonts w:ascii="Times New Roman" w:hAnsi="Times New Roman" w:cs="Times New Roman"/>
          <w:sz w:val="28"/>
          <w:szCs w:val="28"/>
          <w:lang w:val="uk-UA"/>
        </w:rPr>
        <w:t xml:space="preserve">товариство </w:t>
      </w:r>
      <w:r w:rsidRPr="00470D6D">
        <w:rPr>
          <w:rFonts w:ascii="Times New Roman" w:hAnsi="Times New Roman" w:cs="Times New Roman"/>
          <w:sz w:val="28"/>
          <w:szCs w:val="28"/>
          <w:lang w:val="uk-UA"/>
        </w:rPr>
        <w:t>підтримує і розвиває проєкти, які займаються гуманітарною допомогою, впроваджує програми розвитку регіонів, реалізує соціально значущі ініціативи й вкладається в розу первиток та популяризацію спорту.</w:t>
      </w:r>
    </w:p>
    <w:p w:rsidR="00470D6D" w:rsidRDefault="009035FC" w:rsidP="00470D6D">
      <w:pPr>
        <w:pStyle w:val="af0"/>
        <w:spacing w:after="0" w:line="360" w:lineRule="auto"/>
        <w:ind w:firstLine="567"/>
        <w:jc w:val="both"/>
        <w:rPr>
          <w:rFonts w:ascii="Times New Roman" w:hAnsi="Times New Roman" w:cs="Times New Roman"/>
          <w:sz w:val="28"/>
          <w:szCs w:val="28"/>
          <w:lang w:val="uk-UA"/>
        </w:rPr>
      </w:pPr>
      <w:r w:rsidRPr="009035FC">
        <w:rPr>
          <w:rFonts w:ascii="Times New Roman" w:hAnsi="Times New Roman" w:cs="Times New Roman"/>
          <w:sz w:val="28"/>
          <w:szCs w:val="28"/>
          <w:lang w:val="uk-UA"/>
        </w:rPr>
        <w:t>Розглянемо зайнятість ніші ринку між конкуруючими підприємствами, табл.</w:t>
      </w:r>
      <w:r w:rsidRPr="009035FC">
        <w:rPr>
          <w:rFonts w:ascii="Times New Roman" w:hAnsi="Times New Roman" w:cs="Times New Roman"/>
          <w:spacing w:val="40"/>
          <w:sz w:val="28"/>
          <w:szCs w:val="28"/>
          <w:lang w:val="uk-UA"/>
        </w:rPr>
        <w:t xml:space="preserve"> </w:t>
      </w:r>
      <w:r>
        <w:rPr>
          <w:rFonts w:ascii="Times New Roman" w:hAnsi="Times New Roman" w:cs="Times New Roman"/>
          <w:sz w:val="28"/>
          <w:szCs w:val="28"/>
          <w:lang w:val="uk-UA"/>
        </w:rPr>
        <w:t>2.12</w:t>
      </w:r>
      <w:r w:rsidRPr="009035FC">
        <w:rPr>
          <w:rFonts w:ascii="Times New Roman" w:hAnsi="Times New Roman" w:cs="Times New Roman"/>
          <w:sz w:val="28"/>
          <w:szCs w:val="28"/>
          <w:lang w:val="uk-UA"/>
        </w:rPr>
        <w:t>.</w:t>
      </w:r>
    </w:p>
    <w:p w:rsidR="005E4082" w:rsidRDefault="005E4082" w:rsidP="00470D6D">
      <w:pPr>
        <w:pStyle w:val="af0"/>
        <w:spacing w:after="0" w:line="360" w:lineRule="auto"/>
        <w:ind w:firstLine="567"/>
        <w:jc w:val="both"/>
        <w:rPr>
          <w:rFonts w:ascii="Times New Roman" w:hAnsi="Times New Roman" w:cs="Times New Roman"/>
          <w:sz w:val="28"/>
          <w:szCs w:val="28"/>
          <w:lang w:val="uk-UA"/>
        </w:rPr>
      </w:pPr>
    </w:p>
    <w:p w:rsidR="005E4082" w:rsidRDefault="005E4082" w:rsidP="00470D6D">
      <w:pPr>
        <w:pStyle w:val="af0"/>
        <w:spacing w:after="0" w:line="360" w:lineRule="auto"/>
        <w:ind w:firstLine="567"/>
        <w:jc w:val="both"/>
        <w:rPr>
          <w:rFonts w:ascii="Times New Roman" w:hAnsi="Times New Roman" w:cs="Times New Roman"/>
          <w:sz w:val="28"/>
          <w:szCs w:val="28"/>
          <w:lang w:val="uk-UA"/>
        </w:rPr>
      </w:pPr>
    </w:p>
    <w:p w:rsidR="005E4082" w:rsidRDefault="005E4082" w:rsidP="00470D6D">
      <w:pPr>
        <w:pStyle w:val="af0"/>
        <w:spacing w:after="0" w:line="360" w:lineRule="auto"/>
        <w:ind w:firstLine="567"/>
        <w:jc w:val="both"/>
        <w:rPr>
          <w:rFonts w:ascii="Times New Roman" w:hAnsi="Times New Roman" w:cs="Times New Roman"/>
          <w:sz w:val="28"/>
          <w:szCs w:val="28"/>
          <w:lang w:val="uk-UA"/>
        </w:rPr>
      </w:pPr>
    </w:p>
    <w:p w:rsidR="005E4082" w:rsidRDefault="005E4082" w:rsidP="00470D6D">
      <w:pPr>
        <w:pStyle w:val="af0"/>
        <w:spacing w:after="0" w:line="360" w:lineRule="auto"/>
        <w:ind w:firstLine="567"/>
        <w:jc w:val="both"/>
        <w:rPr>
          <w:rFonts w:ascii="Times New Roman" w:hAnsi="Times New Roman" w:cs="Times New Roman"/>
          <w:sz w:val="28"/>
          <w:szCs w:val="28"/>
          <w:lang w:val="uk-UA"/>
        </w:rPr>
      </w:pPr>
    </w:p>
    <w:p w:rsidR="005E4082" w:rsidRPr="0041685F" w:rsidRDefault="005E4082" w:rsidP="00470D6D">
      <w:pPr>
        <w:pStyle w:val="af0"/>
        <w:spacing w:after="0" w:line="360" w:lineRule="auto"/>
        <w:ind w:firstLine="567"/>
        <w:jc w:val="both"/>
        <w:rPr>
          <w:rFonts w:ascii="Times New Roman" w:hAnsi="Times New Roman" w:cs="Times New Roman"/>
          <w:sz w:val="28"/>
          <w:szCs w:val="28"/>
          <w:lang w:val="uk-UA"/>
        </w:rPr>
      </w:pPr>
    </w:p>
    <w:p w:rsidR="009035FC" w:rsidRPr="009035FC" w:rsidRDefault="009035FC" w:rsidP="00470D6D">
      <w:pPr>
        <w:widowControl w:val="0"/>
        <w:autoSpaceDE w:val="0"/>
        <w:autoSpaceDN w:val="0"/>
        <w:spacing w:after="0" w:line="360" w:lineRule="auto"/>
        <w:jc w:val="right"/>
        <w:rPr>
          <w:rFonts w:ascii="Times New Roman" w:eastAsia="Times New Roman" w:hAnsi="Times New Roman" w:cs="Times New Roman"/>
          <w:i/>
          <w:sz w:val="28"/>
          <w:lang w:val="uk-UA"/>
        </w:rPr>
      </w:pPr>
      <w:r w:rsidRPr="009035FC">
        <w:rPr>
          <w:rFonts w:ascii="Times New Roman" w:eastAsia="Times New Roman" w:hAnsi="Times New Roman" w:cs="Times New Roman"/>
          <w:i/>
          <w:sz w:val="28"/>
          <w:lang w:val="uk-UA"/>
        </w:rPr>
        <w:t>Таблиця</w:t>
      </w:r>
      <w:r w:rsidRPr="009035FC">
        <w:rPr>
          <w:rFonts w:ascii="Times New Roman" w:eastAsia="Times New Roman" w:hAnsi="Times New Roman" w:cs="Times New Roman"/>
          <w:i/>
          <w:spacing w:val="-9"/>
          <w:sz w:val="28"/>
          <w:lang w:val="uk-UA"/>
        </w:rPr>
        <w:t xml:space="preserve"> </w:t>
      </w:r>
      <w:r w:rsidR="00026956">
        <w:rPr>
          <w:rFonts w:ascii="Times New Roman" w:eastAsia="Times New Roman" w:hAnsi="Times New Roman" w:cs="Times New Roman"/>
          <w:i/>
          <w:spacing w:val="-4"/>
          <w:sz w:val="28"/>
          <w:lang w:val="uk-UA"/>
        </w:rPr>
        <w:t>2.12</w:t>
      </w:r>
    </w:p>
    <w:p w:rsidR="009035FC" w:rsidRDefault="009035FC" w:rsidP="00470D6D">
      <w:pPr>
        <w:widowControl w:val="0"/>
        <w:autoSpaceDE w:val="0"/>
        <w:autoSpaceDN w:val="0"/>
        <w:spacing w:after="0" w:line="360" w:lineRule="auto"/>
        <w:jc w:val="center"/>
        <w:outlineLvl w:val="1"/>
        <w:rPr>
          <w:rFonts w:ascii="Times New Roman" w:eastAsia="Times New Roman" w:hAnsi="Times New Roman" w:cs="Times New Roman"/>
          <w:b/>
          <w:bCs/>
          <w:spacing w:val="-2"/>
          <w:sz w:val="28"/>
          <w:szCs w:val="28"/>
          <w:lang w:val="uk-UA"/>
        </w:rPr>
      </w:pPr>
      <w:r w:rsidRPr="009035FC">
        <w:rPr>
          <w:rFonts w:ascii="Times New Roman" w:eastAsia="Times New Roman" w:hAnsi="Times New Roman" w:cs="Times New Roman"/>
          <w:b/>
          <w:bCs/>
          <w:sz w:val="28"/>
          <w:szCs w:val="28"/>
          <w:lang w:val="uk-UA"/>
        </w:rPr>
        <w:t>Розподіл</w:t>
      </w:r>
      <w:r w:rsidRPr="009035FC">
        <w:rPr>
          <w:rFonts w:ascii="Times New Roman" w:eastAsia="Times New Roman" w:hAnsi="Times New Roman" w:cs="Times New Roman"/>
          <w:b/>
          <w:bCs/>
          <w:spacing w:val="-7"/>
          <w:sz w:val="28"/>
          <w:szCs w:val="28"/>
          <w:lang w:val="uk-UA"/>
        </w:rPr>
        <w:t xml:space="preserve"> </w:t>
      </w:r>
      <w:r w:rsidRPr="009035FC">
        <w:rPr>
          <w:rFonts w:ascii="Times New Roman" w:eastAsia="Times New Roman" w:hAnsi="Times New Roman" w:cs="Times New Roman"/>
          <w:b/>
          <w:bCs/>
          <w:sz w:val="28"/>
          <w:szCs w:val="28"/>
          <w:lang w:val="uk-UA"/>
        </w:rPr>
        <w:t>ринку</w:t>
      </w:r>
      <w:r w:rsidRPr="009035FC">
        <w:rPr>
          <w:rFonts w:ascii="Times New Roman" w:eastAsia="Times New Roman" w:hAnsi="Times New Roman" w:cs="Times New Roman"/>
          <w:b/>
          <w:bCs/>
          <w:spacing w:val="-8"/>
          <w:sz w:val="28"/>
          <w:szCs w:val="28"/>
          <w:lang w:val="uk-UA"/>
        </w:rPr>
        <w:t xml:space="preserve"> </w:t>
      </w:r>
      <w:r w:rsidR="007C4197">
        <w:rPr>
          <w:rFonts w:ascii="Times New Roman" w:eastAsia="Times New Roman" w:hAnsi="Times New Roman" w:cs="Times New Roman"/>
          <w:b/>
          <w:bCs/>
          <w:spacing w:val="-8"/>
          <w:sz w:val="28"/>
          <w:szCs w:val="28"/>
          <w:lang w:val="uk-UA"/>
        </w:rPr>
        <w:t xml:space="preserve">пива в Україні </w:t>
      </w:r>
      <w:r w:rsidRPr="009035FC">
        <w:rPr>
          <w:rFonts w:ascii="Times New Roman" w:eastAsia="Times New Roman" w:hAnsi="Times New Roman" w:cs="Times New Roman"/>
          <w:b/>
          <w:bCs/>
          <w:sz w:val="28"/>
          <w:szCs w:val="28"/>
          <w:lang w:val="uk-UA"/>
        </w:rPr>
        <w:t>між</w:t>
      </w:r>
      <w:r w:rsidRPr="009035FC">
        <w:rPr>
          <w:rFonts w:ascii="Times New Roman" w:eastAsia="Times New Roman" w:hAnsi="Times New Roman" w:cs="Times New Roman"/>
          <w:b/>
          <w:bCs/>
          <w:spacing w:val="-9"/>
          <w:sz w:val="28"/>
          <w:szCs w:val="28"/>
          <w:lang w:val="uk-UA"/>
        </w:rPr>
        <w:t xml:space="preserve"> </w:t>
      </w:r>
      <w:r w:rsidRPr="009035FC">
        <w:rPr>
          <w:rFonts w:ascii="Times New Roman" w:eastAsia="Times New Roman" w:hAnsi="Times New Roman" w:cs="Times New Roman"/>
          <w:b/>
          <w:bCs/>
          <w:spacing w:val="-2"/>
          <w:sz w:val="28"/>
          <w:szCs w:val="28"/>
          <w:lang w:val="uk-UA"/>
        </w:rPr>
        <w:t>підприємствами</w:t>
      </w:r>
      <w:r w:rsidR="00DC1147">
        <w:rPr>
          <w:rFonts w:ascii="Times New Roman" w:eastAsia="Times New Roman" w:hAnsi="Times New Roman" w:cs="Times New Roman"/>
          <w:b/>
          <w:bCs/>
          <w:spacing w:val="-2"/>
          <w:sz w:val="28"/>
          <w:szCs w:val="28"/>
          <w:lang w:val="uk-UA"/>
        </w:rPr>
        <w:t>, 2025 р.</w:t>
      </w:r>
    </w:p>
    <w:tbl>
      <w:tblPr>
        <w:tblStyle w:val="a6"/>
        <w:tblW w:w="0" w:type="auto"/>
        <w:tblLook w:val="04A0" w:firstRow="1" w:lastRow="0" w:firstColumn="1" w:lastColumn="0" w:noHBand="0" w:noVBand="1"/>
      </w:tblPr>
      <w:tblGrid>
        <w:gridCol w:w="2547"/>
        <w:gridCol w:w="5245"/>
        <w:gridCol w:w="1553"/>
      </w:tblGrid>
      <w:tr w:rsidR="001725CE" w:rsidTr="001725CE">
        <w:tc>
          <w:tcPr>
            <w:tcW w:w="2547" w:type="dxa"/>
            <w:vAlign w:val="center"/>
          </w:tcPr>
          <w:p w:rsidR="001725CE" w:rsidRDefault="001725CE" w:rsidP="001725CE">
            <w:pPr>
              <w:widowControl w:val="0"/>
              <w:autoSpaceDE w:val="0"/>
              <w:autoSpaceDN w:val="0"/>
              <w:jc w:val="center"/>
              <w:outlineLvl w:val="1"/>
              <w:rPr>
                <w:rFonts w:ascii="Times New Roman" w:eastAsia="Times New Roman" w:hAnsi="Times New Roman" w:cs="Times New Roman"/>
                <w:b/>
                <w:bCs/>
                <w:sz w:val="28"/>
                <w:szCs w:val="28"/>
                <w:lang w:val="uk-UA"/>
              </w:rPr>
            </w:pPr>
            <w:r>
              <w:rPr>
                <w:rFonts w:ascii="Times New Roman" w:eastAsia="Times New Roman" w:hAnsi="Times New Roman" w:cs="Times New Roman"/>
                <w:spacing w:val="-2"/>
                <w:sz w:val="24"/>
                <w:szCs w:val="24"/>
                <w:lang w:val="uk-UA"/>
              </w:rPr>
              <w:t>Назва підприємства</w:t>
            </w:r>
          </w:p>
        </w:tc>
        <w:tc>
          <w:tcPr>
            <w:tcW w:w="5245" w:type="dxa"/>
            <w:vAlign w:val="center"/>
          </w:tcPr>
          <w:p w:rsidR="001725CE" w:rsidRDefault="001725CE" w:rsidP="001725CE">
            <w:pPr>
              <w:widowControl w:val="0"/>
              <w:autoSpaceDE w:val="0"/>
              <w:autoSpaceDN w:val="0"/>
              <w:jc w:val="center"/>
              <w:outlineLvl w:val="1"/>
              <w:rPr>
                <w:rFonts w:ascii="Times New Roman" w:eastAsia="Times New Roman" w:hAnsi="Times New Roman" w:cs="Times New Roman"/>
                <w:b/>
                <w:bCs/>
                <w:sz w:val="28"/>
                <w:szCs w:val="28"/>
                <w:lang w:val="uk-UA"/>
              </w:rPr>
            </w:pPr>
            <w:r>
              <w:rPr>
                <w:rFonts w:ascii="Times New Roman" w:eastAsia="Times New Roman" w:hAnsi="Times New Roman" w:cs="Times New Roman"/>
                <w:sz w:val="24"/>
                <w:szCs w:val="24"/>
                <w:lang w:val="uk-UA"/>
              </w:rPr>
              <w:t>Основні напрямки його діяльності</w:t>
            </w:r>
          </w:p>
        </w:tc>
        <w:tc>
          <w:tcPr>
            <w:tcW w:w="1553" w:type="dxa"/>
          </w:tcPr>
          <w:p w:rsidR="001725CE" w:rsidRDefault="001725CE" w:rsidP="001725CE">
            <w:pPr>
              <w:widowControl w:val="0"/>
              <w:autoSpaceDE w:val="0"/>
              <w:autoSpaceDN w:val="0"/>
              <w:jc w:val="center"/>
              <w:outlineLvl w:val="1"/>
              <w:rPr>
                <w:rFonts w:ascii="Times New Roman" w:eastAsia="Times New Roman" w:hAnsi="Times New Roman" w:cs="Times New Roman"/>
                <w:b/>
                <w:bCs/>
                <w:sz w:val="28"/>
                <w:szCs w:val="28"/>
                <w:lang w:val="uk-UA"/>
              </w:rPr>
            </w:pPr>
            <w:r w:rsidRPr="009035FC">
              <w:rPr>
                <w:rFonts w:ascii="Times New Roman" w:eastAsia="Times New Roman" w:hAnsi="Times New Roman" w:cs="Times New Roman"/>
                <w:sz w:val="24"/>
                <w:szCs w:val="24"/>
                <w:lang w:val="uk-UA"/>
              </w:rPr>
              <w:t>Частка</w:t>
            </w:r>
            <w:r w:rsidRPr="009035FC">
              <w:rPr>
                <w:rFonts w:ascii="Times New Roman" w:eastAsia="Times New Roman" w:hAnsi="Times New Roman" w:cs="Times New Roman"/>
                <w:spacing w:val="-2"/>
                <w:sz w:val="24"/>
                <w:szCs w:val="24"/>
                <w:lang w:val="uk-UA"/>
              </w:rPr>
              <w:t xml:space="preserve"> </w:t>
            </w:r>
            <w:r w:rsidRPr="009035FC">
              <w:rPr>
                <w:rFonts w:ascii="Times New Roman" w:eastAsia="Times New Roman" w:hAnsi="Times New Roman" w:cs="Times New Roman"/>
                <w:sz w:val="24"/>
                <w:szCs w:val="24"/>
                <w:lang w:val="uk-UA"/>
              </w:rPr>
              <w:t>на</w:t>
            </w:r>
            <w:r w:rsidRPr="009035FC">
              <w:rPr>
                <w:rFonts w:ascii="Times New Roman" w:eastAsia="Times New Roman" w:hAnsi="Times New Roman" w:cs="Times New Roman"/>
                <w:spacing w:val="1"/>
                <w:sz w:val="24"/>
                <w:szCs w:val="24"/>
                <w:lang w:val="uk-UA"/>
              </w:rPr>
              <w:t xml:space="preserve"> </w:t>
            </w:r>
            <w:r w:rsidRPr="009035FC">
              <w:rPr>
                <w:rFonts w:ascii="Times New Roman" w:eastAsia="Times New Roman" w:hAnsi="Times New Roman" w:cs="Times New Roman"/>
                <w:spacing w:val="-4"/>
                <w:sz w:val="24"/>
                <w:szCs w:val="24"/>
                <w:lang w:val="uk-UA"/>
              </w:rPr>
              <w:t>ринку</w:t>
            </w:r>
            <w:r>
              <w:rPr>
                <w:rFonts w:ascii="Times New Roman" w:eastAsia="Times New Roman" w:hAnsi="Times New Roman" w:cs="Times New Roman"/>
                <w:spacing w:val="-4"/>
                <w:sz w:val="24"/>
                <w:szCs w:val="24"/>
                <w:lang w:val="uk-UA"/>
              </w:rPr>
              <w:t>, %</w:t>
            </w:r>
          </w:p>
        </w:tc>
      </w:tr>
      <w:tr w:rsidR="001725CE" w:rsidTr="00470D6D">
        <w:tc>
          <w:tcPr>
            <w:tcW w:w="2547" w:type="dxa"/>
          </w:tcPr>
          <w:p w:rsidR="001725CE" w:rsidRPr="009035FC" w:rsidRDefault="001725CE" w:rsidP="001725CE">
            <w:pPr>
              <w:rPr>
                <w:rFonts w:ascii="Times New Roman" w:eastAsia="Times New Roman" w:hAnsi="Times New Roman" w:cs="Times New Roman"/>
                <w:sz w:val="24"/>
                <w:szCs w:val="24"/>
                <w:lang w:val="uk-UA"/>
              </w:rPr>
            </w:pPr>
            <w:r w:rsidRPr="009035FC">
              <w:rPr>
                <w:rFonts w:ascii="Times New Roman" w:eastAsia="Times New Roman" w:hAnsi="Times New Roman" w:cs="Times New Roman"/>
                <w:sz w:val="24"/>
                <w:szCs w:val="24"/>
                <w:lang w:val="uk-UA"/>
              </w:rPr>
              <w:t>ПрАТ</w:t>
            </w:r>
            <w:r w:rsidRPr="009035FC">
              <w:rPr>
                <w:rFonts w:ascii="Times New Roman" w:eastAsia="Times New Roman" w:hAnsi="Times New Roman" w:cs="Times New Roman"/>
                <w:spacing w:val="-4"/>
                <w:sz w:val="24"/>
                <w:szCs w:val="24"/>
                <w:lang w:val="uk-UA"/>
              </w:rPr>
              <w:t xml:space="preserve"> </w:t>
            </w:r>
            <w:r w:rsidRPr="009035FC">
              <w:rPr>
                <w:rFonts w:ascii="Times New Roman" w:eastAsia="Times New Roman" w:hAnsi="Times New Roman" w:cs="Times New Roman"/>
                <w:spacing w:val="-2"/>
                <w:sz w:val="24"/>
                <w:szCs w:val="24"/>
                <w:lang w:val="uk-UA"/>
              </w:rPr>
              <w:t>«Фірма</w:t>
            </w:r>
          </w:p>
          <w:p w:rsidR="001725CE" w:rsidRDefault="001725CE" w:rsidP="001725CE">
            <w:pPr>
              <w:widowControl w:val="0"/>
              <w:autoSpaceDE w:val="0"/>
              <w:autoSpaceDN w:val="0"/>
              <w:outlineLvl w:val="1"/>
              <w:rPr>
                <w:rFonts w:ascii="Times New Roman" w:eastAsia="Times New Roman" w:hAnsi="Times New Roman" w:cs="Times New Roman"/>
                <w:b/>
                <w:bCs/>
                <w:sz w:val="28"/>
                <w:szCs w:val="28"/>
                <w:lang w:val="uk-UA"/>
              </w:rPr>
            </w:pPr>
            <w:r w:rsidRPr="009035FC">
              <w:rPr>
                <w:rFonts w:ascii="Times New Roman" w:eastAsia="Times New Roman" w:hAnsi="Times New Roman" w:cs="Times New Roman"/>
                <w:spacing w:val="-2"/>
                <w:sz w:val="24"/>
                <w:szCs w:val="24"/>
                <w:lang w:val="uk-UA"/>
              </w:rPr>
              <w:t>«Полтавпиво»</w:t>
            </w:r>
          </w:p>
        </w:tc>
        <w:tc>
          <w:tcPr>
            <w:tcW w:w="5245" w:type="dxa"/>
          </w:tcPr>
          <w:p w:rsidR="001725CE" w:rsidRPr="001725CE" w:rsidRDefault="001725CE" w:rsidP="001725CE">
            <w:pPr>
              <w:jc w:val="both"/>
              <w:rPr>
                <w:rFonts w:ascii="Times New Roman" w:eastAsia="Times New Roman" w:hAnsi="Times New Roman" w:cs="Times New Roman"/>
                <w:sz w:val="24"/>
                <w:szCs w:val="24"/>
                <w:lang w:val="uk-UA"/>
              </w:rPr>
            </w:pPr>
            <w:r w:rsidRPr="009035FC">
              <w:rPr>
                <w:rFonts w:ascii="Times New Roman" w:eastAsia="Times New Roman" w:hAnsi="Times New Roman" w:cs="Times New Roman"/>
                <w:sz w:val="24"/>
                <w:szCs w:val="24"/>
                <w:lang w:val="uk-UA"/>
              </w:rPr>
              <w:t>Виробництво</w:t>
            </w:r>
            <w:r w:rsidRPr="009035FC">
              <w:rPr>
                <w:rFonts w:ascii="Times New Roman" w:eastAsia="Times New Roman" w:hAnsi="Times New Roman" w:cs="Times New Roman"/>
                <w:spacing w:val="73"/>
                <w:sz w:val="24"/>
                <w:szCs w:val="24"/>
                <w:lang w:val="uk-UA"/>
              </w:rPr>
              <w:t xml:space="preserve"> </w:t>
            </w:r>
            <w:r w:rsidRPr="009035FC">
              <w:rPr>
                <w:rFonts w:ascii="Times New Roman" w:eastAsia="Times New Roman" w:hAnsi="Times New Roman" w:cs="Times New Roman"/>
                <w:sz w:val="24"/>
                <w:szCs w:val="24"/>
                <w:lang w:val="uk-UA"/>
              </w:rPr>
              <w:t>пива,</w:t>
            </w:r>
            <w:r w:rsidRPr="009035FC">
              <w:rPr>
                <w:rFonts w:ascii="Times New Roman" w:eastAsia="Times New Roman" w:hAnsi="Times New Roman" w:cs="Times New Roman"/>
                <w:spacing w:val="71"/>
                <w:sz w:val="24"/>
                <w:szCs w:val="24"/>
                <w:lang w:val="uk-UA"/>
              </w:rPr>
              <w:t xml:space="preserve"> </w:t>
            </w:r>
            <w:r w:rsidRPr="009035FC">
              <w:rPr>
                <w:rFonts w:ascii="Times New Roman" w:eastAsia="Times New Roman" w:hAnsi="Times New Roman" w:cs="Times New Roman"/>
                <w:sz w:val="24"/>
                <w:szCs w:val="24"/>
                <w:lang w:val="uk-UA"/>
              </w:rPr>
              <w:t>солодких</w:t>
            </w:r>
            <w:r w:rsidRPr="009035FC">
              <w:rPr>
                <w:rFonts w:ascii="Times New Roman" w:eastAsia="Times New Roman" w:hAnsi="Times New Roman" w:cs="Times New Roman"/>
                <w:spacing w:val="64"/>
                <w:sz w:val="24"/>
                <w:szCs w:val="24"/>
                <w:lang w:val="uk-UA"/>
              </w:rPr>
              <w:t xml:space="preserve"> </w:t>
            </w:r>
            <w:r w:rsidRPr="009035FC">
              <w:rPr>
                <w:rFonts w:ascii="Times New Roman" w:eastAsia="Times New Roman" w:hAnsi="Times New Roman" w:cs="Times New Roman"/>
                <w:sz w:val="24"/>
                <w:szCs w:val="24"/>
                <w:lang w:val="uk-UA"/>
              </w:rPr>
              <w:t>напоїв,</w:t>
            </w:r>
            <w:r w:rsidRPr="009035FC">
              <w:rPr>
                <w:rFonts w:ascii="Times New Roman" w:eastAsia="Times New Roman" w:hAnsi="Times New Roman" w:cs="Times New Roman"/>
                <w:spacing w:val="70"/>
                <w:sz w:val="24"/>
                <w:szCs w:val="24"/>
                <w:lang w:val="uk-UA"/>
              </w:rPr>
              <w:t xml:space="preserve"> </w:t>
            </w:r>
            <w:r w:rsidRPr="009035FC">
              <w:rPr>
                <w:rFonts w:ascii="Times New Roman" w:eastAsia="Times New Roman" w:hAnsi="Times New Roman" w:cs="Times New Roman"/>
                <w:sz w:val="24"/>
                <w:szCs w:val="24"/>
                <w:lang w:val="uk-UA"/>
              </w:rPr>
              <w:t>квасу</w:t>
            </w:r>
            <w:r w:rsidRPr="009035FC">
              <w:rPr>
                <w:rFonts w:ascii="Times New Roman" w:eastAsia="Times New Roman" w:hAnsi="Times New Roman" w:cs="Times New Roman"/>
                <w:spacing w:val="60"/>
                <w:sz w:val="24"/>
                <w:szCs w:val="24"/>
                <w:lang w:val="uk-UA"/>
              </w:rPr>
              <w:t xml:space="preserve"> </w:t>
            </w:r>
            <w:r w:rsidRPr="009035FC">
              <w:rPr>
                <w:rFonts w:ascii="Times New Roman" w:eastAsia="Times New Roman" w:hAnsi="Times New Roman" w:cs="Times New Roman"/>
                <w:spacing w:val="-5"/>
                <w:sz w:val="24"/>
                <w:szCs w:val="24"/>
                <w:lang w:val="uk-UA"/>
              </w:rPr>
              <w:t>та</w:t>
            </w:r>
            <w:r>
              <w:rPr>
                <w:rFonts w:ascii="Times New Roman" w:eastAsia="Times New Roman" w:hAnsi="Times New Roman" w:cs="Times New Roman"/>
                <w:sz w:val="24"/>
                <w:szCs w:val="24"/>
                <w:lang w:val="uk-UA"/>
              </w:rPr>
              <w:t xml:space="preserve"> </w:t>
            </w:r>
            <w:r w:rsidRPr="009035FC">
              <w:rPr>
                <w:rFonts w:ascii="Times New Roman" w:eastAsia="Times New Roman" w:hAnsi="Times New Roman" w:cs="Times New Roman"/>
                <w:sz w:val="24"/>
                <w:szCs w:val="24"/>
                <w:lang w:val="uk-UA"/>
              </w:rPr>
              <w:t>енергетичних</w:t>
            </w:r>
            <w:r w:rsidRPr="009035FC">
              <w:rPr>
                <w:rFonts w:ascii="Times New Roman" w:eastAsia="Times New Roman" w:hAnsi="Times New Roman" w:cs="Times New Roman"/>
                <w:spacing w:val="-6"/>
                <w:sz w:val="24"/>
                <w:szCs w:val="24"/>
                <w:lang w:val="uk-UA"/>
              </w:rPr>
              <w:t xml:space="preserve"> </w:t>
            </w:r>
            <w:r w:rsidRPr="009035FC">
              <w:rPr>
                <w:rFonts w:ascii="Times New Roman" w:eastAsia="Times New Roman" w:hAnsi="Times New Roman" w:cs="Times New Roman"/>
                <w:spacing w:val="-2"/>
                <w:sz w:val="24"/>
                <w:szCs w:val="24"/>
                <w:lang w:val="uk-UA"/>
              </w:rPr>
              <w:t>напоїв</w:t>
            </w:r>
          </w:p>
        </w:tc>
        <w:tc>
          <w:tcPr>
            <w:tcW w:w="1553" w:type="dxa"/>
            <w:vAlign w:val="center"/>
          </w:tcPr>
          <w:p w:rsidR="001725CE" w:rsidRPr="001725CE" w:rsidRDefault="001725CE" w:rsidP="00470D6D">
            <w:pPr>
              <w:widowControl w:val="0"/>
              <w:autoSpaceDE w:val="0"/>
              <w:autoSpaceDN w:val="0"/>
              <w:jc w:val="center"/>
              <w:outlineLvl w:val="1"/>
              <w:rPr>
                <w:rFonts w:ascii="Times New Roman" w:eastAsia="Times New Roman" w:hAnsi="Times New Roman" w:cs="Times New Roman"/>
                <w:bCs/>
                <w:sz w:val="24"/>
                <w:szCs w:val="24"/>
                <w:lang w:val="uk-UA"/>
              </w:rPr>
            </w:pPr>
            <w:r w:rsidRPr="001725CE">
              <w:rPr>
                <w:rFonts w:ascii="Times New Roman" w:eastAsia="Times New Roman" w:hAnsi="Times New Roman" w:cs="Times New Roman"/>
                <w:bCs/>
                <w:sz w:val="24"/>
                <w:szCs w:val="24"/>
                <w:lang w:val="uk-UA"/>
              </w:rPr>
              <w:t>5,8</w:t>
            </w:r>
          </w:p>
        </w:tc>
      </w:tr>
      <w:tr w:rsidR="001725CE" w:rsidTr="00470D6D">
        <w:tc>
          <w:tcPr>
            <w:tcW w:w="2547" w:type="dxa"/>
            <w:vAlign w:val="center"/>
          </w:tcPr>
          <w:p w:rsidR="001725CE" w:rsidRDefault="001725CE" w:rsidP="001725CE">
            <w:pPr>
              <w:widowControl w:val="0"/>
              <w:autoSpaceDE w:val="0"/>
              <w:autoSpaceDN w:val="0"/>
              <w:outlineLvl w:val="1"/>
              <w:rPr>
                <w:rFonts w:ascii="Times New Roman" w:eastAsia="Times New Roman" w:hAnsi="Times New Roman" w:cs="Times New Roman"/>
                <w:b/>
                <w:bCs/>
                <w:sz w:val="28"/>
                <w:szCs w:val="28"/>
                <w:lang w:val="uk-UA"/>
              </w:rPr>
            </w:pPr>
            <w:r w:rsidRPr="007C4197">
              <w:rPr>
                <w:rFonts w:ascii="Times New Roman" w:hAnsi="Times New Roman" w:cs="Times New Roman"/>
                <w:sz w:val="24"/>
                <w:szCs w:val="24"/>
              </w:rPr>
              <w:t>ПрАТ «Оболонь»</w:t>
            </w:r>
          </w:p>
        </w:tc>
        <w:tc>
          <w:tcPr>
            <w:tcW w:w="5245" w:type="dxa"/>
          </w:tcPr>
          <w:p w:rsidR="001725CE" w:rsidRDefault="001725CE" w:rsidP="009F0EBE">
            <w:pPr>
              <w:widowControl w:val="0"/>
              <w:autoSpaceDE w:val="0"/>
              <w:autoSpaceDN w:val="0"/>
              <w:jc w:val="both"/>
              <w:outlineLvl w:val="1"/>
              <w:rPr>
                <w:rFonts w:ascii="Times New Roman" w:eastAsia="Times New Roman" w:hAnsi="Times New Roman" w:cs="Times New Roman"/>
                <w:b/>
                <w:bCs/>
                <w:sz w:val="28"/>
                <w:szCs w:val="28"/>
                <w:lang w:val="uk-UA"/>
              </w:rPr>
            </w:pPr>
            <w:r w:rsidRPr="007C4197">
              <w:rPr>
                <w:rFonts w:ascii="Times New Roman" w:hAnsi="Times New Roman" w:cs="Times New Roman"/>
                <w:sz w:val="24"/>
                <w:szCs w:val="24"/>
              </w:rPr>
              <w:t xml:space="preserve">Виробництво пива, </w:t>
            </w:r>
            <w:r w:rsidR="009F0EBE">
              <w:rPr>
                <w:rFonts w:ascii="Times New Roman" w:hAnsi="Times New Roman" w:cs="Times New Roman"/>
                <w:sz w:val="24"/>
                <w:szCs w:val="24"/>
                <w:lang w:val="uk-UA"/>
              </w:rPr>
              <w:t xml:space="preserve">слабоалкогольних та </w:t>
            </w:r>
            <w:r w:rsidRPr="007C4197">
              <w:rPr>
                <w:rFonts w:ascii="Times New Roman" w:hAnsi="Times New Roman" w:cs="Times New Roman"/>
                <w:sz w:val="24"/>
                <w:szCs w:val="24"/>
              </w:rPr>
              <w:t>солодких напоїв, квасу та енергетичних напоїв. Виробництво солоду та аграрної продукції (солод, дробина)</w:t>
            </w:r>
          </w:p>
        </w:tc>
        <w:tc>
          <w:tcPr>
            <w:tcW w:w="1553" w:type="dxa"/>
            <w:vAlign w:val="center"/>
          </w:tcPr>
          <w:p w:rsidR="001725CE" w:rsidRPr="001725CE" w:rsidRDefault="001725CE" w:rsidP="00470D6D">
            <w:pPr>
              <w:widowControl w:val="0"/>
              <w:autoSpaceDE w:val="0"/>
              <w:autoSpaceDN w:val="0"/>
              <w:jc w:val="center"/>
              <w:outlineLvl w:val="1"/>
              <w:rPr>
                <w:rFonts w:ascii="Times New Roman" w:eastAsia="Times New Roman" w:hAnsi="Times New Roman" w:cs="Times New Roman"/>
                <w:bCs/>
                <w:sz w:val="24"/>
                <w:szCs w:val="24"/>
                <w:lang w:val="uk-UA"/>
              </w:rPr>
            </w:pPr>
            <w:r w:rsidRPr="001725CE">
              <w:rPr>
                <w:rFonts w:ascii="Times New Roman" w:eastAsia="Times New Roman" w:hAnsi="Times New Roman" w:cs="Times New Roman"/>
                <w:bCs/>
                <w:sz w:val="24"/>
                <w:szCs w:val="24"/>
                <w:lang w:val="uk-UA"/>
              </w:rPr>
              <w:t>18,7</w:t>
            </w:r>
          </w:p>
        </w:tc>
      </w:tr>
      <w:tr w:rsidR="001725CE" w:rsidTr="00470D6D">
        <w:tc>
          <w:tcPr>
            <w:tcW w:w="2547" w:type="dxa"/>
          </w:tcPr>
          <w:p w:rsidR="001725CE" w:rsidRPr="007C4197" w:rsidRDefault="001725CE" w:rsidP="001725CE">
            <w:pPr>
              <w:pStyle w:val="TableParagraph"/>
              <w:ind w:left="0"/>
              <w:rPr>
                <w:sz w:val="24"/>
                <w:szCs w:val="24"/>
              </w:rPr>
            </w:pPr>
            <w:r w:rsidRPr="007C4197">
              <w:rPr>
                <w:sz w:val="24"/>
                <w:szCs w:val="24"/>
              </w:rPr>
              <w:t>ТОВ</w:t>
            </w:r>
            <w:r w:rsidRPr="007C4197">
              <w:rPr>
                <w:spacing w:val="-15"/>
                <w:sz w:val="24"/>
                <w:szCs w:val="24"/>
              </w:rPr>
              <w:t xml:space="preserve"> </w:t>
            </w:r>
            <w:r w:rsidRPr="007C4197">
              <w:rPr>
                <w:sz w:val="24"/>
                <w:szCs w:val="24"/>
              </w:rPr>
              <w:t xml:space="preserve">«Перша </w:t>
            </w:r>
            <w:r w:rsidRPr="007C4197">
              <w:rPr>
                <w:spacing w:val="-2"/>
                <w:sz w:val="24"/>
                <w:szCs w:val="24"/>
              </w:rPr>
              <w:t>приватна</w:t>
            </w:r>
          </w:p>
          <w:p w:rsidR="001725CE" w:rsidRDefault="001725CE" w:rsidP="001725CE">
            <w:pPr>
              <w:widowControl w:val="0"/>
              <w:autoSpaceDE w:val="0"/>
              <w:autoSpaceDN w:val="0"/>
              <w:outlineLvl w:val="1"/>
              <w:rPr>
                <w:rFonts w:ascii="Times New Roman" w:eastAsia="Times New Roman" w:hAnsi="Times New Roman" w:cs="Times New Roman"/>
                <w:b/>
                <w:bCs/>
                <w:sz w:val="28"/>
                <w:szCs w:val="28"/>
                <w:lang w:val="uk-UA"/>
              </w:rPr>
            </w:pPr>
            <w:r w:rsidRPr="007C4197">
              <w:rPr>
                <w:rFonts w:ascii="Times New Roman" w:hAnsi="Times New Roman" w:cs="Times New Roman"/>
                <w:spacing w:val="-2"/>
                <w:sz w:val="24"/>
                <w:szCs w:val="24"/>
              </w:rPr>
              <w:t>броварня»</w:t>
            </w:r>
          </w:p>
        </w:tc>
        <w:tc>
          <w:tcPr>
            <w:tcW w:w="5245" w:type="dxa"/>
            <w:vAlign w:val="center"/>
          </w:tcPr>
          <w:p w:rsidR="001725CE" w:rsidRDefault="001725CE" w:rsidP="001725CE">
            <w:pPr>
              <w:widowControl w:val="0"/>
              <w:autoSpaceDE w:val="0"/>
              <w:autoSpaceDN w:val="0"/>
              <w:outlineLvl w:val="1"/>
              <w:rPr>
                <w:rFonts w:ascii="Times New Roman" w:eastAsia="Times New Roman" w:hAnsi="Times New Roman" w:cs="Times New Roman"/>
                <w:b/>
                <w:bCs/>
                <w:sz w:val="28"/>
                <w:szCs w:val="28"/>
                <w:lang w:val="uk-UA"/>
              </w:rPr>
            </w:pPr>
            <w:r w:rsidRPr="007C4197">
              <w:rPr>
                <w:rFonts w:ascii="Times New Roman" w:hAnsi="Times New Roman" w:cs="Times New Roman"/>
                <w:sz w:val="24"/>
                <w:szCs w:val="24"/>
                <w:lang w:val="uk-UA"/>
              </w:rPr>
              <w:t>Виробництво пива</w:t>
            </w:r>
          </w:p>
        </w:tc>
        <w:tc>
          <w:tcPr>
            <w:tcW w:w="1553" w:type="dxa"/>
            <w:vAlign w:val="center"/>
          </w:tcPr>
          <w:p w:rsidR="001725CE" w:rsidRPr="001725CE" w:rsidRDefault="001725CE" w:rsidP="00470D6D">
            <w:pPr>
              <w:widowControl w:val="0"/>
              <w:autoSpaceDE w:val="0"/>
              <w:autoSpaceDN w:val="0"/>
              <w:jc w:val="center"/>
              <w:outlineLvl w:val="1"/>
              <w:rPr>
                <w:rFonts w:ascii="Times New Roman" w:eastAsia="Times New Roman" w:hAnsi="Times New Roman" w:cs="Times New Roman"/>
                <w:bCs/>
                <w:sz w:val="24"/>
                <w:szCs w:val="24"/>
                <w:lang w:val="uk-UA"/>
              </w:rPr>
            </w:pPr>
            <w:r w:rsidRPr="001725CE">
              <w:rPr>
                <w:rFonts w:ascii="Times New Roman" w:eastAsia="Times New Roman" w:hAnsi="Times New Roman" w:cs="Times New Roman"/>
                <w:bCs/>
                <w:sz w:val="24"/>
                <w:szCs w:val="24"/>
                <w:lang w:val="uk-UA"/>
              </w:rPr>
              <w:t>12,6</w:t>
            </w:r>
          </w:p>
        </w:tc>
      </w:tr>
    </w:tbl>
    <w:p w:rsidR="009035FC" w:rsidRDefault="007C4197" w:rsidP="007C4197">
      <w:pPr>
        <w:spacing w:after="0" w:line="360" w:lineRule="auto"/>
        <w:ind w:firstLine="709"/>
        <w:rPr>
          <w:rFonts w:ascii="Times New Roman" w:eastAsia="Calibri" w:hAnsi="Times New Roman" w:cs="Times New Roman"/>
          <w:sz w:val="24"/>
          <w:szCs w:val="24"/>
          <w:lang w:val="uk-UA"/>
        </w:rPr>
      </w:pPr>
      <w:r w:rsidRPr="007C4197">
        <w:rPr>
          <w:rFonts w:ascii="Times New Roman" w:eastAsia="Calibri" w:hAnsi="Times New Roman" w:cs="Times New Roman"/>
          <w:sz w:val="24"/>
          <w:szCs w:val="24"/>
          <w:lang w:val="uk-UA"/>
        </w:rPr>
        <w:t xml:space="preserve">Джерело: </w:t>
      </w:r>
      <w:r>
        <w:rPr>
          <w:rFonts w:ascii="Times New Roman" w:eastAsia="Calibri" w:hAnsi="Times New Roman" w:cs="Times New Roman"/>
          <w:sz w:val="24"/>
          <w:szCs w:val="24"/>
          <w:lang w:val="uk-UA"/>
        </w:rPr>
        <w:t xml:space="preserve">сформовано автором </w:t>
      </w:r>
    </w:p>
    <w:p w:rsidR="007C4197" w:rsidRPr="007C4197" w:rsidRDefault="007C4197" w:rsidP="007C4197">
      <w:pPr>
        <w:spacing w:after="0" w:line="360" w:lineRule="auto"/>
        <w:ind w:firstLine="709"/>
        <w:rPr>
          <w:rFonts w:ascii="Times New Roman" w:eastAsia="Calibri" w:hAnsi="Times New Roman" w:cs="Times New Roman"/>
          <w:sz w:val="24"/>
          <w:szCs w:val="24"/>
          <w:lang w:val="uk-UA"/>
        </w:rPr>
      </w:pPr>
    </w:p>
    <w:p w:rsidR="009035FC" w:rsidRPr="009035FC" w:rsidRDefault="009035FC" w:rsidP="007C4197">
      <w:pPr>
        <w:spacing w:after="0" w:line="360" w:lineRule="auto"/>
        <w:ind w:firstLine="709"/>
        <w:jc w:val="both"/>
        <w:rPr>
          <w:rFonts w:ascii="Times New Roman" w:eastAsia="Calibri" w:hAnsi="Times New Roman" w:cs="Times New Roman"/>
          <w:sz w:val="28"/>
          <w:szCs w:val="28"/>
          <w:lang w:val="uk-UA"/>
        </w:rPr>
      </w:pPr>
      <w:r w:rsidRPr="009035FC">
        <w:rPr>
          <w:rFonts w:ascii="Times New Roman" w:eastAsia="Calibri" w:hAnsi="Times New Roman" w:cs="Times New Roman"/>
          <w:sz w:val="28"/>
          <w:szCs w:val="28"/>
          <w:lang w:val="uk-UA"/>
        </w:rPr>
        <w:t>Наведені у табл</w:t>
      </w:r>
      <w:r w:rsidR="00026956">
        <w:rPr>
          <w:rFonts w:ascii="Times New Roman" w:eastAsia="Calibri" w:hAnsi="Times New Roman" w:cs="Times New Roman"/>
          <w:sz w:val="28"/>
          <w:szCs w:val="28"/>
          <w:lang w:val="uk-UA"/>
        </w:rPr>
        <w:t>. 2.12</w:t>
      </w:r>
      <w:r w:rsidRPr="009035FC">
        <w:rPr>
          <w:rFonts w:ascii="Times New Roman" w:eastAsia="Calibri" w:hAnsi="Times New Roman" w:cs="Times New Roman"/>
          <w:sz w:val="28"/>
          <w:szCs w:val="28"/>
          <w:lang w:val="uk-UA"/>
        </w:rPr>
        <w:t xml:space="preserve"> дані демонструють, що </w:t>
      </w:r>
      <w:r w:rsidR="004A511E">
        <w:rPr>
          <w:rFonts w:ascii="Times New Roman" w:eastAsia="Calibri" w:hAnsi="Times New Roman" w:cs="Times New Roman"/>
          <w:sz w:val="28"/>
          <w:szCs w:val="28"/>
          <w:lang w:val="uk-UA"/>
        </w:rPr>
        <w:t>досліджуване нами</w:t>
      </w:r>
      <w:r w:rsidRPr="009035FC">
        <w:rPr>
          <w:rFonts w:ascii="Times New Roman" w:eastAsia="Calibri" w:hAnsi="Times New Roman" w:cs="Times New Roman"/>
          <w:sz w:val="28"/>
          <w:szCs w:val="28"/>
          <w:lang w:val="uk-UA"/>
        </w:rPr>
        <w:t xml:space="preserve"> підприємство займає </w:t>
      </w:r>
      <w:r w:rsidR="004A511E">
        <w:rPr>
          <w:rFonts w:ascii="Times New Roman" w:eastAsia="Calibri" w:hAnsi="Times New Roman" w:cs="Times New Roman"/>
          <w:sz w:val="28"/>
          <w:szCs w:val="28"/>
          <w:lang w:val="uk-UA"/>
        </w:rPr>
        <w:t xml:space="preserve">достатньо невелику частку ринку, </w:t>
      </w:r>
      <w:r w:rsidRPr="009035FC">
        <w:rPr>
          <w:rFonts w:ascii="Times New Roman" w:eastAsia="Calibri" w:hAnsi="Times New Roman" w:cs="Times New Roman"/>
          <w:sz w:val="28"/>
          <w:szCs w:val="28"/>
          <w:lang w:val="uk-UA"/>
        </w:rPr>
        <w:t>в порівнянні з основними конкурентами</w:t>
      </w:r>
      <w:r w:rsidR="004A511E" w:rsidRPr="004A511E">
        <w:rPr>
          <w:rFonts w:ascii="Times New Roman" w:eastAsia="Calibri" w:hAnsi="Times New Roman" w:cs="Times New Roman"/>
          <w:sz w:val="28"/>
          <w:szCs w:val="28"/>
          <w:lang w:val="uk-UA"/>
        </w:rPr>
        <w:t xml:space="preserve"> </w:t>
      </w:r>
      <w:r w:rsidR="004A511E" w:rsidRPr="009035FC">
        <w:rPr>
          <w:rFonts w:ascii="Times New Roman" w:eastAsia="Calibri" w:hAnsi="Times New Roman" w:cs="Times New Roman"/>
          <w:sz w:val="28"/>
          <w:szCs w:val="28"/>
          <w:lang w:val="uk-UA"/>
        </w:rPr>
        <w:t>ПрАТ «Оболонь» т</w:t>
      </w:r>
      <w:r w:rsidR="004A511E">
        <w:rPr>
          <w:rFonts w:ascii="Times New Roman" w:eastAsia="Calibri" w:hAnsi="Times New Roman" w:cs="Times New Roman"/>
          <w:sz w:val="28"/>
          <w:szCs w:val="28"/>
          <w:lang w:val="uk-UA"/>
        </w:rPr>
        <w:t>а ТОВ «Перша приватна броварня»</w:t>
      </w:r>
      <w:r w:rsidRPr="009035FC">
        <w:rPr>
          <w:rFonts w:ascii="Times New Roman" w:eastAsia="Calibri" w:hAnsi="Times New Roman" w:cs="Times New Roman"/>
          <w:sz w:val="28"/>
          <w:szCs w:val="28"/>
          <w:lang w:val="uk-UA"/>
        </w:rPr>
        <w:t xml:space="preserve">. Зважаючи, що ПрАТ «Фірма «Полтавпиво» випускає доволі широкий асортимент продукції, його частка не вище чим 5,8 %. Натомість основні конкуренти ПрАТ «Оболонь» та ТОВ «Перша приватна броварня» займають 18,7 % та 12,6 % відповідно. Зазначимо, що у компанії </w:t>
      </w:r>
      <w:r w:rsidR="00470D6D">
        <w:rPr>
          <w:rFonts w:ascii="Times New Roman" w:eastAsia="Calibri" w:hAnsi="Times New Roman" w:cs="Times New Roman"/>
          <w:sz w:val="28"/>
          <w:szCs w:val="28"/>
          <w:lang w:val="uk-UA"/>
        </w:rPr>
        <w:br/>
      </w:r>
      <w:r w:rsidRPr="009035FC">
        <w:rPr>
          <w:rFonts w:ascii="Times New Roman" w:eastAsia="Calibri" w:hAnsi="Times New Roman" w:cs="Times New Roman"/>
          <w:sz w:val="28"/>
          <w:szCs w:val="28"/>
          <w:lang w:val="uk-UA"/>
        </w:rPr>
        <w:t>ПрАТ</w:t>
      </w:r>
      <w:r w:rsidR="007C4197">
        <w:rPr>
          <w:rFonts w:ascii="Times New Roman" w:eastAsia="Calibri" w:hAnsi="Times New Roman" w:cs="Times New Roman"/>
          <w:sz w:val="28"/>
          <w:szCs w:val="28"/>
          <w:lang w:val="uk-UA"/>
        </w:rPr>
        <w:t xml:space="preserve"> </w:t>
      </w:r>
      <w:r w:rsidRPr="009035FC">
        <w:rPr>
          <w:rFonts w:ascii="Times New Roman" w:eastAsia="Calibri" w:hAnsi="Times New Roman" w:cs="Times New Roman"/>
          <w:sz w:val="28"/>
          <w:szCs w:val="28"/>
          <w:lang w:val="uk-UA"/>
        </w:rPr>
        <w:t>«Оболонь» значно ширш</w:t>
      </w:r>
      <w:r w:rsidR="004A511E">
        <w:rPr>
          <w:rFonts w:ascii="Times New Roman" w:eastAsia="Calibri" w:hAnsi="Times New Roman" w:cs="Times New Roman"/>
          <w:sz w:val="28"/>
          <w:szCs w:val="28"/>
          <w:lang w:val="uk-UA"/>
        </w:rPr>
        <w:t>ий асортимент товарів, зокрема товариство</w:t>
      </w:r>
      <w:r w:rsidRPr="009035FC">
        <w:rPr>
          <w:rFonts w:ascii="Times New Roman" w:eastAsia="Calibri" w:hAnsi="Times New Roman" w:cs="Times New Roman"/>
          <w:sz w:val="28"/>
          <w:szCs w:val="28"/>
          <w:lang w:val="uk-UA"/>
        </w:rPr>
        <w:t xml:space="preserve"> додатково реалізує солод та дробину для інших підприємств. Компанія ТОВ «Перша приватна броварня» випускає на ринку України лише пиво</w:t>
      </w:r>
      <w:r w:rsidR="004A511E">
        <w:rPr>
          <w:rFonts w:ascii="Times New Roman" w:eastAsia="Calibri" w:hAnsi="Times New Roman" w:cs="Times New Roman"/>
          <w:sz w:val="28"/>
          <w:szCs w:val="28"/>
          <w:lang w:val="uk-UA"/>
        </w:rPr>
        <w:t>.</w:t>
      </w:r>
      <w:r w:rsidR="00470D6D">
        <w:rPr>
          <w:rFonts w:ascii="Times New Roman" w:eastAsia="Calibri" w:hAnsi="Times New Roman" w:cs="Times New Roman"/>
          <w:sz w:val="28"/>
          <w:szCs w:val="28"/>
          <w:lang w:val="uk-UA"/>
        </w:rPr>
        <w:t xml:space="preserve"> </w:t>
      </w:r>
      <w:r w:rsidR="004A511E">
        <w:rPr>
          <w:rFonts w:ascii="Times New Roman" w:eastAsia="Calibri" w:hAnsi="Times New Roman" w:cs="Times New Roman"/>
          <w:sz w:val="28"/>
          <w:szCs w:val="28"/>
          <w:lang w:val="uk-UA"/>
        </w:rPr>
        <w:t>Проте,</w:t>
      </w:r>
      <w:r w:rsidRPr="009035FC">
        <w:rPr>
          <w:rFonts w:ascii="Times New Roman" w:eastAsia="Calibri" w:hAnsi="Times New Roman" w:cs="Times New Roman"/>
          <w:sz w:val="28"/>
          <w:szCs w:val="28"/>
          <w:lang w:val="uk-UA"/>
        </w:rPr>
        <w:t xml:space="preserve"> об’єм його реалізації дозволяє підприємству займати високу частку ринку.</w:t>
      </w:r>
    </w:p>
    <w:p w:rsidR="009035FC" w:rsidRPr="009035FC" w:rsidRDefault="009035FC" w:rsidP="009035FC">
      <w:pPr>
        <w:spacing w:after="0" w:line="360" w:lineRule="auto"/>
        <w:ind w:firstLine="709"/>
        <w:jc w:val="both"/>
        <w:rPr>
          <w:rFonts w:ascii="Times New Roman" w:eastAsia="Calibri" w:hAnsi="Times New Roman" w:cs="Times New Roman"/>
          <w:sz w:val="28"/>
          <w:szCs w:val="28"/>
          <w:lang w:val="uk-UA"/>
        </w:rPr>
      </w:pPr>
      <w:r w:rsidRPr="009035FC">
        <w:rPr>
          <w:rFonts w:ascii="Times New Roman" w:eastAsia="Calibri" w:hAnsi="Times New Roman" w:cs="Times New Roman"/>
          <w:sz w:val="28"/>
          <w:szCs w:val="28"/>
          <w:lang w:val="uk-UA"/>
        </w:rPr>
        <w:t>В подальшому більш детально оцінимо конкурентні позиції підприємств та конкурентоздатність їх товарів.</w:t>
      </w:r>
    </w:p>
    <w:p w:rsidR="009035FC" w:rsidRPr="009035FC" w:rsidRDefault="009035FC" w:rsidP="009035FC">
      <w:pPr>
        <w:spacing w:after="0" w:line="360" w:lineRule="auto"/>
        <w:ind w:firstLine="709"/>
        <w:jc w:val="both"/>
        <w:rPr>
          <w:rFonts w:ascii="Times New Roman" w:eastAsia="Calibri" w:hAnsi="Times New Roman" w:cs="Times New Roman"/>
          <w:sz w:val="28"/>
          <w:szCs w:val="28"/>
          <w:lang w:val="uk-UA"/>
        </w:rPr>
      </w:pPr>
      <w:r w:rsidRPr="009035FC">
        <w:rPr>
          <w:rFonts w:ascii="Times New Roman" w:eastAsia="Calibri" w:hAnsi="Times New Roman" w:cs="Times New Roman"/>
          <w:sz w:val="28"/>
          <w:szCs w:val="28"/>
          <w:lang w:val="uk-UA"/>
        </w:rPr>
        <w:t xml:space="preserve">Першим етапом буде порівняння рівня чистого доходу підприємств </w:t>
      </w:r>
      <w:r w:rsidR="004A511E">
        <w:rPr>
          <w:rFonts w:ascii="Times New Roman" w:eastAsia="Calibri" w:hAnsi="Times New Roman" w:cs="Times New Roman"/>
          <w:sz w:val="28"/>
          <w:szCs w:val="28"/>
          <w:lang w:val="uk-UA"/>
        </w:rPr>
        <w:t>протягом 2022-2024 рр. (</w:t>
      </w:r>
      <w:r w:rsidRPr="009035FC">
        <w:rPr>
          <w:rFonts w:ascii="Times New Roman" w:eastAsia="Calibri" w:hAnsi="Times New Roman" w:cs="Times New Roman"/>
          <w:sz w:val="28"/>
          <w:szCs w:val="28"/>
          <w:lang w:val="uk-UA"/>
        </w:rPr>
        <w:t>рис.</w:t>
      </w:r>
      <w:r w:rsidR="007C4197">
        <w:rPr>
          <w:rFonts w:ascii="Times New Roman" w:eastAsia="Calibri" w:hAnsi="Times New Roman" w:cs="Times New Roman"/>
          <w:sz w:val="28"/>
          <w:szCs w:val="28"/>
          <w:lang w:val="uk-UA"/>
        </w:rPr>
        <w:t xml:space="preserve"> </w:t>
      </w:r>
      <w:r w:rsidRPr="009035FC">
        <w:rPr>
          <w:rFonts w:ascii="Times New Roman" w:eastAsia="Calibri" w:hAnsi="Times New Roman" w:cs="Times New Roman"/>
          <w:sz w:val="28"/>
          <w:szCs w:val="28"/>
          <w:lang w:val="uk-UA"/>
        </w:rPr>
        <w:t>2.2</w:t>
      </w:r>
      <w:r w:rsidR="004A511E">
        <w:rPr>
          <w:rFonts w:ascii="Times New Roman" w:eastAsia="Calibri" w:hAnsi="Times New Roman" w:cs="Times New Roman"/>
          <w:sz w:val="28"/>
          <w:szCs w:val="28"/>
          <w:lang w:val="uk-UA"/>
        </w:rPr>
        <w:t>)</w:t>
      </w:r>
      <w:r w:rsidRPr="009035FC">
        <w:rPr>
          <w:rFonts w:ascii="Times New Roman" w:eastAsia="Calibri" w:hAnsi="Times New Roman" w:cs="Times New Roman"/>
          <w:sz w:val="28"/>
          <w:szCs w:val="28"/>
          <w:lang w:val="uk-UA"/>
        </w:rPr>
        <w:t>.</w:t>
      </w:r>
    </w:p>
    <w:p w:rsidR="007C4197" w:rsidRDefault="009035FC" w:rsidP="004A511E">
      <w:pPr>
        <w:spacing w:after="0" w:line="360" w:lineRule="auto"/>
        <w:ind w:firstLine="709"/>
        <w:jc w:val="both"/>
        <w:rPr>
          <w:rFonts w:ascii="Times New Roman" w:eastAsia="Calibri" w:hAnsi="Times New Roman" w:cs="Times New Roman"/>
          <w:sz w:val="28"/>
          <w:szCs w:val="28"/>
          <w:lang w:val="uk-UA"/>
        </w:rPr>
      </w:pPr>
      <w:r w:rsidRPr="009035FC">
        <w:rPr>
          <w:rFonts w:ascii="Times New Roman" w:eastAsia="Calibri" w:hAnsi="Times New Roman" w:cs="Times New Roman"/>
          <w:sz w:val="28"/>
          <w:szCs w:val="28"/>
          <w:lang w:val="uk-UA"/>
        </w:rPr>
        <w:t>Відповідно до наведених на рис</w:t>
      </w:r>
      <w:r w:rsidR="0041685F">
        <w:rPr>
          <w:rFonts w:ascii="Times New Roman" w:eastAsia="Calibri" w:hAnsi="Times New Roman" w:cs="Times New Roman"/>
          <w:sz w:val="28"/>
          <w:szCs w:val="28"/>
          <w:lang w:val="uk-UA"/>
        </w:rPr>
        <w:t>. 2.2</w:t>
      </w:r>
      <w:r w:rsidRPr="009035FC">
        <w:rPr>
          <w:rFonts w:ascii="Times New Roman" w:eastAsia="Calibri" w:hAnsi="Times New Roman" w:cs="Times New Roman"/>
          <w:sz w:val="28"/>
          <w:szCs w:val="28"/>
          <w:lang w:val="uk-UA"/>
        </w:rPr>
        <w:t xml:space="preserve"> даних бачимо, що серед </w:t>
      </w:r>
      <w:r w:rsidR="0041685F">
        <w:rPr>
          <w:rFonts w:ascii="Times New Roman" w:eastAsia="Calibri" w:hAnsi="Times New Roman" w:cs="Times New Roman"/>
          <w:sz w:val="28"/>
          <w:szCs w:val="28"/>
          <w:lang w:val="uk-UA"/>
        </w:rPr>
        <w:t>осн</w:t>
      </w:r>
      <w:r w:rsidR="004A511E">
        <w:rPr>
          <w:rFonts w:ascii="Times New Roman" w:eastAsia="Calibri" w:hAnsi="Times New Roman" w:cs="Times New Roman"/>
          <w:sz w:val="28"/>
          <w:szCs w:val="28"/>
          <w:lang w:val="uk-UA"/>
        </w:rPr>
        <w:t>о</w:t>
      </w:r>
      <w:r w:rsidR="0041685F">
        <w:rPr>
          <w:rFonts w:ascii="Times New Roman" w:eastAsia="Calibri" w:hAnsi="Times New Roman" w:cs="Times New Roman"/>
          <w:sz w:val="28"/>
          <w:szCs w:val="28"/>
          <w:lang w:val="uk-UA"/>
        </w:rPr>
        <w:t xml:space="preserve">вних </w:t>
      </w:r>
      <w:r w:rsidRPr="009035FC">
        <w:rPr>
          <w:rFonts w:ascii="Times New Roman" w:eastAsia="Calibri" w:hAnsi="Times New Roman" w:cs="Times New Roman"/>
          <w:sz w:val="28"/>
          <w:szCs w:val="28"/>
          <w:lang w:val="uk-UA"/>
        </w:rPr>
        <w:t>конкурентів</w:t>
      </w:r>
      <w:r w:rsidR="009F0EBE">
        <w:rPr>
          <w:rFonts w:ascii="Times New Roman" w:eastAsia="Calibri" w:hAnsi="Times New Roman" w:cs="Times New Roman"/>
          <w:sz w:val="28"/>
          <w:szCs w:val="28"/>
          <w:lang w:val="uk-UA"/>
        </w:rPr>
        <w:t>,</w:t>
      </w:r>
      <w:r w:rsidRPr="009035FC">
        <w:rPr>
          <w:rFonts w:ascii="Times New Roman" w:eastAsia="Calibri" w:hAnsi="Times New Roman" w:cs="Times New Roman"/>
          <w:sz w:val="28"/>
          <w:szCs w:val="28"/>
          <w:lang w:val="uk-UA"/>
        </w:rPr>
        <w:t xml:space="preserve"> лідером по об’</w:t>
      </w:r>
      <w:r w:rsidR="007C4197">
        <w:rPr>
          <w:rFonts w:ascii="Times New Roman" w:eastAsia="Calibri" w:hAnsi="Times New Roman" w:cs="Times New Roman"/>
          <w:sz w:val="28"/>
          <w:szCs w:val="28"/>
          <w:lang w:val="uk-UA"/>
        </w:rPr>
        <w:t>є</w:t>
      </w:r>
      <w:r w:rsidR="0041685F">
        <w:rPr>
          <w:rFonts w:ascii="Times New Roman" w:eastAsia="Calibri" w:hAnsi="Times New Roman" w:cs="Times New Roman"/>
          <w:sz w:val="28"/>
          <w:szCs w:val="28"/>
          <w:lang w:val="uk-UA"/>
        </w:rPr>
        <w:t xml:space="preserve">му реалізації </w:t>
      </w:r>
      <w:r w:rsidR="009F0EBE">
        <w:rPr>
          <w:rFonts w:ascii="Times New Roman" w:eastAsia="Calibri" w:hAnsi="Times New Roman" w:cs="Times New Roman"/>
          <w:sz w:val="28"/>
          <w:szCs w:val="28"/>
          <w:lang w:val="uk-UA"/>
        </w:rPr>
        <w:t xml:space="preserve">пива </w:t>
      </w:r>
      <w:r w:rsidR="0041685F">
        <w:rPr>
          <w:rFonts w:ascii="Times New Roman" w:eastAsia="Calibri" w:hAnsi="Times New Roman" w:cs="Times New Roman"/>
          <w:sz w:val="28"/>
          <w:szCs w:val="28"/>
          <w:lang w:val="uk-UA"/>
        </w:rPr>
        <w:t>являється</w:t>
      </w:r>
      <w:r w:rsidRPr="009035FC">
        <w:rPr>
          <w:rFonts w:ascii="Times New Roman" w:eastAsia="Calibri" w:hAnsi="Times New Roman" w:cs="Times New Roman"/>
          <w:sz w:val="28"/>
          <w:szCs w:val="28"/>
          <w:lang w:val="uk-UA"/>
        </w:rPr>
        <w:t xml:space="preserve"> ПрАТ «Оболонь». У загальному </w:t>
      </w:r>
      <w:r w:rsidR="004A511E">
        <w:rPr>
          <w:rFonts w:ascii="Times New Roman" w:eastAsia="Calibri" w:hAnsi="Times New Roman" w:cs="Times New Roman"/>
          <w:sz w:val="28"/>
          <w:szCs w:val="28"/>
          <w:lang w:val="uk-UA"/>
        </w:rPr>
        <w:t xml:space="preserve">рівень </w:t>
      </w:r>
      <w:r w:rsidRPr="009035FC">
        <w:rPr>
          <w:rFonts w:ascii="Times New Roman" w:eastAsia="Calibri" w:hAnsi="Times New Roman" w:cs="Times New Roman"/>
          <w:sz w:val="28"/>
          <w:szCs w:val="28"/>
          <w:lang w:val="uk-UA"/>
        </w:rPr>
        <w:t>дох</w:t>
      </w:r>
      <w:r w:rsidR="004A511E">
        <w:rPr>
          <w:rFonts w:ascii="Times New Roman" w:eastAsia="Calibri" w:hAnsi="Times New Roman" w:cs="Times New Roman"/>
          <w:sz w:val="28"/>
          <w:szCs w:val="28"/>
          <w:lang w:val="uk-UA"/>
        </w:rPr>
        <w:t>оду</w:t>
      </w:r>
      <w:r w:rsidRPr="009035FC">
        <w:rPr>
          <w:rFonts w:ascii="Times New Roman" w:eastAsia="Calibri" w:hAnsi="Times New Roman" w:cs="Times New Roman"/>
          <w:sz w:val="28"/>
          <w:szCs w:val="28"/>
          <w:lang w:val="uk-UA"/>
        </w:rPr>
        <w:t xml:space="preserve"> </w:t>
      </w:r>
      <w:r w:rsidR="009F0EBE">
        <w:rPr>
          <w:rFonts w:ascii="Times New Roman" w:eastAsia="Calibri" w:hAnsi="Times New Roman" w:cs="Times New Roman"/>
          <w:sz w:val="28"/>
          <w:szCs w:val="28"/>
          <w:lang w:val="uk-UA"/>
        </w:rPr>
        <w:t xml:space="preserve">цього товариства </w:t>
      </w:r>
      <w:r w:rsidR="0041685F" w:rsidRPr="009035FC">
        <w:rPr>
          <w:rFonts w:ascii="Times New Roman" w:eastAsia="Calibri" w:hAnsi="Times New Roman" w:cs="Times New Roman"/>
          <w:sz w:val="28"/>
          <w:szCs w:val="28"/>
          <w:lang w:val="uk-UA"/>
        </w:rPr>
        <w:t xml:space="preserve">у 2024 році </w:t>
      </w:r>
      <w:r w:rsidRPr="009035FC">
        <w:rPr>
          <w:rFonts w:ascii="Times New Roman" w:eastAsia="Calibri" w:hAnsi="Times New Roman" w:cs="Times New Roman"/>
          <w:sz w:val="28"/>
          <w:szCs w:val="28"/>
          <w:lang w:val="uk-UA"/>
        </w:rPr>
        <w:t>склав 12784</w:t>
      </w:r>
      <w:r w:rsidR="007C4197">
        <w:rPr>
          <w:rFonts w:ascii="Times New Roman" w:eastAsia="Calibri" w:hAnsi="Times New Roman" w:cs="Times New Roman"/>
          <w:sz w:val="28"/>
          <w:szCs w:val="28"/>
          <w:lang w:val="uk-UA"/>
        </w:rPr>
        <w:t>,7</w:t>
      </w:r>
      <w:r w:rsidRPr="009035FC">
        <w:rPr>
          <w:rFonts w:ascii="Times New Roman" w:eastAsia="Calibri" w:hAnsi="Times New Roman" w:cs="Times New Roman"/>
          <w:sz w:val="28"/>
          <w:szCs w:val="28"/>
          <w:lang w:val="uk-UA"/>
        </w:rPr>
        <w:t xml:space="preserve"> </w:t>
      </w:r>
      <w:r w:rsidR="007C4197">
        <w:rPr>
          <w:rFonts w:ascii="Times New Roman" w:eastAsia="Calibri" w:hAnsi="Times New Roman" w:cs="Times New Roman"/>
          <w:sz w:val="28"/>
          <w:szCs w:val="28"/>
          <w:lang w:val="uk-UA"/>
        </w:rPr>
        <w:t>млн</w:t>
      </w:r>
      <w:r w:rsidR="004A511E">
        <w:rPr>
          <w:rFonts w:ascii="Times New Roman" w:eastAsia="Calibri" w:hAnsi="Times New Roman" w:cs="Times New Roman"/>
          <w:sz w:val="28"/>
          <w:szCs w:val="28"/>
          <w:lang w:val="uk-UA"/>
        </w:rPr>
        <w:t>. </w:t>
      </w:r>
      <w:r w:rsidRPr="009035FC">
        <w:rPr>
          <w:rFonts w:ascii="Times New Roman" w:eastAsia="Calibri" w:hAnsi="Times New Roman" w:cs="Times New Roman"/>
          <w:sz w:val="28"/>
          <w:szCs w:val="28"/>
          <w:lang w:val="uk-UA"/>
        </w:rPr>
        <w:t>грн</w:t>
      </w:r>
      <w:r w:rsidR="004A511E">
        <w:rPr>
          <w:rFonts w:ascii="Times New Roman" w:eastAsia="Calibri" w:hAnsi="Times New Roman" w:cs="Times New Roman"/>
          <w:sz w:val="28"/>
          <w:szCs w:val="28"/>
          <w:lang w:val="uk-UA"/>
        </w:rPr>
        <w:t xml:space="preserve"> та протягом 2022-2024 рр. </w:t>
      </w:r>
      <w:r w:rsidR="004A511E" w:rsidRPr="00470D6D">
        <w:rPr>
          <w:rFonts w:ascii="Times New Roman" w:eastAsia="Calibri" w:hAnsi="Times New Roman" w:cs="Times New Roman"/>
          <w:sz w:val="28"/>
          <w:szCs w:val="28"/>
          <w:lang w:val="uk-UA"/>
        </w:rPr>
        <w:t xml:space="preserve">збільшився на </w:t>
      </w:r>
      <w:r w:rsidR="00470D6D" w:rsidRPr="00470D6D">
        <w:rPr>
          <w:rFonts w:ascii="Times New Roman" w:eastAsia="Calibri" w:hAnsi="Times New Roman" w:cs="Times New Roman"/>
          <w:sz w:val="28"/>
          <w:szCs w:val="28"/>
          <w:lang w:val="uk-UA"/>
        </w:rPr>
        <w:t>4122</w:t>
      </w:r>
      <w:r w:rsidR="00470D6D">
        <w:rPr>
          <w:rFonts w:ascii="Times New Roman" w:eastAsia="Calibri" w:hAnsi="Times New Roman" w:cs="Times New Roman"/>
          <w:sz w:val="28"/>
          <w:szCs w:val="28"/>
          <w:lang w:val="uk-UA"/>
        </w:rPr>
        <w:t>,8 млн грн або на 147,6 %</w:t>
      </w:r>
      <w:r w:rsidRPr="009035FC">
        <w:rPr>
          <w:rFonts w:ascii="Times New Roman" w:eastAsia="Calibri" w:hAnsi="Times New Roman" w:cs="Times New Roman"/>
          <w:sz w:val="28"/>
          <w:szCs w:val="28"/>
          <w:lang w:val="uk-UA"/>
        </w:rPr>
        <w:t>. Якщо оціню</w:t>
      </w:r>
      <w:r w:rsidR="007C4197">
        <w:rPr>
          <w:rFonts w:ascii="Times New Roman" w:eastAsia="Calibri" w:hAnsi="Times New Roman" w:cs="Times New Roman"/>
          <w:sz w:val="28"/>
          <w:szCs w:val="28"/>
          <w:lang w:val="uk-UA"/>
        </w:rPr>
        <w:t xml:space="preserve">вати показники дохідності у ТОВ </w:t>
      </w:r>
      <w:r w:rsidRPr="009035FC">
        <w:rPr>
          <w:rFonts w:ascii="Times New Roman" w:eastAsia="Calibri" w:hAnsi="Times New Roman" w:cs="Times New Roman"/>
          <w:sz w:val="28"/>
          <w:szCs w:val="28"/>
          <w:lang w:val="uk-UA"/>
        </w:rPr>
        <w:t xml:space="preserve">«Перша приватна броварня» та </w:t>
      </w:r>
      <w:r w:rsidR="0041685F">
        <w:rPr>
          <w:rFonts w:ascii="Times New Roman" w:eastAsia="Calibri" w:hAnsi="Times New Roman" w:cs="Times New Roman"/>
          <w:sz w:val="28"/>
          <w:szCs w:val="28"/>
          <w:lang w:val="uk-UA"/>
        </w:rPr>
        <w:t xml:space="preserve">досліджуваному нами </w:t>
      </w:r>
      <w:r w:rsidRPr="009035FC">
        <w:rPr>
          <w:rFonts w:ascii="Times New Roman" w:eastAsia="Calibri" w:hAnsi="Times New Roman" w:cs="Times New Roman"/>
          <w:sz w:val="28"/>
          <w:szCs w:val="28"/>
          <w:lang w:val="uk-UA"/>
        </w:rPr>
        <w:t xml:space="preserve">ПрАТ «Фірма «Полтавпиво», то вони значно нижчі. </w:t>
      </w:r>
      <w:r w:rsidR="004A511E">
        <w:rPr>
          <w:rFonts w:ascii="Times New Roman" w:eastAsia="Calibri" w:hAnsi="Times New Roman" w:cs="Times New Roman"/>
          <w:sz w:val="28"/>
          <w:szCs w:val="28"/>
          <w:lang w:val="uk-UA"/>
        </w:rPr>
        <w:t xml:space="preserve">Зокрема, </w:t>
      </w:r>
      <w:r w:rsidRPr="009035FC">
        <w:rPr>
          <w:rFonts w:ascii="Times New Roman" w:eastAsia="Calibri" w:hAnsi="Times New Roman" w:cs="Times New Roman"/>
          <w:sz w:val="28"/>
          <w:szCs w:val="28"/>
          <w:lang w:val="uk-UA"/>
        </w:rPr>
        <w:t>ПрАТ «Фірма «Полтавпиво» у 2024 році реалізу</w:t>
      </w:r>
      <w:r w:rsidR="0041685F">
        <w:rPr>
          <w:rFonts w:ascii="Times New Roman" w:eastAsia="Calibri" w:hAnsi="Times New Roman" w:cs="Times New Roman"/>
          <w:sz w:val="28"/>
          <w:szCs w:val="28"/>
          <w:lang w:val="uk-UA"/>
        </w:rPr>
        <w:t>вали</w:t>
      </w:r>
      <w:r w:rsidRPr="009035FC">
        <w:rPr>
          <w:rFonts w:ascii="Times New Roman" w:eastAsia="Calibri" w:hAnsi="Times New Roman" w:cs="Times New Roman"/>
          <w:sz w:val="28"/>
          <w:szCs w:val="28"/>
          <w:lang w:val="uk-UA"/>
        </w:rPr>
        <w:t xml:space="preserve"> </w:t>
      </w:r>
      <w:r w:rsidR="0041685F">
        <w:rPr>
          <w:rFonts w:ascii="Times New Roman" w:eastAsia="Calibri" w:hAnsi="Times New Roman" w:cs="Times New Roman"/>
          <w:sz w:val="28"/>
          <w:szCs w:val="28"/>
          <w:lang w:val="uk-UA"/>
        </w:rPr>
        <w:t xml:space="preserve">продукції </w:t>
      </w:r>
      <w:r w:rsidRPr="009035FC">
        <w:rPr>
          <w:rFonts w:ascii="Times New Roman" w:eastAsia="Calibri" w:hAnsi="Times New Roman" w:cs="Times New Roman"/>
          <w:sz w:val="28"/>
          <w:szCs w:val="28"/>
          <w:lang w:val="uk-UA"/>
        </w:rPr>
        <w:t>на суму 745</w:t>
      </w:r>
      <w:r w:rsidR="007C4197">
        <w:rPr>
          <w:rFonts w:ascii="Times New Roman" w:eastAsia="Calibri" w:hAnsi="Times New Roman" w:cs="Times New Roman"/>
          <w:sz w:val="28"/>
          <w:szCs w:val="28"/>
          <w:lang w:val="uk-UA"/>
        </w:rPr>
        <w:t>,7 млн</w:t>
      </w:r>
      <w:r w:rsidRPr="009035FC">
        <w:rPr>
          <w:rFonts w:ascii="Times New Roman" w:eastAsia="Calibri" w:hAnsi="Times New Roman" w:cs="Times New Roman"/>
          <w:sz w:val="28"/>
          <w:szCs w:val="28"/>
          <w:lang w:val="uk-UA"/>
        </w:rPr>
        <w:t>.</w:t>
      </w:r>
      <w:r w:rsidR="007C4197">
        <w:rPr>
          <w:rFonts w:ascii="Times New Roman" w:eastAsia="Calibri" w:hAnsi="Times New Roman" w:cs="Times New Roman"/>
          <w:sz w:val="28"/>
          <w:szCs w:val="28"/>
          <w:lang w:val="uk-UA"/>
        </w:rPr>
        <w:t xml:space="preserve"> </w:t>
      </w:r>
      <w:r w:rsidRPr="009035FC">
        <w:rPr>
          <w:rFonts w:ascii="Times New Roman" w:eastAsia="Calibri" w:hAnsi="Times New Roman" w:cs="Times New Roman"/>
          <w:sz w:val="28"/>
          <w:szCs w:val="28"/>
          <w:lang w:val="uk-UA"/>
        </w:rPr>
        <w:t>грн</w:t>
      </w:r>
      <w:r w:rsidR="0041685F">
        <w:rPr>
          <w:rFonts w:ascii="Times New Roman" w:eastAsia="Calibri" w:hAnsi="Times New Roman" w:cs="Times New Roman"/>
          <w:sz w:val="28"/>
          <w:szCs w:val="28"/>
          <w:lang w:val="uk-UA"/>
        </w:rPr>
        <w:t xml:space="preserve">, що на 12038,3 млн грн менше, ніж </w:t>
      </w:r>
      <w:r w:rsidR="0041685F" w:rsidRPr="009035FC">
        <w:rPr>
          <w:rFonts w:ascii="Times New Roman" w:eastAsia="Calibri" w:hAnsi="Times New Roman" w:cs="Times New Roman"/>
          <w:sz w:val="28"/>
          <w:szCs w:val="28"/>
          <w:lang w:val="uk-UA"/>
        </w:rPr>
        <w:t>ПрАТ «Оболонь»</w:t>
      </w:r>
      <w:r w:rsidR="009F0EBE">
        <w:rPr>
          <w:rFonts w:ascii="Times New Roman" w:eastAsia="Calibri" w:hAnsi="Times New Roman" w:cs="Times New Roman"/>
          <w:sz w:val="28"/>
          <w:szCs w:val="28"/>
          <w:lang w:val="uk-UA"/>
        </w:rPr>
        <w:t xml:space="preserve"> та на 1282,5 млн грн менші ніж ТОВ </w:t>
      </w:r>
      <w:r w:rsidR="009F0EBE" w:rsidRPr="009035FC">
        <w:rPr>
          <w:rFonts w:ascii="Times New Roman" w:eastAsia="Calibri" w:hAnsi="Times New Roman" w:cs="Times New Roman"/>
          <w:sz w:val="28"/>
          <w:szCs w:val="28"/>
          <w:lang w:val="uk-UA"/>
        </w:rPr>
        <w:t>«Перша приватна броварня»</w:t>
      </w:r>
      <w:r w:rsidRPr="009035FC">
        <w:rPr>
          <w:rFonts w:ascii="Times New Roman" w:eastAsia="Calibri" w:hAnsi="Times New Roman" w:cs="Times New Roman"/>
          <w:sz w:val="28"/>
          <w:szCs w:val="28"/>
          <w:lang w:val="uk-UA"/>
        </w:rPr>
        <w:t>.</w:t>
      </w:r>
      <w:r w:rsidR="00470D6D">
        <w:rPr>
          <w:rFonts w:ascii="Times New Roman" w:eastAsia="Calibri" w:hAnsi="Times New Roman" w:cs="Times New Roman"/>
          <w:sz w:val="28"/>
          <w:szCs w:val="28"/>
          <w:lang w:val="uk-UA"/>
        </w:rPr>
        <w:t xml:space="preserve"> Рівень </w:t>
      </w:r>
      <w:r w:rsidR="009F0EBE">
        <w:rPr>
          <w:rFonts w:ascii="Times New Roman" w:eastAsia="Calibri" w:hAnsi="Times New Roman" w:cs="Times New Roman"/>
          <w:sz w:val="28"/>
          <w:szCs w:val="28"/>
          <w:lang w:val="uk-UA"/>
        </w:rPr>
        <w:t>дохідності цього товариства</w:t>
      </w:r>
      <w:r w:rsidR="00470D6D">
        <w:rPr>
          <w:rFonts w:ascii="Times New Roman" w:eastAsia="Calibri" w:hAnsi="Times New Roman" w:cs="Times New Roman"/>
          <w:sz w:val="28"/>
          <w:szCs w:val="28"/>
          <w:lang w:val="uk-UA"/>
        </w:rPr>
        <w:t xml:space="preserve"> протягом досліджуваного періоду трима</w:t>
      </w:r>
      <w:r w:rsidR="009F0EBE">
        <w:rPr>
          <w:rFonts w:ascii="Times New Roman" w:eastAsia="Calibri" w:hAnsi="Times New Roman" w:cs="Times New Roman"/>
          <w:sz w:val="28"/>
          <w:szCs w:val="28"/>
          <w:lang w:val="uk-UA"/>
        </w:rPr>
        <w:t>ється</w:t>
      </w:r>
      <w:r w:rsidR="00470D6D">
        <w:rPr>
          <w:rFonts w:ascii="Times New Roman" w:eastAsia="Calibri" w:hAnsi="Times New Roman" w:cs="Times New Roman"/>
          <w:sz w:val="28"/>
          <w:szCs w:val="28"/>
          <w:lang w:val="uk-UA"/>
        </w:rPr>
        <w:t xml:space="preserve"> на одному рівні і у 2024 р. склав 2028,2 млн. грн. </w:t>
      </w:r>
    </w:p>
    <w:p w:rsidR="007C4197" w:rsidRPr="009035FC" w:rsidRDefault="007C4197" w:rsidP="007C4197">
      <w:pPr>
        <w:spacing w:after="0" w:line="360" w:lineRule="auto"/>
        <w:jc w:val="both"/>
        <w:rPr>
          <w:rFonts w:ascii="Times New Roman" w:eastAsia="Calibri" w:hAnsi="Times New Roman" w:cs="Times New Roman"/>
          <w:sz w:val="28"/>
          <w:szCs w:val="28"/>
          <w:lang w:val="uk-UA"/>
        </w:rPr>
      </w:pPr>
      <w:r w:rsidRPr="007C4197">
        <w:rPr>
          <w:noProof/>
          <w:lang w:val="uk-UA" w:eastAsia="uk-UA"/>
        </w:rPr>
        <w:drawing>
          <wp:inline distT="0" distB="0" distL="0" distR="0">
            <wp:extent cx="5730240" cy="3208020"/>
            <wp:effectExtent l="0" t="0" r="0" b="0"/>
            <wp:docPr id="540" name="Рисунок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0240" cy="3208020"/>
                    </a:xfrm>
                    <a:prstGeom prst="rect">
                      <a:avLst/>
                    </a:prstGeom>
                    <a:noFill/>
                    <a:ln>
                      <a:noFill/>
                    </a:ln>
                  </pic:spPr>
                </pic:pic>
              </a:graphicData>
            </a:graphic>
          </wp:inline>
        </w:drawing>
      </w:r>
    </w:p>
    <w:p w:rsidR="007C4197" w:rsidRPr="007C4197" w:rsidRDefault="007C4197" w:rsidP="007C4197">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7C4197">
        <w:rPr>
          <w:rFonts w:ascii="Times New Roman" w:eastAsia="Times New Roman" w:hAnsi="Times New Roman" w:cs="Times New Roman"/>
          <w:sz w:val="28"/>
          <w:szCs w:val="28"/>
          <w:lang w:val="uk-UA"/>
        </w:rPr>
        <w:t>Рис.</w:t>
      </w:r>
      <w:r w:rsidRPr="007C4197">
        <w:rPr>
          <w:rFonts w:ascii="Times New Roman" w:eastAsia="Times New Roman" w:hAnsi="Times New Roman" w:cs="Times New Roman"/>
          <w:spacing w:val="-3"/>
          <w:sz w:val="28"/>
          <w:szCs w:val="28"/>
          <w:lang w:val="uk-UA"/>
        </w:rPr>
        <w:t xml:space="preserve"> </w:t>
      </w:r>
      <w:r w:rsidRPr="007C4197">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1</w:t>
      </w:r>
      <w:r w:rsidRPr="007C4197">
        <w:rPr>
          <w:rFonts w:ascii="Times New Roman" w:eastAsia="Times New Roman" w:hAnsi="Times New Roman" w:cs="Times New Roman"/>
          <w:sz w:val="28"/>
          <w:szCs w:val="28"/>
          <w:lang w:val="uk-UA"/>
        </w:rPr>
        <w:t>.</w:t>
      </w:r>
      <w:r w:rsidRPr="007C4197">
        <w:rPr>
          <w:rFonts w:ascii="Times New Roman" w:eastAsia="Times New Roman" w:hAnsi="Times New Roman" w:cs="Times New Roman"/>
          <w:spacing w:val="-3"/>
          <w:sz w:val="28"/>
          <w:szCs w:val="28"/>
          <w:lang w:val="uk-UA"/>
        </w:rPr>
        <w:t xml:space="preserve"> </w:t>
      </w:r>
      <w:r w:rsidRPr="007C4197">
        <w:rPr>
          <w:rFonts w:ascii="Times New Roman" w:eastAsia="Times New Roman" w:hAnsi="Times New Roman" w:cs="Times New Roman"/>
          <w:sz w:val="28"/>
          <w:szCs w:val="28"/>
          <w:lang w:val="uk-UA"/>
        </w:rPr>
        <w:t>Показник</w:t>
      </w:r>
      <w:r w:rsidRPr="007C4197">
        <w:rPr>
          <w:rFonts w:ascii="Times New Roman" w:eastAsia="Times New Roman" w:hAnsi="Times New Roman" w:cs="Times New Roman"/>
          <w:spacing w:val="-4"/>
          <w:sz w:val="28"/>
          <w:szCs w:val="28"/>
          <w:lang w:val="uk-UA"/>
        </w:rPr>
        <w:t xml:space="preserve"> </w:t>
      </w:r>
      <w:r w:rsidRPr="007C4197">
        <w:rPr>
          <w:rFonts w:ascii="Times New Roman" w:eastAsia="Times New Roman" w:hAnsi="Times New Roman" w:cs="Times New Roman"/>
          <w:sz w:val="28"/>
          <w:szCs w:val="28"/>
          <w:lang w:val="uk-UA"/>
        </w:rPr>
        <w:t>чистої</w:t>
      </w:r>
      <w:r w:rsidRPr="007C4197">
        <w:rPr>
          <w:rFonts w:ascii="Times New Roman" w:eastAsia="Times New Roman" w:hAnsi="Times New Roman" w:cs="Times New Roman"/>
          <w:spacing w:val="-10"/>
          <w:sz w:val="28"/>
          <w:szCs w:val="28"/>
          <w:lang w:val="uk-UA"/>
        </w:rPr>
        <w:t xml:space="preserve"> </w:t>
      </w:r>
      <w:r w:rsidRPr="007C4197">
        <w:rPr>
          <w:rFonts w:ascii="Times New Roman" w:eastAsia="Times New Roman" w:hAnsi="Times New Roman" w:cs="Times New Roman"/>
          <w:sz w:val="28"/>
          <w:szCs w:val="28"/>
          <w:lang w:val="uk-UA"/>
        </w:rPr>
        <w:t>дох</w:t>
      </w:r>
      <w:r>
        <w:rPr>
          <w:rFonts w:ascii="Times New Roman" w:eastAsia="Times New Roman" w:hAnsi="Times New Roman" w:cs="Times New Roman"/>
          <w:sz w:val="28"/>
          <w:szCs w:val="28"/>
          <w:lang w:val="uk-UA"/>
        </w:rPr>
        <w:t>і</w:t>
      </w:r>
      <w:r w:rsidRPr="007C4197">
        <w:rPr>
          <w:rFonts w:ascii="Times New Roman" w:eastAsia="Times New Roman" w:hAnsi="Times New Roman" w:cs="Times New Roman"/>
          <w:sz w:val="28"/>
          <w:szCs w:val="28"/>
          <w:lang w:val="uk-UA"/>
        </w:rPr>
        <w:t>дності</w:t>
      </w:r>
      <w:r w:rsidRPr="007C4197">
        <w:rPr>
          <w:rFonts w:ascii="Times New Roman" w:eastAsia="Times New Roman" w:hAnsi="Times New Roman" w:cs="Times New Roman"/>
          <w:spacing w:val="-7"/>
          <w:sz w:val="28"/>
          <w:szCs w:val="28"/>
          <w:lang w:val="uk-UA"/>
        </w:rPr>
        <w:t xml:space="preserve"> </w:t>
      </w:r>
      <w:r w:rsidR="00CA55C3" w:rsidRPr="00CA55C3">
        <w:rPr>
          <w:rFonts w:ascii="Times New Roman" w:eastAsia="Times New Roman" w:hAnsi="Times New Roman" w:cs="Times New Roman"/>
          <w:bCs/>
          <w:spacing w:val="-2"/>
          <w:sz w:val="28"/>
          <w:szCs w:val="28"/>
          <w:lang w:val="uk-UA"/>
        </w:rPr>
        <w:t>ПрАТ «Фірма Полтавпиво»</w:t>
      </w:r>
      <w:r w:rsidR="00CA55C3">
        <w:rPr>
          <w:rFonts w:ascii="Times New Roman" w:eastAsia="Times New Roman" w:hAnsi="Times New Roman" w:cs="Times New Roman"/>
          <w:spacing w:val="-7"/>
          <w:sz w:val="28"/>
          <w:szCs w:val="28"/>
          <w:lang w:val="uk-UA"/>
        </w:rPr>
        <w:t xml:space="preserve"> та його основних конкурентів,</w:t>
      </w:r>
      <w:r w:rsidRPr="00CA5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протягом</w:t>
      </w:r>
      <w:r w:rsidRPr="007C4197">
        <w:rPr>
          <w:rFonts w:ascii="Times New Roman" w:eastAsia="Times New Roman" w:hAnsi="Times New Roman" w:cs="Times New Roman"/>
          <w:spacing w:val="-4"/>
          <w:sz w:val="28"/>
          <w:szCs w:val="28"/>
          <w:lang w:val="uk-UA"/>
        </w:rPr>
        <w:t xml:space="preserve"> </w:t>
      </w:r>
      <w:r w:rsidRPr="007C4197">
        <w:rPr>
          <w:rFonts w:ascii="Times New Roman" w:eastAsia="Times New Roman" w:hAnsi="Times New Roman" w:cs="Times New Roman"/>
          <w:sz w:val="28"/>
          <w:szCs w:val="28"/>
          <w:lang w:val="uk-UA"/>
        </w:rPr>
        <w:t>2022-2024</w:t>
      </w:r>
      <w:r w:rsidRPr="007C4197">
        <w:rPr>
          <w:rFonts w:ascii="Times New Roman" w:eastAsia="Times New Roman" w:hAnsi="Times New Roman" w:cs="Times New Roman"/>
          <w:spacing w:val="-4"/>
          <w:sz w:val="28"/>
          <w:szCs w:val="28"/>
          <w:lang w:val="uk-UA"/>
        </w:rPr>
        <w:t xml:space="preserve"> </w:t>
      </w:r>
      <w:r w:rsidRPr="007C4197">
        <w:rPr>
          <w:rFonts w:ascii="Times New Roman" w:eastAsia="Times New Roman" w:hAnsi="Times New Roman" w:cs="Times New Roman"/>
          <w:sz w:val="28"/>
          <w:szCs w:val="28"/>
          <w:lang w:val="uk-UA"/>
        </w:rPr>
        <w:t>рр.,</w:t>
      </w:r>
      <w:r w:rsidRPr="007C4197">
        <w:rPr>
          <w:rFonts w:ascii="Times New Roman" w:eastAsia="Times New Roman" w:hAnsi="Times New Roman" w:cs="Times New Roman"/>
          <w:spacing w:val="-3"/>
          <w:sz w:val="28"/>
          <w:szCs w:val="28"/>
          <w:lang w:val="uk-UA"/>
        </w:rPr>
        <w:t xml:space="preserve"> </w:t>
      </w:r>
      <w:r w:rsidRPr="007C4197">
        <w:rPr>
          <w:rFonts w:ascii="Times New Roman" w:eastAsia="Times New Roman" w:hAnsi="Times New Roman" w:cs="Times New Roman"/>
          <w:spacing w:val="-2"/>
          <w:sz w:val="28"/>
          <w:szCs w:val="28"/>
          <w:lang w:val="uk-UA"/>
        </w:rPr>
        <w:t>тис.</w:t>
      </w:r>
      <w:r>
        <w:rPr>
          <w:rFonts w:ascii="Times New Roman" w:eastAsia="Times New Roman" w:hAnsi="Times New Roman" w:cs="Times New Roman"/>
          <w:spacing w:val="-2"/>
          <w:sz w:val="28"/>
          <w:szCs w:val="28"/>
          <w:lang w:val="uk-UA"/>
        </w:rPr>
        <w:t xml:space="preserve"> </w:t>
      </w:r>
      <w:r w:rsidRPr="007C4197">
        <w:rPr>
          <w:rFonts w:ascii="Times New Roman" w:eastAsia="Times New Roman" w:hAnsi="Times New Roman" w:cs="Times New Roman"/>
          <w:spacing w:val="-2"/>
          <w:sz w:val="28"/>
          <w:szCs w:val="28"/>
          <w:lang w:val="uk-UA"/>
        </w:rPr>
        <w:t>грн</w:t>
      </w:r>
    </w:p>
    <w:p w:rsidR="007C4197" w:rsidRPr="007C4197" w:rsidRDefault="007C4197" w:rsidP="007C4197">
      <w:pPr>
        <w:widowControl w:val="0"/>
        <w:autoSpaceDE w:val="0"/>
        <w:autoSpaceDN w:val="0"/>
        <w:spacing w:after="0" w:line="240" w:lineRule="auto"/>
        <w:ind w:firstLine="709"/>
        <w:rPr>
          <w:rFonts w:ascii="Times New Roman" w:eastAsia="Times New Roman" w:hAnsi="Times New Roman" w:cs="Times New Roman"/>
          <w:sz w:val="24"/>
          <w:szCs w:val="24"/>
          <w:lang w:val="uk-UA"/>
        </w:rPr>
      </w:pPr>
      <w:r w:rsidRPr="007C4197">
        <w:rPr>
          <w:rFonts w:ascii="Times New Roman" w:eastAsia="Times New Roman" w:hAnsi="Times New Roman" w:cs="Times New Roman"/>
          <w:sz w:val="24"/>
          <w:szCs w:val="24"/>
          <w:lang w:val="uk-UA"/>
        </w:rPr>
        <w:t>Джерело:</w:t>
      </w:r>
      <w:r w:rsidRPr="007C4197">
        <w:rPr>
          <w:rFonts w:ascii="Times New Roman" w:eastAsia="Times New Roman" w:hAnsi="Times New Roman" w:cs="Times New Roman"/>
          <w:spacing w:val="-9"/>
          <w:sz w:val="24"/>
          <w:szCs w:val="24"/>
          <w:lang w:val="uk-UA"/>
        </w:rPr>
        <w:t xml:space="preserve"> </w:t>
      </w:r>
      <w:r w:rsidRPr="007C4197">
        <w:rPr>
          <w:rFonts w:ascii="Times New Roman" w:eastAsia="Times New Roman" w:hAnsi="Times New Roman" w:cs="Times New Roman"/>
          <w:sz w:val="24"/>
          <w:szCs w:val="24"/>
          <w:lang w:val="uk-UA"/>
        </w:rPr>
        <w:t>розроблено</w:t>
      </w:r>
      <w:r w:rsidRPr="007C4197">
        <w:rPr>
          <w:rFonts w:ascii="Times New Roman" w:eastAsia="Times New Roman" w:hAnsi="Times New Roman" w:cs="Times New Roman"/>
          <w:spacing w:val="-8"/>
          <w:sz w:val="24"/>
          <w:szCs w:val="24"/>
          <w:lang w:val="uk-UA"/>
        </w:rPr>
        <w:t xml:space="preserve"> </w:t>
      </w:r>
      <w:r w:rsidRPr="007C4197">
        <w:rPr>
          <w:rFonts w:ascii="Times New Roman" w:eastAsia="Times New Roman" w:hAnsi="Times New Roman" w:cs="Times New Roman"/>
          <w:sz w:val="24"/>
          <w:szCs w:val="24"/>
          <w:lang w:val="uk-UA"/>
        </w:rPr>
        <w:t>автором</w:t>
      </w:r>
      <w:r w:rsidRPr="007C4197">
        <w:rPr>
          <w:rFonts w:ascii="Times New Roman" w:eastAsia="Times New Roman" w:hAnsi="Times New Roman" w:cs="Times New Roman"/>
          <w:spacing w:val="-4"/>
          <w:sz w:val="24"/>
          <w:szCs w:val="24"/>
          <w:lang w:val="uk-UA"/>
        </w:rPr>
        <w:t xml:space="preserve"> </w:t>
      </w:r>
      <w:r w:rsidRPr="007C4197">
        <w:rPr>
          <w:rFonts w:ascii="Times New Roman" w:eastAsia="Times New Roman" w:hAnsi="Times New Roman" w:cs="Times New Roman"/>
          <w:sz w:val="24"/>
          <w:szCs w:val="24"/>
          <w:lang w:val="uk-UA"/>
        </w:rPr>
        <w:t>на основі</w:t>
      </w:r>
      <w:r w:rsidRPr="007C4197">
        <w:rPr>
          <w:rFonts w:ascii="Times New Roman" w:eastAsia="Times New Roman" w:hAnsi="Times New Roman" w:cs="Times New Roman"/>
          <w:spacing w:val="-7"/>
          <w:sz w:val="24"/>
          <w:szCs w:val="24"/>
          <w:lang w:val="uk-UA"/>
        </w:rPr>
        <w:t xml:space="preserve"> </w:t>
      </w:r>
      <w:r w:rsidRPr="007C4197">
        <w:rPr>
          <w:rFonts w:ascii="Times New Roman" w:eastAsia="Times New Roman" w:hAnsi="Times New Roman" w:cs="Times New Roman"/>
          <w:sz w:val="24"/>
          <w:szCs w:val="24"/>
          <w:lang w:val="uk-UA"/>
        </w:rPr>
        <w:t>даних</w:t>
      </w:r>
      <w:r w:rsidRPr="007C4197">
        <w:rPr>
          <w:rFonts w:ascii="Times New Roman" w:eastAsia="Times New Roman" w:hAnsi="Times New Roman" w:cs="Times New Roman"/>
          <w:spacing w:val="-7"/>
          <w:sz w:val="24"/>
          <w:szCs w:val="24"/>
          <w:lang w:val="uk-UA"/>
        </w:rPr>
        <w:t xml:space="preserve"> </w:t>
      </w:r>
      <w:r w:rsidRPr="00CA55C3">
        <w:rPr>
          <w:rFonts w:ascii="Times New Roman" w:eastAsia="Times New Roman" w:hAnsi="Times New Roman" w:cs="Times New Roman"/>
          <w:spacing w:val="-7"/>
          <w:sz w:val="24"/>
          <w:szCs w:val="24"/>
          <w:lang w:val="uk-UA"/>
        </w:rPr>
        <w:t xml:space="preserve">досліджуваних </w:t>
      </w:r>
      <w:r w:rsidRPr="007C4197">
        <w:rPr>
          <w:rFonts w:ascii="Times New Roman" w:eastAsia="Times New Roman" w:hAnsi="Times New Roman" w:cs="Times New Roman"/>
          <w:spacing w:val="-2"/>
          <w:sz w:val="24"/>
          <w:szCs w:val="24"/>
          <w:lang w:val="uk-UA"/>
        </w:rPr>
        <w:t>підприємства</w:t>
      </w:r>
    </w:p>
    <w:p w:rsidR="007C4197" w:rsidRPr="007C4197" w:rsidRDefault="007C4197" w:rsidP="007C4197">
      <w:pPr>
        <w:widowControl w:val="0"/>
        <w:autoSpaceDE w:val="0"/>
        <w:autoSpaceDN w:val="0"/>
        <w:spacing w:before="7" w:after="0" w:line="240" w:lineRule="auto"/>
        <w:rPr>
          <w:rFonts w:ascii="Times New Roman" w:eastAsia="Times New Roman" w:hAnsi="Times New Roman" w:cs="Times New Roman"/>
          <w:sz w:val="28"/>
          <w:szCs w:val="28"/>
          <w:lang w:val="uk-UA"/>
        </w:rPr>
      </w:pPr>
    </w:p>
    <w:p w:rsidR="00CA55C3" w:rsidRDefault="0041685F" w:rsidP="00CA5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метою визначення основних факторів</w:t>
      </w:r>
      <w:r w:rsidR="00CA55C3">
        <w:rPr>
          <w:rFonts w:ascii="Times New Roman" w:eastAsia="Times New Roman" w:hAnsi="Times New Roman" w:cs="Times New Roman"/>
          <w:sz w:val="28"/>
          <w:szCs w:val="28"/>
          <w:lang w:val="uk-UA"/>
        </w:rPr>
        <w:t xml:space="preserve"> конкурентних позицій </w:t>
      </w:r>
      <w:r>
        <w:rPr>
          <w:rFonts w:ascii="Times New Roman" w:eastAsia="Times New Roman" w:hAnsi="Times New Roman" w:cs="Times New Roman"/>
          <w:sz w:val="28"/>
          <w:szCs w:val="28"/>
          <w:lang w:val="uk-UA"/>
        </w:rPr>
        <w:t xml:space="preserve">досліджуваного </w:t>
      </w:r>
      <w:r w:rsidR="00CA55C3">
        <w:rPr>
          <w:rFonts w:ascii="Times New Roman" w:eastAsia="Times New Roman" w:hAnsi="Times New Roman" w:cs="Times New Roman"/>
          <w:sz w:val="28"/>
          <w:szCs w:val="28"/>
          <w:lang w:val="uk-UA"/>
        </w:rPr>
        <w:t>підприємств</w:t>
      </w:r>
      <w:r>
        <w:rPr>
          <w:rFonts w:ascii="Times New Roman" w:eastAsia="Times New Roman" w:hAnsi="Times New Roman" w:cs="Times New Roman"/>
          <w:sz w:val="28"/>
          <w:szCs w:val="28"/>
          <w:lang w:val="uk-UA"/>
        </w:rPr>
        <w:t>а</w:t>
      </w:r>
      <w:r w:rsidR="00CA55C3">
        <w:rPr>
          <w:rFonts w:ascii="Times New Roman" w:eastAsia="Times New Roman" w:hAnsi="Times New Roman" w:cs="Times New Roman"/>
          <w:sz w:val="28"/>
          <w:szCs w:val="28"/>
          <w:lang w:val="uk-UA"/>
        </w:rPr>
        <w:t xml:space="preserve"> </w:t>
      </w:r>
      <w:r w:rsidRPr="0041685F">
        <w:rPr>
          <w:rFonts w:ascii="Times New Roman" w:eastAsia="Times New Roman" w:hAnsi="Times New Roman" w:cs="Times New Roman"/>
          <w:bCs/>
          <w:spacing w:val="-2"/>
          <w:sz w:val="28"/>
          <w:szCs w:val="28"/>
          <w:lang w:val="uk-UA"/>
        </w:rPr>
        <w:t xml:space="preserve">ПрАТ «Фірма Полтавпиво» та його основних </w:t>
      </w:r>
      <w:r w:rsidR="00CA55C3">
        <w:rPr>
          <w:rFonts w:ascii="Times New Roman" w:eastAsia="Times New Roman" w:hAnsi="Times New Roman" w:cs="Times New Roman"/>
          <w:sz w:val="28"/>
          <w:szCs w:val="28"/>
          <w:lang w:val="uk-UA"/>
        </w:rPr>
        <w:t xml:space="preserve">конкурентів </w:t>
      </w:r>
      <w:r w:rsidRPr="004A511E">
        <w:rPr>
          <w:rFonts w:ascii="Times New Roman" w:eastAsia="Times New Roman" w:hAnsi="Times New Roman" w:cs="Times New Roman"/>
          <w:bCs/>
          <w:sz w:val="28"/>
          <w:szCs w:val="28"/>
          <w:lang w:val="uk-UA"/>
        </w:rPr>
        <w:t xml:space="preserve">ПрАТ </w:t>
      </w:r>
      <w:r w:rsidRPr="00DC1147">
        <w:rPr>
          <w:rFonts w:ascii="Times New Roman" w:eastAsia="Times New Roman" w:hAnsi="Times New Roman" w:cs="Times New Roman"/>
          <w:bCs/>
          <w:sz w:val="28"/>
          <w:szCs w:val="28"/>
          <w:lang w:val="uk-UA"/>
        </w:rPr>
        <w:t xml:space="preserve">«Оболонь» та ТОВ «Перша приватна броварня» </w:t>
      </w:r>
      <w:r w:rsidRPr="00DC1147">
        <w:rPr>
          <w:rFonts w:ascii="Times New Roman" w:eastAsia="Times New Roman" w:hAnsi="Times New Roman" w:cs="Times New Roman"/>
          <w:sz w:val="28"/>
          <w:szCs w:val="28"/>
          <w:lang w:val="uk-UA"/>
        </w:rPr>
        <w:t>скористаємося</w:t>
      </w:r>
      <w:r w:rsidR="00CA55C3">
        <w:rPr>
          <w:rFonts w:ascii="Times New Roman" w:eastAsia="Times New Roman" w:hAnsi="Times New Roman" w:cs="Times New Roman"/>
          <w:sz w:val="28"/>
          <w:szCs w:val="28"/>
          <w:lang w:val="uk-UA"/>
        </w:rPr>
        <w:t xml:space="preserve"> бальним методом оцінки якості </w:t>
      </w:r>
      <w:r>
        <w:rPr>
          <w:rFonts w:ascii="Times New Roman" w:eastAsia="Times New Roman" w:hAnsi="Times New Roman" w:cs="Times New Roman"/>
          <w:sz w:val="28"/>
          <w:szCs w:val="28"/>
          <w:lang w:val="uk-UA"/>
        </w:rPr>
        <w:t xml:space="preserve">продукції </w:t>
      </w:r>
      <w:r w:rsidR="00CA55C3">
        <w:rPr>
          <w:rFonts w:ascii="Times New Roman" w:eastAsia="Times New Roman" w:hAnsi="Times New Roman" w:cs="Times New Roman"/>
          <w:sz w:val="28"/>
          <w:szCs w:val="28"/>
          <w:lang w:val="uk-UA"/>
        </w:rPr>
        <w:t>та вп</w:t>
      </w:r>
      <w:r w:rsidR="00026956">
        <w:rPr>
          <w:rFonts w:ascii="Times New Roman" w:eastAsia="Times New Roman" w:hAnsi="Times New Roman" w:cs="Times New Roman"/>
          <w:sz w:val="28"/>
          <w:szCs w:val="28"/>
          <w:lang w:val="uk-UA"/>
        </w:rPr>
        <w:t xml:space="preserve">ізнаваності </w:t>
      </w:r>
      <w:r w:rsidR="00DC1147">
        <w:rPr>
          <w:rFonts w:ascii="Times New Roman" w:eastAsia="Times New Roman" w:hAnsi="Times New Roman" w:cs="Times New Roman"/>
          <w:sz w:val="28"/>
          <w:szCs w:val="28"/>
          <w:lang w:val="uk-UA"/>
        </w:rPr>
        <w:t xml:space="preserve">їх брендів </w:t>
      </w:r>
      <w:r>
        <w:rPr>
          <w:rFonts w:ascii="Times New Roman" w:eastAsia="Times New Roman" w:hAnsi="Times New Roman" w:cs="Times New Roman"/>
          <w:sz w:val="28"/>
          <w:szCs w:val="28"/>
          <w:lang w:val="uk-UA"/>
        </w:rPr>
        <w:t>(</w:t>
      </w:r>
      <w:r w:rsidR="00026956">
        <w:rPr>
          <w:rFonts w:ascii="Times New Roman" w:eastAsia="Times New Roman" w:hAnsi="Times New Roman" w:cs="Times New Roman"/>
          <w:sz w:val="28"/>
          <w:szCs w:val="28"/>
          <w:lang w:val="uk-UA"/>
        </w:rPr>
        <w:t>табл. 2.13</w:t>
      </w:r>
      <w:r>
        <w:rPr>
          <w:rFonts w:ascii="Times New Roman" w:eastAsia="Times New Roman" w:hAnsi="Times New Roman" w:cs="Times New Roman"/>
          <w:sz w:val="28"/>
          <w:szCs w:val="28"/>
          <w:lang w:val="uk-UA"/>
        </w:rPr>
        <w:t>)</w:t>
      </w:r>
      <w:r w:rsidR="00CA55C3">
        <w:rPr>
          <w:rFonts w:ascii="Times New Roman" w:eastAsia="Times New Roman" w:hAnsi="Times New Roman" w:cs="Times New Roman"/>
          <w:sz w:val="28"/>
          <w:szCs w:val="28"/>
          <w:lang w:val="uk-UA"/>
        </w:rPr>
        <w:t xml:space="preserve">. </w:t>
      </w:r>
    </w:p>
    <w:p w:rsidR="009F0EBE" w:rsidRDefault="009F0EBE" w:rsidP="00CA5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9F0EBE" w:rsidRDefault="009F0EBE" w:rsidP="00CA5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9F0EBE" w:rsidRDefault="009F0EBE" w:rsidP="00CA5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9F0EBE" w:rsidRDefault="009F0EBE" w:rsidP="00CA55C3">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rsidR="009F0EBE" w:rsidRDefault="009F0EBE" w:rsidP="009F0EBE">
      <w:pPr>
        <w:widowControl w:val="0"/>
        <w:autoSpaceDE w:val="0"/>
        <w:autoSpaceDN w:val="0"/>
        <w:spacing w:after="0" w:line="360" w:lineRule="auto"/>
        <w:jc w:val="both"/>
        <w:rPr>
          <w:rFonts w:ascii="Times New Roman" w:eastAsia="Times New Roman" w:hAnsi="Times New Roman" w:cs="Times New Roman"/>
          <w:sz w:val="28"/>
          <w:szCs w:val="28"/>
          <w:lang w:val="uk-UA"/>
        </w:rPr>
      </w:pPr>
    </w:p>
    <w:p w:rsidR="007C4197" w:rsidRPr="007C4197" w:rsidRDefault="007C4197" w:rsidP="007C4197">
      <w:pPr>
        <w:widowControl w:val="0"/>
        <w:autoSpaceDE w:val="0"/>
        <w:autoSpaceDN w:val="0"/>
        <w:spacing w:after="0" w:line="360" w:lineRule="auto"/>
        <w:jc w:val="right"/>
        <w:rPr>
          <w:rFonts w:ascii="Times New Roman" w:eastAsia="Times New Roman" w:hAnsi="Times New Roman" w:cs="Times New Roman"/>
          <w:i/>
          <w:sz w:val="28"/>
          <w:szCs w:val="28"/>
          <w:lang w:val="uk-UA"/>
        </w:rPr>
      </w:pPr>
      <w:r w:rsidRPr="007C4197">
        <w:rPr>
          <w:rFonts w:ascii="Times New Roman" w:eastAsia="Times New Roman" w:hAnsi="Times New Roman" w:cs="Times New Roman"/>
          <w:i/>
          <w:sz w:val="28"/>
          <w:szCs w:val="28"/>
          <w:lang w:val="uk-UA"/>
        </w:rPr>
        <w:t>Таблиця 2.1</w:t>
      </w:r>
      <w:r w:rsidR="00026956">
        <w:rPr>
          <w:rFonts w:ascii="Times New Roman" w:eastAsia="Times New Roman" w:hAnsi="Times New Roman" w:cs="Times New Roman"/>
          <w:i/>
          <w:sz w:val="28"/>
          <w:szCs w:val="28"/>
          <w:lang w:val="uk-UA"/>
        </w:rPr>
        <w:t>3</w:t>
      </w:r>
    </w:p>
    <w:p w:rsidR="007C4197" w:rsidRDefault="00CA55C3" w:rsidP="00CA55C3">
      <w:pPr>
        <w:widowControl w:val="0"/>
        <w:autoSpaceDE w:val="0"/>
        <w:autoSpaceDN w:val="0"/>
        <w:spacing w:after="0" w:line="360" w:lineRule="auto"/>
        <w:jc w:val="center"/>
        <w:outlineLvl w:val="1"/>
        <w:rPr>
          <w:rFonts w:ascii="Times New Roman" w:eastAsia="Times New Roman" w:hAnsi="Times New Roman" w:cs="Times New Roman"/>
          <w:b/>
          <w:bCs/>
          <w:spacing w:val="-2"/>
          <w:sz w:val="28"/>
          <w:szCs w:val="28"/>
          <w:lang w:val="uk-UA"/>
        </w:rPr>
      </w:pPr>
      <w:r>
        <w:rPr>
          <w:rFonts w:ascii="Times New Roman" w:eastAsia="Times New Roman" w:hAnsi="Times New Roman" w:cs="Times New Roman"/>
          <w:b/>
          <w:bCs/>
          <w:sz w:val="28"/>
          <w:szCs w:val="28"/>
          <w:lang w:val="uk-UA"/>
        </w:rPr>
        <w:t>Основні ф</w:t>
      </w:r>
      <w:r w:rsidR="007C4197" w:rsidRPr="007C4197">
        <w:rPr>
          <w:rFonts w:ascii="Times New Roman" w:eastAsia="Times New Roman" w:hAnsi="Times New Roman" w:cs="Times New Roman"/>
          <w:b/>
          <w:bCs/>
          <w:sz w:val="28"/>
          <w:szCs w:val="28"/>
          <w:lang w:val="uk-UA"/>
        </w:rPr>
        <w:t>актори</w:t>
      </w:r>
      <w:r w:rsidR="007C4197" w:rsidRPr="007C4197">
        <w:rPr>
          <w:rFonts w:ascii="Times New Roman" w:eastAsia="Times New Roman" w:hAnsi="Times New Roman" w:cs="Times New Roman"/>
          <w:b/>
          <w:bCs/>
          <w:spacing w:val="-15"/>
          <w:sz w:val="28"/>
          <w:szCs w:val="28"/>
          <w:lang w:val="uk-UA"/>
        </w:rPr>
        <w:t xml:space="preserve"> </w:t>
      </w:r>
      <w:r w:rsidR="007C4197" w:rsidRPr="007C4197">
        <w:rPr>
          <w:rFonts w:ascii="Times New Roman" w:eastAsia="Times New Roman" w:hAnsi="Times New Roman" w:cs="Times New Roman"/>
          <w:b/>
          <w:bCs/>
          <w:sz w:val="28"/>
          <w:szCs w:val="28"/>
          <w:lang w:val="uk-UA"/>
        </w:rPr>
        <w:t>конкурентоспроможності</w:t>
      </w:r>
      <w:r w:rsidR="007C4197" w:rsidRPr="007C4197">
        <w:rPr>
          <w:rFonts w:ascii="Times New Roman" w:eastAsia="Times New Roman" w:hAnsi="Times New Roman" w:cs="Times New Roman"/>
          <w:b/>
          <w:bCs/>
          <w:spacing w:val="-16"/>
          <w:sz w:val="28"/>
          <w:szCs w:val="28"/>
          <w:lang w:val="uk-UA"/>
        </w:rPr>
        <w:t xml:space="preserve"> </w:t>
      </w:r>
      <w:r w:rsidR="007C4197" w:rsidRPr="007C4197">
        <w:rPr>
          <w:rFonts w:ascii="Times New Roman" w:eastAsia="Times New Roman" w:hAnsi="Times New Roman" w:cs="Times New Roman"/>
          <w:b/>
          <w:bCs/>
          <w:sz w:val="28"/>
          <w:szCs w:val="28"/>
          <w:lang w:val="uk-UA"/>
        </w:rPr>
        <w:t>продукції</w:t>
      </w:r>
      <w:r w:rsidR="007C4197" w:rsidRPr="007C4197">
        <w:rPr>
          <w:rFonts w:ascii="Times New Roman" w:eastAsia="Times New Roman" w:hAnsi="Times New Roman" w:cs="Times New Roman"/>
          <w:b/>
          <w:bCs/>
          <w:spacing w:val="-11"/>
          <w:sz w:val="28"/>
          <w:szCs w:val="28"/>
          <w:lang w:val="uk-UA"/>
        </w:rPr>
        <w:t xml:space="preserve"> </w:t>
      </w:r>
      <w:r w:rsidR="007C4197">
        <w:rPr>
          <w:rFonts w:ascii="Times New Roman" w:eastAsia="Times New Roman" w:hAnsi="Times New Roman" w:cs="Times New Roman"/>
          <w:b/>
          <w:bCs/>
          <w:spacing w:val="-2"/>
          <w:sz w:val="28"/>
          <w:szCs w:val="28"/>
          <w:lang w:val="uk-UA"/>
        </w:rPr>
        <w:t xml:space="preserve">ПрАТ «Фірма Полтавпиво» та його основних конкурентів, 2025 р. </w:t>
      </w:r>
    </w:p>
    <w:tbl>
      <w:tblPr>
        <w:tblStyle w:val="a6"/>
        <w:tblW w:w="0" w:type="auto"/>
        <w:tblLook w:val="04A0" w:firstRow="1" w:lastRow="0" w:firstColumn="1" w:lastColumn="0" w:noHBand="0" w:noVBand="1"/>
      </w:tblPr>
      <w:tblGrid>
        <w:gridCol w:w="2837"/>
        <w:gridCol w:w="2231"/>
        <w:gridCol w:w="2158"/>
        <w:gridCol w:w="2119"/>
      </w:tblGrid>
      <w:tr w:rsidR="00CA55C3" w:rsidTr="00CA55C3">
        <w:tc>
          <w:tcPr>
            <w:tcW w:w="2837" w:type="dxa"/>
            <w:vMerge w:val="restart"/>
            <w:vAlign w:val="center"/>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Основні фактори конкурентоспроможності</w:t>
            </w:r>
          </w:p>
        </w:tc>
        <w:tc>
          <w:tcPr>
            <w:tcW w:w="2231" w:type="dxa"/>
            <w:vMerge w:val="restart"/>
            <w:vAlign w:val="center"/>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pacing w:val="-2"/>
                <w:sz w:val="24"/>
                <w:szCs w:val="24"/>
                <w:lang w:val="uk-UA"/>
              </w:rPr>
              <w:t>ПрАТ «Фірма Полтавпиво»</w:t>
            </w:r>
          </w:p>
        </w:tc>
        <w:tc>
          <w:tcPr>
            <w:tcW w:w="4277" w:type="dxa"/>
            <w:gridSpan w:val="2"/>
            <w:vAlign w:val="center"/>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Основні підприємства-конкуренти</w:t>
            </w:r>
          </w:p>
        </w:tc>
      </w:tr>
      <w:tr w:rsidR="00CA55C3" w:rsidTr="00CA55C3">
        <w:tc>
          <w:tcPr>
            <w:tcW w:w="2837" w:type="dxa"/>
            <w:vMerge/>
            <w:vAlign w:val="center"/>
          </w:tcPr>
          <w:p w:rsidR="00CA55C3" w:rsidRPr="00CA55C3" w:rsidRDefault="00CA55C3" w:rsidP="00CA55C3">
            <w:pPr>
              <w:jc w:val="center"/>
              <w:rPr>
                <w:rFonts w:ascii="Times New Roman" w:hAnsi="Times New Roman" w:cs="Times New Roman"/>
                <w:sz w:val="24"/>
                <w:szCs w:val="24"/>
                <w:lang w:val="uk-UA"/>
              </w:rPr>
            </w:pPr>
          </w:p>
        </w:tc>
        <w:tc>
          <w:tcPr>
            <w:tcW w:w="2231" w:type="dxa"/>
            <w:vMerge/>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p>
        </w:tc>
        <w:tc>
          <w:tcPr>
            <w:tcW w:w="2158" w:type="dxa"/>
            <w:vAlign w:val="center"/>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ПрАТ «Оболонь»</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ТОВ «Перша приватна броварня»</w:t>
            </w:r>
          </w:p>
        </w:tc>
      </w:tr>
      <w:tr w:rsidR="00CA55C3" w:rsidTr="00CA55C3">
        <w:tc>
          <w:tcPr>
            <w:tcW w:w="2837" w:type="dxa"/>
          </w:tcPr>
          <w:p w:rsid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Натуральні інгредієнти</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5</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4</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4</w:t>
            </w:r>
          </w:p>
        </w:tc>
      </w:tr>
      <w:tr w:rsidR="00CA55C3" w:rsidTr="00CA55C3">
        <w:tc>
          <w:tcPr>
            <w:tcW w:w="2837" w:type="dxa"/>
          </w:tcPr>
          <w:p w:rsidR="00CA55C3" w:rsidRP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Якість води</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4</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4</w:t>
            </w:r>
          </w:p>
        </w:tc>
      </w:tr>
      <w:tr w:rsidR="00CA55C3" w:rsidTr="00CA55C3">
        <w:tc>
          <w:tcPr>
            <w:tcW w:w="2837" w:type="dxa"/>
          </w:tcPr>
          <w:p w:rsidR="00CA55C3" w:rsidRP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Вітчизняна відома марка</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r>
      <w:tr w:rsidR="00CA55C3" w:rsidTr="00CA55C3">
        <w:tc>
          <w:tcPr>
            <w:tcW w:w="2837" w:type="dxa"/>
          </w:tcPr>
          <w:p w:rsidR="00CA55C3" w:rsidRP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Наявність знижок</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3</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r>
      <w:tr w:rsidR="00CA55C3" w:rsidTr="00CA55C3">
        <w:tc>
          <w:tcPr>
            <w:tcW w:w="2837" w:type="dxa"/>
          </w:tcPr>
          <w:p w:rsidR="00CA55C3" w:rsidRP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Частота знижок</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3</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5</w:t>
            </w:r>
          </w:p>
        </w:tc>
      </w:tr>
      <w:tr w:rsidR="00CA55C3" w:rsidTr="00CA55C3">
        <w:tc>
          <w:tcPr>
            <w:tcW w:w="2837" w:type="dxa"/>
          </w:tcPr>
          <w:p w:rsidR="00CA55C3" w:rsidRPr="00CA55C3" w:rsidRDefault="00CA55C3" w:rsidP="00CA55C3">
            <w:pPr>
              <w:rPr>
                <w:rFonts w:ascii="Times New Roman" w:hAnsi="Times New Roman" w:cs="Times New Roman"/>
                <w:sz w:val="24"/>
                <w:szCs w:val="24"/>
                <w:lang w:val="uk-UA"/>
              </w:rPr>
            </w:pPr>
            <w:r>
              <w:rPr>
                <w:rFonts w:ascii="Times New Roman" w:hAnsi="Times New Roman" w:cs="Times New Roman"/>
                <w:sz w:val="24"/>
                <w:szCs w:val="24"/>
                <w:lang w:val="uk-UA"/>
              </w:rPr>
              <w:t>Загальна оцінка</w:t>
            </w:r>
          </w:p>
        </w:tc>
        <w:tc>
          <w:tcPr>
            <w:tcW w:w="2231"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21</w:t>
            </w:r>
          </w:p>
        </w:tc>
        <w:tc>
          <w:tcPr>
            <w:tcW w:w="2158"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23</w:t>
            </w:r>
          </w:p>
        </w:tc>
        <w:tc>
          <w:tcPr>
            <w:tcW w:w="2119" w:type="dxa"/>
          </w:tcPr>
          <w:p w:rsidR="00CA55C3" w:rsidRPr="00CA55C3" w:rsidRDefault="00CA55C3" w:rsidP="00CA55C3">
            <w:pPr>
              <w:widowControl w:val="0"/>
              <w:autoSpaceDE w:val="0"/>
              <w:autoSpaceDN w:val="0"/>
              <w:jc w:val="center"/>
              <w:outlineLvl w:val="1"/>
              <w:rPr>
                <w:rFonts w:ascii="Times New Roman" w:eastAsia="Times New Roman" w:hAnsi="Times New Roman" w:cs="Times New Roman"/>
                <w:bCs/>
                <w:sz w:val="24"/>
                <w:szCs w:val="24"/>
                <w:lang w:val="uk-UA"/>
              </w:rPr>
            </w:pPr>
            <w:r w:rsidRPr="00CA55C3">
              <w:rPr>
                <w:rFonts w:ascii="Times New Roman" w:eastAsia="Times New Roman" w:hAnsi="Times New Roman" w:cs="Times New Roman"/>
                <w:bCs/>
                <w:sz w:val="24"/>
                <w:szCs w:val="24"/>
                <w:lang w:val="uk-UA"/>
              </w:rPr>
              <w:t>22</w:t>
            </w:r>
          </w:p>
        </w:tc>
      </w:tr>
    </w:tbl>
    <w:p w:rsidR="007C4197" w:rsidRPr="007C4197" w:rsidRDefault="007C4197" w:rsidP="00CA55C3">
      <w:pPr>
        <w:widowControl w:val="0"/>
        <w:autoSpaceDE w:val="0"/>
        <w:autoSpaceDN w:val="0"/>
        <w:spacing w:after="0" w:line="240" w:lineRule="auto"/>
        <w:ind w:firstLine="709"/>
        <w:rPr>
          <w:rFonts w:ascii="Times New Roman" w:eastAsia="Times New Roman" w:hAnsi="Times New Roman" w:cs="Times New Roman"/>
          <w:sz w:val="24"/>
          <w:szCs w:val="24"/>
          <w:lang w:val="uk-UA"/>
        </w:rPr>
      </w:pPr>
      <w:r w:rsidRPr="007C4197">
        <w:rPr>
          <w:rFonts w:ascii="Times New Roman" w:eastAsia="Times New Roman" w:hAnsi="Times New Roman" w:cs="Times New Roman"/>
          <w:sz w:val="24"/>
          <w:szCs w:val="24"/>
          <w:lang w:val="uk-UA"/>
        </w:rPr>
        <w:t>Джерело:</w:t>
      </w:r>
      <w:r w:rsidRPr="007C4197">
        <w:rPr>
          <w:rFonts w:ascii="Times New Roman" w:eastAsia="Times New Roman" w:hAnsi="Times New Roman" w:cs="Times New Roman"/>
          <w:spacing w:val="-11"/>
          <w:sz w:val="24"/>
          <w:szCs w:val="24"/>
          <w:lang w:val="uk-UA"/>
        </w:rPr>
        <w:t xml:space="preserve"> </w:t>
      </w:r>
      <w:r w:rsidRPr="007C4197">
        <w:rPr>
          <w:rFonts w:ascii="Times New Roman" w:eastAsia="Times New Roman" w:hAnsi="Times New Roman" w:cs="Times New Roman"/>
          <w:sz w:val="24"/>
          <w:szCs w:val="24"/>
          <w:lang w:val="uk-UA"/>
        </w:rPr>
        <w:t>розроб</w:t>
      </w:r>
      <w:r w:rsidR="00CA55C3" w:rsidRPr="00CA55C3">
        <w:rPr>
          <w:rFonts w:ascii="Times New Roman" w:eastAsia="Times New Roman" w:hAnsi="Times New Roman" w:cs="Times New Roman"/>
          <w:sz w:val="24"/>
          <w:szCs w:val="24"/>
          <w:lang w:val="uk-UA"/>
        </w:rPr>
        <w:t xml:space="preserve">лено </w:t>
      </w:r>
      <w:r w:rsidRPr="007C4197">
        <w:rPr>
          <w:rFonts w:ascii="Times New Roman" w:eastAsia="Times New Roman" w:hAnsi="Times New Roman" w:cs="Times New Roman"/>
          <w:spacing w:val="-2"/>
          <w:sz w:val="24"/>
          <w:szCs w:val="24"/>
          <w:lang w:val="uk-UA"/>
        </w:rPr>
        <w:t>автор</w:t>
      </w:r>
      <w:r w:rsidR="00CA55C3" w:rsidRPr="00CA55C3">
        <w:rPr>
          <w:rFonts w:ascii="Times New Roman" w:eastAsia="Times New Roman" w:hAnsi="Times New Roman" w:cs="Times New Roman"/>
          <w:spacing w:val="-2"/>
          <w:sz w:val="24"/>
          <w:szCs w:val="24"/>
          <w:lang w:val="uk-UA"/>
        </w:rPr>
        <w:t>ом</w:t>
      </w:r>
    </w:p>
    <w:p w:rsidR="00026956" w:rsidRDefault="00026956" w:rsidP="004A511E">
      <w:pPr>
        <w:widowControl w:val="0"/>
        <w:autoSpaceDE w:val="0"/>
        <w:autoSpaceDN w:val="0"/>
        <w:spacing w:after="0" w:line="240" w:lineRule="auto"/>
        <w:jc w:val="both"/>
        <w:rPr>
          <w:rFonts w:ascii="Times New Roman" w:eastAsia="Times New Roman" w:hAnsi="Times New Roman" w:cs="Times New Roman"/>
          <w:sz w:val="28"/>
          <w:szCs w:val="28"/>
          <w:lang w:val="uk-UA"/>
        </w:rPr>
      </w:pPr>
    </w:p>
    <w:p w:rsidR="00CA55C3" w:rsidRPr="00CA55C3" w:rsidRDefault="00026956" w:rsidP="004A511E">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Аналіз даних табл. 2.13 свідчить, що</w:t>
      </w:r>
      <w:r w:rsidR="00CA55C3" w:rsidRPr="00CA55C3">
        <w:rPr>
          <w:rFonts w:ascii="Times New Roman" w:eastAsia="Times New Roman" w:hAnsi="Times New Roman" w:cs="Times New Roman"/>
          <w:spacing w:val="46"/>
          <w:w w:val="150"/>
          <w:sz w:val="28"/>
          <w:szCs w:val="28"/>
          <w:lang w:val="uk-UA"/>
        </w:rPr>
        <w:t xml:space="preserve"> </w:t>
      </w:r>
      <w:r w:rsidR="00CA55C3" w:rsidRPr="00CA55C3">
        <w:rPr>
          <w:rFonts w:ascii="Times New Roman" w:eastAsia="Times New Roman" w:hAnsi="Times New Roman" w:cs="Times New Roman"/>
          <w:sz w:val="28"/>
          <w:szCs w:val="28"/>
          <w:lang w:val="uk-UA"/>
        </w:rPr>
        <w:t>основним</w:t>
      </w:r>
      <w:r w:rsidR="00CA55C3" w:rsidRPr="00CA55C3">
        <w:rPr>
          <w:rFonts w:ascii="Times New Roman" w:eastAsia="Times New Roman" w:hAnsi="Times New Roman" w:cs="Times New Roman"/>
          <w:spacing w:val="46"/>
          <w:w w:val="150"/>
          <w:sz w:val="28"/>
          <w:szCs w:val="28"/>
          <w:lang w:val="uk-UA"/>
        </w:rPr>
        <w:t xml:space="preserve"> </w:t>
      </w:r>
      <w:r w:rsidRPr="00CA55C3">
        <w:rPr>
          <w:rFonts w:ascii="Times New Roman" w:eastAsia="Times New Roman" w:hAnsi="Times New Roman" w:cs="Times New Roman"/>
          <w:sz w:val="28"/>
          <w:szCs w:val="28"/>
          <w:lang w:val="uk-UA"/>
        </w:rPr>
        <w:t>слабким</w:t>
      </w:r>
      <w:r w:rsidR="00CA55C3" w:rsidRPr="00CA55C3">
        <w:rPr>
          <w:rFonts w:ascii="Times New Roman" w:eastAsia="Times New Roman" w:hAnsi="Times New Roman" w:cs="Times New Roman"/>
          <w:spacing w:val="46"/>
          <w:w w:val="150"/>
          <w:sz w:val="28"/>
          <w:szCs w:val="28"/>
          <w:lang w:val="uk-UA"/>
        </w:rPr>
        <w:t xml:space="preserve"> </w:t>
      </w:r>
      <w:r w:rsidRPr="00CA55C3">
        <w:rPr>
          <w:rFonts w:ascii="Times New Roman" w:eastAsia="Times New Roman" w:hAnsi="Times New Roman" w:cs="Times New Roman"/>
          <w:sz w:val="28"/>
          <w:szCs w:val="28"/>
          <w:lang w:val="uk-UA"/>
        </w:rPr>
        <w:t>місцем</w:t>
      </w:r>
      <w:r w:rsidR="00CA55C3" w:rsidRPr="00CA55C3">
        <w:rPr>
          <w:rFonts w:ascii="Times New Roman" w:eastAsia="Times New Roman" w:hAnsi="Times New Roman" w:cs="Times New Roman"/>
          <w:spacing w:val="50"/>
          <w:w w:val="150"/>
          <w:sz w:val="28"/>
          <w:szCs w:val="28"/>
          <w:lang w:val="uk-UA"/>
        </w:rPr>
        <w:t xml:space="preserve"> </w:t>
      </w:r>
      <w:r w:rsidR="00CA55C3" w:rsidRPr="00CA55C3">
        <w:rPr>
          <w:rFonts w:ascii="Times New Roman" w:eastAsia="Times New Roman" w:hAnsi="Times New Roman" w:cs="Times New Roman"/>
          <w:sz w:val="28"/>
          <w:szCs w:val="28"/>
          <w:lang w:val="uk-UA"/>
        </w:rPr>
        <w:t>у</w:t>
      </w:r>
      <w:r w:rsidR="00CA55C3" w:rsidRPr="00CA55C3">
        <w:rPr>
          <w:rFonts w:ascii="Times New Roman" w:eastAsia="Times New Roman" w:hAnsi="Times New Roman" w:cs="Times New Roman"/>
          <w:spacing w:val="74"/>
          <w:sz w:val="28"/>
          <w:szCs w:val="28"/>
          <w:lang w:val="uk-UA"/>
        </w:rPr>
        <w:t xml:space="preserve"> </w:t>
      </w:r>
      <w:r w:rsidRPr="00CA55C3">
        <w:rPr>
          <w:rFonts w:ascii="Times New Roman" w:eastAsia="Times New Roman" w:hAnsi="Times New Roman" w:cs="Times New Roman"/>
          <w:sz w:val="28"/>
          <w:szCs w:val="28"/>
          <w:lang w:val="uk-UA"/>
        </w:rPr>
        <w:t>діяльності</w:t>
      </w:r>
      <w:r w:rsidR="00CA55C3" w:rsidRPr="00026956">
        <w:rPr>
          <w:rFonts w:ascii="Times New Roman" w:eastAsia="Times New Roman" w:hAnsi="Times New Roman" w:cs="Times New Roman"/>
          <w:spacing w:val="49"/>
          <w:w w:val="150"/>
          <w:sz w:val="28"/>
          <w:szCs w:val="28"/>
          <w:lang w:val="uk-UA"/>
        </w:rPr>
        <w:t xml:space="preserve"> </w:t>
      </w:r>
      <w:r w:rsidR="00CA55C3" w:rsidRPr="00CA55C3">
        <w:rPr>
          <w:rFonts w:ascii="Times New Roman" w:eastAsia="Times New Roman" w:hAnsi="Times New Roman" w:cs="Times New Roman"/>
          <w:spacing w:val="-4"/>
          <w:sz w:val="28"/>
          <w:szCs w:val="28"/>
          <w:lang w:val="uk-UA"/>
        </w:rPr>
        <w:t>ПрАТ</w:t>
      </w:r>
      <w:r>
        <w:rPr>
          <w:rFonts w:ascii="Times New Roman" w:eastAsia="Times New Roman" w:hAnsi="Times New Roman" w:cs="Times New Roman"/>
          <w:spacing w:val="-4"/>
          <w:sz w:val="28"/>
          <w:szCs w:val="28"/>
          <w:lang w:val="uk-UA"/>
        </w:rPr>
        <w:t xml:space="preserve"> </w:t>
      </w:r>
      <w:r w:rsidR="00CA55C3" w:rsidRPr="00CA55C3">
        <w:rPr>
          <w:rFonts w:ascii="Times New Roman" w:eastAsia="Times New Roman" w:hAnsi="Times New Roman" w:cs="Times New Roman"/>
          <w:sz w:val="28"/>
          <w:szCs w:val="28"/>
          <w:lang w:val="uk-UA"/>
        </w:rPr>
        <w:t xml:space="preserve">«Фірма «Полтавпиво» </w:t>
      </w:r>
      <w:r>
        <w:rPr>
          <w:rFonts w:ascii="Times New Roman" w:eastAsia="Times New Roman" w:hAnsi="Times New Roman" w:cs="Times New Roman"/>
          <w:sz w:val="28"/>
          <w:szCs w:val="28"/>
          <w:lang w:val="uk-UA"/>
        </w:rPr>
        <w:t>являється</w:t>
      </w:r>
      <w:r w:rsidR="00CA55C3" w:rsidRPr="00CA55C3">
        <w:rPr>
          <w:rFonts w:ascii="Times New Roman" w:eastAsia="Times New Roman" w:hAnsi="Times New Roman" w:cs="Times New Roman"/>
          <w:sz w:val="28"/>
          <w:szCs w:val="28"/>
          <w:lang w:val="uk-UA"/>
        </w:rPr>
        <w:t xml:space="preserve"> відсутність </w:t>
      </w:r>
      <w:r>
        <w:rPr>
          <w:rFonts w:ascii="Times New Roman" w:eastAsia="Times New Roman" w:hAnsi="Times New Roman" w:cs="Times New Roman"/>
          <w:sz w:val="28"/>
          <w:szCs w:val="28"/>
          <w:lang w:val="uk-UA"/>
        </w:rPr>
        <w:t xml:space="preserve">постійних </w:t>
      </w:r>
      <w:r w:rsidR="00CA55C3" w:rsidRPr="00CA55C3">
        <w:rPr>
          <w:rFonts w:ascii="Times New Roman" w:eastAsia="Times New Roman" w:hAnsi="Times New Roman" w:cs="Times New Roman"/>
          <w:sz w:val="28"/>
          <w:szCs w:val="28"/>
          <w:lang w:val="uk-UA"/>
        </w:rPr>
        <w:t>акцій та знижок на товари</w:t>
      </w:r>
      <w:r>
        <w:rPr>
          <w:rFonts w:ascii="Times New Roman" w:eastAsia="Times New Roman" w:hAnsi="Times New Roman" w:cs="Times New Roman"/>
          <w:sz w:val="28"/>
          <w:szCs w:val="28"/>
          <w:lang w:val="uk-UA"/>
        </w:rPr>
        <w:t>, які вона виробляє.</w:t>
      </w:r>
      <w:r w:rsidR="00CA55C3" w:rsidRPr="00CA5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Отже, з метою ефективного функціонування підприємства в перспективі </w:t>
      </w:r>
      <w:r w:rsidRPr="00CA55C3">
        <w:rPr>
          <w:rFonts w:ascii="Times New Roman" w:eastAsia="Times New Roman" w:hAnsi="Times New Roman" w:cs="Times New Roman"/>
          <w:sz w:val="28"/>
          <w:szCs w:val="28"/>
          <w:lang w:val="uk-UA"/>
        </w:rPr>
        <w:t>цим факт</w:t>
      </w:r>
      <w:r>
        <w:rPr>
          <w:rFonts w:ascii="Times New Roman" w:eastAsia="Times New Roman" w:hAnsi="Times New Roman" w:cs="Times New Roman"/>
          <w:sz w:val="28"/>
          <w:szCs w:val="28"/>
          <w:lang w:val="uk-UA"/>
        </w:rPr>
        <w:t>ора</w:t>
      </w:r>
      <w:r w:rsidRPr="00CA55C3">
        <w:rPr>
          <w:rFonts w:ascii="Times New Roman" w:eastAsia="Times New Roman" w:hAnsi="Times New Roman" w:cs="Times New Roman"/>
          <w:sz w:val="28"/>
          <w:szCs w:val="28"/>
          <w:lang w:val="uk-UA"/>
        </w:rPr>
        <w:t>м</w:t>
      </w:r>
      <w:r w:rsidR="004A511E">
        <w:rPr>
          <w:rFonts w:ascii="Times New Roman" w:eastAsia="Times New Roman" w:hAnsi="Times New Roman" w:cs="Times New Roman"/>
          <w:sz w:val="28"/>
          <w:szCs w:val="28"/>
          <w:lang w:val="uk-UA"/>
        </w:rPr>
        <w:t>,</w:t>
      </w:r>
      <w:r w:rsidRPr="00CA55C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на нашу думку</w:t>
      </w:r>
      <w:r w:rsidR="004A511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необхідно</w:t>
      </w:r>
      <w:r w:rsidR="00CA55C3" w:rsidRPr="00CA55C3">
        <w:rPr>
          <w:rFonts w:ascii="Times New Roman" w:eastAsia="Times New Roman" w:hAnsi="Times New Roman" w:cs="Times New Roman"/>
          <w:sz w:val="28"/>
          <w:szCs w:val="28"/>
          <w:lang w:val="uk-UA"/>
        </w:rPr>
        <w:t xml:space="preserve"> приділити </w:t>
      </w:r>
      <w:r w:rsidR="004A511E">
        <w:rPr>
          <w:rFonts w:ascii="Times New Roman" w:eastAsia="Times New Roman" w:hAnsi="Times New Roman" w:cs="Times New Roman"/>
          <w:sz w:val="28"/>
          <w:szCs w:val="28"/>
          <w:lang w:val="uk-UA"/>
        </w:rPr>
        <w:t>більш</w:t>
      </w:r>
      <w:r>
        <w:rPr>
          <w:rFonts w:ascii="Times New Roman" w:eastAsia="Times New Roman" w:hAnsi="Times New Roman" w:cs="Times New Roman"/>
          <w:sz w:val="28"/>
          <w:szCs w:val="28"/>
          <w:lang w:val="uk-UA"/>
        </w:rPr>
        <w:t>у увагу.</w:t>
      </w:r>
    </w:p>
    <w:p w:rsidR="00CA55C3" w:rsidRDefault="00CA55C3" w:rsidP="0002695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A55C3">
        <w:rPr>
          <w:rFonts w:ascii="Times New Roman" w:eastAsia="Times New Roman" w:hAnsi="Times New Roman" w:cs="Times New Roman"/>
          <w:sz w:val="28"/>
          <w:szCs w:val="28"/>
          <w:lang w:val="uk-UA"/>
        </w:rPr>
        <w:t>Якщо</w:t>
      </w:r>
      <w:r w:rsidRPr="00CA55C3">
        <w:rPr>
          <w:rFonts w:ascii="Times New Roman" w:eastAsia="Times New Roman" w:hAnsi="Times New Roman" w:cs="Times New Roman"/>
          <w:spacing w:val="-7"/>
          <w:sz w:val="28"/>
          <w:szCs w:val="28"/>
          <w:lang w:val="uk-UA"/>
        </w:rPr>
        <w:t xml:space="preserve"> </w:t>
      </w:r>
      <w:r w:rsidRPr="00CA55C3">
        <w:rPr>
          <w:rFonts w:ascii="Times New Roman" w:eastAsia="Times New Roman" w:hAnsi="Times New Roman" w:cs="Times New Roman"/>
          <w:sz w:val="28"/>
          <w:szCs w:val="28"/>
          <w:lang w:val="uk-UA"/>
        </w:rPr>
        <w:t>порівн</w:t>
      </w:r>
      <w:r w:rsidR="00026956">
        <w:rPr>
          <w:rFonts w:ascii="Times New Roman" w:eastAsia="Times New Roman" w:hAnsi="Times New Roman" w:cs="Times New Roman"/>
          <w:sz w:val="28"/>
          <w:szCs w:val="28"/>
          <w:lang w:val="uk-UA"/>
        </w:rPr>
        <w:t xml:space="preserve">яти з основними </w:t>
      </w:r>
      <w:r w:rsidRPr="00CA55C3">
        <w:rPr>
          <w:rFonts w:ascii="Times New Roman" w:eastAsia="Times New Roman" w:hAnsi="Times New Roman" w:cs="Times New Roman"/>
          <w:sz w:val="28"/>
          <w:szCs w:val="28"/>
          <w:lang w:val="uk-UA"/>
        </w:rPr>
        <w:t>конкурентами</w:t>
      </w:r>
      <w:r w:rsidR="00026956">
        <w:rPr>
          <w:rFonts w:ascii="Times New Roman" w:eastAsia="Times New Roman" w:hAnsi="Times New Roman" w:cs="Times New Roman"/>
          <w:sz w:val="28"/>
          <w:szCs w:val="28"/>
          <w:lang w:val="uk-UA"/>
        </w:rPr>
        <w:t xml:space="preserve"> досліджуваного підприємства </w:t>
      </w:r>
      <w:r w:rsidR="00026956">
        <w:rPr>
          <w:rFonts w:ascii="Times New Roman" w:hAnsi="Times New Roman" w:cs="Times New Roman"/>
          <w:sz w:val="28"/>
          <w:szCs w:val="28"/>
          <w:lang w:val="uk-UA"/>
        </w:rPr>
        <w:t>–</w:t>
      </w:r>
      <w:r w:rsidR="00026956">
        <w:rPr>
          <w:rFonts w:ascii="Times New Roman" w:eastAsia="Times New Roman" w:hAnsi="Times New Roman" w:cs="Times New Roman"/>
          <w:sz w:val="28"/>
          <w:szCs w:val="28"/>
          <w:lang w:val="uk-UA"/>
        </w:rPr>
        <w:t xml:space="preserve"> </w:t>
      </w:r>
      <w:r w:rsidRPr="00CA55C3">
        <w:rPr>
          <w:rFonts w:ascii="Times New Roman" w:eastAsia="Times New Roman" w:hAnsi="Times New Roman" w:cs="Times New Roman"/>
          <w:sz w:val="28"/>
          <w:szCs w:val="28"/>
          <w:lang w:val="uk-UA"/>
        </w:rPr>
        <w:t>ПрАТ</w:t>
      </w:r>
      <w:r w:rsidRPr="00CA55C3">
        <w:rPr>
          <w:rFonts w:ascii="Times New Roman" w:eastAsia="Times New Roman" w:hAnsi="Times New Roman" w:cs="Times New Roman"/>
          <w:spacing w:val="-8"/>
          <w:sz w:val="28"/>
          <w:szCs w:val="28"/>
          <w:lang w:val="uk-UA"/>
        </w:rPr>
        <w:t xml:space="preserve"> </w:t>
      </w:r>
      <w:r w:rsidR="004A511E">
        <w:rPr>
          <w:rFonts w:ascii="Times New Roman" w:eastAsia="Times New Roman" w:hAnsi="Times New Roman" w:cs="Times New Roman"/>
          <w:sz w:val="28"/>
          <w:szCs w:val="28"/>
          <w:lang w:val="uk-UA"/>
        </w:rPr>
        <w:t>«Оболонь»</w:t>
      </w:r>
      <w:r w:rsidRPr="00CA55C3">
        <w:rPr>
          <w:rFonts w:ascii="Times New Roman" w:eastAsia="Times New Roman" w:hAnsi="Times New Roman" w:cs="Times New Roman"/>
          <w:sz w:val="28"/>
          <w:szCs w:val="28"/>
          <w:lang w:val="uk-UA"/>
        </w:rPr>
        <w:t xml:space="preserve"> і</w:t>
      </w:r>
      <w:r w:rsidRPr="00CA55C3">
        <w:rPr>
          <w:rFonts w:ascii="Times New Roman" w:eastAsia="Times New Roman" w:hAnsi="Times New Roman" w:cs="Times New Roman"/>
          <w:spacing w:val="-11"/>
          <w:sz w:val="28"/>
          <w:szCs w:val="28"/>
          <w:lang w:val="uk-UA"/>
        </w:rPr>
        <w:t xml:space="preserve"> </w:t>
      </w:r>
      <w:r w:rsidRPr="00CA55C3">
        <w:rPr>
          <w:rFonts w:ascii="Times New Roman" w:eastAsia="Times New Roman" w:hAnsi="Times New Roman" w:cs="Times New Roman"/>
          <w:sz w:val="28"/>
          <w:szCs w:val="28"/>
          <w:lang w:val="uk-UA"/>
        </w:rPr>
        <w:t>ТОВ</w:t>
      </w:r>
      <w:r w:rsidRPr="00CA55C3">
        <w:rPr>
          <w:rFonts w:ascii="Times New Roman" w:eastAsia="Times New Roman" w:hAnsi="Times New Roman" w:cs="Times New Roman"/>
          <w:spacing w:val="-5"/>
          <w:sz w:val="28"/>
          <w:szCs w:val="28"/>
          <w:lang w:val="uk-UA"/>
        </w:rPr>
        <w:t xml:space="preserve"> </w:t>
      </w:r>
      <w:r w:rsidRPr="00CA55C3">
        <w:rPr>
          <w:rFonts w:ascii="Times New Roman" w:eastAsia="Times New Roman" w:hAnsi="Times New Roman" w:cs="Times New Roman"/>
          <w:sz w:val="28"/>
          <w:szCs w:val="28"/>
          <w:lang w:val="uk-UA"/>
        </w:rPr>
        <w:t>«Перша приватна</w:t>
      </w:r>
      <w:r w:rsidRPr="00CA55C3">
        <w:rPr>
          <w:rFonts w:ascii="Times New Roman" w:eastAsia="Times New Roman" w:hAnsi="Times New Roman" w:cs="Times New Roman"/>
          <w:spacing w:val="-18"/>
          <w:sz w:val="28"/>
          <w:szCs w:val="28"/>
          <w:lang w:val="uk-UA"/>
        </w:rPr>
        <w:t xml:space="preserve"> </w:t>
      </w:r>
      <w:r w:rsidRPr="00CA55C3">
        <w:rPr>
          <w:rFonts w:ascii="Times New Roman" w:eastAsia="Times New Roman" w:hAnsi="Times New Roman" w:cs="Times New Roman"/>
          <w:sz w:val="28"/>
          <w:szCs w:val="28"/>
          <w:lang w:val="uk-UA"/>
        </w:rPr>
        <w:t>броварня»</w:t>
      </w:r>
      <w:r w:rsidR="004A511E">
        <w:rPr>
          <w:rFonts w:ascii="Times New Roman" w:eastAsia="Times New Roman" w:hAnsi="Times New Roman" w:cs="Times New Roman"/>
          <w:spacing w:val="-17"/>
          <w:sz w:val="28"/>
          <w:szCs w:val="28"/>
          <w:lang w:val="uk-UA"/>
        </w:rPr>
        <w:t xml:space="preserve">, які </w:t>
      </w:r>
      <w:r w:rsidRPr="00CA55C3">
        <w:rPr>
          <w:rFonts w:ascii="Times New Roman" w:eastAsia="Times New Roman" w:hAnsi="Times New Roman" w:cs="Times New Roman"/>
          <w:sz w:val="28"/>
          <w:szCs w:val="28"/>
          <w:lang w:val="uk-UA"/>
        </w:rPr>
        <w:t>постійно</w:t>
      </w:r>
      <w:r w:rsidRPr="00CA55C3">
        <w:rPr>
          <w:rFonts w:ascii="Times New Roman" w:eastAsia="Times New Roman" w:hAnsi="Times New Roman" w:cs="Times New Roman"/>
          <w:spacing w:val="-18"/>
          <w:sz w:val="28"/>
          <w:szCs w:val="28"/>
          <w:lang w:val="uk-UA"/>
        </w:rPr>
        <w:t xml:space="preserve"> </w:t>
      </w:r>
      <w:r w:rsidRPr="00CA55C3">
        <w:rPr>
          <w:rFonts w:ascii="Times New Roman" w:eastAsia="Times New Roman" w:hAnsi="Times New Roman" w:cs="Times New Roman"/>
          <w:sz w:val="28"/>
          <w:szCs w:val="28"/>
          <w:lang w:val="uk-UA"/>
        </w:rPr>
        <w:t>проводять</w:t>
      </w:r>
      <w:r w:rsidRPr="00CA55C3">
        <w:rPr>
          <w:rFonts w:ascii="Times New Roman" w:eastAsia="Times New Roman" w:hAnsi="Times New Roman" w:cs="Times New Roman"/>
          <w:spacing w:val="-17"/>
          <w:sz w:val="28"/>
          <w:szCs w:val="28"/>
          <w:lang w:val="uk-UA"/>
        </w:rPr>
        <w:t xml:space="preserve"> </w:t>
      </w:r>
      <w:r w:rsidRPr="00CA55C3">
        <w:rPr>
          <w:rFonts w:ascii="Times New Roman" w:eastAsia="Times New Roman" w:hAnsi="Times New Roman" w:cs="Times New Roman"/>
          <w:sz w:val="28"/>
          <w:szCs w:val="28"/>
          <w:lang w:val="uk-UA"/>
        </w:rPr>
        <w:t>різноманітні</w:t>
      </w:r>
      <w:r w:rsidRPr="00CA55C3">
        <w:rPr>
          <w:rFonts w:ascii="Times New Roman" w:eastAsia="Times New Roman" w:hAnsi="Times New Roman" w:cs="Times New Roman"/>
          <w:spacing w:val="-18"/>
          <w:sz w:val="28"/>
          <w:szCs w:val="28"/>
          <w:lang w:val="uk-UA"/>
        </w:rPr>
        <w:t xml:space="preserve"> </w:t>
      </w:r>
      <w:r w:rsidRPr="00CA55C3">
        <w:rPr>
          <w:rFonts w:ascii="Times New Roman" w:eastAsia="Times New Roman" w:hAnsi="Times New Roman" w:cs="Times New Roman"/>
          <w:sz w:val="28"/>
          <w:szCs w:val="28"/>
          <w:lang w:val="uk-UA"/>
        </w:rPr>
        <w:t>акції</w:t>
      </w:r>
      <w:r w:rsidRPr="00CA55C3">
        <w:rPr>
          <w:rFonts w:ascii="Times New Roman" w:eastAsia="Times New Roman" w:hAnsi="Times New Roman" w:cs="Times New Roman"/>
          <w:spacing w:val="-17"/>
          <w:sz w:val="28"/>
          <w:szCs w:val="28"/>
          <w:lang w:val="uk-UA"/>
        </w:rPr>
        <w:t xml:space="preserve"> </w:t>
      </w:r>
      <w:r w:rsidRPr="00CA55C3">
        <w:rPr>
          <w:rFonts w:ascii="Times New Roman" w:eastAsia="Times New Roman" w:hAnsi="Times New Roman" w:cs="Times New Roman"/>
          <w:sz w:val="28"/>
          <w:szCs w:val="28"/>
          <w:lang w:val="uk-UA"/>
        </w:rPr>
        <w:t>та</w:t>
      </w:r>
      <w:r w:rsidRPr="00CA55C3">
        <w:rPr>
          <w:rFonts w:ascii="Times New Roman" w:eastAsia="Times New Roman" w:hAnsi="Times New Roman" w:cs="Times New Roman"/>
          <w:spacing w:val="-18"/>
          <w:sz w:val="28"/>
          <w:szCs w:val="28"/>
          <w:lang w:val="uk-UA"/>
        </w:rPr>
        <w:t xml:space="preserve"> </w:t>
      </w:r>
      <w:r w:rsidRPr="00CA55C3">
        <w:rPr>
          <w:rFonts w:ascii="Times New Roman" w:eastAsia="Times New Roman" w:hAnsi="Times New Roman" w:cs="Times New Roman"/>
          <w:sz w:val="28"/>
          <w:szCs w:val="28"/>
          <w:lang w:val="uk-UA"/>
        </w:rPr>
        <w:t>розпродажі</w:t>
      </w:r>
      <w:r w:rsidRPr="00CA55C3">
        <w:rPr>
          <w:rFonts w:ascii="Times New Roman" w:eastAsia="Times New Roman" w:hAnsi="Times New Roman" w:cs="Times New Roman"/>
          <w:spacing w:val="-17"/>
          <w:sz w:val="28"/>
          <w:szCs w:val="28"/>
          <w:lang w:val="uk-UA"/>
        </w:rPr>
        <w:t xml:space="preserve"> </w:t>
      </w:r>
      <w:r w:rsidRPr="00CA55C3">
        <w:rPr>
          <w:rFonts w:ascii="Times New Roman" w:eastAsia="Times New Roman" w:hAnsi="Times New Roman" w:cs="Times New Roman"/>
          <w:sz w:val="28"/>
          <w:szCs w:val="28"/>
          <w:lang w:val="uk-UA"/>
        </w:rPr>
        <w:t>пива. Найчастіше це у передсвяткові дні. Дану стратегію необхідно перейняти і ПрАТ «Фірма «Полтавпиво».</w:t>
      </w:r>
    </w:p>
    <w:p w:rsidR="009F0EBE" w:rsidRPr="009F0EBE" w:rsidRDefault="009F0EBE" w:rsidP="00470D6D">
      <w:pPr>
        <w:widowControl w:val="0"/>
        <w:autoSpaceDE w:val="0"/>
        <w:autoSpaceDN w:val="0"/>
        <w:spacing w:after="0" w:line="360" w:lineRule="auto"/>
        <w:ind w:firstLine="709"/>
        <w:jc w:val="both"/>
        <w:rPr>
          <w:rFonts w:ascii="Times New Roman" w:hAnsi="Times New Roman" w:cs="Times New Roman"/>
          <w:color w:val="0A0A0A"/>
          <w:sz w:val="28"/>
          <w:szCs w:val="28"/>
          <w:shd w:val="clear" w:color="auto" w:fill="FFFFFF"/>
          <w:lang w:val="uk-UA"/>
        </w:rPr>
      </w:pPr>
      <w:r w:rsidRPr="009F0EBE">
        <w:rPr>
          <w:rFonts w:ascii="Times New Roman" w:hAnsi="Times New Roman" w:cs="Times New Roman"/>
          <w:sz w:val="28"/>
          <w:szCs w:val="28"/>
          <w:lang w:val="uk-UA"/>
        </w:rPr>
        <w:t>Вартість продукції є</w:t>
      </w:r>
      <w:r>
        <w:rPr>
          <w:rFonts w:ascii="Times New Roman" w:hAnsi="Times New Roman" w:cs="Times New Roman"/>
          <w:sz w:val="28"/>
          <w:szCs w:val="28"/>
          <w:lang w:val="uk-UA"/>
        </w:rPr>
        <w:t xml:space="preserve"> </w:t>
      </w:r>
      <w:r w:rsidRPr="009F0EBE">
        <w:rPr>
          <w:rStyle w:val="a7"/>
          <w:rFonts w:ascii="Times New Roman" w:hAnsi="Times New Roman" w:cs="Times New Roman"/>
          <w:b w:val="0"/>
          <w:color w:val="0A0A0A"/>
          <w:sz w:val="28"/>
          <w:szCs w:val="28"/>
          <w:shd w:val="clear" w:color="auto" w:fill="FFFFFF"/>
          <w:lang w:val="uk-UA"/>
        </w:rPr>
        <w:t>ключовою складовою конкурентоспроможності</w:t>
      </w:r>
      <w:r w:rsidRPr="009F0EBE">
        <w:rPr>
          <w:rFonts w:ascii="Times New Roman" w:hAnsi="Times New Roman" w:cs="Times New Roman"/>
          <w:b/>
          <w:color w:val="0A0A0A"/>
          <w:sz w:val="28"/>
          <w:szCs w:val="28"/>
          <w:shd w:val="clear" w:color="auto" w:fill="FFFFFF"/>
          <w:lang w:val="uk-UA"/>
        </w:rPr>
        <w:t>,</w:t>
      </w:r>
      <w:r w:rsidRPr="009F0EBE">
        <w:rPr>
          <w:rFonts w:ascii="Times New Roman" w:hAnsi="Times New Roman" w:cs="Times New Roman"/>
          <w:color w:val="0A0A0A"/>
          <w:sz w:val="28"/>
          <w:szCs w:val="28"/>
          <w:shd w:val="clear" w:color="auto" w:fill="FFFFFF"/>
          <w:lang w:val="uk-UA"/>
        </w:rPr>
        <w:t xml:space="preserve"> оскільки вона визначає привабливість товару для споживача у порівнянні з аналогами: чим нижча ціна за аналогічної якості, тим вища конкурентоспроможність, проте це також включає сукупні витрати споживача (купівля, експлуатація), маркетингові витрати, технічний рівень товару та відповідність стандартам.</w:t>
      </w:r>
    </w:p>
    <w:p w:rsidR="009F0EBE" w:rsidRDefault="00026956" w:rsidP="009F0EBE">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Проаналізуємо вартість окремих видів продукції, що виготовляється досліджуваним підприємством </w:t>
      </w:r>
      <w:r w:rsidRPr="00CA55C3">
        <w:rPr>
          <w:rFonts w:ascii="Times New Roman" w:eastAsia="Times New Roman" w:hAnsi="Times New Roman" w:cs="Times New Roman"/>
          <w:spacing w:val="-4"/>
          <w:sz w:val="28"/>
          <w:szCs w:val="28"/>
          <w:lang w:val="uk-UA"/>
        </w:rPr>
        <w:t>ПрАТ</w:t>
      </w:r>
      <w:r>
        <w:rPr>
          <w:rFonts w:ascii="Times New Roman" w:eastAsia="Times New Roman" w:hAnsi="Times New Roman" w:cs="Times New Roman"/>
          <w:spacing w:val="-4"/>
          <w:sz w:val="28"/>
          <w:szCs w:val="28"/>
          <w:lang w:val="uk-UA"/>
        </w:rPr>
        <w:t xml:space="preserve"> </w:t>
      </w:r>
      <w:r w:rsidRPr="00CA55C3">
        <w:rPr>
          <w:rFonts w:ascii="Times New Roman" w:eastAsia="Times New Roman" w:hAnsi="Times New Roman" w:cs="Times New Roman"/>
          <w:sz w:val="28"/>
          <w:szCs w:val="28"/>
          <w:lang w:val="uk-UA"/>
        </w:rPr>
        <w:t>«Фірма «Полтавпиво»</w:t>
      </w:r>
      <w:r>
        <w:rPr>
          <w:rFonts w:ascii="Times New Roman" w:eastAsia="Times New Roman" w:hAnsi="Times New Roman" w:cs="Times New Roman"/>
          <w:sz w:val="28"/>
          <w:szCs w:val="28"/>
          <w:lang w:val="uk-UA"/>
        </w:rPr>
        <w:t xml:space="preserve"> і його основними конкурентами, зокрема: пива класичного світлого, пива класичного темного, пив</w:t>
      </w:r>
      <w:r w:rsidR="00470D6D">
        <w:rPr>
          <w:rFonts w:ascii="Times New Roman" w:eastAsia="Times New Roman" w:hAnsi="Times New Roman" w:cs="Times New Roman"/>
          <w:sz w:val="28"/>
          <w:szCs w:val="28"/>
          <w:lang w:val="uk-UA"/>
        </w:rPr>
        <w:t>а нефільтрованого (табл. 2.14).</w:t>
      </w:r>
    </w:p>
    <w:p w:rsidR="00026956" w:rsidRDefault="00026956" w:rsidP="00EE5B10">
      <w:pPr>
        <w:widowControl w:val="0"/>
        <w:autoSpaceDE w:val="0"/>
        <w:autoSpaceDN w:val="0"/>
        <w:spacing w:after="0" w:line="360" w:lineRule="auto"/>
        <w:jc w:val="right"/>
        <w:rPr>
          <w:rFonts w:ascii="Times New Roman" w:eastAsia="Times New Roman" w:hAnsi="Times New Roman" w:cs="Times New Roman"/>
          <w:i/>
          <w:sz w:val="28"/>
          <w:szCs w:val="28"/>
          <w:lang w:val="uk-UA"/>
        </w:rPr>
      </w:pPr>
      <w:r w:rsidRPr="00026956">
        <w:rPr>
          <w:rFonts w:ascii="Times New Roman" w:eastAsia="Times New Roman" w:hAnsi="Times New Roman" w:cs="Times New Roman"/>
          <w:i/>
          <w:sz w:val="28"/>
          <w:szCs w:val="28"/>
          <w:lang w:val="uk-UA"/>
        </w:rPr>
        <w:t>Таблиця 2.14</w:t>
      </w:r>
    </w:p>
    <w:p w:rsidR="00026956" w:rsidRPr="00EE5B10" w:rsidRDefault="00EE5B10" w:rsidP="00EE5B10">
      <w:pPr>
        <w:pStyle w:val="TableParagraph"/>
        <w:spacing w:line="360" w:lineRule="auto"/>
        <w:ind w:left="0"/>
        <w:jc w:val="center"/>
        <w:rPr>
          <w:b/>
          <w:sz w:val="28"/>
          <w:szCs w:val="28"/>
        </w:rPr>
      </w:pPr>
      <w:r w:rsidRPr="00EE5B10">
        <w:rPr>
          <w:b/>
          <w:sz w:val="28"/>
          <w:szCs w:val="28"/>
        </w:rPr>
        <w:t>Вартість 1 л пива в</w:t>
      </w:r>
      <w:r w:rsidRPr="00EE5B10">
        <w:rPr>
          <w:b/>
          <w:i/>
          <w:sz w:val="28"/>
          <w:szCs w:val="28"/>
        </w:rPr>
        <w:t xml:space="preserve"> </w:t>
      </w:r>
      <w:r w:rsidRPr="00EE5B10">
        <w:rPr>
          <w:b/>
          <w:sz w:val="28"/>
          <w:szCs w:val="28"/>
        </w:rPr>
        <w:t>ПрАТ</w:t>
      </w:r>
      <w:r w:rsidRPr="00EE5B10">
        <w:rPr>
          <w:b/>
          <w:spacing w:val="-4"/>
          <w:sz w:val="28"/>
          <w:szCs w:val="28"/>
        </w:rPr>
        <w:t xml:space="preserve"> </w:t>
      </w:r>
      <w:r w:rsidRPr="00EE5B10">
        <w:rPr>
          <w:b/>
          <w:spacing w:val="-2"/>
          <w:sz w:val="28"/>
          <w:szCs w:val="28"/>
        </w:rPr>
        <w:t>«Фірма «Полтавпиво» та його основних конкурент</w:t>
      </w:r>
      <w:r w:rsidR="004A511E" w:rsidRPr="00EE5B10">
        <w:rPr>
          <w:b/>
          <w:spacing w:val="-2"/>
          <w:sz w:val="28"/>
          <w:szCs w:val="28"/>
        </w:rPr>
        <w:t>і</w:t>
      </w:r>
      <w:r w:rsidRPr="00EE5B10">
        <w:rPr>
          <w:b/>
          <w:spacing w:val="-2"/>
          <w:sz w:val="28"/>
          <w:szCs w:val="28"/>
        </w:rPr>
        <w:t xml:space="preserve">в </w:t>
      </w:r>
      <w:r w:rsidR="004A511E">
        <w:rPr>
          <w:b/>
          <w:spacing w:val="-2"/>
          <w:sz w:val="28"/>
          <w:szCs w:val="28"/>
        </w:rPr>
        <w:t>(</w:t>
      </w:r>
      <w:r w:rsidRPr="00EE5B10">
        <w:rPr>
          <w:b/>
          <w:sz w:val="28"/>
          <w:szCs w:val="28"/>
        </w:rPr>
        <w:t>ПрАТ</w:t>
      </w:r>
      <w:r w:rsidRPr="00EE5B10">
        <w:rPr>
          <w:b/>
          <w:spacing w:val="-6"/>
          <w:sz w:val="28"/>
          <w:szCs w:val="28"/>
        </w:rPr>
        <w:t xml:space="preserve"> </w:t>
      </w:r>
      <w:r w:rsidRPr="00EE5B10">
        <w:rPr>
          <w:b/>
          <w:spacing w:val="-2"/>
          <w:sz w:val="28"/>
          <w:szCs w:val="28"/>
        </w:rPr>
        <w:t>«Оболонь» та ТОВ «Перша приватна броварня»</w:t>
      </w:r>
      <w:r w:rsidR="004A511E">
        <w:rPr>
          <w:b/>
          <w:spacing w:val="-2"/>
          <w:sz w:val="28"/>
          <w:szCs w:val="28"/>
        </w:rPr>
        <w:t>)</w:t>
      </w:r>
      <w:r>
        <w:rPr>
          <w:b/>
          <w:spacing w:val="-2"/>
          <w:sz w:val="28"/>
          <w:szCs w:val="28"/>
        </w:rPr>
        <w:t xml:space="preserve">, </w:t>
      </w:r>
      <w:r>
        <w:rPr>
          <w:b/>
          <w:spacing w:val="-2"/>
          <w:sz w:val="28"/>
          <w:szCs w:val="28"/>
        </w:rPr>
        <w:br/>
        <w:t>2025 р.</w:t>
      </w:r>
    </w:p>
    <w:tbl>
      <w:tblPr>
        <w:tblStyle w:val="TableNormal"/>
        <w:tblW w:w="9349"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73"/>
        <w:gridCol w:w="1701"/>
        <w:gridCol w:w="1656"/>
        <w:gridCol w:w="2319"/>
      </w:tblGrid>
      <w:tr w:rsidR="00026956" w:rsidTr="004A511E">
        <w:trPr>
          <w:trHeight w:val="331"/>
        </w:trPr>
        <w:tc>
          <w:tcPr>
            <w:tcW w:w="3673" w:type="dxa"/>
            <w:vMerge w:val="restart"/>
            <w:vAlign w:val="center"/>
          </w:tcPr>
          <w:p w:rsidR="00026956" w:rsidRDefault="00026956" w:rsidP="002D1F3B">
            <w:pPr>
              <w:pStyle w:val="TableParagraph"/>
              <w:ind w:left="0"/>
              <w:jc w:val="center"/>
              <w:rPr>
                <w:sz w:val="24"/>
              </w:rPr>
            </w:pPr>
            <w:r>
              <w:rPr>
                <w:sz w:val="24"/>
              </w:rPr>
              <w:t>Вид</w:t>
            </w:r>
            <w:r>
              <w:rPr>
                <w:spacing w:val="-2"/>
                <w:sz w:val="24"/>
              </w:rPr>
              <w:t xml:space="preserve"> продукції</w:t>
            </w:r>
          </w:p>
        </w:tc>
        <w:tc>
          <w:tcPr>
            <w:tcW w:w="5676" w:type="dxa"/>
            <w:gridSpan w:val="3"/>
          </w:tcPr>
          <w:p w:rsidR="00026956" w:rsidRDefault="00EE5B10" w:rsidP="00EE5B10">
            <w:pPr>
              <w:pStyle w:val="TableParagraph"/>
              <w:ind w:left="0"/>
              <w:jc w:val="center"/>
              <w:rPr>
                <w:sz w:val="24"/>
              </w:rPr>
            </w:pPr>
            <w:r>
              <w:rPr>
                <w:sz w:val="24"/>
              </w:rPr>
              <w:t>Середня в</w:t>
            </w:r>
            <w:r w:rsidR="00026956">
              <w:rPr>
                <w:sz w:val="24"/>
              </w:rPr>
              <w:t>артість 1</w:t>
            </w:r>
            <w:r w:rsidR="00026956">
              <w:rPr>
                <w:spacing w:val="-2"/>
                <w:sz w:val="24"/>
              </w:rPr>
              <w:t xml:space="preserve"> </w:t>
            </w:r>
            <w:r w:rsidR="00026956">
              <w:rPr>
                <w:sz w:val="24"/>
              </w:rPr>
              <w:t>л</w:t>
            </w:r>
            <w:r w:rsidR="00026956">
              <w:rPr>
                <w:spacing w:val="-1"/>
                <w:sz w:val="24"/>
              </w:rPr>
              <w:t xml:space="preserve"> </w:t>
            </w:r>
            <w:r w:rsidR="00026956">
              <w:rPr>
                <w:sz w:val="24"/>
              </w:rPr>
              <w:t>пива,</w:t>
            </w:r>
            <w:r w:rsidR="00026956">
              <w:rPr>
                <w:spacing w:val="-4"/>
                <w:sz w:val="24"/>
              </w:rPr>
              <w:t xml:space="preserve"> </w:t>
            </w:r>
            <w:r w:rsidR="00026956">
              <w:rPr>
                <w:spacing w:val="-5"/>
                <w:sz w:val="24"/>
              </w:rPr>
              <w:t>грн</w:t>
            </w:r>
          </w:p>
        </w:tc>
      </w:tr>
      <w:tr w:rsidR="00026956" w:rsidTr="004A511E">
        <w:trPr>
          <w:trHeight w:val="820"/>
        </w:trPr>
        <w:tc>
          <w:tcPr>
            <w:tcW w:w="3673" w:type="dxa"/>
            <w:vMerge/>
            <w:tcBorders>
              <w:top w:val="nil"/>
            </w:tcBorders>
          </w:tcPr>
          <w:p w:rsidR="00026956" w:rsidRPr="00EE5B10" w:rsidRDefault="00026956" w:rsidP="00EE5B10">
            <w:pPr>
              <w:rPr>
                <w:sz w:val="2"/>
                <w:szCs w:val="2"/>
                <w:lang w:val="ru-RU"/>
              </w:rPr>
            </w:pPr>
          </w:p>
        </w:tc>
        <w:tc>
          <w:tcPr>
            <w:tcW w:w="1701" w:type="dxa"/>
            <w:vAlign w:val="center"/>
          </w:tcPr>
          <w:p w:rsidR="00026956" w:rsidRDefault="00026956" w:rsidP="002D1F3B">
            <w:pPr>
              <w:pStyle w:val="TableParagraph"/>
              <w:ind w:left="0"/>
              <w:jc w:val="center"/>
              <w:rPr>
                <w:sz w:val="24"/>
              </w:rPr>
            </w:pPr>
            <w:r>
              <w:rPr>
                <w:sz w:val="24"/>
              </w:rPr>
              <w:t>ПрАТ</w:t>
            </w:r>
            <w:r>
              <w:rPr>
                <w:spacing w:val="-4"/>
                <w:sz w:val="24"/>
              </w:rPr>
              <w:t xml:space="preserve"> </w:t>
            </w:r>
            <w:r>
              <w:rPr>
                <w:spacing w:val="-2"/>
                <w:sz w:val="24"/>
              </w:rPr>
              <w:t>«Фірма</w:t>
            </w:r>
          </w:p>
          <w:p w:rsidR="00026956" w:rsidRDefault="00026956" w:rsidP="002D1F3B">
            <w:pPr>
              <w:pStyle w:val="TableParagraph"/>
              <w:ind w:left="0"/>
              <w:jc w:val="center"/>
              <w:rPr>
                <w:sz w:val="24"/>
              </w:rPr>
            </w:pPr>
            <w:r>
              <w:rPr>
                <w:spacing w:val="-2"/>
                <w:sz w:val="24"/>
              </w:rPr>
              <w:t>«Полтавпиво»</w:t>
            </w:r>
          </w:p>
        </w:tc>
        <w:tc>
          <w:tcPr>
            <w:tcW w:w="1656" w:type="dxa"/>
            <w:vAlign w:val="center"/>
          </w:tcPr>
          <w:p w:rsidR="00026956" w:rsidRDefault="00026956" w:rsidP="00EE5B10">
            <w:pPr>
              <w:pStyle w:val="TableParagraph"/>
              <w:ind w:left="0"/>
              <w:jc w:val="center"/>
              <w:rPr>
                <w:sz w:val="24"/>
              </w:rPr>
            </w:pPr>
            <w:r>
              <w:rPr>
                <w:sz w:val="24"/>
              </w:rPr>
              <w:t>ПрАТ</w:t>
            </w:r>
            <w:r>
              <w:rPr>
                <w:spacing w:val="-6"/>
                <w:sz w:val="24"/>
              </w:rPr>
              <w:t xml:space="preserve"> </w:t>
            </w:r>
            <w:r>
              <w:rPr>
                <w:spacing w:val="-2"/>
                <w:sz w:val="24"/>
              </w:rPr>
              <w:t>«Оболонь»</w:t>
            </w:r>
          </w:p>
        </w:tc>
        <w:tc>
          <w:tcPr>
            <w:tcW w:w="2319" w:type="dxa"/>
            <w:vAlign w:val="center"/>
          </w:tcPr>
          <w:p w:rsidR="00026956" w:rsidRDefault="00026956" w:rsidP="002D1F3B">
            <w:pPr>
              <w:pStyle w:val="TableParagraph"/>
              <w:tabs>
                <w:tab w:val="left" w:pos="1406"/>
              </w:tabs>
              <w:ind w:left="0"/>
              <w:jc w:val="center"/>
              <w:rPr>
                <w:sz w:val="24"/>
              </w:rPr>
            </w:pPr>
            <w:r>
              <w:rPr>
                <w:spacing w:val="-4"/>
                <w:sz w:val="24"/>
              </w:rPr>
              <w:t>ТОВ</w:t>
            </w:r>
            <w:r w:rsidR="00EE5B10">
              <w:rPr>
                <w:sz w:val="24"/>
              </w:rPr>
              <w:t xml:space="preserve"> </w:t>
            </w:r>
            <w:r>
              <w:rPr>
                <w:spacing w:val="-2"/>
                <w:sz w:val="24"/>
              </w:rPr>
              <w:t xml:space="preserve">«Перша </w:t>
            </w:r>
            <w:r>
              <w:rPr>
                <w:sz w:val="24"/>
              </w:rPr>
              <w:t>приватна</w:t>
            </w:r>
            <w:r>
              <w:rPr>
                <w:spacing w:val="-2"/>
                <w:sz w:val="24"/>
              </w:rPr>
              <w:t xml:space="preserve"> броварня»</w:t>
            </w:r>
          </w:p>
        </w:tc>
      </w:tr>
      <w:tr w:rsidR="00026956" w:rsidTr="004A511E">
        <w:trPr>
          <w:trHeight w:val="551"/>
        </w:trPr>
        <w:tc>
          <w:tcPr>
            <w:tcW w:w="3673" w:type="dxa"/>
            <w:vAlign w:val="center"/>
          </w:tcPr>
          <w:p w:rsidR="00026956" w:rsidRDefault="00026956" w:rsidP="004A511E">
            <w:pPr>
              <w:pStyle w:val="TableParagraph"/>
              <w:ind w:left="0"/>
              <w:rPr>
                <w:sz w:val="24"/>
              </w:rPr>
            </w:pPr>
            <w:r>
              <w:rPr>
                <w:sz w:val="24"/>
              </w:rPr>
              <w:t>Пиво</w:t>
            </w:r>
            <w:r>
              <w:rPr>
                <w:spacing w:val="-15"/>
                <w:sz w:val="24"/>
              </w:rPr>
              <w:t xml:space="preserve"> </w:t>
            </w:r>
            <w:r>
              <w:rPr>
                <w:sz w:val="24"/>
              </w:rPr>
              <w:t xml:space="preserve">класичне </w:t>
            </w:r>
            <w:r>
              <w:rPr>
                <w:spacing w:val="-2"/>
                <w:sz w:val="24"/>
              </w:rPr>
              <w:t>світле</w:t>
            </w:r>
          </w:p>
        </w:tc>
        <w:tc>
          <w:tcPr>
            <w:tcW w:w="1701" w:type="dxa"/>
            <w:vAlign w:val="center"/>
          </w:tcPr>
          <w:p w:rsidR="00026956" w:rsidRDefault="00026956" w:rsidP="004A511E">
            <w:pPr>
              <w:pStyle w:val="TableParagraph"/>
              <w:ind w:left="0"/>
              <w:jc w:val="center"/>
              <w:rPr>
                <w:sz w:val="24"/>
              </w:rPr>
            </w:pPr>
            <w:r>
              <w:rPr>
                <w:spacing w:val="-2"/>
                <w:sz w:val="24"/>
              </w:rPr>
              <w:t>55,90</w:t>
            </w:r>
          </w:p>
        </w:tc>
        <w:tc>
          <w:tcPr>
            <w:tcW w:w="1656" w:type="dxa"/>
            <w:vAlign w:val="center"/>
          </w:tcPr>
          <w:p w:rsidR="00026956" w:rsidRDefault="00026956" w:rsidP="004A511E">
            <w:pPr>
              <w:pStyle w:val="TableParagraph"/>
              <w:ind w:left="0"/>
              <w:jc w:val="center"/>
              <w:rPr>
                <w:sz w:val="24"/>
              </w:rPr>
            </w:pPr>
            <w:r>
              <w:rPr>
                <w:spacing w:val="-2"/>
                <w:sz w:val="24"/>
              </w:rPr>
              <w:t>67,99</w:t>
            </w:r>
          </w:p>
        </w:tc>
        <w:tc>
          <w:tcPr>
            <w:tcW w:w="2319" w:type="dxa"/>
            <w:vAlign w:val="center"/>
          </w:tcPr>
          <w:p w:rsidR="00026956" w:rsidRDefault="00026956" w:rsidP="004A511E">
            <w:pPr>
              <w:pStyle w:val="TableParagraph"/>
              <w:ind w:left="0"/>
              <w:jc w:val="center"/>
              <w:rPr>
                <w:sz w:val="24"/>
              </w:rPr>
            </w:pPr>
            <w:r>
              <w:rPr>
                <w:spacing w:val="-2"/>
                <w:sz w:val="24"/>
              </w:rPr>
              <w:t>62,99</w:t>
            </w:r>
          </w:p>
        </w:tc>
      </w:tr>
      <w:tr w:rsidR="00026956" w:rsidTr="004A511E">
        <w:trPr>
          <w:trHeight w:val="556"/>
        </w:trPr>
        <w:tc>
          <w:tcPr>
            <w:tcW w:w="3673" w:type="dxa"/>
            <w:vAlign w:val="center"/>
          </w:tcPr>
          <w:p w:rsidR="00026956" w:rsidRDefault="00026956" w:rsidP="004A511E">
            <w:pPr>
              <w:pStyle w:val="TableParagraph"/>
              <w:ind w:left="0"/>
              <w:rPr>
                <w:sz w:val="24"/>
              </w:rPr>
            </w:pPr>
            <w:r>
              <w:rPr>
                <w:sz w:val="24"/>
              </w:rPr>
              <w:t>Пиво</w:t>
            </w:r>
            <w:r>
              <w:rPr>
                <w:spacing w:val="-15"/>
                <w:sz w:val="24"/>
              </w:rPr>
              <w:t xml:space="preserve"> </w:t>
            </w:r>
            <w:r>
              <w:rPr>
                <w:sz w:val="24"/>
              </w:rPr>
              <w:t xml:space="preserve">класичне </w:t>
            </w:r>
            <w:r>
              <w:rPr>
                <w:spacing w:val="-4"/>
                <w:sz w:val="24"/>
              </w:rPr>
              <w:t>темне</w:t>
            </w:r>
          </w:p>
        </w:tc>
        <w:tc>
          <w:tcPr>
            <w:tcW w:w="1701" w:type="dxa"/>
            <w:vAlign w:val="center"/>
          </w:tcPr>
          <w:p w:rsidR="00026956" w:rsidRDefault="00026956" w:rsidP="004A511E">
            <w:pPr>
              <w:pStyle w:val="TableParagraph"/>
              <w:ind w:left="0"/>
              <w:jc w:val="center"/>
              <w:rPr>
                <w:sz w:val="24"/>
              </w:rPr>
            </w:pPr>
            <w:r>
              <w:rPr>
                <w:spacing w:val="-2"/>
                <w:sz w:val="24"/>
              </w:rPr>
              <w:t>58,90</w:t>
            </w:r>
          </w:p>
        </w:tc>
        <w:tc>
          <w:tcPr>
            <w:tcW w:w="1656" w:type="dxa"/>
            <w:vAlign w:val="center"/>
          </w:tcPr>
          <w:p w:rsidR="00026956" w:rsidRDefault="00026956" w:rsidP="004A511E">
            <w:pPr>
              <w:pStyle w:val="TableParagraph"/>
              <w:ind w:left="0"/>
              <w:jc w:val="center"/>
              <w:rPr>
                <w:sz w:val="24"/>
              </w:rPr>
            </w:pPr>
            <w:r>
              <w:rPr>
                <w:spacing w:val="-2"/>
                <w:sz w:val="24"/>
              </w:rPr>
              <w:t>72,99</w:t>
            </w:r>
          </w:p>
        </w:tc>
        <w:tc>
          <w:tcPr>
            <w:tcW w:w="2319" w:type="dxa"/>
            <w:vAlign w:val="center"/>
          </w:tcPr>
          <w:p w:rsidR="00026956" w:rsidRDefault="00026956" w:rsidP="004A511E">
            <w:pPr>
              <w:pStyle w:val="TableParagraph"/>
              <w:ind w:left="0"/>
              <w:jc w:val="center"/>
              <w:rPr>
                <w:sz w:val="24"/>
              </w:rPr>
            </w:pPr>
            <w:r>
              <w:rPr>
                <w:spacing w:val="-2"/>
                <w:sz w:val="24"/>
              </w:rPr>
              <w:t>69,99</w:t>
            </w:r>
          </w:p>
        </w:tc>
      </w:tr>
      <w:tr w:rsidR="00026956" w:rsidTr="004A511E">
        <w:trPr>
          <w:trHeight w:val="273"/>
        </w:trPr>
        <w:tc>
          <w:tcPr>
            <w:tcW w:w="3673" w:type="dxa"/>
            <w:vAlign w:val="center"/>
          </w:tcPr>
          <w:p w:rsidR="00026956" w:rsidRDefault="00026956" w:rsidP="004A511E">
            <w:pPr>
              <w:pStyle w:val="TableParagraph"/>
              <w:ind w:left="0"/>
              <w:rPr>
                <w:sz w:val="24"/>
              </w:rPr>
            </w:pPr>
            <w:r>
              <w:rPr>
                <w:sz w:val="24"/>
              </w:rPr>
              <w:t xml:space="preserve">Пиво </w:t>
            </w:r>
            <w:r>
              <w:rPr>
                <w:spacing w:val="-2"/>
                <w:sz w:val="24"/>
              </w:rPr>
              <w:t>нефільтроване</w:t>
            </w:r>
          </w:p>
        </w:tc>
        <w:tc>
          <w:tcPr>
            <w:tcW w:w="1701" w:type="dxa"/>
            <w:vAlign w:val="center"/>
          </w:tcPr>
          <w:p w:rsidR="00026956" w:rsidRDefault="00026956" w:rsidP="004A511E">
            <w:pPr>
              <w:pStyle w:val="TableParagraph"/>
              <w:ind w:left="0"/>
              <w:jc w:val="center"/>
              <w:rPr>
                <w:sz w:val="24"/>
              </w:rPr>
            </w:pPr>
            <w:r>
              <w:rPr>
                <w:spacing w:val="-2"/>
                <w:sz w:val="24"/>
              </w:rPr>
              <w:t>61,90</w:t>
            </w:r>
          </w:p>
        </w:tc>
        <w:tc>
          <w:tcPr>
            <w:tcW w:w="1656" w:type="dxa"/>
            <w:vAlign w:val="center"/>
          </w:tcPr>
          <w:p w:rsidR="00026956" w:rsidRDefault="00026956" w:rsidP="004A511E">
            <w:pPr>
              <w:pStyle w:val="TableParagraph"/>
              <w:ind w:left="0"/>
              <w:jc w:val="center"/>
              <w:rPr>
                <w:sz w:val="24"/>
              </w:rPr>
            </w:pPr>
            <w:r>
              <w:rPr>
                <w:spacing w:val="-2"/>
                <w:sz w:val="24"/>
              </w:rPr>
              <w:t>75,99</w:t>
            </w:r>
          </w:p>
        </w:tc>
        <w:tc>
          <w:tcPr>
            <w:tcW w:w="2319" w:type="dxa"/>
            <w:vAlign w:val="center"/>
          </w:tcPr>
          <w:p w:rsidR="00026956" w:rsidRDefault="00026956" w:rsidP="004A511E">
            <w:pPr>
              <w:pStyle w:val="TableParagraph"/>
              <w:ind w:left="0"/>
              <w:jc w:val="center"/>
              <w:rPr>
                <w:sz w:val="24"/>
              </w:rPr>
            </w:pPr>
            <w:r>
              <w:rPr>
                <w:spacing w:val="-2"/>
                <w:sz w:val="24"/>
              </w:rPr>
              <w:t>72,90</w:t>
            </w:r>
          </w:p>
        </w:tc>
      </w:tr>
    </w:tbl>
    <w:p w:rsidR="00026956" w:rsidRPr="00EE5B10" w:rsidRDefault="00026956" w:rsidP="009F0EBE">
      <w:pPr>
        <w:pStyle w:val="af0"/>
        <w:spacing w:after="0" w:line="360" w:lineRule="auto"/>
        <w:ind w:firstLine="709"/>
        <w:rPr>
          <w:rFonts w:ascii="Times New Roman" w:hAnsi="Times New Roman" w:cs="Times New Roman"/>
          <w:sz w:val="24"/>
          <w:szCs w:val="24"/>
          <w:lang w:val="uk-UA"/>
        </w:rPr>
      </w:pPr>
      <w:r w:rsidRPr="00EE5B10">
        <w:rPr>
          <w:rFonts w:ascii="Times New Roman" w:hAnsi="Times New Roman" w:cs="Times New Roman"/>
          <w:sz w:val="24"/>
          <w:szCs w:val="24"/>
        </w:rPr>
        <w:t>Джерело:</w:t>
      </w:r>
      <w:r w:rsidR="00EE5B10" w:rsidRPr="00EE5B10">
        <w:rPr>
          <w:rFonts w:ascii="Times New Roman" w:hAnsi="Times New Roman" w:cs="Times New Roman"/>
          <w:sz w:val="24"/>
          <w:szCs w:val="24"/>
          <w:lang w:val="uk-UA"/>
        </w:rPr>
        <w:t xml:space="preserve"> </w:t>
      </w:r>
      <w:r w:rsidR="00EE5B10" w:rsidRPr="00EE5B10">
        <w:rPr>
          <w:rFonts w:ascii="Times New Roman" w:hAnsi="Times New Roman" w:cs="Times New Roman"/>
          <w:spacing w:val="-11"/>
          <w:sz w:val="24"/>
          <w:szCs w:val="24"/>
          <w:lang w:val="uk-UA"/>
        </w:rPr>
        <w:t>побудовано</w:t>
      </w:r>
      <w:r w:rsidRPr="00EE5B10">
        <w:rPr>
          <w:rFonts w:ascii="Times New Roman" w:hAnsi="Times New Roman" w:cs="Times New Roman"/>
          <w:spacing w:val="-6"/>
          <w:sz w:val="24"/>
          <w:szCs w:val="24"/>
        </w:rPr>
        <w:t xml:space="preserve"> </w:t>
      </w:r>
      <w:r w:rsidRPr="00EE5B10">
        <w:rPr>
          <w:rFonts w:ascii="Times New Roman" w:hAnsi="Times New Roman" w:cs="Times New Roman"/>
          <w:sz w:val="24"/>
          <w:szCs w:val="24"/>
        </w:rPr>
        <w:t>автором</w:t>
      </w:r>
      <w:r w:rsidRPr="00EE5B10">
        <w:rPr>
          <w:rFonts w:ascii="Times New Roman" w:hAnsi="Times New Roman" w:cs="Times New Roman"/>
          <w:spacing w:val="-4"/>
          <w:sz w:val="24"/>
          <w:szCs w:val="24"/>
        </w:rPr>
        <w:t xml:space="preserve"> </w:t>
      </w:r>
      <w:r w:rsidRPr="00EE5B10">
        <w:rPr>
          <w:rFonts w:ascii="Times New Roman" w:hAnsi="Times New Roman" w:cs="Times New Roman"/>
          <w:sz w:val="24"/>
          <w:szCs w:val="24"/>
        </w:rPr>
        <w:t>на</w:t>
      </w:r>
      <w:r w:rsidRPr="00EE5B10">
        <w:rPr>
          <w:rFonts w:ascii="Times New Roman" w:hAnsi="Times New Roman" w:cs="Times New Roman"/>
          <w:spacing w:val="-5"/>
          <w:sz w:val="24"/>
          <w:szCs w:val="24"/>
        </w:rPr>
        <w:t xml:space="preserve"> </w:t>
      </w:r>
      <w:r w:rsidRPr="00EE5B10">
        <w:rPr>
          <w:rFonts w:ascii="Times New Roman" w:hAnsi="Times New Roman" w:cs="Times New Roman"/>
          <w:sz w:val="24"/>
          <w:szCs w:val="24"/>
        </w:rPr>
        <w:t>основі</w:t>
      </w:r>
      <w:r w:rsidRPr="00EE5B10">
        <w:rPr>
          <w:rFonts w:ascii="Times New Roman" w:hAnsi="Times New Roman" w:cs="Times New Roman"/>
          <w:spacing w:val="-5"/>
          <w:sz w:val="24"/>
          <w:szCs w:val="24"/>
        </w:rPr>
        <w:t xml:space="preserve"> </w:t>
      </w:r>
      <w:r w:rsidR="00EE5B10" w:rsidRPr="00EE5B10">
        <w:rPr>
          <w:rFonts w:ascii="Times New Roman" w:hAnsi="Times New Roman" w:cs="Times New Roman"/>
          <w:sz w:val="24"/>
          <w:szCs w:val="24"/>
          <w:lang w:val="uk-UA"/>
        </w:rPr>
        <w:t>власних спостережень</w:t>
      </w:r>
    </w:p>
    <w:p w:rsidR="00026956" w:rsidRPr="00EE5B10" w:rsidRDefault="00026956" w:rsidP="009F0EBE">
      <w:pPr>
        <w:pStyle w:val="af0"/>
        <w:spacing w:after="0" w:line="360" w:lineRule="auto"/>
        <w:ind w:firstLine="709"/>
        <w:rPr>
          <w:rFonts w:ascii="Times New Roman" w:hAnsi="Times New Roman" w:cs="Times New Roman"/>
          <w:sz w:val="28"/>
          <w:szCs w:val="28"/>
        </w:rPr>
      </w:pPr>
    </w:p>
    <w:p w:rsidR="00300C29" w:rsidRPr="007C148D" w:rsidRDefault="00EE5B10" w:rsidP="007C148D">
      <w:pPr>
        <w:pStyle w:val="af0"/>
        <w:spacing w:after="0" w:line="360" w:lineRule="auto"/>
        <w:ind w:firstLine="709"/>
        <w:jc w:val="both"/>
        <w:rPr>
          <w:rFonts w:ascii="Times New Roman" w:hAnsi="Times New Roman" w:cs="Times New Roman"/>
          <w:spacing w:val="-2"/>
          <w:sz w:val="28"/>
          <w:szCs w:val="28"/>
          <w:lang w:val="uk-UA"/>
        </w:rPr>
      </w:pPr>
      <w:r>
        <w:rPr>
          <w:rFonts w:ascii="Times New Roman" w:eastAsia="Times New Roman" w:hAnsi="Times New Roman" w:cs="Times New Roman"/>
          <w:sz w:val="28"/>
          <w:szCs w:val="28"/>
          <w:lang w:val="uk-UA"/>
        </w:rPr>
        <w:t>Аналіз даних табл. 2.14 свідчить, що</w:t>
      </w:r>
      <w:r w:rsidRPr="00EE5B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ціна на </w:t>
      </w:r>
      <w:r w:rsidRPr="00EE5B10">
        <w:rPr>
          <w:rFonts w:ascii="Times New Roman" w:eastAsia="Times New Roman" w:hAnsi="Times New Roman" w:cs="Times New Roman"/>
          <w:sz w:val="28"/>
          <w:szCs w:val="28"/>
          <w:lang w:val="uk-UA"/>
        </w:rPr>
        <w:t>продукці</w:t>
      </w:r>
      <w:r>
        <w:rPr>
          <w:rFonts w:ascii="Times New Roman" w:eastAsia="Times New Roman" w:hAnsi="Times New Roman" w:cs="Times New Roman"/>
          <w:sz w:val="28"/>
          <w:szCs w:val="28"/>
          <w:lang w:val="uk-UA"/>
        </w:rPr>
        <w:t>ю</w:t>
      </w:r>
      <w:r w:rsidRPr="00EE5B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досліджуваного підприємства, порівняно з основними його конкурентами</w:t>
      </w:r>
      <w:r w:rsidRPr="00EE5B10">
        <w:rPr>
          <w:rFonts w:ascii="Times New Roman" w:eastAsia="Times New Roman" w:hAnsi="Times New Roman" w:cs="Times New Roman"/>
          <w:sz w:val="28"/>
          <w:szCs w:val="28"/>
          <w:lang w:val="uk-UA"/>
        </w:rPr>
        <w:t xml:space="preserve"> доволі низьк</w:t>
      </w:r>
      <w:r>
        <w:rPr>
          <w:rFonts w:ascii="Times New Roman" w:eastAsia="Times New Roman" w:hAnsi="Times New Roman" w:cs="Times New Roman"/>
          <w:sz w:val="28"/>
          <w:szCs w:val="28"/>
          <w:lang w:val="uk-UA"/>
        </w:rPr>
        <w:t>а</w:t>
      </w:r>
      <w:r w:rsidRPr="00EE5B1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Для прикладу 1 л пива класичного в </w:t>
      </w:r>
      <w:r w:rsidRPr="007C148D">
        <w:rPr>
          <w:rFonts w:ascii="Times New Roman" w:hAnsi="Times New Roman" w:cs="Times New Roman"/>
          <w:sz w:val="28"/>
          <w:szCs w:val="28"/>
          <w:lang w:val="uk-UA"/>
        </w:rPr>
        <w:t>ПрАТ</w:t>
      </w:r>
      <w:r w:rsidRPr="007C148D">
        <w:rPr>
          <w:rFonts w:ascii="Times New Roman" w:hAnsi="Times New Roman" w:cs="Times New Roman"/>
          <w:spacing w:val="-4"/>
          <w:sz w:val="28"/>
          <w:szCs w:val="28"/>
          <w:lang w:val="uk-UA"/>
        </w:rPr>
        <w:t xml:space="preserve"> </w:t>
      </w:r>
      <w:r w:rsidRPr="007C148D">
        <w:rPr>
          <w:rFonts w:ascii="Times New Roman" w:hAnsi="Times New Roman" w:cs="Times New Roman"/>
          <w:spacing w:val="-2"/>
          <w:sz w:val="28"/>
          <w:szCs w:val="28"/>
          <w:lang w:val="uk-UA"/>
        </w:rPr>
        <w:t>«Фірма «Полтавпиво»</w:t>
      </w:r>
      <w:r w:rsidRPr="002D1F3B">
        <w:rPr>
          <w:rFonts w:ascii="Times New Roman" w:hAnsi="Times New Roman" w:cs="Times New Roman"/>
          <w:spacing w:val="-2"/>
          <w:sz w:val="28"/>
          <w:szCs w:val="28"/>
          <w:lang w:val="uk-UA"/>
        </w:rPr>
        <w:t xml:space="preserve"> </w:t>
      </w:r>
      <w:r w:rsidR="007C148D" w:rsidRPr="002D1F3B">
        <w:rPr>
          <w:rFonts w:ascii="Times New Roman" w:hAnsi="Times New Roman" w:cs="Times New Roman"/>
          <w:spacing w:val="-2"/>
          <w:sz w:val="28"/>
          <w:szCs w:val="28"/>
          <w:lang w:val="uk-UA"/>
        </w:rPr>
        <w:t xml:space="preserve">в середньому </w:t>
      </w:r>
      <w:r w:rsidRPr="002D1F3B">
        <w:rPr>
          <w:rFonts w:ascii="Times New Roman" w:hAnsi="Times New Roman" w:cs="Times New Roman"/>
          <w:spacing w:val="-2"/>
          <w:sz w:val="28"/>
          <w:szCs w:val="28"/>
          <w:lang w:val="uk-UA"/>
        </w:rPr>
        <w:t xml:space="preserve">коштує 55,9 грн та є нижчою від 1 л пива виробництва ПрАТ «Оболонь» на </w:t>
      </w:r>
      <w:r w:rsidR="002D1F3B" w:rsidRPr="002D1F3B">
        <w:rPr>
          <w:rFonts w:ascii="Times New Roman" w:hAnsi="Times New Roman" w:cs="Times New Roman"/>
          <w:spacing w:val="-2"/>
          <w:sz w:val="28"/>
          <w:szCs w:val="28"/>
          <w:lang w:val="uk-UA"/>
        </w:rPr>
        <w:t xml:space="preserve">12,10 грн або </w:t>
      </w:r>
      <w:r w:rsidR="002D1F3B">
        <w:rPr>
          <w:rFonts w:ascii="Times New Roman" w:hAnsi="Times New Roman" w:cs="Times New Roman"/>
          <w:spacing w:val="-2"/>
          <w:sz w:val="28"/>
          <w:szCs w:val="28"/>
          <w:lang w:val="uk-UA"/>
        </w:rPr>
        <w:t>21,6 % та на 7,10 грн або на 12,7 %, порівняно з ціною аналогічної продукції виготовленої у</w:t>
      </w:r>
      <w:r w:rsidR="007C148D">
        <w:rPr>
          <w:rFonts w:ascii="Times New Roman" w:hAnsi="Times New Roman" w:cs="Times New Roman"/>
          <w:spacing w:val="-2"/>
          <w:sz w:val="28"/>
          <w:szCs w:val="28"/>
          <w:lang w:val="uk-UA"/>
        </w:rPr>
        <w:t xml:space="preserve"> ТОВ «Перша приватна броварня». </w:t>
      </w:r>
      <w:r w:rsidR="002D1F3B">
        <w:rPr>
          <w:rFonts w:ascii="Times New Roman" w:eastAsia="Times New Roman" w:hAnsi="Times New Roman" w:cs="Times New Roman"/>
          <w:sz w:val="28"/>
          <w:szCs w:val="28"/>
          <w:lang w:val="uk-UA"/>
        </w:rPr>
        <w:t xml:space="preserve">Серед </w:t>
      </w:r>
      <w:r w:rsidR="00300C29">
        <w:rPr>
          <w:rFonts w:ascii="Times New Roman" w:eastAsia="Times New Roman" w:hAnsi="Times New Roman" w:cs="Times New Roman"/>
          <w:sz w:val="28"/>
          <w:szCs w:val="28"/>
          <w:lang w:val="uk-UA"/>
        </w:rPr>
        <w:t>досліджуваних підприємств з виробництва пива в Україні н</w:t>
      </w:r>
      <w:r w:rsidRPr="00EE5B10">
        <w:rPr>
          <w:rFonts w:ascii="Times New Roman" w:eastAsia="Times New Roman" w:hAnsi="Times New Roman" w:cs="Times New Roman"/>
          <w:sz w:val="28"/>
          <w:szCs w:val="28"/>
          <w:lang w:val="uk-UA"/>
        </w:rPr>
        <w:t>айдорожчою</w:t>
      </w:r>
      <w:r w:rsidR="009F0EBE">
        <w:rPr>
          <w:rFonts w:ascii="Times New Roman" w:eastAsia="Times New Roman" w:hAnsi="Times New Roman" w:cs="Times New Roman"/>
          <w:sz w:val="28"/>
          <w:szCs w:val="28"/>
          <w:lang w:val="uk-UA"/>
        </w:rPr>
        <w:t xml:space="preserve"> у </w:t>
      </w:r>
      <w:r w:rsidR="00300C29">
        <w:rPr>
          <w:rFonts w:ascii="Times New Roman" w:eastAsia="Times New Roman" w:hAnsi="Times New Roman" w:cs="Times New Roman"/>
          <w:sz w:val="28"/>
          <w:szCs w:val="28"/>
          <w:lang w:val="uk-UA"/>
        </w:rPr>
        <w:t>2025 р</w:t>
      </w:r>
      <w:r w:rsidR="009F0EBE">
        <w:rPr>
          <w:rFonts w:ascii="Times New Roman" w:eastAsia="Times New Roman" w:hAnsi="Times New Roman" w:cs="Times New Roman"/>
          <w:sz w:val="28"/>
          <w:szCs w:val="28"/>
          <w:lang w:val="uk-UA"/>
        </w:rPr>
        <w:t>оці</w:t>
      </w:r>
      <w:r w:rsidRPr="00EE5B10">
        <w:rPr>
          <w:rFonts w:ascii="Times New Roman" w:eastAsia="Times New Roman" w:hAnsi="Times New Roman" w:cs="Times New Roman"/>
          <w:sz w:val="28"/>
          <w:szCs w:val="28"/>
          <w:lang w:val="uk-UA"/>
        </w:rPr>
        <w:t xml:space="preserve"> </w:t>
      </w:r>
      <w:r w:rsidR="00300C29">
        <w:rPr>
          <w:rFonts w:ascii="Times New Roman" w:eastAsia="Times New Roman" w:hAnsi="Times New Roman" w:cs="Times New Roman"/>
          <w:sz w:val="28"/>
          <w:szCs w:val="28"/>
          <w:lang w:val="uk-UA"/>
        </w:rPr>
        <w:t>являється</w:t>
      </w:r>
      <w:r w:rsidRPr="00EE5B10">
        <w:rPr>
          <w:rFonts w:ascii="Times New Roman" w:eastAsia="Times New Roman" w:hAnsi="Times New Roman" w:cs="Times New Roman"/>
          <w:sz w:val="28"/>
          <w:szCs w:val="28"/>
          <w:lang w:val="uk-UA"/>
        </w:rPr>
        <w:t xml:space="preserve"> продукція ТМ «Оболонь». </w:t>
      </w:r>
      <w:r w:rsidR="00300C29">
        <w:rPr>
          <w:rFonts w:ascii="Times New Roman" w:eastAsia="Times New Roman" w:hAnsi="Times New Roman" w:cs="Times New Roman"/>
          <w:sz w:val="28"/>
          <w:szCs w:val="28"/>
          <w:lang w:val="uk-UA"/>
        </w:rPr>
        <w:t>Для прикладу</w:t>
      </w:r>
      <w:r w:rsidR="009F0EBE">
        <w:rPr>
          <w:rFonts w:ascii="Times New Roman" w:eastAsia="Times New Roman" w:hAnsi="Times New Roman" w:cs="Times New Roman"/>
          <w:sz w:val="28"/>
          <w:szCs w:val="28"/>
          <w:lang w:val="uk-UA"/>
        </w:rPr>
        <w:t>,</w:t>
      </w:r>
      <w:r w:rsidR="00300C29">
        <w:rPr>
          <w:rFonts w:ascii="Times New Roman" w:eastAsia="Times New Roman" w:hAnsi="Times New Roman" w:cs="Times New Roman"/>
          <w:sz w:val="28"/>
          <w:szCs w:val="28"/>
          <w:lang w:val="uk-UA"/>
        </w:rPr>
        <w:t xml:space="preserve"> 1 л пива нефільтрованого </w:t>
      </w:r>
      <w:r w:rsidR="009F0EBE">
        <w:rPr>
          <w:rFonts w:ascii="Times New Roman" w:eastAsia="Times New Roman" w:hAnsi="Times New Roman" w:cs="Times New Roman"/>
          <w:sz w:val="28"/>
          <w:szCs w:val="28"/>
          <w:lang w:val="uk-UA"/>
        </w:rPr>
        <w:t>цього виробника коштує в середньому 75,99 грн, класичного темного – 72,99 грн.</w:t>
      </w:r>
    </w:p>
    <w:p w:rsidR="00EE5B10" w:rsidRDefault="00EE5B10" w:rsidP="002D1F3B">
      <w:pPr>
        <w:pStyle w:val="af0"/>
        <w:spacing w:after="0" w:line="360" w:lineRule="auto"/>
        <w:ind w:firstLine="709"/>
        <w:jc w:val="both"/>
        <w:rPr>
          <w:rFonts w:ascii="Times New Roman" w:hAnsi="Times New Roman" w:cs="Times New Roman"/>
          <w:sz w:val="28"/>
          <w:szCs w:val="28"/>
          <w:lang w:val="uk-UA"/>
        </w:rPr>
      </w:pPr>
      <w:r w:rsidRPr="00EE5B10">
        <w:rPr>
          <w:rFonts w:ascii="Times New Roman" w:eastAsia="Times New Roman" w:hAnsi="Times New Roman" w:cs="Times New Roman"/>
          <w:sz w:val="28"/>
          <w:szCs w:val="28"/>
          <w:lang w:val="uk-UA"/>
        </w:rPr>
        <w:t xml:space="preserve">Основною проблемою реалізації </w:t>
      </w:r>
      <w:r w:rsidRPr="00EE5B10">
        <w:rPr>
          <w:rFonts w:ascii="Times New Roman" w:hAnsi="Times New Roman" w:cs="Times New Roman"/>
          <w:sz w:val="28"/>
          <w:szCs w:val="28"/>
          <w:lang w:val="uk-UA"/>
        </w:rPr>
        <w:t>продукції</w:t>
      </w:r>
      <w:r w:rsidRPr="00EE5B10">
        <w:rPr>
          <w:rFonts w:ascii="Times New Roman" w:hAnsi="Times New Roman" w:cs="Times New Roman"/>
          <w:spacing w:val="-14"/>
          <w:sz w:val="28"/>
          <w:szCs w:val="28"/>
          <w:lang w:val="uk-UA"/>
        </w:rPr>
        <w:t xml:space="preserve"> </w:t>
      </w:r>
      <w:r w:rsidR="00300C29" w:rsidRPr="00300C29">
        <w:rPr>
          <w:rFonts w:ascii="Times New Roman" w:hAnsi="Times New Roman" w:cs="Times New Roman"/>
          <w:sz w:val="28"/>
          <w:szCs w:val="28"/>
          <w:lang w:val="uk-UA"/>
        </w:rPr>
        <w:t>ПрАТ</w:t>
      </w:r>
      <w:r w:rsidR="00300C29" w:rsidRPr="00300C29">
        <w:rPr>
          <w:rFonts w:ascii="Times New Roman" w:hAnsi="Times New Roman" w:cs="Times New Roman"/>
          <w:spacing w:val="-4"/>
          <w:sz w:val="28"/>
          <w:szCs w:val="28"/>
          <w:lang w:val="uk-UA"/>
        </w:rPr>
        <w:t xml:space="preserve"> </w:t>
      </w:r>
      <w:r w:rsidR="00300C29" w:rsidRPr="00300C29">
        <w:rPr>
          <w:rFonts w:ascii="Times New Roman" w:hAnsi="Times New Roman" w:cs="Times New Roman"/>
          <w:spacing w:val="-2"/>
          <w:sz w:val="28"/>
          <w:szCs w:val="28"/>
          <w:lang w:val="uk-UA"/>
        </w:rPr>
        <w:t>«Фірма «Полтавпиво»</w:t>
      </w:r>
      <w:r w:rsidR="00300C29">
        <w:rPr>
          <w:rFonts w:ascii="Times New Roman" w:hAnsi="Times New Roman" w:cs="Times New Roman"/>
          <w:spacing w:val="-2"/>
          <w:sz w:val="28"/>
          <w:szCs w:val="28"/>
          <w:lang w:val="uk-UA"/>
        </w:rPr>
        <w:t xml:space="preserve"> по досить низькій ціні, порівнюючи з цінами конкурентів </w:t>
      </w:r>
      <w:r w:rsidR="00300C29" w:rsidRPr="00300C29">
        <w:rPr>
          <w:rFonts w:ascii="Times New Roman" w:hAnsi="Times New Roman" w:cs="Times New Roman"/>
          <w:sz w:val="28"/>
          <w:szCs w:val="28"/>
          <w:lang w:val="uk-UA"/>
        </w:rPr>
        <w:t>ПрАТ</w:t>
      </w:r>
      <w:r w:rsidR="00300C29" w:rsidRPr="00300C29">
        <w:rPr>
          <w:rFonts w:ascii="Times New Roman" w:hAnsi="Times New Roman" w:cs="Times New Roman"/>
          <w:spacing w:val="-6"/>
          <w:sz w:val="28"/>
          <w:szCs w:val="28"/>
          <w:lang w:val="uk-UA"/>
        </w:rPr>
        <w:t xml:space="preserve"> </w:t>
      </w:r>
      <w:r w:rsidR="00300C29" w:rsidRPr="00300C29">
        <w:rPr>
          <w:rFonts w:ascii="Times New Roman" w:hAnsi="Times New Roman" w:cs="Times New Roman"/>
          <w:spacing w:val="-2"/>
          <w:sz w:val="28"/>
          <w:szCs w:val="28"/>
          <w:lang w:val="uk-UA"/>
        </w:rPr>
        <w:t>«Оболонь» та ТОВ «Перша приватна броварня»</w:t>
      </w:r>
      <w:r w:rsidR="00300C29">
        <w:rPr>
          <w:rFonts w:ascii="Times New Roman" w:hAnsi="Times New Roman" w:cs="Times New Roman"/>
          <w:spacing w:val="-2"/>
          <w:sz w:val="28"/>
          <w:szCs w:val="28"/>
          <w:lang w:val="uk-UA"/>
        </w:rPr>
        <w:t xml:space="preserve">, </w:t>
      </w:r>
      <w:r w:rsidRPr="00EE5B10">
        <w:rPr>
          <w:rFonts w:ascii="Times New Roman" w:hAnsi="Times New Roman" w:cs="Times New Roman"/>
          <w:sz w:val="28"/>
          <w:szCs w:val="28"/>
          <w:lang w:val="uk-UA"/>
        </w:rPr>
        <w:t>є</w:t>
      </w:r>
      <w:r w:rsidRPr="00EE5B10">
        <w:rPr>
          <w:rFonts w:ascii="Times New Roman" w:hAnsi="Times New Roman" w:cs="Times New Roman"/>
          <w:spacing w:val="-8"/>
          <w:sz w:val="28"/>
          <w:szCs w:val="28"/>
          <w:lang w:val="uk-UA"/>
        </w:rPr>
        <w:t xml:space="preserve"> </w:t>
      </w:r>
      <w:r w:rsidRPr="00EE5B10">
        <w:rPr>
          <w:rFonts w:ascii="Times New Roman" w:hAnsi="Times New Roman" w:cs="Times New Roman"/>
          <w:sz w:val="28"/>
          <w:szCs w:val="28"/>
          <w:lang w:val="uk-UA"/>
        </w:rPr>
        <w:t>відсутність</w:t>
      </w:r>
      <w:r w:rsidRPr="00EE5B10">
        <w:rPr>
          <w:rFonts w:ascii="Times New Roman" w:hAnsi="Times New Roman" w:cs="Times New Roman"/>
          <w:spacing w:val="-11"/>
          <w:sz w:val="28"/>
          <w:szCs w:val="28"/>
          <w:lang w:val="uk-UA"/>
        </w:rPr>
        <w:t xml:space="preserve"> </w:t>
      </w:r>
      <w:r w:rsidR="00300C29">
        <w:rPr>
          <w:rFonts w:ascii="Times New Roman" w:hAnsi="Times New Roman" w:cs="Times New Roman"/>
          <w:spacing w:val="-11"/>
          <w:sz w:val="28"/>
          <w:szCs w:val="28"/>
          <w:lang w:val="uk-UA"/>
        </w:rPr>
        <w:t xml:space="preserve">у підприємстві ефективної </w:t>
      </w:r>
      <w:r w:rsidRPr="00EE5B10">
        <w:rPr>
          <w:rFonts w:ascii="Times New Roman" w:hAnsi="Times New Roman" w:cs="Times New Roman"/>
          <w:sz w:val="28"/>
          <w:szCs w:val="28"/>
          <w:lang w:val="uk-UA"/>
        </w:rPr>
        <w:t>реклам</w:t>
      </w:r>
      <w:r w:rsidR="00300C29">
        <w:rPr>
          <w:rFonts w:ascii="Times New Roman" w:hAnsi="Times New Roman" w:cs="Times New Roman"/>
          <w:sz w:val="28"/>
          <w:szCs w:val="28"/>
          <w:lang w:val="uk-UA"/>
        </w:rPr>
        <w:t>ної політики</w:t>
      </w:r>
      <w:r w:rsidRPr="00EE5B10">
        <w:rPr>
          <w:rFonts w:ascii="Times New Roman" w:hAnsi="Times New Roman" w:cs="Times New Roman"/>
          <w:spacing w:val="-3"/>
          <w:sz w:val="28"/>
          <w:szCs w:val="28"/>
          <w:lang w:val="uk-UA"/>
        </w:rPr>
        <w:t xml:space="preserve"> </w:t>
      </w:r>
      <w:r w:rsidRPr="00EE5B10">
        <w:rPr>
          <w:rFonts w:ascii="Times New Roman" w:hAnsi="Times New Roman" w:cs="Times New Roman"/>
          <w:sz w:val="28"/>
          <w:szCs w:val="28"/>
          <w:lang w:val="uk-UA"/>
        </w:rPr>
        <w:t>та</w:t>
      </w:r>
      <w:r w:rsidRPr="00EE5B10">
        <w:rPr>
          <w:rFonts w:ascii="Times New Roman" w:hAnsi="Times New Roman" w:cs="Times New Roman"/>
          <w:spacing w:val="-8"/>
          <w:sz w:val="28"/>
          <w:szCs w:val="28"/>
          <w:lang w:val="uk-UA"/>
        </w:rPr>
        <w:t xml:space="preserve"> </w:t>
      </w:r>
      <w:r w:rsidRPr="00EE5B10">
        <w:rPr>
          <w:rFonts w:ascii="Times New Roman" w:hAnsi="Times New Roman" w:cs="Times New Roman"/>
          <w:sz w:val="28"/>
          <w:szCs w:val="28"/>
          <w:lang w:val="uk-UA"/>
        </w:rPr>
        <w:t>стратегії</w:t>
      </w:r>
      <w:r w:rsidRPr="00EE5B10">
        <w:rPr>
          <w:rFonts w:ascii="Times New Roman" w:hAnsi="Times New Roman" w:cs="Times New Roman"/>
          <w:spacing w:val="-14"/>
          <w:sz w:val="28"/>
          <w:szCs w:val="28"/>
          <w:lang w:val="uk-UA"/>
        </w:rPr>
        <w:t xml:space="preserve"> </w:t>
      </w:r>
      <w:r w:rsidR="00300C29">
        <w:rPr>
          <w:rFonts w:ascii="Times New Roman" w:hAnsi="Times New Roman" w:cs="Times New Roman"/>
          <w:sz w:val="28"/>
          <w:szCs w:val="28"/>
          <w:lang w:val="uk-UA"/>
        </w:rPr>
        <w:t>продукції.</w:t>
      </w:r>
    </w:p>
    <w:p w:rsidR="007C148D" w:rsidRDefault="00300C29" w:rsidP="00470D6D">
      <w:pPr>
        <w:pStyle w:val="af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основні проведених вище досліджень проведемо аналіз основних переваг та недоліків підприємств-конкурентів </w:t>
      </w:r>
      <w:r w:rsidRPr="00300C29">
        <w:rPr>
          <w:rFonts w:ascii="Times New Roman" w:hAnsi="Times New Roman" w:cs="Times New Roman"/>
          <w:sz w:val="28"/>
          <w:szCs w:val="28"/>
          <w:lang w:val="uk-UA"/>
        </w:rPr>
        <w:t>ПрАТ</w:t>
      </w:r>
      <w:r w:rsidRPr="00300C29">
        <w:rPr>
          <w:rFonts w:ascii="Times New Roman" w:hAnsi="Times New Roman" w:cs="Times New Roman"/>
          <w:spacing w:val="-4"/>
          <w:sz w:val="28"/>
          <w:szCs w:val="28"/>
          <w:lang w:val="uk-UA"/>
        </w:rPr>
        <w:t xml:space="preserve"> </w:t>
      </w:r>
      <w:r w:rsidRPr="00300C29">
        <w:rPr>
          <w:rFonts w:ascii="Times New Roman" w:hAnsi="Times New Roman" w:cs="Times New Roman"/>
          <w:spacing w:val="-2"/>
          <w:sz w:val="28"/>
          <w:szCs w:val="28"/>
          <w:lang w:val="uk-UA"/>
        </w:rPr>
        <w:t>«Фірма «Полтавпиво»</w:t>
      </w:r>
      <w:r w:rsidR="00DC1147">
        <w:rPr>
          <w:rFonts w:ascii="Times New Roman" w:hAnsi="Times New Roman" w:cs="Times New Roman"/>
          <w:spacing w:val="-2"/>
          <w:sz w:val="28"/>
          <w:szCs w:val="28"/>
          <w:lang w:val="uk-UA"/>
        </w:rPr>
        <w:t xml:space="preserve"> </w:t>
      </w:r>
      <w:r w:rsidR="00DC1147" w:rsidRPr="00DC1147">
        <w:rPr>
          <w:rFonts w:ascii="Times New Roman" w:hAnsi="Times New Roman" w:cs="Times New Roman"/>
          <w:sz w:val="28"/>
          <w:szCs w:val="28"/>
        </w:rPr>
        <w:t>(табл. 2.1</w:t>
      </w:r>
      <w:r w:rsidR="00DC1147" w:rsidRPr="00DC1147">
        <w:rPr>
          <w:rFonts w:ascii="Times New Roman" w:hAnsi="Times New Roman" w:cs="Times New Roman"/>
          <w:sz w:val="28"/>
          <w:szCs w:val="28"/>
          <w:lang w:val="uk-UA"/>
        </w:rPr>
        <w:t>5</w:t>
      </w:r>
      <w:r w:rsidR="00EE5B10" w:rsidRPr="00DC1147">
        <w:rPr>
          <w:rFonts w:ascii="Times New Roman" w:hAnsi="Times New Roman" w:cs="Times New Roman"/>
          <w:sz w:val="28"/>
          <w:szCs w:val="28"/>
        </w:rPr>
        <w:t>).</w:t>
      </w:r>
    </w:p>
    <w:p w:rsidR="009F0EBE" w:rsidRDefault="009F0EBE" w:rsidP="00470D6D">
      <w:pPr>
        <w:pStyle w:val="af0"/>
        <w:spacing w:after="0" w:line="360" w:lineRule="auto"/>
        <w:ind w:firstLine="709"/>
        <w:jc w:val="both"/>
        <w:rPr>
          <w:rFonts w:ascii="Times New Roman" w:hAnsi="Times New Roman" w:cs="Times New Roman"/>
          <w:spacing w:val="-2"/>
          <w:sz w:val="28"/>
          <w:szCs w:val="28"/>
          <w:lang w:val="uk-UA"/>
        </w:rPr>
      </w:pPr>
    </w:p>
    <w:p w:rsidR="00F32A2C" w:rsidRPr="00470D6D" w:rsidRDefault="00F32A2C" w:rsidP="00470D6D">
      <w:pPr>
        <w:pStyle w:val="af0"/>
        <w:spacing w:after="0" w:line="360" w:lineRule="auto"/>
        <w:ind w:firstLine="709"/>
        <w:jc w:val="both"/>
        <w:rPr>
          <w:rFonts w:ascii="Times New Roman" w:hAnsi="Times New Roman" w:cs="Times New Roman"/>
          <w:spacing w:val="-2"/>
          <w:sz w:val="28"/>
          <w:szCs w:val="28"/>
          <w:lang w:val="uk-UA"/>
        </w:rPr>
      </w:pPr>
    </w:p>
    <w:p w:rsidR="00EE5B10" w:rsidRPr="00DC1147" w:rsidRDefault="00DC1147" w:rsidP="00F32A2C">
      <w:pPr>
        <w:spacing w:after="0" w:line="360" w:lineRule="auto"/>
        <w:jc w:val="right"/>
        <w:rPr>
          <w:rFonts w:ascii="Times New Roman" w:hAnsi="Times New Roman" w:cs="Times New Roman"/>
          <w:i/>
          <w:sz w:val="28"/>
          <w:szCs w:val="28"/>
          <w:lang w:val="uk-UA"/>
        </w:rPr>
      </w:pPr>
      <w:r w:rsidRPr="00DC1147">
        <w:rPr>
          <w:rFonts w:ascii="Times New Roman" w:hAnsi="Times New Roman" w:cs="Times New Roman"/>
          <w:i/>
          <w:sz w:val="28"/>
          <w:szCs w:val="28"/>
          <w:lang w:val="uk-UA"/>
        </w:rPr>
        <w:t>Таблиця 2.15</w:t>
      </w:r>
    </w:p>
    <w:p w:rsidR="00DC1147" w:rsidRPr="00DC1147" w:rsidRDefault="00DC1147" w:rsidP="00F32A2C">
      <w:pPr>
        <w:pStyle w:val="af0"/>
        <w:spacing w:after="0" w:line="360" w:lineRule="auto"/>
        <w:jc w:val="center"/>
        <w:rPr>
          <w:rFonts w:ascii="Times New Roman" w:hAnsi="Times New Roman" w:cs="Times New Roman"/>
          <w:b/>
          <w:sz w:val="28"/>
          <w:szCs w:val="28"/>
          <w:lang w:val="uk-UA"/>
        </w:rPr>
      </w:pPr>
      <w:r w:rsidRPr="00DC1147">
        <w:rPr>
          <w:rFonts w:ascii="Times New Roman" w:hAnsi="Times New Roman" w:cs="Times New Roman"/>
          <w:b/>
          <w:sz w:val="28"/>
          <w:szCs w:val="28"/>
          <w:lang w:val="uk-UA"/>
        </w:rPr>
        <w:t xml:space="preserve">Основні переваги та недоліки основних конкурентів </w:t>
      </w:r>
      <w:r w:rsidR="00F32A2C">
        <w:rPr>
          <w:rFonts w:ascii="Times New Roman" w:hAnsi="Times New Roman" w:cs="Times New Roman"/>
          <w:b/>
          <w:sz w:val="28"/>
          <w:szCs w:val="28"/>
          <w:lang w:val="uk-UA"/>
        </w:rPr>
        <w:br/>
        <w:t>не</w:t>
      </w:r>
      <w:r w:rsidRPr="00DC1147">
        <w:rPr>
          <w:rFonts w:ascii="Times New Roman" w:hAnsi="Times New Roman" w:cs="Times New Roman"/>
          <w:b/>
          <w:sz w:val="28"/>
          <w:szCs w:val="28"/>
          <w:lang w:val="uk-UA"/>
        </w:rPr>
        <w:t>ПрАТ</w:t>
      </w:r>
      <w:r w:rsidRPr="00DC1147">
        <w:rPr>
          <w:rFonts w:ascii="Times New Roman" w:hAnsi="Times New Roman" w:cs="Times New Roman"/>
          <w:b/>
          <w:spacing w:val="-4"/>
          <w:sz w:val="28"/>
          <w:szCs w:val="28"/>
          <w:lang w:val="uk-UA"/>
        </w:rPr>
        <w:t xml:space="preserve"> </w:t>
      </w:r>
      <w:r w:rsidRPr="00DC1147">
        <w:rPr>
          <w:rFonts w:ascii="Times New Roman" w:hAnsi="Times New Roman" w:cs="Times New Roman"/>
          <w:b/>
          <w:spacing w:val="-2"/>
          <w:sz w:val="28"/>
          <w:szCs w:val="28"/>
          <w:lang w:val="uk-UA"/>
        </w:rPr>
        <w:t>«Фірма «Полтавпиво», 2025 р.</w:t>
      </w:r>
    </w:p>
    <w:tbl>
      <w:tblPr>
        <w:tblStyle w:val="TableNormal"/>
        <w:tblW w:w="9350"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5"/>
        <w:gridCol w:w="3839"/>
        <w:gridCol w:w="3256"/>
      </w:tblGrid>
      <w:tr w:rsidR="00EE5B10" w:rsidTr="00F32A2C">
        <w:trPr>
          <w:trHeight w:val="297"/>
        </w:trPr>
        <w:tc>
          <w:tcPr>
            <w:tcW w:w="2255" w:type="dxa"/>
          </w:tcPr>
          <w:p w:rsidR="00EE5B10" w:rsidRDefault="00DC1147" w:rsidP="00EE5B10">
            <w:pPr>
              <w:pStyle w:val="TableParagraph"/>
              <w:spacing w:line="273" w:lineRule="exact"/>
              <w:ind w:left="16" w:right="9"/>
              <w:jc w:val="center"/>
              <w:rPr>
                <w:sz w:val="24"/>
              </w:rPr>
            </w:pPr>
            <w:r>
              <w:rPr>
                <w:spacing w:val="-2"/>
                <w:sz w:val="24"/>
              </w:rPr>
              <w:t>Назва підприємства</w:t>
            </w:r>
          </w:p>
        </w:tc>
        <w:tc>
          <w:tcPr>
            <w:tcW w:w="3839" w:type="dxa"/>
          </w:tcPr>
          <w:p w:rsidR="00EE5B10" w:rsidRDefault="00DC1147" w:rsidP="00EE5B10">
            <w:pPr>
              <w:pStyle w:val="TableParagraph"/>
              <w:spacing w:line="273" w:lineRule="exact"/>
              <w:ind w:left="12"/>
              <w:jc w:val="center"/>
              <w:rPr>
                <w:sz w:val="24"/>
              </w:rPr>
            </w:pPr>
            <w:r>
              <w:rPr>
                <w:spacing w:val="-2"/>
                <w:sz w:val="24"/>
              </w:rPr>
              <w:t>Основні п</w:t>
            </w:r>
            <w:r w:rsidR="00EE5B10">
              <w:rPr>
                <w:spacing w:val="-2"/>
                <w:sz w:val="24"/>
              </w:rPr>
              <w:t>ереваги</w:t>
            </w:r>
          </w:p>
        </w:tc>
        <w:tc>
          <w:tcPr>
            <w:tcW w:w="3256" w:type="dxa"/>
          </w:tcPr>
          <w:p w:rsidR="00EE5B10" w:rsidRDefault="00DC1147" w:rsidP="00EE5B10">
            <w:pPr>
              <w:pStyle w:val="TableParagraph"/>
              <w:spacing w:line="273" w:lineRule="exact"/>
              <w:ind w:left="6"/>
              <w:jc w:val="center"/>
              <w:rPr>
                <w:sz w:val="24"/>
              </w:rPr>
            </w:pPr>
            <w:r>
              <w:rPr>
                <w:spacing w:val="-2"/>
                <w:sz w:val="24"/>
              </w:rPr>
              <w:t>Основні н</w:t>
            </w:r>
            <w:r w:rsidR="00EE5B10">
              <w:rPr>
                <w:spacing w:val="-2"/>
                <w:sz w:val="24"/>
              </w:rPr>
              <w:t>едоліки</w:t>
            </w:r>
          </w:p>
        </w:tc>
      </w:tr>
      <w:tr w:rsidR="00DC1147" w:rsidTr="00F32A2C">
        <w:trPr>
          <w:trHeight w:val="297"/>
        </w:trPr>
        <w:tc>
          <w:tcPr>
            <w:tcW w:w="2255" w:type="dxa"/>
            <w:vMerge w:val="restart"/>
            <w:vAlign w:val="center"/>
          </w:tcPr>
          <w:p w:rsidR="00DC1147" w:rsidRDefault="00DC1147" w:rsidP="00DC1147">
            <w:pPr>
              <w:pStyle w:val="TableParagraph"/>
              <w:spacing w:line="273" w:lineRule="exact"/>
              <w:ind w:left="16" w:right="9"/>
              <w:rPr>
                <w:spacing w:val="-2"/>
                <w:sz w:val="24"/>
              </w:rPr>
            </w:pPr>
            <w:r>
              <w:rPr>
                <w:sz w:val="24"/>
              </w:rPr>
              <w:t>ПрАТ</w:t>
            </w:r>
            <w:r>
              <w:rPr>
                <w:spacing w:val="-6"/>
                <w:sz w:val="24"/>
              </w:rPr>
              <w:t xml:space="preserve"> </w:t>
            </w:r>
            <w:r>
              <w:rPr>
                <w:spacing w:val="-2"/>
                <w:sz w:val="24"/>
              </w:rPr>
              <w:t>«Оболонь»</w:t>
            </w:r>
          </w:p>
        </w:tc>
        <w:tc>
          <w:tcPr>
            <w:tcW w:w="3839" w:type="dxa"/>
          </w:tcPr>
          <w:p w:rsidR="00DC1147" w:rsidRPr="00DC1147" w:rsidRDefault="00DC1147" w:rsidP="00DC1147">
            <w:pPr>
              <w:pStyle w:val="TableParagraph"/>
              <w:tabs>
                <w:tab w:val="left" w:pos="372"/>
              </w:tabs>
              <w:ind w:left="0"/>
              <w:rPr>
                <w:sz w:val="24"/>
              </w:rPr>
            </w:pPr>
            <w:r>
              <w:rPr>
                <w:sz w:val="24"/>
              </w:rPr>
              <w:t>Відомий</w:t>
            </w:r>
            <w:r>
              <w:rPr>
                <w:spacing w:val="-4"/>
                <w:sz w:val="24"/>
              </w:rPr>
              <w:t xml:space="preserve"> </w:t>
            </w:r>
            <w:r>
              <w:rPr>
                <w:spacing w:val="-2"/>
                <w:sz w:val="24"/>
              </w:rPr>
              <w:t>бренд виробництва пива в Україні</w:t>
            </w:r>
          </w:p>
        </w:tc>
        <w:tc>
          <w:tcPr>
            <w:tcW w:w="3256" w:type="dxa"/>
            <w:vAlign w:val="center"/>
          </w:tcPr>
          <w:p w:rsidR="00DC1147" w:rsidRPr="00DC1147" w:rsidRDefault="00DC1147" w:rsidP="00F32A2C">
            <w:pPr>
              <w:pStyle w:val="TableParagraph"/>
              <w:tabs>
                <w:tab w:val="left" w:pos="372"/>
              </w:tabs>
              <w:ind w:left="0"/>
              <w:rPr>
                <w:sz w:val="24"/>
              </w:rPr>
            </w:pPr>
            <w:r>
              <w:rPr>
                <w:sz w:val="24"/>
              </w:rPr>
              <w:t>Завищена</w:t>
            </w:r>
            <w:r>
              <w:rPr>
                <w:spacing w:val="-15"/>
                <w:sz w:val="24"/>
              </w:rPr>
              <w:t xml:space="preserve"> </w:t>
            </w:r>
            <w:r>
              <w:rPr>
                <w:sz w:val="24"/>
              </w:rPr>
              <w:t>ціна</w:t>
            </w:r>
            <w:r>
              <w:rPr>
                <w:spacing w:val="-15"/>
                <w:sz w:val="24"/>
              </w:rPr>
              <w:t xml:space="preserve"> </w:t>
            </w:r>
            <w:r>
              <w:rPr>
                <w:sz w:val="24"/>
              </w:rPr>
              <w:t xml:space="preserve">на </w:t>
            </w:r>
            <w:r>
              <w:rPr>
                <w:spacing w:val="-2"/>
                <w:sz w:val="24"/>
              </w:rPr>
              <w:t>продукцію</w:t>
            </w:r>
          </w:p>
        </w:tc>
      </w:tr>
      <w:tr w:rsidR="00DC1147" w:rsidTr="00F32A2C">
        <w:trPr>
          <w:trHeight w:val="297"/>
        </w:trPr>
        <w:tc>
          <w:tcPr>
            <w:tcW w:w="2255" w:type="dxa"/>
            <w:vMerge/>
          </w:tcPr>
          <w:p w:rsidR="00DC1147" w:rsidRDefault="00DC1147" w:rsidP="00EE5B10">
            <w:pPr>
              <w:pStyle w:val="TableParagraph"/>
              <w:spacing w:line="273" w:lineRule="exact"/>
              <w:ind w:left="16" w:right="9"/>
              <w:jc w:val="center"/>
              <w:rPr>
                <w:spacing w:val="-2"/>
                <w:sz w:val="24"/>
              </w:rPr>
            </w:pPr>
          </w:p>
        </w:tc>
        <w:tc>
          <w:tcPr>
            <w:tcW w:w="3839" w:type="dxa"/>
            <w:vAlign w:val="center"/>
          </w:tcPr>
          <w:p w:rsidR="00DC1147" w:rsidRPr="00DC1147" w:rsidRDefault="00DC1147" w:rsidP="00F32A2C">
            <w:pPr>
              <w:pStyle w:val="TableParagraph"/>
              <w:tabs>
                <w:tab w:val="left" w:pos="371"/>
              </w:tabs>
              <w:ind w:left="0"/>
              <w:rPr>
                <w:sz w:val="24"/>
              </w:rPr>
            </w:pPr>
            <w:r>
              <w:rPr>
                <w:sz w:val="24"/>
              </w:rPr>
              <w:t>Широка</w:t>
            </w:r>
            <w:r>
              <w:rPr>
                <w:spacing w:val="-10"/>
                <w:sz w:val="24"/>
              </w:rPr>
              <w:t xml:space="preserve"> </w:t>
            </w:r>
            <w:r>
              <w:rPr>
                <w:sz w:val="24"/>
              </w:rPr>
              <w:t>лінійка</w:t>
            </w:r>
            <w:r>
              <w:rPr>
                <w:spacing w:val="-7"/>
                <w:sz w:val="24"/>
              </w:rPr>
              <w:t xml:space="preserve"> </w:t>
            </w:r>
            <w:r>
              <w:rPr>
                <w:spacing w:val="-4"/>
                <w:sz w:val="24"/>
              </w:rPr>
              <w:t>пива</w:t>
            </w:r>
          </w:p>
        </w:tc>
        <w:tc>
          <w:tcPr>
            <w:tcW w:w="3256" w:type="dxa"/>
          </w:tcPr>
          <w:p w:rsidR="00DC1147" w:rsidRPr="00DC1147" w:rsidRDefault="00DC1147" w:rsidP="00DC1147">
            <w:pPr>
              <w:pStyle w:val="TableParagraph"/>
              <w:tabs>
                <w:tab w:val="left" w:pos="372"/>
              </w:tabs>
              <w:ind w:left="0"/>
              <w:jc w:val="both"/>
              <w:rPr>
                <w:sz w:val="24"/>
              </w:rPr>
            </w:pPr>
            <w:r>
              <w:rPr>
                <w:sz w:val="24"/>
              </w:rPr>
              <w:t>Простої</w:t>
            </w:r>
            <w:r>
              <w:rPr>
                <w:spacing w:val="-15"/>
                <w:sz w:val="24"/>
              </w:rPr>
              <w:t xml:space="preserve"> </w:t>
            </w:r>
            <w:r>
              <w:rPr>
                <w:sz w:val="24"/>
              </w:rPr>
              <w:t>внаслідок обстрілів</w:t>
            </w:r>
            <w:r>
              <w:rPr>
                <w:spacing w:val="-15"/>
                <w:sz w:val="24"/>
              </w:rPr>
              <w:t xml:space="preserve"> </w:t>
            </w:r>
            <w:r>
              <w:rPr>
                <w:sz w:val="24"/>
              </w:rPr>
              <w:t xml:space="preserve">прилеглих </w:t>
            </w:r>
            <w:r>
              <w:rPr>
                <w:spacing w:val="-2"/>
                <w:sz w:val="24"/>
              </w:rPr>
              <w:t>територій</w:t>
            </w:r>
          </w:p>
        </w:tc>
      </w:tr>
      <w:tr w:rsidR="00DC1147" w:rsidTr="00F32A2C">
        <w:trPr>
          <w:trHeight w:val="297"/>
        </w:trPr>
        <w:tc>
          <w:tcPr>
            <w:tcW w:w="2255" w:type="dxa"/>
            <w:vMerge/>
          </w:tcPr>
          <w:p w:rsidR="00DC1147" w:rsidRDefault="00DC1147" w:rsidP="00EE5B10">
            <w:pPr>
              <w:pStyle w:val="TableParagraph"/>
              <w:spacing w:line="273" w:lineRule="exact"/>
              <w:ind w:left="16" w:right="9"/>
              <w:jc w:val="center"/>
              <w:rPr>
                <w:spacing w:val="-2"/>
                <w:sz w:val="24"/>
              </w:rPr>
            </w:pPr>
          </w:p>
        </w:tc>
        <w:tc>
          <w:tcPr>
            <w:tcW w:w="3839" w:type="dxa"/>
          </w:tcPr>
          <w:p w:rsidR="00DC1147" w:rsidRPr="00DC1147" w:rsidRDefault="00DC1147" w:rsidP="00DC1147">
            <w:pPr>
              <w:pStyle w:val="TableParagraph"/>
              <w:tabs>
                <w:tab w:val="left" w:pos="371"/>
              </w:tabs>
              <w:ind w:left="0"/>
              <w:rPr>
                <w:sz w:val="24"/>
              </w:rPr>
            </w:pPr>
            <w:r>
              <w:rPr>
                <w:sz w:val="24"/>
              </w:rPr>
              <w:t>Широка</w:t>
            </w:r>
            <w:r>
              <w:rPr>
                <w:spacing w:val="-15"/>
                <w:sz w:val="24"/>
              </w:rPr>
              <w:t xml:space="preserve"> </w:t>
            </w:r>
            <w:r>
              <w:rPr>
                <w:sz w:val="24"/>
              </w:rPr>
              <w:t>мережа реалізації пива</w:t>
            </w:r>
          </w:p>
        </w:tc>
        <w:tc>
          <w:tcPr>
            <w:tcW w:w="3256" w:type="dxa"/>
          </w:tcPr>
          <w:p w:rsidR="00DC1147" w:rsidRDefault="00DC1147" w:rsidP="00DC1147">
            <w:pPr>
              <w:pStyle w:val="TableParagraph"/>
              <w:ind w:left="0"/>
              <w:rPr>
                <w:spacing w:val="-2"/>
                <w:sz w:val="24"/>
              </w:rPr>
            </w:pPr>
            <w:r>
              <w:rPr>
                <w:sz w:val="24"/>
              </w:rPr>
              <w:t>Проблема</w:t>
            </w:r>
            <w:r>
              <w:rPr>
                <w:spacing w:val="-15"/>
                <w:sz w:val="24"/>
              </w:rPr>
              <w:t xml:space="preserve"> </w:t>
            </w:r>
            <w:r>
              <w:rPr>
                <w:sz w:val="24"/>
              </w:rPr>
              <w:t>в</w:t>
            </w:r>
            <w:r>
              <w:rPr>
                <w:spacing w:val="-15"/>
                <w:sz w:val="24"/>
              </w:rPr>
              <w:t xml:space="preserve"> </w:t>
            </w:r>
            <w:r>
              <w:rPr>
                <w:sz w:val="24"/>
              </w:rPr>
              <w:t xml:space="preserve">доставці </w:t>
            </w:r>
            <w:r>
              <w:rPr>
                <w:spacing w:val="-2"/>
                <w:sz w:val="24"/>
              </w:rPr>
              <w:t>товарів</w:t>
            </w:r>
          </w:p>
        </w:tc>
      </w:tr>
      <w:tr w:rsidR="00DC1147" w:rsidTr="00F32A2C">
        <w:trPr>
          <w:trHeight w:val="297"/>
        </w:trPr>
        <w:tc>
          <w:tcPr>
            <w:tcW w:w="2255" w:type="dxa"/>
            <w:vMerge/>
          </w:tcPr>
          <w:p w:rsidR="00DC1147" w:rsidRDefault="00DC1147" w:rsidP="00EE5B10">
            <w:pPr>
              <w:pStyle w:val="TableParagraph"/>
              <w:spacing w:line="273" w:lineRule="exact"/>
              <w:ind w:left="16" w:right="9"/>
              <w:jc w:val="center"/>
              <w:rPr>
                <w:spacing w:val="-2"/>
                <w:sz w:val="24"/>
              </w:rPr>
            </w:pPr>
          </w:p>
        </w:tc>
        <w:tc>
          <w:tcPr>
            <w:tcW w:w="3839" w:type="dxa"/>
          </w:tcPr>
          <w:p w:rsidR="00DC1147" w:rsidRDefault="00DC1147" w:rsidP="00DC1147">
            <w:pPr>
              <w:pStyle w:val="TableParagraph"/>
              <w:ind w:left="0"/>
              <w:rPr>
                <w:spacing w:val="-2"/>
                <w:sz w:val="24"/>
              </w:rPr>
            </w:pPr>
            <w:r>
              <w:rPr>
                <w:sz w:val="24"/>
              </w:rPr>
              <w:t>Постійні знижки</w:t>
            </w:r>
            <w:r>
              <w:rPr>
                <w:spacing w:val="-5"/>
                <w:sz w:val="24"/>
              </w:rPr>
              <w:t xml:space="preserve"> </w:t>
            </w:r>
            <w:r>
              <w:rPr>
                <w:sz w:val="24"/>
              </w:rPr>
              <w:t>на</w:t>
            </w:r>
            <w:r>
              <w:rPr>
                <w:spacing w:val="-1"/>
                <w:sz w:val="24"/>
              </w:rPr>
              <w:t xml:space="preserve"> </w:t>
            </w:r>
            <w:r>
              <w:rPr>
                <w:spacing w:val="-2"/>
                <w:sz w:val="24"/>
              </w:rPr>
              <w:t>продукцію</w:t>
            </w:r>
          </w:p>
        </w:tc>
        <w:tc>
          <w:tcPr>
            <w:tcW w:w="3256" w:type="dxa"/>
          </w:tcPr>
          <w:p w:rsidR="00DC1147" w:rsidRDefault="00DC1147" w:rsidP="00DC1147">
            <w:pPr>
              <w:pStyle w:val="TableParagraph"/>
              <w:ind w:left="0"/>
              <w:jc w:val="center"/>
              <w:rPr>
                <w:spacing w:val="-2"/>
                <w:sz w:val="24"/>
              </w:rPr>
            </w:pPr>
          </w:p>
        </w:tc>
      </w:tr>
      <w:tr w:rsidR="00DC1147" w:rsidTr="00F32A2C">
        <w:trPr>
          <w:trHeight w:val="587"/>
        </w:trPr>
        <w:tc>
          <w:tcPr>
            <w:tcW w:w="2255" w:type="dxa"/>
            <w:vMerge w:val="restart"/>
            <w:vAlign w:val="center"/>
          </w:tcPr>
          <w:p w:rsidR="00DC1147" w:rsidRDefault="00DC1147" w:rsidP="00DC1147">
            <w:pPr>
              <w:pStyle w:val="TableParagraph"/>
              <w:spacing w:line="242" w:lineRule="auto"/>
              <w:ind w:right="369"/>
              <w:rPr>
                <w:sz w:val="24"/>
              </w:rPr>
            </w:pPr>
            <w:r>
              <w:rPr>
                <w:sz w:val="24"/>
              </w:rPr>
              <w:t>ТОВ</w:t>
            </w:r>
            <w:r>
              <w:rPr>
                <w:spacing w:val="-15"/>
                <w:sz w:val="24"/>
              </w:rPr>
              <w:t xml:space="preserve"> </w:t>
            </w:r>
            <w:r>
              <w:rPr>
                <w:sz w:val="24"/>
              </w:rPr>
              <w:t>«Перша</w:t>
            </w:r>
            <w:r>
              <w:rPr>
                <w:spacing w:val="-15"/>
                <w:sz w:val="24"/>
              </w:rPr>
              <w:t xml:space="preserve"> </w:t>
            </w:r>
            <w:r>
              <w:rPr>
                <w:sz w:val="24"/>
              </w:rPr>
              <w:t xml:space="preserve">приватна </w:t>
            </w:r>
            <w:r>
              <w:rPr>
                <w:spacing w:val="-2"/>
                <w:sz w:val="24"/>
              </w:rPr>
              <w:t>броварня»</w:t>
            </w:r>
          </w:p>
        </w:tc>
        <w:tc>
          <w:tcPr>
            <w:tcW w:w="3839" w:type="dxa"/>
          </w:tcPr>
          <w:p w:rsidR="00DC1147" w:rsidRPr="00DC1147" w:rsidRDefault="00DC1147" w:rsidP="00DC1147">
            <w:pPr>
              <w:pStyle w:val="TableParagraph"/>
              <w:tabs>
                <w:tab w:val="left" w:pos="372"/>
              </w:tabs>
              <w:spacing w:line="242" w:lineRule="auto"/>
              <w:ind w:left="0" w:right="580"/>
              <w:rPr>
                <w:sz w:val="24"/>
              </w:rPr>
            </w:pPr>
            <w:r>
              <w:rPr>
                <w:sz w:val="24"/>
              </w:rPr>
              <w:t>Новітнє</w:t>
            </w:r>
            <w:r>
              <w:rPr>
                <w:spacing w:val="-15"/>
                <w:sz w:val="24"/>
              </w:rPr>
              <w:t xml:space="preserve"> </w:t>
            </w:r>
            <w:r>
              <w:rPr>
                <w:sz w:val="24"/>
              </w:rPr>
              <w:t>обладнання виробництва пива</w:t>
            </w:r>
          </w:p>
        </w:tc>
        <w:tc>
          <w:tcPr>
            <w:tcW w:w="3256" w:type="dxa"/>
            <w:vAlign w:val="center"/>
          </w:tcPr>
          <w:p w:rsidR="00DC1147" w:rsidRPr="00DC1147" w:rsidRDefault="00DC1147" w:rsidP="00F32A2C">
            <w:pPr>
              <w:pStyle w:val="TableParagraph"/>
              <w:tabs>
                <w:tab w:val="left" w:pos="371"/>
              </w:tabs>
              <w:spacing w:line="273" w:lineRule="exact"/>
              <w:rPr>
                <w:sz w:val="24"/>
              </w:rPr>
            </w:pPr>
            <w:r>
              <w:rPr>
                <w:sz w:val="24"/>
              </w:rPr>
              <w:t>Вузький</w:t>
            </w:r>
            <w:r>
              <w:rPr>
                <w:spacing w:val="-8"/>
                <w:sz w:val="24"/>
              </w:rPr>
              <w:t xml:space="preserve"> </w:t>
            </w:r>
            <w:r>
              <w:rPr>
                <w:spacing w:val="-2"/>
                <w:sz w:val="24"/>
              </w:rPr>
              <w:t>асортимент</w:t>
            </w:r>
          </w:p>
        </w:tc>
      </w:tr>
      <w:tr w:rsidR="00DC1147" w:rsidTr="00F32A2C">
        <w:trPr>
          <w:trHeight w:val="401"/>
        </w:trPr>
        <w:tc>
          <w:tcPr>
            <w:tcW w:w="2255" w:type="dxa"/>
            <w:vMerge/>
          </w:tcPr>
          <w:p w:rsidR="00DC1147" w:rsidRDefault="00DC1147" w:rsidP="00DC1147">
            <w:pPr>
              <w:pStyle w:val="TableParagraph"/>
              <w:spacing w:line="242" w:lineRule="auto"/>
              <w:ind w:right="369"/>
              <w:rPr>
                <w:sz w:val="24"/>
              </w:rPr>
            </w:pPr>
          </w:p>
        </w:tc>
        <w:tc>
          <w:tcPr>
            <w:tcW w:w="3839" w:type="dxa"/>
          </w:tcPr>
          <w:p w:rsidR="00DC1147" w:rsidRPr="00DC1147" w:rsidRDefault="00DC1147" w:rsidP="00DC1147">
            <w:pPr>
              <w:pStyle w:val="TableParagraph"/>
              <w:tabs>
                <w:tab w:val="left" w:pos="372"/>
              </w:tabs>
              <w:spacing w:before="10"/>
              <w:ind w:left="0"/>
              <w:rPr>
                <w:sz w:val="24"/>
              </w:rPr>
            </w:pPr>
            <w:r>
              <w:rPr>
                <w:sz w:val="24"/>
              </w:rPr>
              <w:t>Відома</w:t>
            </w:r>
            <w:r>
              <w:rPr>
                <w:spacing w:val="-7"/>
                <w:sz w:val="24"/>
              </w:rPr>
              <w:t xml:space="preserve"> </w:t>
            </w:r>
            <w:r>
              <w:rPr>
                <w:sz w:val="24"/>
              </w:rPr>
              <w:t>торгова</w:t>
            </w:r>
            <w:r>
              <w:rPr>
                <w:spacing w:val="-5"/>
                <w:sz w:val="24"/>
              </w:rPr>
              <w:t xml:space="preserve"> </w:t>
            </w:r>
            <w:r>
              <w:rPr>
                <w:spacing w:val="-4"/>
                <w:sz w:val="24"/>
              </w:rPr>
              <w:t>марка</w:t>
            </w:r>
          </w:p>
        </w:tc>
        <w:tc>
          <w:tcPr>
            <w:tcW w:w="3256" w:type="dxa"/>
          </w:tcPr>
          <w:p w:rsidR="00DC1147" w:rsidRPr="00DC1147" w:rsidRDefault="00DC1147" w:rsidP="00DC1147">
            <w:pPr>
              <w:pStyle w:val="TableParagraph"/>
              <w:tabs>
                <w:tab w:val="left" w:pos="372"/>
              </w:tabs>
              <w:spacing w:before="17"/>
              <w:rPr>
                <w:sz w:val="24"/>
              </w:rPr>
            </w:pPr>
            <w:r>
              <w:rPr>
                <w:sz w:val="24"/>
              </w:rPr>
              <w:t>Проблеми</w:t>
            </w:r>
            <w:r>
              <w:rPr>
                <w:spacing w:val="-4"/>
                <w:sz w:val="24"/>
              </w:rPr>
              <w:t xml:space="preserve"> </w:t>
            </w:r>
            <w:r>
              <w:rPr>
                <w:sz w:val="24"/>
              </w:rPr>
              <w:t>з</w:t>
            </w:r>
            <w:r>
              <w:rPr>
                <w:spacing w:val="1"/>
                <w:sz w:val="24"/>
              </w:rPr>
              <w:t xml:space="preserve"> </w:t>
            </w:r>
            <w:r>
              <w:rPr>
                <w:spacing w:val="-2"/>
                <w:sz w:val="24"/>
              </w:rPr>
              <w:t>логістикою</w:t>
            </w:r>
          </w:p>
        </w:tc>
      </w:tr>
      <w:tr w:rsidR="00DC1147" w:rsidTr="00F32A2C">
        <w:trPr>
          <w:trHeight w:val="279"/>
        </w:trPr>
        <w:tc>
          <w:tcPr>
            <w:tcW w:w="2255" w:type="dxa"/>
            <w:vMerge/>
          </w:tcPr>
          <w:p w:rsidR="00DC1147" w:rsidRDefault="00DC1147" w:rsidP="00DC1147">
            <w:pPr>
              <w:pStyle w:val="TableParagraph"/>
              <w:spacing w:line="242" w:lineRule="auto"/>
              <w:ind w:right="369"/>
              <w:rPr>
                <w:sz w:val="24"/>
              </w:rPr>
            </w:pPr>
          </w:p>
        </w:tc>
        <w:tc>
          <w:tcPr>
            <w:tcW w:w="3839" w:type="dxa"/>
          </w:tcPr>
          <w:p w:rsidR="00DC1147" w:rsidRDefault="00DC1147" w:rsidP="00DC1147">
            <w:pPr>
              <w:pStyle w:val="TableParagraph"/>
              <w:tabs>
                <w:tab w:val="left" w:pos="372"/>
              </w:tabs>
              <w:spacing w:before="10"/>
              <w:ind w:left="0"/>
              <w:rPr>
                <w:sz w:val="24"/>
              </w:rPr>
            </w:pPr>
            <w:r>
              <w:rPr>
                <w:sz w:val="24"/>
              </w:rPr>
              <w:t>Низька</w:t>
            </w:r>
            <w:r>
              <w:rPr>
                <w:spacing w:val="-5"/>
                <w:sz w:val="24"/>
              </w:rPr>
              <w:t xml:space="preserve"> </w:t>
            </w:r>
            <w:r>
              <w:rPr>
                <w:spacing w:val="-2"/>
                <w:sz w:val="24"/>
              </w:rPr>
              <w:t>собівартість</w:t>
            </w:r>
          </w:p>
        </w:tc>
        <w:tc>
          <w:tcPr>
            <w:tcW w:w="3256" w:type="dxa"/>
          </w:tcPr>
          <w:p w:rsidR="00DC1147" w:rsidRDefault="007C148D" w:rsidP="00DC1147">
            <w:pPr>
              <w:pStyle w:val="TableParagraph"/>
              <w:tabs>
                <w:tab w:val="left" w:pos="372"/>
              </w:tabs>
              <w:spacing w:before="17"/>
              <w:rPr>
                <w:sz w:val="24"/>
              </w:rPr>
            </w:pPr>
            <w:r>
              <w:rPr>
                <w:sz w:val="24"/>
              </w:rPr>
              <w:t>Висока п</w:t>
            </w:r>
            <w:r w:rsidR="00DC1147">
              <w:rPr>
                <w:sz w:val="24"/>
              </w:rPr>
              <w:t>линність</w:t>
            </w:r>
            <w:r w:rsidR="00DC1147">
              <w:rPr>
                <w:spacing w:val="-14"/>
                <w:sz w:val="24"/>
              </w:rPr>
              <w:t xml:space="preserve"> </w:t>
            </w:r>
            <w:r w:rsidR="00DC1147">
              <w:rPr>
                <w:spacing w:val="-2"/>
                <w:sz w:val="24"/>
              </w:rPr>
              <w:t>кадрів</w:t>
            </w:r>
          </w:p>
        </w:tc>
      </w:tr>
    </w:tbl>
    <w:p w:rsidR="00EE5B10" w:rsidRPr="00DC1147" w:rsidRDefault="00EE5B10" w:rsidP="00F32A2C">
      <w:pPr>
        <w:pStyle w:val="af0"/>
        <w:spacing w:after="0" w:line="360" w:lineRule="auto"/>
        <w:ind w:firstLine="709"/>
        <w:rPr>
          <w:rFonts w:ascii="Times New Roman" w:hAnsi="Times New Roman" w:cs="Times New Roman"/>
          <w:sz w:val="24"/>
          <w:szCs w:val="24"/>
        </w:rPr>
      </w:pPr>
      <w:r w:rsidRPr="00DC1147">
        <w:rPr>
          <w:rFonts w:ascii="Times New Roman" w:hAnsi="Times New Roman" w:cs="Times New Roman"/>
          <w:sz w:val="24"/>
          <w:szCs w:val="24"/>
        </w:rPr>
        <w:t>Джерело:</w:t>
      </w:r>
      <w:r w:rsidRPr="00DC1147">
        <w:rPr>
          <w:rFonts w:ascii="Times New Roman" w:hAnsi="Times New Roman" w:cs="Times New Roman"/>
          <w:spacing w:val="-12"/>
          <w:sz w:val="24"/>
          <w:szCs w:val="24"/>
        </w:rPr>
        <w:t xml:space="preserve"> </w:t>
      </w:r>
      <w:r w:rsidRPr="00DC1147">
        <w:rPr>
          <w:rFonts w:ascii="Times New Roman" w:hAnsi="Times New Roman" w:cs="Times New Roman"/>
          <w:sz w:val="24"/>
          <w:szCs w:val="24"/>
        </w:rPr>
        <w:t>розроблено</w:t>
      </w:r>
      <w:r w:rsidRPr="00DC1147">
        <w:rPr>
          <w:rFonts w:ascii="Times New Roman" w:hAnsi="Times New Roman" w:cs="Times New Roman"/>
          <w:spacing w:val="-6"/>
          <w:sz w:val="24"/>
          <w:szCs w:val="24"/>
        </w:rPr>
        <w:t xml:space="preserve"> </w:t>
      </w:r>
      <w:r w:rsidRPr="00DC1147">
        <w:rPr>
          <w:rFonts w:ascii="Times New Roman" w:hAnsi="Times New Roman" w:cs="Times New Roman"/>
          <w:spacing w:val="-2"/>
          <w:sz w:val="24"/>
          <w:szCs w:val="24"/>
        </w:rPr>
        <w:t>автором</w:t>
      </w:r>
    </w:p>
    <w:p w:rsidR="00EE5B10" w:rsidRPr="008427DD" w:rsidRDefault="00EE5B10" w:rsidP="00F32A2C">
      <w:pPr>
        <w:pStyle w:val="af0"/>
        <w:spacing w:after="0"/>
        <w:jc w:val="both"/>
        <w:rPr>
          <w:rFonts w:ascii="Times New Roman" w:hAnsi="Times New Roman" w:cs="Times New Roman"/>
          <w:sz w:val="28"/>
          <w:szCs w:val="28"/>
        </w:rPr>
      </w:pPr>
    </w:p>
    <w:p w:rsidR="00F32A2C" w:rsidRPr="00F32A2C" w:rsidRDefault="00C477E5" w:rsidP="00C477E5">
      <w:pPr>
        <w:pStyle w:val="af0"/>
        <w:spacing w:after="0" w:line="360" w:lineRule="auto"/>
        <w:ind w:firstLine="78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даних табл. 2.15 свідчить, що основними перевагами </w:t>
      </w:r>
      <w:r w:rsidR="00F32A2C">
        <w:rPr>
          <w:rFonts w:ascii="Times New Roman" w:hAnsi="Times New Roman" w:cs="Times New Roman"/>
          <w:sz w:val="28"/>
          <w:szCs w:val="28"/>
          <w:lang w:val="uk-UA"/>
        </w:rPr>
        <w:br/>
      </w:r>
      <w:r w:rsidRPr="00F32A2C">
        <w:rPr>
          <w:rFonts w:ascii="Times New Roman" w:hAnsi="Times New Roman" w:cs="Times New Roman"/>
          <w:sz w:val="28"/>
          <w:szCs w:val="28"/>
          <w:lang w:val="uk-UA"/>
        </w:rPr>
        <w:t>ПрАТ</w:t>
      </w:r>
      <w:r w:rsidRPr="00F32A2C">
        <w:rPr>
          <w:rFonts w:ascii="Times New Roman" w:hAnsi="Times New Roman" w:cs="Times New Roman"/>
          <w:spacing w:val="-6"/>
          <w:sz w:val="28"/>
          <w:szCs w:val="28"/>
          <w:lang w:val="uk-UA"/>
        </w:rPr>
        <w:t xml:space="preserve"> </w:t>
      </w:r>
      <w:r w:rsidRPr="00F32A2C">
        <w:rPr>
          <w:rFonts w:ascii="Times New Roman" w:hAnsi="Times New Roman" w:cs="Times New Roman"/>
          <w:spacing w:val="-2"/>
          <w:sz w:val="28"/>
          <w:szCs w:val="28"/>
          <w:lang w:val="uk-UA"/>
        </w:rPr>
        <w:t>«Оболонь»</w:t>
      </w:r>
      <w:r w:rsidRPr="00C477E5">
        <w:rPr>
          <w:rFonts w:ascii="Times New Roman" w:hAnsi="Times New Roman" w:cs="Times New Roman"/>
          <w:spacing w:val="-2"/>
          <w:sz w:val="28"/>
          <w:szCs w:val="28"/>
          <w:lang w:val="uk-UA"/>
        </w:rPr>
        <w:t xml:space="preserve"> як основного конкурента досліджуваного нами підприємства </w:t>
      </w:r>
      <w:r w:rsidRPr="00C477E5">
        <w:rPr>
          <w:rFonts w:ascii="Times New Roman" w:hAnsi="Times New Roman" w:cs="Times New Roman"/>
          <w:sz w:val="28"/>
          <w:szCs w:val="28"/>
          <w:lang w:val="uk-UA"/>
        </w:rPr>
        <w:t>ПрАТ</w:t>
      </w:r>
      <w:r w:rsidRPr="00C477E5">
        <w:rPr>
          <w:rFonts w:ascii="Times New Roman" w:hAnsi="Times New Roman" w:cs="Times New Roman"/>
          <w:spacing w:val="-4"/>
          <w:sz w:val="28"/>
          <w:szCs w:val="28"/>
          <w:lang w:val="uk-UA"/>
        </w:rPr>
        <w:t xml:space="preserve"> </w:t>
      </w:r>
      <w:r w:rsidRPr="00C477E5">
        <w:rPr>
          <w:rFonts w:ascii="Times New Roman" w:hAnsi="Times New Roman" w:cs="Times New Roman"/>
          <w:spacing w:val="-2"/>
          <w:sz w:val="28"/>
          <w:szCs w:val="28"/>
          <w:lang w:val="uk-UA"/>
        </w:rPr>
        <w:t>«Фірма «Полтавпиво»</w:t>
      </w:r>
      <w:r w:rsidRPr="00F32A2C">
        <w:rPr>
          <w:rFonts w:ascii="Times New Roman" w:hAnsi="Times New Roman" w:cs="Times New Roman"/>
          <w:spacing w:val="-2"/>
          <w:sz w:val="28"/>
          <w:szCs w:val="28"/>
          <w:lang w:val="uk-UA"/>
        </w:rPr>
        <w:t xml:space="preserve"> </w:t>
      </w:r>
      <w:r w:rsidR="00F32A2C" w:rsidRPr="00F32A2C">
        <w:rPr>
          <w:rFonts w:ascii="Times New Roman" w:hAnsi="Times New Roman" w:cs="Times New Roman"/>
          <w:spacing w:val="-2"/>
          <w:sz w:val="28"/>
          <w:szCs w:val="28"/>
          <w:lang w:val="uk-UA"/>
        </w:rPr>
        <w:t>є</w:t>
      </w:r>
      <w:r w:rsidR="00F32A2C">
        <w:rPr>
          <w:rFonts w:ascii="Times New Roman" w:hAnsi="Times New Roman" w:cs="Times New Roman"/>
          <w:b/>
          <w:spacing w:val="-2"/>
          <w:sz w:val="28"/>
          <w:szCs w:val="28"/>
          <w:lang w:val="uk-UA"/>
        </w:rPr>
        <w:t xml:space="preserve"> </w:t>
      </w:r>
      <w:r w:rsidR="00F32A2C" w:rsidRPr="00F32A2C">
        <w:rPr>
          <w:rFonts w:ascii="Times New Roman" w:hAnsi="Times New Roman" w:cs="Times New Roman"/>
          <w:spacing w:val="-2"/>
          <w:sz w:val="28"/>
          <w:szCs w:val="28"/>
          <w:lang w:val="uk-UA"/>
        </w:rPr>
        <w:t>широкий асортимент та</w:t>
      </w:r>
      <w:r w:rsidR="00F32A2C">
        <w:rPr>
          <w:rFonts w:ascii="Times New Roman" w:hAnsi="Times New Roman" w:cs="Times New Roman"/>
          <w:b/>
          <w:spacing w:val="-2"/>
          <w:sz w:val="28"/>
          <w:szCs w:val="28"/>
          <w:lang w:val="uk-UA"/>
        </w:rPr>
        <w:t xml:space="preserve"> </w:t>
      </w:r>
      <w:r w:rsidR="00F32A2C">
        <w:rPr>
          <w:rFonts w:ascii="Times New Roman" w:hAnsi="Times New Roman" w:cs="Times New Roman"/>
          <w:sz w:val="28"/>
          <w:szCs w:val="28"/>
          <w:lang w:val="uk-UA"/>
        </w:rPr>
        <w:t xml:space="preserve">широка мережа реалізації продукції, постійні знижки та акції на продукцію, відомий бренд з виробництва пива в Україна. </w:t>
      </w:r>
      <w:r w:rsidR="00F32A2C" w:rsidRPr="00F32A2C">
        <w:rPr>
          <w:rFonts w:ascii="Times New Roman" w:hAnsi="Times New Roman" w:cs="Times New Roman"/>
          <w:sz w:val="28"/>
          <w:szCs w:val="28"/>
          <w:lang w:val="uk-UA"/>
        </w:rPr>
        <w:t>ТОВ «Перша приватна броварня»</w:t>
      </w:r>
      <w:r w:rsidR="00F32A2C">
        <w:rPr>
          <w:rFonts w:ascii="Times New Roman" w:hAnsi="Times New Roman" w:cs="Times New Roman"/>
          <w:sz w:val="28"/>
          <w:szCs w:val="28"/>
          <w:lang w:val="uk-UA"/>
        </w:rPr>
        <w:t xml:space="preserve">, порівняно з </w:t>
      </w:r>
      <w:r w:rsidR="00F32A2C" w:rsidRPr="00F32A2C">
        <w:rPr>
          <w:rFonts w:ascii="Times New Roman" w:hAnsi="Times New Roman" w:cs="Times New Roman"/>
          <w:sz w:val="28"/>
          <w:szCs w:val="28"/>
          <w:lang w:val="uk-UA"/>
        </w:rPr>
        <w:t>ПрАТ</w:t>
      </w:r>
      <w:r w:rsidR="00F32A2C" w:rsidRPr="00F32A2C">
        <w:rPr>
          <w:rFonts w:ascii="Times New Roman" w:hAnsi="Times New Roman" w:cs="Times New Roman"/>
          <w:spacing w:val="-6"/>
          <w:sz w:val="28"/>
          <w:szCs w:val="28"/>
          <w:lang w:val="uk-UA"/>
        </w:rPr>
        <w:t xml:space="preserve"> </w:t>
      </w:r>
      <w:r w:rsidR="00F32A2C" w:rsidRPr="00F32A2C">
        <w:rPr>
          <w:rFonts w:ascii="Times New Roman" w:hAnsi="Times New Roman" w:cs="Times New Roman"/>
          <w:spacing w:val="-2"/>
          <w:sz w:val="28"/>
          <w:szCs w:val="28"/>
          <w:lang w:val="uk-UA"/>
        </w:rPr>
        <w:t>«Оболонь»</w:t>
      </w:r>
      <w:r w:rsidR="00F32A2C">
        <w:rPr>
          <w:rFonts w:ascii="Times New Roman" w:hAnsi="Times New Roman" w:cs="Times New Roman"/>
          <w:spacing w:val="-2"/>
          <w:sz w:val="28"/>
          <w:szCs w:val="28"/>
          <w:lang w:val="uk-UA"/>
        </w:rPr>
        <w:t xml:space="preserve">, має меншу кількість переваг, </w:t>
      </w:r>
      <w:r w:rsidR="00F32A2C" w:rsidRPr="00F32A2C">
        <w:rPr>
          <w:rFonts w:ascii="Times New Roman" w:hAnsi="Times New Roman" w:cs="Times New Roman"/>
          <w:spacing w:val="-2"/>
          <w:sz w:val="28"/>
          <w:szCs w:val="28"/>
          <w:lang w:val="uk-UA"/>
        </w:rPr>
        <w:t>зокрема</w:t>
      </w:r>
      <w:r w:rsidR="00F32A2C">
        <w:rPr>
          <w:rFonts w:ascii="Times New Roman" w:hAnsi="Times New Roman" w:cs="Times New Roman"/>
          <w:spacing w:val="-2"/>
          <w:sz w:val="28"/>
          <w:szCs w:val="28"/>
          <w:lang w:val="uk-UA"/>
        </w:rPr>
        <w:t>:</w:t>
      </w:r>
      <w:r w:rsidR="00F32A2C" w:rsidRPr="00F32A2C">
        <w:rPr>
          <w:rFonts w:ascii="Times New Roman" w:hAnsi="Times New Roman" w:cs="Times New Roman"/>
          <w:sz w:val="28"/>
          <w:szCs w:val="28"/>
          <w:lang w:val="uk-UA"/>
        </w:rPr>
        <w:t xml:space="preserve"> новітнє</w:t>
      </w:r>
      <w:r w:rsidR="00F32A2C" w:rsidRPr="00F32A2C">
        <w:rPr>
          <w:rFonts w:ascii="Times New Roman" w:hAnsi="Times New Roman" w:cs="Times New Roman"/>
          <w:spacing w:val="-15"/>
          <w:sz w:val="28"/>
          <w:szCs w:val="28"/>
          <w:lang w:val="uk-UA"/>
        </w:rPr>
        <w:t xml:space="preserve"> </w:t>
      </w:r>
      <w:r w:rsidR="00F32A2C" w:rsidRPr="00F32A2C">
        <w:rPr>
          <w:rFonts w:ascii="Times New Roman" w:hAnsi="Times New Roman" w:cs="Times New Roman"/>
          <w:sz w:val="28"/>
          <w:szCs w:val="28"/>
          <w:lang w:val="uk-UA"/>
        </w:rPr>
        <w:t>обладнання виробництва пива, відома торгова марка, низька собівартість</w:t>
      </w:r>
      <w:r w:rsidR="00F32A2C">
        <w:rPr>
          <w:rFonts w:ascii="Times New Roman" w:hAnsi="Times New Roman" w:cs="Times New Roman"/>
          <w:sz w:val="28"/>
          <w:szCs w:val="28"/>
          <w:lang w:val="uk-UA"/>
        </w:rPr>
        <w:t xml:space="preserve"> виробленої продукції</w:t>
      </w:r>
      <w:r w:rsidR="00F32A2C" w:rsidRPr="00F32A2C">
        <w:rPr>
          <w:rFonts w:ascii="Times New Roman" w:hAnsi="Times New Roman" w:cs="Times New Roman"/>
          <w:sz w:val="28"/>
          <w:szCs w:val="28"/>
          <w:lang w:val="uk-UA"/>
        </w:rPr>
        <w:t xml:space="preserve">. </w:t>
      </w:r>
      <w:r w:rsidR="00F32A2C">
        <w:rPr>
          <w:rFonts w:ascii="Times New Roman" w:hAnsi="Times New Roman" w:cs="Times New Roman"/>
          <w:sz w:val="28"/>
          <w:szCs w:val="28"/>
          <w:lang w:val="uk-UA"/>
        </w:rPr>
        <w:t xml:space="preserve">Основні недоліки </w:t>
      </w:r>
      <w:r w:rsidR="006C5212">
        <w:rPr>
          <w:rFonts w:ascii="Times New Roman" w:hAnsi="Times New Roman" w:cs="Times New Roman"/>
          <w:sz w:val="28"/>
          <w:szCs w:val="28"/>
          <w:lang w:val="uk-UA"/>
        </w:rPr>
        <w:t xml:space="preserve">обох конкурентів </w:t>
      </w:r>
      <w:r w:rsidR="00F32A2C">
        <w:rPr>
          <w:rFonts w:ascii="Times New Roman" w:hAnsi="Times New Roman" w:cs="Times New Roman"/>
          <w:sz w:val="28"/>
          <w:szCs w:val="28"/>
          <w:lang w:val="uk-UA"/>
        </w:rPr>
        <w:t xml:space="preserve">полягають в проблемах з логістикою, </w:t>
      </w:r>
      <w:r w:rsidR="006C5212">
        <w:rPr>
          <w:rFonts w:ascii="Times New Roman" w:hAnsi="Times New Roman" w:cs="Times New Roman"/>
          <w:sz w:val="28"/>
          <w:szCs w:val="28"/>
          <w:lang w:val="uk-UA"/>
        </w:rPr>
        <w:t xml:space="preserve">які пов’язані з продовженням війни в країні, </w:t>
      </w:r>
      <w:r w:rsidR="00F32A2C">
        <w:rPr>
          <w:rFonts w:ascii="Times New Roman" w:hAnsi="Times New Roman" w:cs="Times New Roman"/>
          <w:sz w:val="28"/>
          <w:szCs w:val="28"/>
          <w:lang w:val="uk-UA"/>
        </w:rPr>
        <w:t>високою ціною на продукцію.</w:t>
      </w:r>
    </w:p>
    <w:p w:rsidR="008427DD" w:rsidRDefault="008427DD" w:rsidP="00C477E5">
      <w:pPr>
        <w:pStyle w:val="af0"/>
        <w:spacing w:after="0" w:line="360" w:lineRule="auto"/>
        <w:ind w:firstLine="782"/>
        <w:jc w:val="both"/>
        <w:rPr>
          <w:rFonts w:ascii="Times New Roman" w:hAnsi="Times New Roman" w:cs="Times New Roman"/>
          <w:sz w:val="28"/>
          <w:szCs w:val="28"/>
          <w:lang w:val="uk-UA"/>
        </w:rPr>
      </w:pPr>
      <w:r w:rsidRPr="008427DD">
        <w:rPr>
          <w:rFonts w:ascii="Times New Roman" w:hAnsi="Times New Roman" w:cs="Times New Roman"/>
          <w:sz w:val="28"/>
          <w:szCs w:val="28"/>
          <w:lang w:val="uk-UA"/>
        </w:rPr>
        <w:t xml:space="preserve">Окрім цього, нами були визначені </w:t>
      </w:r>
      <w:r>
        <w:rPr>
          <w:rFonts w:ascii="Times New Roman" w:hAnsi="Times New Roman" w:cs="Times New Roman"/>
          <w:sz w:val="28"/>
          <w:szCs w:val="28"/>
          <w:lang w:val="uk-UA"/>
        </w:rPr>
        <w:t>основні</w:t>
      </w:r>
      <w:r w:rsidRPr="00C477E5">
        <w:rPr>
          <w:rFonts w:ascii="Times New Roman" w:hAnsi="Times New Roman" w:cs="Times New Roman"/>
          <w:spacing w:val="-6"/>
          <w:sz w:val="28"/>
          <w:szCs w:val="28"/>
          <w:lang w:val="uk-UA"/>
        </w:rPr>
        <w:t xml:space="preserve"> </w:t>
      </w:r>
      <w:r w:rsidRPr="00C477E5">
        <w:rPr>
          <w:rFonts w:ascii="Times New Roman" w:hAnsi="Times New Roman" w:cs="Times New Roman"/>
          <w:sz w:val="28"/>
          <w:szCs w:val="28"/>
          <w:lang w:val="uk-UA"/>
        </w:rPr>
        <w:t xml:space="preserve">чинники, </w:t>
      </w:r>
      <w:r w:rsidR="00C477E5">
        <w:rPr>
          <w:rFonts w:ascii="Times New Roman" w:hAnsi="Times New Roman" w:cs="Times New Roman"/>
          <w:sz w:val="28"/>
          <w:szCs w:val="28"/>
          <w:lang w:val="uk-UA"/>
        </w:rPr>
        <w:t>які</w:t>
      </w:r>
      <w:r w:rsidRPr="00C477E5">
        <w:rPr>
          <w:rFonts w:ascii="Times New Roman" w:hAnsi="Times New Roman" w:cs="Times New Roman"/>
          <w:spacing w:val="-1"/>
          <w:sz w:val="28"/>
          <w:szCs w:val="28"/>
          <w:lang w:val="uk-UA"/>
        </w:rPr>
        <w:t xml:space="preserve"> </w:t>
      </w:r>
      <w:r w:rsidRPr="00C477E5">
        <w:rPr>
          <w:rFonts w:ascii="Times New Roman" w:hAnsi="Times New Roman" w:cs="Times New Roman"/>
          <w:sz w:val="28"/>
          <w:szCs w:val="28"/>
          <w:lang w:val="uk-UA"/>
        </w:rPr>
        <w:t>оцінюються як</w:t>
      </w:r>
      <w:r w:rsidRPr="00C477E5">
        <w:rPr>
          <w:rFonts w:ascii="Times New Roman" w:hAnsi="Times New Roman" w:cs="Times New Roman"/>
          <w:spacing w:val="-2"/>
          <w:sz w:val="28"/>
          <w:szCs w:val="28"/>
          <w:lang w:val="uk-UA"/>
        </w:rPr>
        <w:t xml:space="preserve"> </w:t>
      </w:r>
      <w:r w:rsidRPr="00C477E5">
        <w:rPr>
          <w:rFonts w:ascii="Times New Roman" w:hAnsi="Times New Roman" w:cs="Times New Roman"/>
          <w:sz w:val="28"/>
          <w:szCs w:val="28"/>
          <w:lang w:val="uk-UA"/>
        </w:rPr>
        <w:t>найбільші</w:t>
      </w:r>
      <w:r w:rsidRPr="00C477E5">
        <w:rPr>
          <w:rFonts w:ascii="Times New Roman" w:hAnsi="Times New Roman" w:cs="Times New Roman"/>
          <w:spacing w:val="-6"/>
          <w:sz w:val="28"/>
          <w:szCs w:val="28"/>
          <w:lang w:val="uk-UA"/>
        </w:rPr>
        <w:t xml:space="preserve"> </w:t>
      </w:r>
      <w:r w:rsidRPr="00C477E5">
        <w:rPr>
          <w:rFonts w:ascii="Times New Roman" w:hAnsi="Times New Roman" w:cs="Times New Roman"/>
          <w:sz w:val="28"/>
          <w:szCs w:val="28"/>
          <w:lang w:val="uk-UA"/>
        </w:rPr>
        <w:t>загрози</w:t>
      </w:r>
      <w:r w:rsidRPr="00C477E5">
        <w:rPr>
          <w:rFonts w:ascii="Times New Roman" w:hAnsi="Times New Roman" w:cs="Times New Roman"/>
          <w:spacing w:val="-1"/>
          <w:sz w:val="28"/>
          <w:szCs w:val="28"/>
          <w:lang w:val="uk-UA"/>
        </w:rPr>
        <w:t xml:space="preserve"> </w:t>
      </w:r>
      <w:r w:rsidRPr="00C477E5">
        <w:rPr>
          <w:rFonts w:ascii="Times New Roman" w:hAnsi="Times New Roman" w:cs="Times New Roman"/>
          <w:sz w:val="28"/>
          <w:szCs w:val="28"/>
          <w:lang w:val="uk-UA"/>
        </w:rPr>
        <w:t>та перспективи для функціонування ПрАТ «Фірма «Полтавпиво»</w:t>
      </w:r>
      <w:r w:rsidR="006C5212">
        <w:rPr>
          <w:rFonts w:ascii="Times New Roman" w:hAnsi="Times New Roman" w:cs="Times New Roman"/>
          <w:sz w:val="28"/>
          <w:szCs w:val="28"/>
          <w:lang w:val="uk-UA"/>
        </w:rPr>
        <w:t xml:space="preserve"> в майбутньому. </w:t>
      </w:r>
      <w:r w:rsidR="006C5212" w:rsidRPr="006C5212">
        <w:rPr>
          <w:rFonts w:ascii="Times New Roman" w:hAnsi="Times New Roman"/>
          <w:sz w:val="28"/>
          <w:szCs w:val="28"/>
          <w:lang w:val="uk-UA"/>
        </w:rPr>
        <w:t>Результати</w:t>
      </w:r>
      <w:r w:rsidR="006C5212" w:rsidRPr="006C5212">
        <w:rPr>
          <w:rFonts w:ascii="Times New Roman" w:hAnsi="Times New Roman"/>
          <w:spacing w:val="-15"/>
          <w:sz w:val="28"/>
          <w:szCs w:val="28"/>
          <w:lang w:val="uk-UA"/>
        </w:rPr>
        <w:t xml:space="preserve"> </w:t>
      </w:r>
      <w:r w:rsidR="006C5212" w:rsidRPr="006C5212">
        <w:rPr>
          <w:rFonts w:ascii="Times New Roman" w:hAnsi="Times New Roman"/>
          <w:sz w:val="28"/>
          <w:szCs w:val="28"/>
          <w:lang w:val="uk-UA"/>
        </w:rPr>
        <w:t>PЕST-аналізу</w:t>
      </w:r>
      <w:r w:rsidR="006C5212" w:rsidRPr="006C5212">
        <w:rPr>
          <w:rFonts w:ascii="Times New Roman" w:hAnsi="Times New Roman"/>
          <w:spacing w:val="-12"/>
          <w:sz w:val="28"/>
          <w:szCs w:val="28"/>
          <w:lang w:val="uk-UA"/>
        </w:rPr>
        <w:t xml:space="preserve"> </w:t>
      </w:r>
      <w:r w:rsidR="006C5212" w:rsidRPr="006C5212">
        <w:rPr>
          <w:rFonts w:ascii="Times New Roman" w:hAnsi="Times New Roman"/>
          <w:sz w:val="28"/>
          <w:szCs w:val="28"/>
          <w:lang w:val="uk-UA"/>
        </w:rPr>
        <w:t>факторів</w:t>
      </w:r>
      <w:r w:rsidR="006C5212" w:rsidRPr="006C5212">
        <w:rPr>
          <w:rFonts w:ascii="Times New Roman" w:hAnsi="Times New Roman"/>
          <w:spacing w:val="-14"/>
          <w:sz w:val="28"/>
          <w:szCs w:val="28"/>
          <w:lang w:val="uk-UA"/>
        </w:rPr>
        <w:t xml:space="preserve"> </w:t>
      </w:r>
      <w:r w:rsidR="006C5212" w:rsidRPr="006C5212">
        <w:rPr>
          <w:rFonts w:ascii="Times New Roman" w:hAnsi="Times New Roman"/>
          <w:sz w:val="28"/>
          <w:szCs w:val="28"/>
          <w:lang w:val="uk-UA"/>
        </w:rPr>
        <w:t>зовнішнього</w:t>
      </w:r>
      <w:r w:rsidR="006C5212" w:rsidRPr="006C5212">
        <w:rPr>
          <w:rFonts w:ascii="Times New Roman" w:hAnsi="Times New Roman"/>
          <w:spacing w:val="-17"/>
          <w:sz w:val="28"/>
          <w:szCs w:val="28"/>
          <w:lang w:val="uk-UA"/>
        </w:rPr>
        <w:t xml:space="preserve"> </w:t>
      </w:r>
      <w:r w:rsidR="006C5212" w:rsidRPr="006C5212">
        <w:rPr>
          <w:rFonts w:ascii="Times New Roman" w:hAnsi="Times New Roman"/>
          <w:sz w:val="28"/>
          <w:szCs w:val="28"/>
          <w:lang w:val="uk-UA"/>
        </w:rPr>
        <w:t>макросередовища</w:t>
      </w:r>
      <w:r w:rsidRPr="006C5212">
        <w:rPr>
          <w:rFonts w:ascii="Times New Roman" w:hAnsi="Times New Roman" w:cs="Times New Roman"/>
          <w:sz w:val="28"/>
          <w:szCs w:val="28"/>
          <w:lang w:val="uk-UA"/>
        </w:rPr>
        <w:t xml:space="preserve"> </w:t>
      </w:r>
      <w:r w:rsidR="006C5212" w:rsidRPr="006C5212">
        <w:rPr>
          <w:rFonts w:ascii="Times New Roman" w:hAnsi="Times New Roman" w:cs="Times New Roman"/>
          <w:sz w:val="28"/>
          <w:szCs w:val="28"/>
          <w:lang w:val="uk-UA"/>
        </w:rPr>
        <w:t xml:space="preserve">наведемо в </w:t>
      </w:r>
      <w:r w:rsidRPr="006C5212">
        <w:rPr>
          <w:rFonts w:ascii="Times New Roman" w:hAnsi="Times New Roman" w:cs="Times New Roman"/>
          <w:sz w:val="28"/>
          <w:szCs w:val="28"/>
          <w:lang w:val="uk-UA"/>
        </w:rPr>
        <w:t>табл.2.</w:t>
      </w:r>
      <w:r w:rsidR="00C477E5" w:rsidRPr="006C5212">
        <w:rPr>
          <w:rFonts w:ascii="Times New Roman" w:hAnsi="Times New Roman" w:cs="Times New Roman"/>
          <w:sz w:val="28"/>
          <w:szCs w:val="28"/>
          <w:lang w:val="uk-UA"/>
        </w:rPr>
        <w:t>1</w:t>
      </w:r>
      <w:r w:rsidRPr="006C5212">
        <w:rPr>
          <w:rFonts w:ascii="Times New Roman" w:hAnsi="Times New Roman" w:cs="Times New Roman"/>
          <w:sz w:val="28"/>
          <w:szCs w:val="28"/>
          <w:lang w:val="uk-UA"/>
        </w:rPr>
        <w:t>6.</w:t>
      </w:r>
    </w:p>
    <w:p w:rsidR="006C5212" w:rsidRDefault="006C5212" w:rsidP="00C477E5">
      <w:pPr>
        <w:pStyle w:val="af0"/>
        <w:spacing w:after="0" w:line="360" w:lineRule="auto"/>
        <w:ind w:firstLine="782"/>
        <w:jc w:val="both"/>
        <w:rPr>
          <w:rFonts w:ascii="Times New Roman" w:hAnsi="Times New Roman" w:cs="Times New Roman"/>
          <w:sz w:val="28"/>
          <w:szCs w:val="28"/>
          <w:lang w:val="uk-UA"/>
        </w:rPr>
      </w:pPr>
    </w:p>
    <w:p w:rsidR="006C5212" w:rsidRDefault="006C5212" w:rsidP="00C477E5">
      <w:pPr>
        <w:pStyle w:val="af0"/>
        <w:spacing w:after="0" w:line="360" w:lineRule="auto"/>
        <w:ind w:firstLine="782"/>
        <w:jc w:val="both"/>
        <w:rPr>
          <w:rFonts w:ascii="Times New Roman" w:hAnsi="Times New Roman" w:cs="Times New Roman"/>
          <w:sz w:val="28"/>
          <w:szCs w:val="28"/>
          <w:lang w:val="uk-UA"/>
        </w:rPr>
      </w:pPr>
    </w:p>
    <w:p w:rsidR="006C5212" w:rsidRDefault="006C5212" w:rsidP="00C477E5">
      <w:pPr>
        <w:pStyle w:val="af0"/>
        <w:spacing w:after="0" w:line="360" w:lineRule="auto"/>
        <w:ind w:firstLine="782"/>
        <w:jc w:val="both"/>
        <w:rPr>
          <w:rFonts w:ascii="Times New Roman" w:hAnsi="Times New Roman" w:cs="Times New Roman"/>
          <w:sz w:val="28"/>
          <w:szCs w:val="28"/>
          <w:lang w:val="uk-UA"/>
        </w:rPr>
      </w:pPr>
    </w:p>
    <w:p w:rsidR="006C5212" w:rsidRPr="00C477E5" w:rsidRDefault="006C5212" w:rsidP="006C5212">
      <w:pPr>
        <w:pStyle w:val="af0"/>
        <w:spacing w:after="0" w:line="360" w:lineRule="auto"/>
        <w:jc w:val="both"/>
        <w:rPr>
          <w:rFonts w:ascii="Times New Roman" w:hAnsi="Times New Roman" w:cs="Times New Roman"/>
          <w:sz w:val="28"/>
          <w:szCs w:val="28"/>
          <w:lang w:val="uk-UA"/>
        </w:rPr>
      </w:pPr>
    </w:p>
    <w:p w:rsidR="008427DD" w:rsidRPr="00F046BB" w:rsidRDefault="008427DD" w:rsidP="006C5212">
      <w:pPr>
        <w:spacing w:after="0" w:line="360" w:lineRule="auto"/>
        <w:jc w:val="right"/>
        <w:rPr>
          <w:rFonts w:ascii="Times New Roman" w:hAnsi="Times New Roman" w:cs="Times New Roman"/>
          <w:i/>
          <w:sz w:val="28"/>
          <w:szCs w:val="28"/>
        </w:rPr>
      </w:pPr>
      <w:r w:rsidRPr="00F046BB">
        <w:rPr>
          <w:rFonts w:ascii="Times New Roman" w:hAnsi="Times New Roman" w:cs="Times New Roman"/>
          <w:i/>
          <w:sz w:val="28"/>
          <w:szCs w:val="28"/>
        </w:rPr>
        <w:t>Таблиця</w:t>
      </w:r>
      <w:r w:rsidRPr="00F046BB">
        <w:rPr>
          <w:rFonts w:ascii="Times New Roman" w:hAnsi="Times New Roman" w:cs="Times New Roman"/>
          <w:i/>
          <w:spacing w:val="-9"/>
          <w:sz w:val="28"/>
          <w:szCs w:val="28"/>
        </w:rPr>
        <w:t xml:space="preserve"> </w:t>
      </w:r>
      <w:r w:rsidRPr="00F046BB">
        <w:rPr>
          <w:rFonts w:ascii="Times New Roman" w:hAnsi="Times New Roman" w:cs="Times New Roman"/>
          <w:i/>
          <w:spacing w:val="-5"/>
          <w:sz w:val="28"/>
          <w:szCs w:val="28"/>
        </w:rPr>
        <w:t>2.</w:t>
      </w:r>
      <w:r w:rsidR="00C477E5" w:rsidRPr="00F046BB">
        <w:rPr>
          <w:rFonts w:ascii="Times New Roman" w:hAnsi="Times New Roman" w:cs="Times New Roman"/>
          <w:i/>
          <w:spacing w:val="-5"/>
          <w:sz w:val="28"/>
          <w:szCs w:val="28"/>
          <w:lang w:val="uk-UA"/>
        </w:rPr>
        <w:t>1</w:t>
      </w:r>
      <w:r w:rsidRPr="00F046BB">
        <w:rPr>
          <w:rFonts w:ascii="Times New Roman" w:hAnsi="Times New Roman" w:cs="Times New Roman"/>
          <w:i/>
          <w:spacing w:val="-5"/>
          <w:sz w:val="28"/>
          <w:szCs w:val="28"/>
        </w:rPr>
        <w:t>6</w:t>
      </w:r>
    </w:p>
    <w:p w:rsidR="008427DD" w:rsidRPr="003E69DD" w:rsidRDefault="008427DD" w:rsidP="003E69DD">
      <w:pPr>
        <w:pStyle w:val="2"/>
        <w:spacing w:before="0" w:line="360" w:lineRule="auto"/>
        <w:jc w:val="center"/>
        <w:rPr>
          <w:rFonts w:ascii="Times New Roman" w:hAnsi="Times New Roman"/>
          <w:color w:val="auto"/>
          <w:sz w:val="28"/>
          <w:szCs w:val="28"/>
        </w:rPr>
      </w:pPr>
      <w:r w:rsidRPr="00F046BB">
        <w:rPr>
          <w:rFonts w:ascii="Times New Roman" w:hAnsi="Times New Roman"/>
          <w:color w:val="auto"/>
          <w:sz w:val="28"/>
          <w:szCs w:val="28"/>
        </w:rPr>
        <w:t>Результати</w:t>
      </w:r>
      <w:r w:rsidRPr="00F046BB">
        <w:rPr>
          <w:rFonts w:ascii="Times New Roman" w:hAnsi="Times New Roman"/>
          <w:color w:val="auto"/>
          <w:spacing w:val="-15"/>
          <w:sz w:val="28"/>
          <w:szCs w:val="28"/>
        </w:rPr>
        <w:t xml:space="preserve"> </w:t>
      </w:r>
      <w:r w:rsidRPr="00F046BB">
        <w:rPr>
          <w:rFonts w:ascii="Times New Roman" w:hAnsi="Times New Roman"/>
          <w:color w:val="auto"/>
          <w:sz w:val="28"/>
          <w:szCs w:val="28"/>
        </w:rPr>
        <w:t>PЕST-аналізу</w:t>
      </w:r>
      <w:r w:rsidRPr="00F046BB">
        <w:rPr>
          <w:rFonts w:ascii="Times New Roman" w:hAnsi="Times New Roman"/>
          <w:color w:val="auto"/>
          <w:spacing w:val="-12"/>
          <w:sz w:val="28"/>
          <w:szCs w:val="28"/>
        </w:rPr>
        <w:t xml:space="preserve"> </w:t>
      </w:r>
      <w:r w:rsidRPr="00F046BB">
        <w:rPr>
          <w:rFonts w:ascii="Times New Roman" w:hAnsi="Times New Roman"/>
          <w:color w:val="auto"/>
          <w:sz w:val="28"/>
          <w:szCs w:val="28"/>
        </w:rPr>
        <w:t>факторів</w:t>
      </w:r>
      <w:r w:rsidRPr="00F046BB">
        <w:rPr>
          <w:rFonts w:ascii="Times New Roman" w:hAnsi="Times New Roman"/>
          <w:color w:val="auto"/>
          <w:spacing w:val="-14"/>
          <w:sz w:val="28"/>
          <w:szCs w:val="28"/>
        </w:rPr>
        <w:t xml:space="preserve"> </w:t>
      </w:r>
      <w:r w:rsidRPr="00F046BB">
        <w:rPr>
          <w:rFonts w:ascii="Times New Roman" w:hAnsi="Times New Roman"/>
          <w:color w:val="auto"/>
          <w:sz w:val="28"/>
          <w:szCs w:val="28"/>
        </w:rPr>
        <w:t>зовнішнього</w:t>
      </w:r>
      <w:r w:rsidRPr="00F046BB">
        <w:rPr>
          <w:rFonts w:ascii="Times New Roman" w:hAnsi="Times New Roman"/>
          <w:color w:val="auto"/>
          <w:spacing w:val="-17"/>
          <w:sz w:val="28"/>
          <w:szCs w:val="28"/>
        </w:rPr>
        <w:t xml:space="preserve"> </w:t>
      </w:r>
      <w:r w:rsidRPr="00F046BB">
        <w:rPr>
          <w:rFonts w:ascii="Times New Roman" w:hAnsi="Times New Roman"/>
          <w:color w:val="auto"/>
          <w:sz w:val="28"/>
          <w:szCs w:val="28"/>
        </w:rPr>
        <w:t>макросередовища</w:t>
      </w:r>
      <w:r w:rsidRPr="00F046BB">
        <w:rPr>
          <w:rFonts w:ascii="Times New Roman" w:hAnsi="Times New Roman"/>
          <w:color w:val="auto"/>
          <w:spacing w:val="-13"/>
          <w:sz w:val="28"/>
          <w:szCs w:val="28"/>
        </w:rPr>
        <w:t xml:space="preserve"> </w:t>
      </w:r>
      <w:r w:rsidR="003E69DD">
        <w:rPr>
          <w:rFonts w:ascii="Times New Roman" w:hAnsi="Times New Roman"/>
          <w:color w:val="auto"/>
          <w:spacing w:val="-13"/>
          <w:sz w:val="28"/>
          <w:szCs w:val="28"/>
        </w:rPr>
        <w:br/>
      </w:r>
      <w:r w:rsidRPr="00F046BB">
        <w:rPr>
          <w:rFonts w:ascii="Times New Roman" w:hAnsi="Times New Roman"/>
          <w:color w:val="auto"/>
          <w:spacing w:val="-4"/>
          <w:sz w:val="28"/>
          <w:szCs w:val="28"/>
        </w:rPr>
        <w:t>ПрАТ</w:t>
      </w:r>
      <w:r w:rsidR="003E69DD">
        <w:rPr>
          <w:rFonts w:ascii="Times New Roman" w:hAnsi="Times New Roman"/>
          <w:color w:val="auto"/>
          <w:spacing w:val="-4"/>
          <w:sz w:val="28"/>
          <w:szCs w:val="28"/>
          <w:lang w:val="uk-UA"/>
        </w:rPr>
        <w:t xml:space="preserve"> </w:t>
      </w:r>
      <w:r w:rsidRPr="003E69DD">
        <w:rPr>
          <w:rFonts w:ascii="Times New Roman" w:hAnsi="Times New Roman"/>
          <w:color w:val="auto"/>
          <w:sz w:val="28"/>
          <w:szCs w:val="28"/>
        </w:rPr>
        <w:t>«Фірма</w:t>
      </w:r>
      <w:r w:rsidRPr="003E69DD">
        <w:rPr>
          <w:rFonts w:ascii="Times New Roman" w:hAnsi="Times New Roman"/>
          <w:color w:val="auto"/>
          <w:spacing w:val="-10"/>
          <w:sz w:val="28"/>
          <w:szCs w:val="28"/>
        </w:rPr>
        <w:t xml:space="preserve"> </w:t>
      </w:r>
      <w:r w:rsidRPr="003E69DD">
        <w:rPr>
          <w:rFonts w:ascii="Times New Roman" w:hAnsi="Times New Roman"/>
          <w:color w:val="auto"/>
          <w:spacing w:val="-2"/>
          <w:sz w:val="28"/>
          <w:szCs w:val="28"/>
        </w:rPr>
        <w:t>«Полтавпиво»</w:t>
      </w:r>
      <w:r w:rsidR="006C5212" w:rsidRPr="003E69DD">
        <w:rPr>
          <w:rFonts w:ascii="Times New Roman" w:hAnsi="Times New Roman"/>
          <w:color w:val="auto"/>
          <w:spacing w:val="-2"/>
          <w:sz w:val="28"/>
          <w:szCs w:val="28"/>
          <w:lang w:val="uk-UA"/>
        </w:rPr>
        <w:t>, 2025 р.</w:t>
      </w:r>
      <w:r w:rsidR="006C5212" w:rsidRPr="003E69DD">
        <w:rPr>
          <w:rFonts w:ascii="Times New Roman" w:hAnsi="Times New Roman"/>
          <w:b w:val="0"/>
          <w:color w:val="auto"/>
          <w:spacing w:val="-2"/>
          <w:sz w:val="28"/>
          <w:szCs w:val="28"/>
          <w:lang w:val="uk-UA"/>
        </w:rPr>
        <w:t xml:space="preserve"> </w:t>
      </w: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0"/>
        <w:gridCol w:w="1561"/>
        <w:gridCol w:w="1416"/>
        <w:gridCol w:w="1411"/>
      </w:tblGrid>
      <w:tr w:rsidR="008427DD" w:rsidTr="00C477E5">
        <w:trPr>
          <w:trHeight w:val="552"/>
        </w:trPr>
        <w:tc>
          <w:tcPr>
            <w:tcW w:w="4960" w:type="dxa"/>
            <w:vAlign w:val="center"/>
          </w:tcPr>
          <w:p w:rsidR="008427DD" w:rsidRDefault="008427DD" w:rsidP="00C477E5">
            <w:pPr>
              <w:pStyle w:val="TableParagraph"/>
              <w:spacing w:line="268" w:lineRule="exact"/>
              <w:jc w:val="center"/>
              <w:rPr>
                <w:sz w:val="24"/>
              </w:rPr>
            </w:pPr>
            <w:r>
              <w:rPr>
                <w:sz w:val="24"/>
              </w:rPr>
              <w:t>Зовнішні</w:t>
            </w:r>
            <w:r>
              <w:rPr>
                <w:spacing w:val="-9"/>
                <w:sz w:val="24"/>
              </w:rPr>
              <w:t xml:space="preserve"> </w:t>
            </w:r>
            <w:r>
              <w:rPr>
                <w:sz w:val="24"/>
              </w:rPr>
              <w:t>стратегічні</w:t>
            </w:r>
            <w:r>
              <w:rPr>
                <w:spacing w:val="-8"/>
                <w:sz w:val="24"/>
              </w:rPr>
              <w:t xml:space="preserve"> </w:t>
            </w:r>
            <w:r>
              <w:rPr>
                <w:spacing w:val="-2"/>
                <w:sz w:val="24"/>
              </w:rPr>
              <w:t>фактори</w:t>
            </w:r>
          </w:p>
        </w:tc>
        <w:tc>
          <w:tcPr>
            <w:tcW w:w="1561" w:type="dxa"/>
            <w:vAlign w:val="center"/>
          </w:tcPr>
          <w:p w:rsidR="008427DD" w:rsidRDefault="008427DD" w:rsidP="00C477E5">
            <w:pPr>
              <w:pStyle w:val="TableParagraph"/>
              <w:spacing w:line="268" w:lineRule="exact"/>
              <w:jc w:val="center"/>
              <w:rPr>
                <w:sz w:val="24"/>
              </w:rPr>
            </w:pPr>
            <w:r>
              <w:rPr>
                <w:spacing w:val="-4"/>
                <w:sz w:val="24"/>
              </w:rPr>
              <w:t>Вага</w:t>
            </w:r>
          </w:p>
        </w:tc>
        <w:tc>
          <w:tcPr>
            <w:tcW w:w="1416" w:type="dxa"/>
            <w:vAlign w:val="center"/>
          </w:tcPr>
          <w:p w:rsidR="008427DD" w:rsidRDefault="008427DD" w:rsidP="00C477E5">
            <w:pPr>
              <w:pStyle w:val="TableParagraph"/>
              <w:spacing w:line="268" w:lineRule="exact"/>
              <w:ind w:left="105"/>
              <w:jc w:val="center"/>
              <w:rPr>
                <w:sz w:val="24"/>
              </w:rPr>
            </w:pPr>
            <w:r>
              <w:rPr>
                <w:spacing w:val="-2"/>
                <w:sz w:val="24"/>
              </w:rPr>
              <w:t>Оцінка</w:t>
            </w:r>
          </w:p>
        </w:tc>
        <w:tc>
          <w:tcPr>
            <w:tcW w:w="1411" w:type="dxa"/>
          </w:tcPr>
          <w:p w:rsidR="008427DD" w:rsidRDefault="008427DD" w:rsidP="00F046BB">
            <w:pPr>
              <w:pStyle w:val="TableParagraph"/>
              <w:spacing w:line="268" w:lineRule="exact"/>
              <w:jc w:val="center"/>
              <w:rPr>
                <w:sz w:val="24"/>
              </w:rPr>
            </w:pPr>
            <w:r>
              <w:rPr>
                <w:spacing w:val="-2"/>
                <w:sz w:val="24"/>
              </w:rPr>
              <w:t>Загальна</w:t>
            </w:r>
          </w:p>
          <w:p w:rsidR="008427DD" w:rsidRDefault="008427DD" w:rsidP="00F046BB">
            <w:pPr>
              <w:pStyle w:val="TableParagraph"/>
              <w:spacing w:before="2" w:line="261" w:lineRule="exact"/>
              <w:jc w:val="center"/>
              <w:rPr>
                <w:sz w:val="24"/>
              </w:rPr>
            </w:pPr>
            <w:r>
              <w:rPr>
                <w:spacing w:val="-2"/>
                <w:sz w:val="24"/>
              </w:rPr>
              <w:t>оцінка</w:t>
            </w:r>
          </w:p>
        </w:tc>
      </w:tr>
      <w:tr w:rsidR="008427DD" w:rsidTr="00F32A2C">
        <w:trPr>
          <w:trHeight w:val="1656"/>
        </w:trPr>
        <w:tc>
          <w:tcPr>
            <w:tcW w:w="4960" w:type="dxa"/>
          </w:tcPr>
          <w:p w:rsidR="008427DD" w:rsidRDefault="008427DD" w:rsidP="00F32A2C">
            <w:pPr>
              <w:pStyle w:val="TableParagraph"/>
              <w:spacing w:line="268" w:lineRule="exact"/>
              <w:rPr>
                <w:sz w:val="24"/>
              </w:rPr>
            </w:pPr>
            <w:r>
              <w:rPr>
                <w:spacing w:val="-2"/>
                <w:sz w:val="24"/>
              </w:rPr>
              <w:t>Можливості</w:t>
            </w:r>
          </w:p>
          <w:p w:rsidR="008427DD" w:rsidRDefault="008427DD" w:rsidP="00F32A2C">
            <w:pPr>
              <w:pStyle w:val="TableParagraph"/>
              <w:spacing w:before="2"/>
              <w:ind w:right="265"/>
              <w:rPr>
                <w:sz w:val="24"/>
              </w:rPr>
            </w:pPr>
            <w:r>
              <w:rPr>
                <w:sz w:val="24"/>
              </w:rPr>
              <w:t>Підтримка малого бізнесу Платоспроможний попит основних споживачів</w:t>
            </w:r>
            <w:r>
              <w:rPr>
                <w:spacing w:val="-15"/>
                <w:sz w:val="24"/>
              </w:rPr>
              <w:t xml:space="preserve"> </w:t>
            </w:r>
            <w:r>
              <w:rPr>
                <w:sz w:val="24"/>
              </w:rPr>
              <w:t>продукту</w:t>
            </w:r>
            <w:r>
              <w:rPr>
                <w:spacing w:val="-15"/>
                <w:sz w:val="24"/>
              </w:rPr>
              <w:t xml:space="preserve"> </w:t>
            </w:r>
            <w:r>
              <w:rPr>
                <w:sz w:val="24"/>
              </w:rPr>
              <w:t>(з</w:t>
            </w:r>
            <w:r>
              <w:rPr>
                <w:spacing w:val="-14"/>
                <w:sz w:val="24"/>
              </w:rPr>
              <w:t xml:space="preserve"> </w:t>
            </w:r>
            <w:r>
              <w:rPr>
                <w:sz w:val="24"/>
              </w:rPr>
              <w:t>урахуванням останніх тенденцій)</w:t>
            </w:r>
          </w:p>
          <w:p w:rsidR="008427DD" w:rsidRDefault="008427DD" w:rsidP="00F32A2C">
            <w:pPr>
              <w:pStyle w:val="TableParagraph"/>
              <w:spacing w:before="1" w:line="261" w:lineRule="exact"/>
              <w:rPr>
                <w:sz w:val="24"/>
              </w:rPr>
            </w:pPr>
            <w:r>
              <w:rPr>
                <w:sz w:val="24"/>
              </w:rPr>
              <w:t>Розвиток</w:t>
            </w:r>
            <w:r>
              <w:rPr>
                <w:spacing w:val="-3"/>
                <w:sz w:val="24"/>
              </w:rPr>
              <w:t xml:space="preserve"> </w:t>
            </w:r>
            <w:r>
              <w:rPr>
                <w:spacing w:val="-2"/>
                <w:sz w:val="24"/>
              </w:rPr>
              <w:t>мережі</w:t>
            </w:r>
          </w:p>
        </w:tc>
        <w:tc>
          <w:tcPr>
            <w:tcW w:w="1561" w:type="dxa"/>
          </w:tcPr>
          <w:p w:rsidR="008427DD" w:rsidRDefault="008427DD" w:rsidP="00F32A2C">
            <w:pPr>
              <w:pStyle w:val="TableParagraph"/>
              <w:spacing w:before="270" w:line="275" w:lineRule="exact"/>
              <w:rPr>
                <w:sz w:val="24"/>
              </w:rPr>
            </w:pPr>
            <w:r>
              <w:rPr>
                <w:spacing w:val="-4"/>
                <w:sz w:val="24"/>
              </w:rPr>
              <w:t>0,05</w:t>
            </w:r>
          </w:p>
          <w:p w:rsidR="008427DD" w:rsidRDefault="008427DD" w:rsidP="00F32A2C">
            <w:pPr>
              <w:pStyle w:val="TableParagraph"/>
              <w:spacing w:line="275" w:lineRule="exact"/>
              <w:rPr>
                <w:sz w:val="24"/>
              </w:rPr>
            </w:pPr>
            <w:r>
              <w:rPr>
                <w:spacing w:val="-5"/>
                <w:sz w:val="24"/>
              </w:rPr>
              <w:t>0,2</w:t>
            </w:r>
          </w:p>
          <w:p w:rsidR="008427DD" w:rsidRDefault="008427DD" w:rsidP="00F32A2C">
            <w:pPr>
              <w:pStyle w:val="TableParagraph"/>
              <w:ind w:left="0"/>
              <w:rPr>
                <w:b/>
                <w:sz w:val="24"/>
              </w:rPr>
            </w:pPr>
          </w:p>
          <w:p w:rsidR="008427DD" w:rsidRDefault="008427DD" w:rsidP="00F32A2C">
            <w:pPr>
              <w:pStyle w:val="TableParagraph"/>
              <w:spacing w:before="3"/>
              <w:ind w:left="0"/>
              <w:rPr>
                <w:b/>
                <w:sz w:val="24"/>
              </w:rPr>
            </w:pPr>
          </w:p>
          <w:p w:rsidR="008427DD" w:rsidRDefault="008427DD" w:rsidP="00F32A2C">
            <w:pPr>
              <w:pStyle w:val="TableParagraph"/>
              <w:spacing w:line="261" w:lineRule="exact"/>
              <w:rPr>
                <w:sz w:val="24"/>
              </w:rPr>
            </w:pPr>
            <w:r>
              <w:rPr>
                <w:spacing w:val="-4"/>
                <w:sz w:val="24"/>
              </w:rPr>
              <w:t>0,05</w:t>
            </w:r>
          </w:p>
        </w:tc>
        <w:tc>
          <w:tcPr>
            <w:tcW w:w="1416" w:type="dxa"/>
          </w:tcPr>
          <w:p w:rsidR="008427DD" w:rsidRDefault="008427DD" w:rsidP="00F32A2C">
            <w:pPr>
              <w:pStyle w:val="TableParagraph"/>
              <w:spacing w:before="270" w:line="275" w:lineRule="exact"/>
              <w:ind w:left="105"/>
              <w:rPr>
                <w:sz w:val="24"/>
              </w:rPr>
            </w:pPr>
            <w:r>
              <w:rPr>
                <w:spacing w:val="-10"/>
                <w:sz w:val="24"/>
              </w:rPr>
              <w:t>4</w:t>
            </w:r>
          </w:p>
          <w:p w:rsidR="008427DD" w:rsidRDefault="008427DD" w:rsidP="00F32A2C">
            <w:pPr>
              <w:pStyle w:val="TableParagraph"/>
              <w:spacing w:line="275" w:lineRule="exact"/>
              <w:ind w:left="105"/>
              <w:rPr>
                <w:sz w:val="24"/>
              </w:rPr>
            </w:pPr>
            <w:r>
              <w:rPr>
                <w:spacing w:val="-10"/>
                <w:sz w:val="24"/>
              </w:rPr>
              <w:t>5</w:t>
            </w:r>
          </w:p>
          <w:p w:rsidR="008427DD" w:rsidRDefault="008427DD" w:rsidP="00F32A2C">
            <w:pPr>
              <w:pStyle w:val="TableParagraph"/>
              <w:ind w:left="0"/>
              <w:rPr>
                <w:b/>
                <w:sz w:val="24"/>
              </w:rPr>
            </w:pPr>
          </w:p>
          <w:p w:rsidR="008427DD" w:rsidRDefault="008427DD" w:rsidP="00F32A2C">
            <w:pPr>
              <w:pStyle w:val="TableParagraph"/>
              <w:spacing w:before="3"/>
              <w:ind w:left="0"/>
              <w:rPr>
                <w:b/>
                <w:sz w:val="24"/>
              </w:rPr>
            </w:pPr>
          </w:p>
          <w:p w:rsidR="008427DD" w:rsidRDefault="008427DD" w:rsidP="00F32A2C">
            <w:pPr>
              <w:pStyle w:val="TableParagraph"/>
              <w:spacing w:line="261" w:lineRule="exact"/>
              <w:ind w:left="105"/>
              <w:rPr>
                <w:sz w:val="24"/>
              </w:rPr>
            </w:pPr>
            <w:r>
              <w:rPr>
                <w:spacing w:val="-10"/>
                <w:sz w:val="24"/>
              </w:rPr>
              <w:t>4</w:t>
            </w:r>
          </w:p>
        </w:tc>
        <w:tc>
          <w:tcPr>
            <w:tcW w:w="1411" w:type="dxa"/>
          </w:tcPr>
          <w:p w:rsidR="008427DD" w:rsidRDefault="008427DD" w:rsidP="00F32A2C">
            <w:pPr>
              <w:pStyle w:val="TableParagraph"/>
              <w:spacing w:before="270" w:line="275" w:lineRule="exact"/>
              <w:rPr>
                <w:sz w:val="24"/>
              </w:rPr>
            </w:pPr>
            <w:r>
              <w:rPr>
                <w:spacing w:val="-5"/>
                <w:sz w:val="24"/>
              </w:rPr>
              <w:t>0,2</w:t>
            </w:r>
          </w:p>
          <w:p w:rsidR="008427DD" w:rsidRDefault="008427DD" w:rsidP="00F32A2C">
            <w:pPr>
              <w:pStyle w:val="TableParagraph"/>
              <w:spacing w:line="275" w:lineRule="exact"/>
              <w:rPr>
                <w:sz w:val="24"/>
              </w:rPr>
            </w:pPr>
            <w:r>
              <w:rPr>
                <w:spacing w:val="-5"/>
                <w:sz w:val="24"/>
              </w:rPr>
              <w:t>1,0</w:t>
            </w:r>
          </w:p>
          <w:p w:rsidR="008427DD" w:rsidRDefault="008427DD" w:rsidP="00F32A2C">
            <w:pPr>
              <w:pStyle w:val="TableParagraph"/>
              <w:ind w:left="0"/>
              <w:rPr>
                <w:b/>
                <w:sz w:val="24"/>
              </w:rPr>
            </w:pPr>
          </w:p>
          <w:p w:rsidR="008427DD" w:rsidRDefault="008427DD" w:rsidP="00F32A2C">
            <w:pPr>
              <w:pStyle w:val="TableParagraph"/>
              <w:spacing w:before="3"/>
              <w:ind w:left="0"/>
              <w:rPr>
                <w:b/>
                <w:sz w:val="24"/>
              </w:rPr>
            </w:pPr>
          </w:p>
          <w:p w:rsidR="008427DD" w:rsidRDefault="008427DD" w:rsidP="00F32A2C">
            <w:pPr>
              <w:pStyle w:val="TableParagraph"/>
              <w:spacing w:line="261" w:lineRule="exact"/>
              <w:rPr>
                <w:sz w:val="24"/>
              </w:rPr>
            </w:pPr>
            <w:r>
              <w:rPr>
                <w:spacing w:val="-5"/>
                <w:sz w:val="24"/>
              </w:rPr>
              <w:t>0,2</w:t>
            </w:r>
          </w:p>
        </w:tc>
      </w:tr>
      <w:tr w:rsidR="008427DD" w:rsidTr="00F32A2C">
        <w:trPr>
          <w:trHeight w:val="278"/>
        </w:trPr>
        <w:tc>
          <w:tcPr>
            <w:tcW w:w="4960" w:type="dxa"/>
          </w:tcPr>
          <w:p w:rsidR="008427DD" w:rsidRDefault="008427DD" w:rsidP="00F32A2C">
            <w:pPr>
              <w:pStyle w:val="TableParagraph"/>
              <w:spacing w:line="258" w:lineRule="exact"/>
              <w:rPr>
                <w:sz w:val="24"/>
              </w:rPr>
            </w:pPr>
            <w:r>
              <w:rPr>
                <w:sz w:val="24"/>
              </w:rPr>
              <w:t>Сумарні</w:t>
            </w:r>
            <w:r>
              <w:rPr>
                <w:spacing w:val="-11"/>
                <w:sz w:val="24"/>
              </w:rPr>
              <w:t xml:space="preserve"> </w:t>
            </w:r>
            <w:r>
              <w:rPr>
                <w:spacing w:val="-2"/>
                <w:sz w:val="24"/>
              </w:rPr>
              <w:t>можливості</w:t>
            </w:r>
          </w:p>
        </w:tc>
        <w:tc>
          <w:tcPr>
            <w:tcW w:w="1561" w:type="dxa"/>
          </w:tcPr>
          <w:p w:rsidR="008427DD" w:rsidRDefault="008427DD" w:rsidP="00F32A2C">
            <w:pPr>
              <w:pStyle w:val="TableParagraph"/>
              <w:spacing w:line="258" w:lineRule="exact"/>
              <w:rPr>
                <w:sz w:val="24"/>
              </w:rPr>
            </w:pPr>
            <w:r>
              <w:rPr>
                <w:spacing w:val="-5"/>
                <w:sz w:val="24"/>
              </w:rPr>
              <w:t>0,3</w:t>
            </w:r>
          </w:p>
        </w:tc>
        <w:tc>
          <w:tcPr>
            <w:tcW w:w="1416" w:type="dxa"/>
          </w:tcPr>
          <w:p w:rsidR="008427DD" w:rsidRDefault="008427DD" w:rsidP="00F32A2C">
            <w:pPr>
              <w:pStyle w:val="TableParagraph"/>
              <w:ind w:left="0"/>
              <w:rPr>
                <w:sz w:val="20"/>
              </w:rPr>
            </w:pPr>
          </w:p>
        </w:tc>
        <w:tc>
          <w:tcPr>
            <w:tcW w:w="1411" w:type="dxa"/>
          </w:tcPr>
          <w:p w:rsidR="008427DD" w:rsidRDefault="008427DD" w:rsidP="00F32A2C">
            <w:pPr>
              <w:pStyle w:val="TableParagraph"/>
              <w:spacing w:line="258" w:lineRule="exact"/>
              <w:rPr>
                <w:sz w:val="24"/>
              </w:rPr>
            </w:pPr>
            <w:r>
              <w:rPr>
                <w:spacing w:val="-5"/>
                <w:sz w:val="24"/>
              </w:rPr>
              <w:t>1,4</w:t>
            </w:r>
          </w:p>
        </w:tc>
      </w:tr>
      <w:tr w:rsidR="008427DD" w:rsidTr="00F32A2C">
        <w:trPr>
          <w:trHeight w:val="271"/>
        </w:trPr>
        <w:tc>
          <w:tcPr>
            <w:tcW w:w="4960" w:type="dxa"/>
            <w:tcBorders>
              <w:bottom w:val="nil"/>
            </w:tcBorders>
          </w:tcPr>
          <w:p w:rsidR="008427DD" w:rsidRDefault="008427DD" w:rsidP="00F32A2C">
            <w:pPr>
              <w:pStyle w:val="TableParagraph"/>
              <w:spacing w:line="252" w:lineRule="exact"/>
              <w:rPr>
                <w:sz w:val="24"/>
              </w:rPr>
            </w:pPr>
            <w:r>
              <w:rPr>
                <w:spacing w:val="-2"/>
                <w:sz w:val="24"/>
              </w:rPr>
              <w:t>Загрози</w:t>
            </w:r>
          </w:p>
        </w:tc>
        <w:tc>
          <w:tcPr>
            <w:tcW w:w="1561" w:type="dxa"/>
            <w:tcBorders>
              <w:bottom w:val="nil"/>
            </w:tcBorders>
          </w:tcPr>
          <w:p w:rsidR="008427DD" w:rsidRDefault="008427DD" w:rsidP="00F32A2C">
            <w:pPr>
              <w:pStyle w:val="TableParagraph"/>
              <w:ind w:left="0"/>
              <w:rPr>
                <w:sz w:val="20"/>
              </w:rPr>
            </w:pPr>
          </w:p>
        </w:tc>
        <w:tc>
          <w:tcPr>
            <w:tcW w:w="1416" w:type="dxa"/>
            <w:tcBorders>
              <w:bottom w:val="nil"/>
            </w:tcBorders>
          </w:tcPr>
          <w:p w:rsidR="008427DD" w:rsidRDefault="008427DD" w:rsidP="00F32A2C">
            <w:pPr>
              <w:pStyle w:val="TableParagraph"/>
              <w:ind w:left="0"/>
              <w:rPr>
                <w:sz w:val="20"/>
              </w:rPr>
            </w:pPr>
          </w:p>
        </w:tc>
        <w:tc>
          <w:tcPr>
            <w:tcW w:w="1411" w:type="dxa"/>
            <w:tcBorders>
              <w:bottom w:val="nil"/>
            </w:tcBorders>
          </w:tcPr>
          <w:p w:rsidR="008427DD" w:rsidRDefault="008427DD" w:rsidP="00F32A2C">
            <w:pPr>
              <w:pStyle w:val="TableParagraph"/>
              <w:ind w:left="0"/>
              <w:rPr>
                <w:sz w:val="20"/>
              </w:rPr>
            </w:pPr>
          </w:p>
        </w:tc>
      </w:tr>
      <w:tr w:rsidR="008427DD" w:rsidTr="00F32A2C">
        <w:trPr>
          <w:trHeight w:val="276"/>
        </w:trPr>
        <w:tc>
          <w:tcPr>
            <w:tcW w:w="4960" w:type="dxa"/>
            <w:tcBorders>
              <w:top w:val="nil"/>
              <w:bottom w:val="nil"/>
            </w:tcBorders>
          </w:tcPr>
          <w:p w:rsidR="008427DD" w:rsidRDefault="008427DD" w:rsidP="00F32A2C">
            <w:pPr>
              <w:pStyle w:val="TableParagraph"/>
              <w:spacing w:line="256" w:lineRule="exact"/>
              <w:rPr>
                <w:sz w:val="24"/>
              </w:rPr>
            </w:pPr>
            <w:r>
              <w:rPr>
                <w:sz w:val="24"/>
              </w:rPr>
              <w:t>Зміна</w:t>
            </w:r>
            <w:r>
              <w:rPr>
                <w:spacing w:val="-1"/>
                <w:sz w:val="24"/>
              </w:rPr>
              <w:t xml:space="preserve"> </w:t>
            </w:r>
            <w:r>
              <w:rPr>
                <w:sz w:val="24"/>
              </w:rPr>
              <w:t>законодавства</w:t>
            </w:r>
            <w:r>
              <w:rPr>
                <w:spacing w:val="-1"/>
                <w:sz w:val="24"/>
              </w:rPr>
              <w:t xml:space="preserve"> </w:t>
            </w:r>
            <w:r>
              <w:rPr>
                <w:sz w:val="24"/>
              </w:rPr>
              <w:t>у</w:t>
            </w:r>
            <w:r>
              <w:rPr>
                <w:spacing w:val="-9"/>
                <w:sz w:val="24"/>
              </w:rPr>
              <w:t xml:space="preserve"> </w:t>
            </w:r>
            <w:r>
              <w:rPr>
                <w:sz w:val="24"/>
              </w:rPr>
              <w:t>сфері</w:t>
            </w:r>
            <w:r>
              <w:rPr>
                <w:spacing w:val="-8"/>
                <w:sz w:val="24"/>
              </w:rPr>
              <w:t xml:space="preserve"> </w:t>
            </w:r>
            <w:r>
              <w:rPr>
                <w:spacing w:val="-2"/>
                <w:sz w:val="24"/>
              </w:rPr>
              <w:t>регулювання</w:t>
            </w:r>
          </w:p>
        </w:tc>
        <w:tc>
          <w:tcPr>
            <w:tcW w:w="1561" w:type="dxa"/>
            <w:tcBorders>
              <w:top w:val="nil"/>
              <w:bottom w:val="nil"/>
            </w:tcBorders>
          </w:tcPr>
          <w:p w:rsidR="008427DD" w:rsidRDefault="008427DD" w:rsidP="00F32A2C">
            <w:pPr>
              <w:pStyle w:val="TableParagraph"/>
              <w:spacing w:line="256" w:lineRule="exact"/>
              <w:rPr>
                <w:sz w:val="24"/>
              </w:rPr>
            </w:pPr>
            <w:r>
              <w:rPr>
                <w:spacing w:val="-4"/>
                <w:sz w:val="24"/>
              </w:rPr>
              <w:t>0,05</w:t>
            </w:r>
          </w:p>
        </w:tc>
        <w:tc>
          <w:tcPr>
            <w:tcW w:w="1416" w:type="dxa"/>
            <w:tcBorders>
              <w:top w:val="nil"/>
              <w:bottom w:val="nil"/>
            </w:tcBorders>
          </w:tcPr>
          <w:p w:rsidR="008427DD" w:rsidRDefault="008427DD" w:rsidP="00F32A2C">
            <w:pPr>
              <w:pStyle w:val="TableParagraph"/>
              <w:spacing w:line="256" w:lineRule="exact"/>
              <w:ind w:left="105"/>
              <w:rPr>
                <w:sz w:val="24"/>
              </w:rPr>
            </w:pPr>
            <w:r>
              <w:rPr>
                <w:spacing w:val="-10"/>
                <w:sz w:val="24"/>
              </w:rPr>
              <w:t>4</w:t>
            </w:r>
          </w:p>
        </w:tc>
        <w:tc>
          <w:tcPr>
            <w:tcW w:w="1411" w:type="dxa"/>
            <w:tcBorders>
              <w:top w:val="nil"/>
              <w:bottom w:val="nil"/>
            </w:tcBorders>
          </w:tcPr>
          <w:p w:rsidR="008427DD" w:rsidRDefault="008427DD" w:rsidP="00F32A2C">
            <w:pPr>
              <w:pStyle w:val="TableParagraph"/>
              <w:spacing w:line="256" w:lineRule="exact"/>
              <w:rPr>
                <w:sz w:val="24"/>
              </w:rPr>
            </w:pPr>
            <w:r>
              <w:rPr>
                <w:spacing w:val="-5"/>
                <w:sz w:val="24"/>
              </w:rPr>
              <w:t>0,2</w:t>
            </w:r>
          </w:p>
        </w:tc>
      </w:tr>
      <w:tr w:rsidR="008427DD" w:rsidTr="00F32A2C">
        <w:trPr>
          <w:trHeight w:val="276"/>
        </w:trPr>
        <w:tc>
          <w:tcPr>
            <w:tcW w:w="4960" w:type="dxa"/>
            <w:tcBorders>
              <w:top w:val="nil"/>
              <w:bottom w:val="nil"/>
            </w:tcBorders>
          </w:tcPr>
          <w:p w:rsidR="008427DD" w:rsidRDefault="008427DD" w:rsidP="00F32A2C">
            <w:pPr>
              <w:pStyle w:val="TableParagraph"/>
              <w:spacing w:line="256" w:lineRule="exact"/>
              <w:rPr>
                <w:sz w:val="24"/>
              </w:rPr>
            </w:pPr>
            <w:r>
              <w:rPr>
                <w:spacing w:val="-2"/>
                <w:sz w:val="24"/>
              </w:rPr>
              <w:t>діяльності</w:t>
            </w:r>
          </w:p>
        </w:tc>
        <w:tc>
          <w:tcPr>
            <w:tcW w:w="1561" w:type="dxa"/>
            <w:tcBorders>
              <w:top w:val="nil"/>
              <w:bottom w:val="nil"/>
            </w:tcBorders>
          </w:tcPr>
          <w:p w:rsidR="008427DD" w:rsidRDefault="008427DD" w:rsidP="00F32A2C">
            <w:pPr>
              <w:pStyle w:val="TableParagraph"/>
              <w:ind w:left="0"/>
              <w:rPr>
                <w:sz w:val="20"/>
              </w:rPr>
            </w:pPr>
          </w:p>
        </w:tc>
        <w:tc>
          <w:tcPr>
            <w:tcW w:w="1416" w:type="dxa"/>
            <w:tcBorders>
              <w:top w:val="nil"/>
              <w:bottom w:val="nil"/>
            </w:tcBorders>
          </w:tcPr>
          <w:p w:rsidR="008427DD" w:rsidRDefault="008427DD" w:rsidP="00F32A2C">
            <w:pPr>
              <w:pStyle w:val="TableParagraph"/>
              <w:ind w:left="0"/>
              <w:rPr>
                <w:sz w:val="20"/>
              </w:rPr>
            </w:pPr>
          </w:p>
        </w:tc>
        <w:tc>
          <w:tcPr>
            <w:tcW w:w="1411" w:type="dxa"/>
            <w:tcBorders>
              <w:top w:val="nil"/>
              <w:bottom w:val="nil"/>
            </w:tcBorders>
          </w:tcPr>
          <w:p w:rsidR="008427DD" w:rsidRDefault="008427DD" w:rsidP="00F32A2C">
            <w:pPr>
              <w:pStyle w:val="TableParagraph"/>
              <w:ind w:left="0"/>
              <w:rPr>
                <w:sz w:val="20"/>
              </w:rPr>
            </w:pPr>
          </w:p>
        </w:tc>
      </w:tr>
      <w:tr w:rsidR="008427DD" w:rsidTr="00F32A2C">
        <w:trPr>
          <w:trHeight w:val="276"/>
        </w:trPr>
        <w:tc>
          <w:tcPr>
            <w:tcW w:w="4960" w:type="dxa"/>
            <w:tcBorders>
              <w:top w:val="nil"/>
              <w:bottom w:val="nil"/>
            </w:tcBorders>
          </w:tcPr>
          <w:p w:rsidR="008427DD" w:rsidRDefault="008427DD" w:rsidP="00F32A2C">
            <w:pPr>
              <w:pStyle w:val="TableParagraph"/>
              <w:spacing w:line="256" w:lineRule="exact"/>
              <w:rPr>
                <w:sz w:val="24"/>
              </w:rPr>
            </w:pPr>
            <w:r>
              <w:rPr>
                <w:sz w:val="24"/>
              </w:rPr>
              <w:t>Проблеми</w:t>
            </w:r>
            <w:r>
              <w:rPr>
                <w:spacing w:val="-2"/>
                <w:sz w:val="24"/>
              </w:rPr>
              <w:t xml:space="preserve"> </w:t>
            </w:r>
            <w:r>
              <w:rPr>
                <w:sz w:val="24"/>
              </w:rPr>
              <w:t>державного</w:t>
            </w:r>
            <w:r>
              <w:rPr>
                <w:spacing w:val="-2"/>
                <w:sz w:val="24"/>
              </w:rPr>
              <w:t xml:space="preserve"> регулювання</w:t>
            </w:r>
          </w:p>
        </w:tc>
        <w:tc>
          <w:tcPr>
            <w:tcW w:w="1561" w:type="dxa"/>
            <w:tcBorders>
              <w:top w:val="nil"/>
              <w:bottom w:val="nil"/>
            </w:tcBorders>
          </w:tcPr>
          <w:p w:rsidR="008427DD" w:rsidRDefault="008427DD" w:rsidP="00F32A2C">
            <w:pPr>
              <w:pStyle w:val="TableParagraph"/>
              <w:spacing w:line="256" w:lineRule="exact"/>
              <w:rPr>
                <w:sz w:val="24"/>
              </w:rPr>
            </w:pPr>
            <w:r>
              <w:rPr>
                <w:spacing w:val="-5"/>
                <w:sz w:val="24"/>
              </w:rPr>
              <w:t>0,1</w:t>
            </w:r>
          </w:p>
        </w:tc>
        <w:tc>
          <w:tcPr>
            <w:tcW w:w="1416" w:type="dxa"/>
            <w:tcBorders>
              <w:top w:val="nil"/>
              <w:bottom w:val="nil"/>
            </w:tcBorders>
          </w:tcPr>
          <w:p w:rsidR="008427DD" w:rsidRDefault="008427DD" w:rsidP="00F32A2C">
            <w:pPr>
              <w:pStyle w:val="TableParagraph"/>
              <w:spacing w:line="256" w:lineRule="exact"/>
              <w:ind w:left="105"/>
              <w:rPr>
                <w:sz w:val="24"/>
              </w:rPr>
            </w:pPr>
            <w:r>
              <w:rPr>
                <w:spacing w:val="-10"/>
                <w:sz w:val="24"/>
              </w:rPr>
              <w:t>5</w:t>
            </w:r>
          </w:p>
        </w:tc>
        <w:tc>
          <w:tcPr>
            <w:tcW w:w="1411" w:type="dxa"/>
            <w:tcBorders>
              <w:top w:val="nil"/>
              <w:bottom w:val="nil"/>
            </w:tcBorders>
          </w:tcPr>
          <w:p w:rsidR="008427DD" w:rsidRDefault="008427DD" w:rsidP="00F32A2C">
            <w:pPr>
              <w:pStyle w:val="TableParagraph"/>
              <w:spacing w:line="256" w:lineRule="exact"/>
              <w:rPr>
                <w:sz w:val="24"/>
              </w:rPr>
            </w:pPr>
            <w:r>
              <w:rPr>
                <w:spacing w:val="-5"/>
                <w:sz w:val="24"/>
              </w:rPr>
              <w:t>0,5</w:t>
            </w:r>
          </w:p>
        </w:tc>
      </w:tr>
      <w:tr w:rsidR="008427DD" w:rsidTr="00F32A2C">
        <w:trPr>
          <w:trHeight w:val="275"/>
        </w:trPr>
        <w:tc>
          <w:tcPr>
            <w:tcW w:w="4960" w:type="dxa"/>
            <w:tcBorders>
              <w:top w:val="nil"/>
              <w:bottom w:val="nil"/>
            </w:tcBorders>
          </w:tcPr>
          <w:p w:rsidR="008427DD" w:rsidRDefault="008427DD" w:rsidP="00F32A2C">
            <w:pPr>
              <w:pStyle w:val="TableParagraph"/>
              <w:spacing w:line="256" w:lineRule="exact"/>
              <w:rPr>
                <w:sz w:val="24"/>
              </w:rPr>
            </w:pPr>
            <w:r>
              <w:rPr>
                <w:sz w:val="24"/>
              </w:rPr>
              <w:t>Рівень</w:t>
            </w:r>
            <w:r>
              <w:rPr>
                <w:spacing w:val="-3"/>
                <w:sz w:val="24"/>
              </w:rPr>
              <w:t xml:space="preserve"> </w:t>
            </w:r>
            <w:r>
              <w:rPr>
                <w:sz w:val="24"/>
              </w:rPr>
              <w:t>інфляції</w:t>
            </w:r>
            <w:r>
              <w:rPr>
                <w:spacing w:val="-3"/>
                <w:sz w:val="24"/>
              </w:rPr>
              <w:t xml:space="preserve"> </w:t>
            </w:r>
            <w:r>
              <w:rPr>
                <w:sz w:val="24"/>
              </w:rPr>
              <w:t>у</w:t>
            </w:r>
            <w:r>
              <w:rPr>
                <w:spacing w:val="-12"/>
                <w:sz w:val="24"/>
              </w:rPr>
              <w:t xml:space="preserve"> </w:t>
            </w:r>
            <w:r>
              <w:rPr>
                <w:spacing w:val="-2"/>
                <w:sz w:val="24"/>
              </w:rPr>
              <w:t>країні</w:t>
            </w:r>
          </w:p>
        </w:tc>
        <w:tc>
          <w:tcPr>
            <w:tcW w:w="1561" w:type="dxa"/>
            <w:tcBorders>
              <w:top w:val="nil"/>
              <w:bottom w:val="nil"/>
            </w:tcBorders>
          </w:tcPr>
          <w:p w:rsidR="008427DD" w:rsidRDefault="008427DD" w:rsidP="00F32A2C">
            <w:pPr>
              <w:pStyle w:val="TableParagraph"/>
              <w:spacing w:line="256" w:lineRule="exact"/>
              <w:rPr>
                <w:sz w:val="24"/>
              </w:rPr>
            </w:pPr>
            <w:r>
              <w:rPr>
                <w:spacing w:val="-5"/>
                <w:sz w:val="24"/>
              </w:rPr>
              <w:t>0,2</w:t>
            </w:r>
          </w:p>
        </w:tc>
        <w:tc>
          <w:tcPr>
            <w:tcW w:w="1416" w:type="dxa"/>
            <w:tcBorders>
              <w:top w:val="nil"/>
              <w:bottom w:val="nil"/>
            </w:tcBorders>
          </w:tcPr>
          <w:p w:rsidR="008427DD" w:rsidRDefault="008427DD" w:rsidP="00F32A2C">
            <w:pPr>
              <w:pStyle w:val="TableParagraph"/>
              <w:spacing w:line="256" w:lineRule="exact"/>
              <w:ind w:left="105"/>
              <w:rPr>
                <w:sz w:val="24"/>
              </w:rPr>
            </w:pPr>
            <w:r>
              <w:rPr>
                <w:spacing w:val="-10"/>
                <w:sz w:val="24"/>
              </w:rPr>
              <w:t>5</w:t>
            </w:r>
          </w:p>
        </w:tc>
        <w:tc>
          <w:tcPr>
            <w:tcW w:w="1411" w:type="dxa"/>
            <w:tcBorders>
              <w:top w:val="nil"/>
              <w:bottom w:val="nil"/>
            </w:tcBorders>
          </w:tcPr>
          <w:p w:rsidR="008427DD" w:rsidRDefault="008427DD" w:rsidP="00F32A2C">
            <w:pPr>
              <w:pStyle w:val="TableParagraph"/>
              <w:spacing w:line="256" w:lineRule="exact"/>
              <w:rPr>
                <w:sz w:val="24"/>
              </w:rPr>
            </w:pPr>
            <w:r>
              <w:rPr>
                <w:spacing w:val="-5"/>
                <w:sz w:val="24"/>
              </w:rPr>
              <w:t>1,0</w:t>
            </w:r>
          </w:p>
        </w:tc>
      </w:tr>
      <w:tr w:rsidR="008427DD" w:rsidTr="00F32A2C">
        <w:trPr>
          <w:trHeight w:val="276"/>
        </w:trPr>
        <w:tc>
          <w:tcPr>
            <w:tcW w:w="4960" w:type="dxa"/>
            <w:tcBorders>
              <w:top w:val="nil"/>
              <w:bottom w:val="nil"/>
            </w:tcBorders>
          </w:tcPr>
          <w:p w:rsidR="008427DD" w:rsidRDefault="008427DD" w:rsidP="00F32A2C">
            <w:pPr>
              <w:pStyle w:val="TableParagraph"/>
              <w:spacing w:line="256" w:lineRule="exact"/>
              <w:rPr>
                <w:sz w:val="24"/>
              </w:rPr>
            </w:pPr>
            <w:r>
              <w:rPr>
                <w:sz w:val="24"/>
              </w:rPr>
              <w:t>Поява</w:t>
            </w:r>
            <w:r>
              <w:rPr>
                <w:spacing w:val="-4"/>
                <w:sz w:val="24"/>
              </w:rPr>
              <w:t xml:space="preserve"> </w:t>
            </w:r>
            <w:r>
              <w:rPr>
                <w:sz w:val="24"/>
              </w:rPr>
              <w:t>нових</w:t>
            </w:r>
            <w:r>
              <w:rPr>
                <w:spacing w:val="-2"/>
                <w:sz w:val="24"/>
              </w:rPr>
              <w:t xml:space="preserve"> конкурентів</w:t>
            </w:r>
          </w:p>
        </w:tc>
        <w:tc>
          <w:tcPr>
            <w:tcW w:w="1561" w:type="dxa"/>
            <w:tcBorders>
              <w:top w:val="nil"/>
              <w:bottom w:val="nil"/>
            </w:tcBorders>
          </w:tcPr>
          <w:p w:rsidR="008427DD" w:rsidRDefault="008427DD" w:rsidP="00F32A2C">
            <w:pPr>
              <w:pStyle w:val="TableParagraph"/>
              <w:spacing w:line="256" w:lineRule="exact"/>
              <w:rPr>
                <w:sz w:val="24"/>
              </w:rPr>
            </w:pPr>
            <w:r>
              <w:rPr>
                <w:spacing w:val="-5"/>
                <w:sz w:val="24"/>
              </w:rPr>
              <w:t>0,1</w:t>
            </w:r>
          </w:p>
        </w:tc>
        <w:tc>
          <w:tcPr>
            <w:tcW w:w="1416" w:type="dxa"/>
            <w:tcBorders>
              <w:top w:val="nil"/>
              <w:bottom w:val="nil"/>
            </w:tcBorders>
          </w:tcPr>
          <w:p w:rsidR="008427DD" w:rsidRDefault="008427DD" w:rsidP="00F32A2C">
            <w:pPr>
              <w:pStyle w:val="TableParagraph"/>
              <w:spacing w:line="256" w:lineRule="exact"/>
              <w:ind w:left="105"/>
              <w:rPr>
                <w:sz w:val="24"/>
              </w:rPr>
            </w:pPr>
            <w:r>
              <w:rPr>
                <w:spacing w:val="-10"/>
                <w:sz w:val="24"/>
              </w:rPr>
              <w:t>5</w:t>
            </w:r>
          </w:p>
        </w:tc>
        <w:tc>
          <w:tcPr>
            <w:tcW w:w="1411" w:type="dxa"/>
            <w:tcBorders>
              <w:top w:val="nil"/>
              <w:bottom w:val="nil"/>
            </w:tcBorders>
          </w:tcPr>
          <w:p w:rsidR="008427DD" w:rsidRDefault="008427DD" w:rsidP="00F32A2C">
            <w:pPr>
              <w:pStyle w:val="TableParagraph"/>
              <w:spacing w:line="256" w:lineRule="exact"/>
              <w:rPr>
                <w:sz w:val="24"/>
              </w:rPr>
            </w:pPr>
            <w:r>
              <w:rPr>
                <w:spacing w:val="-5"/>
                <w:sz w:val="24"/>
              </w:rPr>
              <w:t>0,5</w:t>
            </w:r>
          </w:p>
        </w:tc>
      </w:tr>
      <w:tr w:rsidR="008427DD" w:rsidTr="00F32A2C">
        <w:trPr>
          <w:trHeight w:val="275"/>
        </w:trPr>
        <w:tc>
          <w:tcPr>
            <w:tcW w:w="4960" w:type="dxa"/>
            <w:tcBorders>
              <w:top w:val="nil"/>
              <w:bottom w:val="nil"/>
            </w:tcBorders>
          </w:tcPr>
          <w:p w:rsidR="008427DD" w:rsidRDefault="008427DD" w:rsidP="00F32A2C">
            <w:pPr>
              <w:pStyle w:val="TableParagraph"/>
              <w:spacing w:line="256" w:lineRule="exact"/>
              <w:rPr>
                <w:sz w:val="24"/>
              </w:rPr>
            </w:pPr>
            <w:r>
              <w:rPr>
                <w:sz w:val="24"/>
              </w:rPr>
              <w:t>Зміна</w:t>
            </w:r>
            <w:r>
              <w:rPr>
                <w:spacing w:val="-3"/>
                <w:sz w:val="24"/>
              </w:rPr>
              <w:t xml:space="preserve"> </w:t>
            </w:r>
            <w:r>
              <w:rPr>
                <w:sz w:val="24"/>
              </w:rPr>
              <w:t>структури</w:t>
            </w:r>
            <w:r>
              <w:rPr>
                <w:spacing w:val="-1"/>
                <w:sz w:val="24"/>
              </w:rPr>
              <w:t xml:space="preserve"> </w:t>
            </w:r>
            <w:r>
              <w:rPr>
                <w:sz w:val="24"/>
              </w:rPr>
              <w:t>доходів</w:t>
            </w:r>
            <w:r>
              <w:rPr>
                <w:spacing w:val="-2"/>
                <w:sz w:val="24"/>
              </w:rPr>
              <w:t xml:space="preserve"> </w:t>
            </w:r>
            <w:r>
              <w:rPr>
                <w:sz w:val="24"/>
              </w:rPr>
              <w:t>та</w:t>
            </w:r>
            <w:r>
              <w:rPr>
                <w:spacing w:val="-2"/>
                <w:sz w:val="24"/>
              </w:rPr>
              <w:t xml:space="preserve"> </w:t>
            </w:r>
            <w:r>
              <w:rPr>
                <w:sz w:val="24"/>
              </w:rPr>
              <w:t>витрат</w:t>
            </w:r>
            <w:r>
              <w:rPr>
                <w:spacing w:val="-1"/>
                <w:sz w:val="24"/>
              </w:rPr>
              <w:t xml:space="preserve"> </w:t>
            </w:r>
            <w:r>
              <w:rPr>
                <w:spacing w:val="-2"/>
                <w:sz w:val="24"/>
              </w:rPr>
              <w:t>населення</w:t>
            </w:r>
          </w:p>
        </w:tc>
        <w:tc>
          <w:tcPr>
            <w:tcW w:w="1561" w:type="dxa"/>
            <w:tcBorders>
              <w:top w:val="nil"/>
              <w:bottom w:val="nil"/>
            </w:tcBorders>
          </w:tcPr>
          <w:p w:rsidR="008427DD" w:rsidRDefault="008427DD" w:rsidP="00F32A2C">
            <w:pPr>
              <w:pStyle w:val="TableParagraph"/>
              <w:spacing w:line="256" w:lineRule="exact"/>
              <w:rPr>
                <w:sz w:val="24"/>
              </w:rPr>
            </w:pPr>
            <w:r>
              <w:rPr>
                <w:spacing w:val="-4"/>
                <w:sz w:val="24"/>
              </w:rPr>
              <w:t>0,05</w:t>
            </w:r>
          </w:p>
        </w:tc>
        <w:tc>
          <w:tcPr>
            <w:tcW w:w="1416" w:type="dxa"/>
            <w:tcBorders>
              <w:top w:val="nil"/>
              <w:bottom w:val="nil"/>
            </w:tcBorders>
          </w:tcPr>
          <w:p w:rsidR="008427DD" w:rsidRDefault="008427DD" w:rsidP="00F32A2C">
            <w:pPr>
              <w:pStyle w:val="TableParagraph"/>
              <w:spacing w:line="256" w:lineRule="exact"/>
              <w:ind w:left="105"/>
              <w:rPr>
                <w:sz w:val="24"/>
              </w:rPr>
            </w:pPr>
            <w:r>
              <w:rPr>
                <w:spacing w:val="-10"/>
                <w:sz w:val="24"/>
              </w:rPr>
              <w:t>4</w:t>
            </w:r>
          </w:p>
        </w:tc>
        <w:tc>
          <w:tcPr>
            <w:tcW w:w="1411" w:type="dxa"/>
            <w:tcBorders>
              <w:top w:val="nil"/>
              <w:bottom w:val="nil"/>
            </w:tcBorders>
          </w:tcPr>
          <w:p w:rsidR="008427DD" w:rsidRDefault="008427DD" w:rsidP="00F32A2C">
            <w:pPr>
              <w:pStyle w:val="TableParagraph"/>
              <w:spacing w:line="256" w:lineRule="exact"/>
              <w:rPr>
                <w:sz w:val="24"/>
              </w:rPr>
            </w:pPr>
            <w:r>
              <w:rPr>
                <w:spacing w:val="-5"/>
                <w:sz w:val="24"/>
              </w:rPr>
              <w:t>0,2</w:t>
            </w:r>
          </w:p>
        </w:tc>
      </w:tr>
      <w:tr w:rsidR="008427DD" w:rsidTr="00F32A2C">
        <w:trPr>
          <w:trHeight w:val="279"/>
        </w:trPr>
        <w:tc>
          <w:tcPr>
            <w:tcW w:w="4960" w:type="dxa"/>
            <w:tcBorders>
              <w:top w:val="nil"/>
            </w:tcBorders>
          </w:tcPr>
          <w:p w:rsidR="008427DD" w:rsidRDefault="008427DD" w:rsidP="00F32A2C">
            <w:pPr>
              <w:pStyle w:val="TableParagraph"/>
              <w:spacing w:line="260" w:lineRule="exact"/>
              <w:rPr>
                <w:sz w:val="24"/>
              </w:rPr>
            </w:pPr>
            <w:r>
              <w:rPr>
                <w:sz w:val="24"/>
              </w:rPr>
              <w:t>Продовження</w:t>
            </w:r>
            <w:r>
              <w:rPr>
                <w:spacing w:val="-7"/>
                <w:sz w:val="24"/>
              </w:rPr>
              <w:t xml:space="preserve"> </w:t>
            </w:r>
            <w:r>
              <w:rPr>
                <w:sz w:val="24"/>
              </w:rPr>
              <w:t>війни</w:t>
            </w:r>
            <w:r>
              <w:rPr>
                <w:spacing w:val="-1"/>
                <w:sz w:val="24"/>
              </w:rPr>
              <w:t xml:space="preserve"> </w:t>
            </w:r>
            <w:r>
              <w:rPr>
                <w:sz w:val="24"/>
              </w:rPr>
              <w:t>в</w:t>
            </w:r>
            <w:r>
              <w:rPr>
                <w:spacing w:val="-1"/>
                <w:sz w:val="24"/>
              </w:rPr>
              <w:t xml:space="preserve"> </w:t>
            </w:r>
            <w:r>
              <w:rPr>
                <w:spacing w:val="-2"/>
                <w:sz w:val="24"/>
              </w:rPr>
              <w:t>Україні</w:t>
            </w:r>
          </w:p>
        </w:tc>
        <w:tc>
          <w:tcPr>
            <w:tcW w:w="1561" w:type="dxa"/>
            <w:tcBorders>
              <w:top w:val="nil"/>
            </w:tcBorders>
          </w:tcPr>
          <w:p w:rsidR="008427DD" w:rsidRDefault="008427DD" w:rsidP="00F32A2C">
            <w:pPr>
              <w:pStyle w:val="TableParagraph"/>
              <w:spacing w:line="260" w:lineRule="exact"/>
              <w:rPr>
                <w:sz w:val="24"/>
              </w:rPr>
            </w:pPr>
            <w:r>
              <w:rPr>
                <w:spacing w:val="-5"/>
                <w:sz w:val="24"/>
              </w:rPr>
              <w:t>0,2</w:t>
            </w:r>
          </w:p>
        </w:tc>
        <w:tc>
          <w:tcPr>
            <w:tcW w:w="1416" w:type="dxa"/>
            <w:tcBorders>
              <w:top w:val="nil"/>
            </w:tcBorders>
          </w:tcPr>
          <w:p w:rsidR="008427DD" w:rsidRDefault="008427DD" w:rsidP="00F32A2C">
            <w:pPr>
              <w:pStyle w:val="TableParagraph"/>
              <w:spacing w:line="260" w:lineRule="exact"/>
              <w:ind w:left="105"/>
              <w:rPr>
                <w:sz w:val="24"/>
              </w:rPr>
            </w:pPr>
            <w:r>
              <w:rPr>
                <w:spacing w:val="-10"/>
                <w:sz w:val="24"/>
              </w:rPr>
              <w:t>5</w:t>
            </w:r>
          </w:p>
        </w:tc>
        <w:tc>
          <w:tcPr>
            <w:tcW w:w="1411" w:type="dxa"/>
            <w:tcBorders>
              <w:top w:val="nil"/>
            </w:tcBorders>
          </w:tcPr>
          <w:p w:rsidR="008427DD" w:rsidRDefault="008427DD" w:rsidP="00F32A2C">
            <w:pPr>
              <w:pStyle w:val="TableParagraph"/>
              <w:spacing w:line="260" w:lineRule="exact"/>
              <w:rPr>
                <w:sz w:val="24"/>
              </w:rPr>
            </w:pPr>
            <w:r>
              <w:rPr>
                <w:spacing w:val="-5"/>
                <w:sz w:val="24"/>
              </w:rPr>
              <w:t>1,0</w:t>
            </w:r>
          </w:p>
        </w:tc>
      </w:tr>
      <w:tr w:rsidR="008427DD" w:rsidTr="00F32A2C">
        <w:trPr>
          <w:trHeight w:val="273"/>
        </w:trPr>
        <w:tc>
          <w:tcPr>
            <w:tcW w:w="4960" w:type="dxa"/>
          </w:tcPr>
          <w:p w:rsidR="008427DD" w:rsidRDefault="008427DD" w:rsidP="00F32A2C">
            <w:pPr>
              <w:pStyle w:val="TableParagraph"/>
              <w:spacing w:line="253" w:lineRule="exact"/>
              <w:rPr>
                <w:sz w:val="24"/>
              </w:rPr>
            </w:pPr>
            <w:r>
              <w:rPr>
                <w:sz w:val="24"/>
              </w:rPr>
              <w:t>Сумарні</w:t>
            </w:r>
            <w:r>
              <w:rPr>
                <w:spacing w:val="-11"/>
                <w:sz w:val="24"/>
              </w:rPr>
              <w:t xml:space="preserve"> </w:t>
            </w:r>
            <w:r>
              <w:rPr>
                <w:spacing w:val="-2"/>
                <w:sz w:val="24"/>
              </w:rPr>
              <w:t>загрози</w:t>
            </w:r>
          </w:p>
        </w:tc>
        <w:tc>
          <w:tcPr>
            <w:tcW w:w="1561" w:type="dxa"/>
          </w:tcPr>
          <w:p w:rsidR="008427DD" w:rsidRDefault="008427DD" w:rsidP="00F32A2C">
            <w:pPr>
              <w:pStyle w:val="TableParagraph"/>
              <w:spacing w:line="253" w:lineRule="exact"/>
              <w:rPr>
                <w:sz w:val="24"/>
              </w:rPr>
            </w:pPr>
            <w:r>
              <w:rPr>
                <w:spacing w:val="-5"/>
                <w:sz w:val="24"/>
              </w:rPr>
              <w:t>0,7</w:t>
            </w:r>
          </w:p>
        </w:tc>
        <w:tc>
          <w:tcPr>
            <w:tcW w:w="1416" w:type="dxa"/>
          </w:tcPr>
          <w:p w:rsidR="008427DD" w:rsidRDefault="008427DD" w:rsidP="00F32A2C">
            <w:pPr>
              <w:pStyle w:val="TableParagraph"/>
              <w:ind w:left="0"/>
              <w:rPr>
                <w:sz w:val="20"/>
              </w:rPr>
            </w:pPr>
          </w:p>
        </w:tc>
        <w:tc>
          <w:tcPr>
            <w:tcW w:w="1411" w:type="dxa"/>
          </w:tcPr>
          <w:p w:rsidR="008427DD" w:rsidRDefault="008427DD" w:rsidP="00F32A2C">
            <w:pPr>
              <w:pStyle w:val="TableParagraph"/>
              <w:spacing w:line="253" w:lineRule="exact"/>
              <w:rPr>
                <w:sz w:val="24"/>
              </w:rPr>
            </w:pPr>
            <w:r>
              <w:rPr>
                <w:spacing w:val="-5"/>
                <w:sz w:val="24"/>
              </w:rPr>
              <w:t>3,4</w:t>
            </w:r>
          </w:p>
        </w:tc>
      </w:tr>
      <w:tr w:rsidR="008427DD" w:rsidTr="00F32A2C">
        <w:trPr>
          <w:trHeight w:val="278"/>
        </w:trPr>
        <w:tc>
          <w:tcPr>
            <w:tcW w:w="4960" w:type="dxa"/>
          </w:tcPr>
          <w:p w:rsidR="008427DD" w:rsidRDefault="008427DD" w:rsidP="00F32A2C">
            <w:pPr>
              <w:pStyle w:val="TableParagraph"/>
              <w:spacing w:line="258" w:lineRule="exact"/>
              <w:rPr>
                <w:sz w:val="24"/>
              </w:rPr>
            </w:pPr>
            <w:r>
              <w:rPr>
                <w:sz w:val="24"/>
              </w:rPr>
              <w:t>Сумарна</w:t>
            </w:r>
            <w:r>
              <w:rPr>
                <w:spacing w:val="-8"/>
                <w:sz w:val="24"/>
              </w:rPr>
              <w:t xml:space="preserve"> </w:t>
            </w:r>
            <w:r>
              <w:rPr>
                <w:spacing w:val="-2"/>
                <w:sz w:val="24"/>
              </w:rPr>
              <w:t>оцінка</w:t>
            </w:r>
          </w:p>
        </w:tc>
        <w:tc>
          <w:tcPr>
            <w:tcW w:w="1561" w:type="dxa"/>
          </w:tcPr>
          <w:p w:rsidR="008427DD" w:rsidRDefault="008427DD" w:rsidP="00F32A2C">
            <w:pPr>
              <w:pStyle w:val="TableParagraph"/>
              <w:spacing w:line="258" w:lineRule="exact"/>
              <w:rPr>
                <w:sz w:val="24"/>
              </w:rPr>
            </w:pPr>
            <w:r>
              <w:rPr>
                <w:spacing w:val="-5"/>
                <w:sz w:val="24"/>
              </w:rPr>
              <w:t>1,0</w:t>
            </w:r>
          </w:p>
        </w:tc>
        <w:tc>
          <w:tcPr>
            <w:tcW w:w="1416" w:type="dxa"/>
          </w:tcPr>
          <w:p w:rsidR="008427DD" w:rsidRDefault="008427DD" w:rsidP="00F32A2C">
            <w:pPr>
              <w:pStyle w:val="TableParagraph"/>
              <w:ind w:left="0"/>
              <w:rPr>
                <w:sz w:val="20"/>
              </w:rPr>
            </w:pPr>
          </w:p>
        </w:tc>
        <w:tc>
          <w:tcPr>
            <w:tcW w:w="1411" w:type="dxa"/>
          </w:tcPr>
          <w:p w:rsidR="008427DD" w:rsidRDefault="008427DD" w:rsidP="00F32A2C">
            <w:pPr>
              <w:pStyle w:val="TableParagraph"/>
              <w:spacing w:line="258" w:lineRule="exact"/>
              <w:rPr>
                <w:sz w:val="24"/>
              </w:rPr>
            </w:pPr>
            <w:r>
              <w:rPr>
                <w:spacing w:val="-5"/>
                <w:sz w:val="24"/>
              </w:rPr>
              <w:t>4,8</w:t>
            </w:r>
          </w:p>
        </w:tc>
      </w:tr>
    </w:tbl>
    <w:p w:rsidR="008427DD" w:rsidRPr="00F046BB" w:rsidRDefault="008427DD" w:rsidP="00F046BB">
      <w:pPr>
        <w:pStyle w:val="af0"/>
        <w:spacing w:after="0" w:line="360" w:lineRule="auto"/>
        <w:ind w:firstLine="709"/>
        <w:rPr>
          <w:rFonts w:ascii="Times New Roman" w:hAnsi="Times New Roman" w:cs="Times New Roman"/>
          <w:sz w:val="24"/>
          <w:szCs w:val="24"/>
          <w:lang w:val="uk-UA"/>
        </w:rPr>
      </w:pPr>
      <w:r w:rsidRPr="006C5212">
        <w:rPr>
          <w:rFonts w:ascii="Times New Roman" w:hAnsi="Times New Roman" w:cs="Times New Roman"/>
          <w:sz w:val="24"/>
          <w:szCs w:val="24"/>
        </w:rPr>
        <w:t>Джерело:</w:t>
      </w:r>
      <w:r w:rsidRPr="006C5212">
        <w:rPr>
          <w:rFonts w:ascii="Times New Roman" w:hAnsi="Times New Roman" w:cs="Times New Roman"/>
          <w:spacing w:val="-11"/>
          <w:sz w:val="24"/>
          <w:szCs w:val="24"/>
        </w:rPr>
        <w:t xml:space="preserve"> </w:t>
      </w:r>
      <w:r w:rsidRPr="006C5212">
        <w:rPr>
          <w:rFonts w:ascii="Times New Roman" w:hAnsi="Times New Roman" w:cs="Times New Roman"/>
          <w:sz w:val="24"/>
          <w:szCs w:val="24"/>
        </w:rPr>
        <w:t>розробка</w:t>
      </w:r>
      <w:r w:rsidRPr="006C5212">
        <w:rPr>
          <w:rFonts w:ascii="Times New Roman" w:hAnsi="Times New Roman" w:cs="Times New Roman"/>
          <w:spacing w:val="-6"/>
          <w:sz w:val="24"/>
          <w:szCs w:val="24"/>
        </w:rPr>
        <w:t xml:space="preserve"> </w:t>
      </w:r>
      <w:r w:rsidR="00F046BB">
        <w:rPr>
          <w:rFonts w:ascii="Times New Roman" w:hAnsi="Times New Roman" w:cs="Times New Roman"/>
          <w:spacing w:val="-2"/>
          <w:sz w:val="24"/>
          <w:szCs w:val="24"/>
        </w:rPr>
        <w:t>автор</w:t>
      </w:r>
      <w:r w:rsidR="00F046BB">
        <w:rPr>
          <w:rFonts w:ascii="Times New Roman" w:hAnsi="Times New Roman" w:cs="Times New Roman"/>
          <w:spacing w:val="-2"/>
          <w:sz w:val="24"/>
          <w:szCs w:val="24"/>
          <w:lang w:val="uk-UA"/>
        </w:rPr>
        <w:t>а</w:t>
      </w:r>
    </w:p>
    <w:p w:rsidR="00F046BB" w:rsidRDefault="00F046BB" w:rsidP="00F046BB">
      <w:pPr>
        <w:pStyle w:val="af0"/>
        <w:spacing w:after="0" w:line="360" w:lineRule="auto"/>
        <w:ind w:firstLine="709"/>
        <w:jc w:val="both"/>
        <w:rPr>
          <w:rFonts w:ascii="Times New Roman" w:hAnsi="Times New Roman" w:cs="Times New Roman"/>
          <w:sz w:val="28"/>
          <w:szCs w:val="28"/>
          <w:lang w:val="uk-UA"/>
        </w:rPr>
      </w:pPr>
    </w:p>
    <w:p w:rsidR="008427DD" w:rsidRPr="00F046BB" w:rsidRDefault="008427DD" w:rsidP="00F046BB">
      <w:pPr>
        <w:pStyle w:val="af0"/>
        <w:spacing w:after="0" w:line="360" w:lineRule="auto"/>
        <w:ind w:firstLine="709"/>
        <w:jc w:val="both"/>
        <w:rPr>
          <w:rFonts w:ascii="Times New Roman" w:hAnsi="Times New Roman" w:cs="Times New Roman"/>
          <w:sz w:val="28"/>
          <w:szCs w:val="28"/>
          <w:lang w:val="uk-UA"/>
        </w:rPr>
      </w:pPr>
      <w:r w:rsidRPr="00F046BB">
        <w:rPr>
          <w:rFonts w:ascii="Times New Roman" w:hAnsi="Times New Roman" w:cs="Times New Roman"/>
          <w:sz w:val="28"/>
          <w:szCs w:val="28"/>
          <w:lang w:val="uk-UA"/>
        </w:rPr>
        <w:t xml:space="preserve">Отже, виходячи з наявних </w:t>
      </w:r>
      <w:r w:rsidR="00F046BB">
        <w:rPr>
          <w:rFonts w:ascii="Times New Roman" w:hAnsi="Times New Roman" w:cs="Times New Roman"/>
          <w:sz w:val="28"/>
          <w:szCs w:val="28"/>
          <w:lang w:val="uk-UA"/>
        </w:rPr>
        <w:t>результатів дослідження в табл. 2.16</w:t>
      </w:r>
      <w:r w:rsidRPr="00F046BB">
        <w:rPr>
          <w:rFonts w:ascii="Times New Roman" w:hAnsi="Times New Roman" w:cs="Times New Roman"/>
          <w:sz w:val="28"/>
          <w:szCs w:val="28"/>
          <w:lang w:val="uk-UA"/>
        </w:rPr>
        <w:t>, можна дійти висновку, що потенціал зовнішнього макросередовища для ПрАТ «Фірма «Полтавпиво» з точ</w:t>
      </w:r>
      <w:r w:rsidR="00F046BB">
        <w:rPr>
          <w:rFonts w:ascii="Times New Roman" w:hAnsi="Times New Roman" w:cs="Times New Roman"/>
          <w:sz w:val="28"/>
          <w:szCs w:val="28"/>
          <w:lang w:val="uk-UA"/>
        </w:rPr>
        <w:t>ки зору можливостей обмежений. Результати з</w:t>
      </w:r>
      <w:r w:rsidRPr="00F046BB">
        <w:rPr>
          <w:rFonts w:ascii="Times New Roman" w:hAnsi="Times New Roman" w:cs="Times New Roman"/>
          <w:sz w:val="28"/>
          <w:szCs w:val="28"/>
          <w:lang w:val="uk-UA"/>
        </w:rPr>
        <w:t>важен</w:t>
      </w:r>
      <w:r w:rsidR="00F046BB">
        <w:rPr>
          <w:rFonts w:ascii="Times New Roman" w:hAnsi="Times New Roman" w:cs="Times New Roman"/>
          <w:sz w:val="28"/>
          <w:szCs w:val="28"/>
          <w:lang w:val="uk-UA"/>
        </w:rPr>
        <w:t>ої</w:t>
      </w:r>
      <w:r w:rsidRPr="00F046BB">
        <w:rPr>
          <w:rFonts w:ascii="Times New Roman" w:hAnsi="Times New Roman" w:cs="Times New Roman"/>
          <w:sz w:val="28"/>
          <w:szCs w:val="28"/>
          <w:lang w:val="uk-UA"/>
        </w:rPr>
        <w:t xml:space="preserve"> оцінк</w:t>
      </w:r>
      <w:r w:rsidR="00F046BB">
        <w:rPr>
          <w:rFonts w:ascii="Times New Roman" w:hAnsi="Times New Roman" w:cs="Times New Roman"/>
          <w:sz w:val="28"/>
          <w:szCs w:val="28"/>
          <w:lang w:val="uk-UA"/>
        </w:rPr>
        <w:t>и склали 1,4 бали</w:t>
      </w:r>
      <w:r w:rsidRPr="00F046BB">
        <w:rPr>
          <w:rFonts w:ascii="Times New Roman" w:hAnsi="Times New Roman" w:cs="Times New Roman"/>
          <w:sz w:val="28"/>
          <w:szCs w:val="28"/>
          <w:lang w:val="uk-UA"/>
        </w:rPr>
        <w:t>. Водночас, ризики, що виникаю</w:t>
      </w:r>
      <w:r w:rsidR="00F046BB">
        <w:rPr>
          <w:rFonts w:ascii="Times New Roman" w:hAnsi="Times New Roman" w:cs="Times New Roman"/>
          <w:sz w:val="28"/>
          <w:szCs w:val="28"/>
          <w:lang w:val="uk-UA"/>
        </w:rPr>
        <w:t>ть ззовні, є доволі відчутними. Про це свідчить, зважена оцінка, яка становить 3,4 бали</w:t>
      </w:r>
      <w:r w:rsidRPr="00F046BB">
        <w:rPr>
          <w:rFonts w:ascii="Times New Roman" w:hAnsi="Times New Roman" w:cs="Times New Roman"/>
          <w:sz w:val="28"/>
          <w:szCs w:val="28"/>
          <w:lang w:val="uk-UA"/>
        </w:rPr>
        <w:t>. Беручи до уваги</w:t>
      </w:r>
      <w:r w:rsidRPr="00F046BB">
        <w:rPr>
          <w:rFonts w:ascii="Times New Roman" w:hAnsi="Times New Roman" w:cs="Times New Roman"/>
          <w:spacing w:val="79"/>
          <w:sz w:val="28"/>
          <w:szCs w:val="28"/>
          <w:lang w:val="uk-UA"/>
        </w:rPr>
        <w:t xml:space="preserve"> </w:t>
      </w:r>
      <w:r w:rsidRPr="00F046BB">
        <w:rPr>
          <w:rFonts w:ascii="Times New Roman" w:hAnsi="Times New Roman" w:cs="Times New Roman"/>
          <w:sz w:val="28"/>
          <w:szCs w:val="28"/>
          <w:lang w:val="uk-UA"/>
        </w:rPr>
        <w:t>максимальну</w:t>
      </w:r>
      <w:r w:rsidRPr="00F046BB">
        <w:rPr>
          <w:rFonts w:ascii="Times New Roman" w:hAnsi="Times New Roman" w:cs="Times New Roman"/>
          <w:spacing w:val="75"/>
          <w:sz w:val="28"/>
          <w:szCs w:val="28"/>
          <w:lang w:val="uk-UA"/>
        </w:rPr>
        <w:t xml:space="preserve"> </w:t>
      </w:r>
      <w:r w:rsidRPr="00F046BB">
        <w:rPr>
          <w:rFonts w:ascii="Times New Roman" w:hAnsi="Times New Roman" w:cs="Times New Roman"/>
          <w:sz w:val="28"/>
          <w:szCs w:val="28"/>
          <w:lang w:val="uk-UA"/>
        </w:rPr>
        <w:t>оцінку</w:t>
      </w:r>
      <w:r w:rsidRPr="00F046BB">
        <w:rPr>
          <w:rFonts w:ascii="Times New Roman" w:hAnsi="Times New Roman" w:cs="Times New Roman"/>
          <w:spacing w:val="75"/>
          <w:sz w:val="28"/>
          <w:szCs w:val="28"/>
          <w:lang w:val="uk-UA"/>
        </w:rPr>
        <w:t xml:space="preserve"> </w:t>
      </w:r>
      <w:r w:rsidRPr="00F046BB">
        <w:rPr>
          <w:rFonts w:ascii="Times New Roman" w:hAnsi="Times New Roman" w:cs="Times New Roman"/>
          <w:sz w:val="28"/>
          <w:szCs w:val="28"/>
          <w:lang w:val="uk-UA"/>
        </w:rPr>
        <w:t>в</w:t>
      </w:r>
      <w:r w:rsidRPr="00F046BB">
        <w:rPr>
          <w:rFonts w:ascii="Times New Roman" w:hAnsi="Times New Roman" w:cs="Times New Roman"/>
          <w:spacing w:val="78"/>
          <w:sz w:val="28"/>
          <w:szCs w:val="28"/>
          <w:lang w:val="uk-UA"/>
        </w:rPr>
        <w:t xml:space="preserve"> </w:t>
      </w:r>
      <w:r w:rsidRPr="00F046BB">
        <w:rPr>
          <w:rFonts w:ascii="Times New Roman" w:hAnsi="Times New Roman" w:cs="Times New Roman"/>
          <w:sz w:val="28"/>
          <w:szCs w:val="28"/>
          <w:lang w:val="uk-UA"/>
        </w:rPr>
        <w:t>5</w:t>
      </w:r>
      <w:r w:rsidRPr="00F046BB">
        <w:rPr>
          <w:rFonts w:ascii="Times New Roman" w:hAnsi="Times New Roman" w:cs="Times New Roman"/>
          <w:spacing w:val="45"/>
          <w:w w:val="150"/>
          <w:sz w:val="28"/>
          <w:szCs w:val="28"/>
          <w:lang w:val="uk-UA"/>
        </w:rPr>
        <w:t xml:space="preserve"> </w:t>
      </w:r>
      <w:r w:rsidRPr="00F046BB">
        <w:rPr>
          <w:rFonts w:ascii="Times New Roman" w:hAnsi="Times New Roman" w:cs="Times New Roman"/>
          <w:sz w:val="28"/>
          <w:szCs w:val="28"/>
          <w:lang w:val="uk-UA"/>
        </w:rPr>
        <w:t>балів,</w:t>
      </w:r>
      <w:r w:rsidRPr="00F046BB">
        <w:rPr>
          <w:rFonts w:ascii="Times New Roman" w:hAnsi="Times New Roman" w:cs="Times New Roman"/>
          <w:spacing w:val="47"/>
          <w:w w:val="150"/>
          <w:sz w:val="28"/>
          <w:szCs w:val="28"/>
          <w:lang w:val="uk-UA"/>
        </w:rPr>
        <w:t xml:space="preserve"> </w:t>
      </w:r>
      <w:r w:rsidRPr="00F046BB">
        <w:rPr>
          <w:rFonts w:ascii="Times New Roman" w:hAnsi="Times New Roman" w:cs="Times New Roman"/>
          <w:sz w:val="28"/>
          <w:szCs w:val="28"/>
          <w:lang w:val="uk-UA"/>
        </w:rPr>
        <w:t>стає</w:t>
      </w:r>
      <w:r w:rsidRPr="00F046BB">
        <w:rPr>
          <w:rFonts w:ascii="Times New Roman" w:hAnsi="Times New Roman" w:cs="Times New Roman"/>
          <w:spacing w:val="52"/>
          <w:w w:val="150"/>
          <w:sz w:val="28"/>
          <w:szCs w:val="28"/>
          <w:lang w:val="uk-UA"/>
        </w:rPr>
        <w:t xml:space="preserve"> </w:t>
      </w:r>
      <w:r w:rsidRPr="00F046BB">
        <w:rPr>
          <w:rFonts w:ascii="Times New Roman" w:hAnsi="Times New Roman" w:cs="Times New Roman"/>
          <w:sz w:val="28"/>
          <w:szCs w:val="28"/>
          <w:lang w:val="uk-UA"/>
        </w:rPr>
        <w:t>очевидним,</w:t>
      </w:r>
      <w:r w:rsidRPr="00F046BB">
        <w:rPr>
          <w:rFonts w:ascii="Times New Roman" w:hAnsi="Times New Roman" w:cs="Times New Roman"/>
          <w:spacing w:val="47"/>
          <w:w w:val="150"/>
          <w:sz w:val="28"/>
          <w:szCs w:val="28"/>
          <w:lang w:val="uk-UA"/>
        </w:rPr>
        <w:t xml:space="preserve"> </w:t>
      </w:r>
      <w:r w:rsidRPr="00F046BB">
        <w:rPr>
          <w:rFonts w:ascii="Times New Roman" w:hAnsi="Times New Roman" w:cs="Times New Roman"/>
          <w:sz w:val="28"/>
          <w:szCs w:val="28"/>
          <w:lang w:val="uk-UA"/>
        </w:rPr>
        <w:t>що</w:t>
      </w:r>
      <w:r w:rsidRPr="00F046BB">
        <w:rPr>
          <w:rFonts w:ascii="Times New Roman" w:hAnsi="Times New Roman" w:cs="Times New Roman"/>
          <w:spacing w:val="75"/>
          <w:sz w:val="28"/>
          <w:szCs w:val="28"/>
          <w:lang w:val="uk-UA"/>
        </w:rPr>
        <w:t xml:space="preserve"> </w:t>
      </w:r>
      <w:r w:rsidRPr="00F046BB">
        <w:rPr>
          <w:rFonts w:ascii="Times New Roman" w:hAnsi="Times New Roman" w:cs="Times New Roman"/>
          <w:sz w:val="28"/>
          <w:szCs w:val="28"/>
          <w:lang w:val="uk-UA"/>
        </w:rPr>
        <w:t>ПрАТ</w:t>
      </w:r>
      <w:r w:rsidRPr="00F046BB">
        <w:rPr>
          <w:rFonts w:ascii="Times New Roman" w:hAnsi="Times New Roman" w:cs="Times New Roman"/>
          <w:spacing w:val="47"/>
          <w:w w:val="150"/>
          <w:sz w:val="28"/>
          <w:szCs w:val="28"/>
          <w:lang w:val="uk-UA"/>
        </w:rPr>
        <w:t xml:space="preserve"> </w:t>
      </w:r>
      <w:r w:rsidRPr="00F046BB">
        <w:rPr>
          <w:rFonts w:ascii="Times New Roman" w:hAnsi="Times New Roman" w:cs="Times New Roman"/>
          <w:spacing w:val="-2"/>
          <w:sz w:val="28"/>
          <w:szCs w:val="28"/>
          <w:lang w:val="uk-UA"/>
        </w:rPr>
        <w:t>«Фірма</w:t>
      </w:r>
      <w:r w:rsidR="00F046BB" w:rsidRPr="00F046BB">
        <w:rPr>
          <w:rFonts w:ascii="Times New Roman" w:hAnsi="Times New Roman" w:cs="Times New Roman"/>
          <w:sz w:val="28"/>
          <w:szCs w:val="28"/>
          <w:lang w:val="uk-UA"/>
        </w:rPr>
        <w:t xml:space="preserve"> </w:t>
      </w:r>
      <w:r w:rsidRPr="00F046BB">
        <w:rPr>
          <w:rFonts w:ascii="Times New Roman" w:hAnsi="Times New Roman" w:cs="Times New Roman"/>
          <w:sz w:val="28"/>
          <w:szCs w:val="28"/>
          <w:lang w:val="uk-UA"/>
        </w:rPr>
        <w:t>«Полтавпиво» не має достатніх ресурсів, аби повноцінно протистояти зовнішнім викликам та ефективно використовувати наявні можливості.</w:t>
      </w:r>
    </w:p>
    <w:p w:rsidR="009F0EBE" w:rsidRDefault="00DC1147" w:rsidP="008427DD">
      <w:pPr>
        <w:pStyle w:val="af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проведеного дослідження</w:t>
      </w:r>
      <w:r w:rsidR="00EE5B10" w:rsidRPr="00DC1147">
        <w:rPr>
          <w:rFonts w:ascii="Times New Roman" w:hAnsi="Times New Roman" w:cs="Times New Roman"/>
          <w:sz w:val="28"/>
          <w:szCs w:val="28"/>
          <w:lang w:val="uk-UA"/>
        </w:rPr>
        <w:t xml:space="preserve"> ви</w:t>
      </w:r>
      <w:r>
        <w:rPr>
          <w:rFonts w:ascii="Times New Roman" w:hAnsi="Times New Roman" w:cs="Times New Roman"/>
          <w:sz w:val="28"/>
          <w:szCs w:val="28"/>
          <w:lang w:val="uk-UA"/>
        </w:rPr>
        <w:t>значимо</w:t>
      </w:r>
      <w:r w:rsidR="00EE5B10" w:rsidRPr="00DC1147">
        <w:rPr>
          <w:rFonts w:ascii="Times New Roman" w:hAnsi="Times New Roman" w:cs="Times New Roman"/>
          <w:sz w:val="28"/>
          <w:szCs w:val="28"/>
          <w:lang w:val="uk-UA"/>
        </w:rPr>
        <w:t xml:space="preserve"> наступні</w:t>
      </w:r>
      <w:r w:rsidR="00EE5B10" w:rsidRPr="00DC1147">
        <w:rPr>
          <w:rFonts w:ascii="Times New Roman" w:hAnsi="Times New Roman" w:cs="Times New Roman"/>
          <w:spacing w:val="-2"/>
          <w:sz w:val="28"/>
          <w:szCs w:val="28"/>
          <w:lang w:val="uk-UA"/>
        </w:rPr>
        <w:t xml:space="preserve"> </w:t>
      </w:r>
      <w:r w:rsidR="00EE5B10" w:rsidRPr="00DC1147">
        <w:rPr>
          <w:rFonts w:ascii="Times New Roman" w:hAnsi="Times New Roman" w:cs="Times New Roman"/>
          <w:sz w:val="28"/>
          <w:szCs w:val="28"/>
          <w:lang w:val="uk-UA"/>
        </w:rPr>
        <w:t>конкурентні</w:t>
      </w:r>
      <w:r w:rsidR="00EE5B10" w:rsidRPr="00DC1147">
        <w:rPr>
          <w:rFonts w:ascii="Times New Roman" w:hAnsi="Times New Roman" w:cs="Times New Roman"/>
          <w:spacing w:val="-2"/>
          <w:sz w:val="28"/>
          <w:szCs w:val="28"/>
          <w:lang w:val="uk-UA"/>
        </w:rPr>
        <w:t xml:space="preserve"> </w:t>
      </w:r>
      <w:r w:rsidR="00EE5B10" w:rsidRPr="00DC1147">
        <w:rPr>
          <w:rFonts w:ascii="Times New Roman" w:hAnsi="Times New Roman" w:cs="Times New Roman"/>
          <w:sz w:val="28"/>
          <w:szCs w:val="28"/>
          <w:lang w:val="uk-UA"/>
        </w:rPr>
        <w:t>пе</w:t>
      </w:r>
      <w:r>
        <w:rPr>
          <w:rFonts w:ascii="Times New Roman" w:hAnsi="Times New Roman" w:cs="Times New Roman"/>
          <w:sz w:val="28"/>
          <w:szCs w:val="28"/>
          <w:lang w:val="uk-UA"/>
        </w:rPr>
        <w:t>реваги ПрАТ «Фірма «Полтавпиво»</w:t>
      </w:r>
      <w:r w:rsidR="009F0EBE">
        <w:rPr>
          <w:rFonts w:ascii="Times New Roman" w:hAnsi="Times New Roman" w:cs="Times New Roman"/>
          <w:sz w:val="28"/>
          <w:szCs w:val="28"/>
          <w:lang w:val="uk-UA"/>
        </w:rPr>
        <w:t xml:space="preserve"> (табл. 2.16).</w:t>
      </w:r>
    </w:p>
    <w:p w:rsidR="00F046BB" w:rsidRDefault="00F046BB" w:rsidP="008427DD">
      <w:pPr>
        <w:pStyle w:val="af0"/>
        <w:spacing w:after="0" w:line="360" w:lineRule="auto"/>
        <w:ind w:firstLine="709"/>
        <w:jc w:val="both"/>
        <w:rPr>
          <w:rFonts w:ascii="Times New Roman" w:hAnsi="Times New Roman" w:cs="Times New Roman"/>
          <w:sz w:val="28"/>
          <w:szCs w:val="28"/>
          <w:lang w:val="uk-UA"/>
        </w:rPr>
      </w:pPr>
    </w:p>
    <w:p w:rsidR="00F046BB" w:rsidRDefault="00F046BB" w:rsidP="008427DD">
      <w:pPr>
        <w:pStyle w:val="af0"/>
        <w:spacing w:after="0" w:line="360" w:lineRule="auto"/>
        <w:ind w:firstLine="709"/>
        <w:jc w:val="both"/>
        <w:rPr>
          <w:rFonts w:ascii="Times New Roman" w:hAnsi="Times New Roman" w:cs="Times New Roman"/>
          <w:sz w:val="28"/>
          <w:szCs w:val="28"/>
          <w:lang w:val="uk-UA"/>
        </w:rPr>
      </w:pPr>
    </w:p>
    <w:p w:rsidR="00F046BB" w:rsidRDefault="00F046BB" w:rsidP="008427DD">
      <w:pPr>
        <w:pStyle w:val="af0"/>
        <w:spacing w:after="0" w:line="360" w:lineRule="auto"/>
        <w:ind w:firstLine="709"/>
        <w:jc w:val="both"/>
        <w:rPr>
          <w:rFonts w:ascii="Times New Roman" w:hAnsi="Times New Roman" w:cs="Times New Roman"/>
          <w:sz w:val="28"/>
          <w:szCs w:val="28"/>
          <w:lang w:val="uk-UA"/>
        </w:rPr>
      </w:pPr>
    </w:p>
    <w:p w:rsidR="00F046BB" w:rsidRPr="008427DD" w:rsidRDefault="00F046BB" w:rsidP="008427DD">
      <w:pPr>
        <w:pStyle w:val="af0"/>
        <w:spacing w:after="0" w:line="360" w:lineRule="auto"/>
        <w:ind w:firstLine="709"/>
        <w:jc w:val="both"/>
        <w:rPr>
          <w:rFonts w:ascii="Times New Roman" w:hAnsi="Times New Roman" w:cs="Times New Roman"/>
          <w:sz w:val="28"/>
          <w:szCs w:val="28"/>
          <w:lang w:val="uk-UA"/>
        </w:rPr>
      </w:pPr>
    </w:p>
    <w:p w:rsidR="00DC1147" w:rsidRDefault="00DC1147" w:rsidP="00DC1147">
      <w:pPr>
        <w:pStyle w:val="af0"/>
        <w:spacing w:after="0" w:line="360" w:lineRule="auto"/>
        <w:ind w:firstLine="709"/>
        <w:jc w:val="right"/>
        <w:rPr>
          <w:rFonts w:ascii="Times New Roman" w:hAnsi="Times New Roman" w:cs="Times New Roman"/>
          <w:i/>
          <w:sz w:val="28"/>
          <w:szCs w:val="28"/>
          <w:lang w:val="uk-UA"/>
        </w:rPr>
      </w:pPr>
      <w:r w:rsidRPr="00DC1147">
        <w:rPr>
          <w:rFonts w:ascii="Times New Roman" w:hAnsi="Times New Roman" w:cs="Times New Roman"/>
          <w:i/>
          <w:sz w:val="28"/>
          <w:szCs w:val="28"/>
          <w:lang w:val="uk-UA"/>
        </w:rPr>
        <w:t>Таблиця 2.16</w:t>
      </w:r>
    </w:p>
    <w:p w:rsidR="00DC1147" w:rsidRDefault="00DC1147" w:rsidP="009F0EBE">
      <w:pPr>
        <w:pStyle w:val="af0"/>
        <w:spacing w:after="0" w:line="360" w:lineRule="auto"/>
        <w:ind w:firstLine="709"/>
        <w:jc w:val="center"/>
        <w:rPr>
          <w:rFonts w:ascii="Times New Roman" w:hAnsi="Times New Roman" w:cs="Times New Roman"/>
          <w:b/>
          <w:sz w:val="28"/>
          <w:szCs w:val="28"/>
          <w:lang w:val="uk-UA"/>
        </w:rPr>
      </w:pPr>
      <w:r w:rsidRPr="009F0EBE">
        <w:rPr>
          <w:rFonts w:ascii="Times New Roman" w:hAnsi="Times New Roman" w:cs="Times New Roman"/>
          <w:b/>
          <w:sz w:val="28"/>
          <w:szCs w:val="28"/>
          <w:lang w:val="uk-UA"/>
        </w:rPr>
        <w:t>Основні конкурентні переваги</w:t>
      </w:r>
      <w:r w:rsidRPr="009F0EBE">
        <w:rPr>
          <w:rFonts w:ascii="Times New Roman" w:hAnsi="Times New Roman" w:cs="Times New Roman"/>
          <w:b/>
          <w:i/>
          <w:sz w:val="28"/>
          <w:szCs w:val="28"/>
          <w:lang w:val="uk-UA"/>
        </w:rPr>
        <w:t xml:space="preserve"> </w:t>
      </w:r>
      <w:r w:rsidR="009F0EBE">
        <w:rPr>
          <w:rFonts w:ascii="Times New Roman" w:hAnsi="Times New Roman" w:cs="Times New Roman"/>
          <w:b/>
          <w:sz w:val="28"/>
          <w:szCs w:val="28"/>
          <w:lang w:val="uk-UA"/>
        </w:rPr>
        <w:t xml:space="preserve">ПрАТ «Фірма «Полтавпиво», </w:t>
      </w:r>
      <w:r w:rsidR="009F0EBE">
        <w:rPr>
          <w:rFonts w:ascii="Times New Roman" w:hAnsi="Times New Roman" w:cs="Times New Roman"/>
          <w:b/>
          <w:sz w:val="28"/>
          <w:szCs w:val="28"/>
          <w:lang w:val="uk-UA"/>
        </w:rPr>
        <w:br/>
        <w:t xml:space="preserve">2025 </w:t>
      </w:r>
      <w:r w:rsidRPr="009F0EBE">
        <w:rPr>
          <w:rFonts w:ascii="Times New Roman" w:hAnsi="Times New Roman" w:cs="Times New Roman"/>
          <w:b/>
          <w:sz w:val="28"/>
          <w:szCs w:val="28"/>
          <w:lang w:val="uk-UA"/>
        </w:rPr>
        <w:t>р.</w:t>
      </w:r>
    </w:p>
    <w:tbl>
      <w:tblPr>
        <w:tblStyle w:val="a6"/>
        <w:tblW w:w="0" w:type="auto"/>
        <w:tblLook w:val="04A0" w:firstRow="1" w:lastRow="0" w:firstColumn="1" w:lastColumn="0" w:noHBand="0" w:noVBand="1"/>
      </w:tblPr>
      <w:tblGrid>
        <w:gridCol w:w="704"/>
        <w:gridCol w:w="8641"/>
      </w:tblGrid>
      <w:tr w:rsidR="009F0EBE" w:rsidTr="00DF3951">
        <w:tc>
          <w:tcPr>
            <w:tcW w:w="704" w:type="dxa"/>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 п/п</w:t>
            </w:r>
          </w:p>
        </w:tc>
        <w:tc>
          <w:tcPr>
            <w:tcW w:w="8641" w:type="dxa"/>
            <w:vAlign w:val="center"/>
          </w:tcPr>
          <w:p w:rsidR="009F0EBE" w:rsidRPr="009F0EBE" w:rsidRDefault="009F0EBE" w:rsidP="00DF3951">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Основні конкурентні переваги</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1.</w:t>
            </w:r>
          </w:p>
        </w:tc>
        <w:tc>
          <w:tcPr>
            <w:tcW w:w="8641" w:type="dxa"/>
          </w:tcPr>
          <w:p w:rsidR="009F0EBE" w:rsidRPr="009F0EBE" w:rsidRDefault="009F0EBE" w:rsidP="009F0EBE">
            <w:pPr>
              <w:pStyle w:val="af0"/>
              <w:spacing w:after="0"/>
              <w:jc w:val="both"/>
              <w:rPr>
                <w:rFonts w:ascii="Times New Roman" w:hAnsi="Times New Roman" w:cs="Times New Roman"/>
                <w:i/>
                <w:sz w:val="24"/>
                <w:szCs w:val="24"/>
                <w:lang w:val="uk-UA"/>
              </w:rPr>
            </w:pPr>
            <w:r>
              <w:rPr>
                <w:rFonts w:ascii="Times New Roman" w:hAnsi="Times New Roman" w:cs="Times New Roman"/>
                <w:sz w:val="24"/>
                <w:szCs w:val="24"/>
                <w:lang w:val="uk-UA"/>
              </w:rPr>
              <w:t>Д</w:t>
            </w:r>
            <w:r w:rsidRPr="009F0EBE">
              <w:rPr>
                <w:rFonts w:ascii="Times New Roman" w:hAnsi="Times New Roman" w:cs="Times New Roman"/>
                <w:sz w:val="24"/>
                <w:szCs w:val="24"/>
                <w:lang w:val="uk-UA"/>
              </w:rPr>
              <w:t>иверсифікований</w:t>
            </w:r>
            <w:r w:rsidRPr="009F0EBE">
              <w:rPr>
                <w:rFonts w:ascii="Times New Roman" w:hAnsi="Times New Roman" w:cs="Times New Roman"/>
                <w:spacing w:val="-18"/>
                <w:sz w:val="24"/>
                <w:szCs w:val="24"/>
                <w:lang w:val="uk-UA"/>
              </w:rPr>
              <w:t xml:space="preserve"> </w:t>
            </w:r>
            <w:r w:rsidRPr="009F0EBE">
              <w:rPr>
                <w:rFonts w:ascii="Times New Roman" w:hAnsi="Times New Roman" w:cs="Times New Roman"/>
                <w:sz w:val="24"/>
                <w:szCs w:val="24"/>
                <w:lang w:val="uk-UA"/>
              </w:rPr>
              <w:t>портфель</w:t>
            </w:r>
            <w:r w:rsidRPr="009F0EBE">
              <w:rPr>
                <w:rFonts w:ascii="Times New Roman" w:hAnsi="Times New Roman" w:cs="Times New Roman"/>
                <w:spacing w:val="-17"/>
                <w:sz w:val="24"/>
                <w:szCs w:val="24"/>
                <w:lang w:val="uk-UA"/>
              </w:rPr>
              <w:t xml:space="preserve"> </w:t>
            </w:r>
            <w:r w:rsidRPr="009F0EBE">
              <w:rPr>
                <w:rFonts w:ascii="Times New Roman" w:hAnsi="Times New Roman" w:cs="Times New Roman"/>
                <w:sz w:val="24"/>
                <w:szCs w:val="24"/>
                <w:lang w:val="uk-UA"/>
              </w:rPr>
              <w:t>брендів,</w:t>
            </w:r>
            <w:r w:rsidRPr="009F0EBE">
              <w:rPr>
                <w:rFonts w:ascii="Times New Roman" w:hAnsi="Times New Roman" w:cs="Times New Roman"/>
                <w:spacing w:val="-18"/>
                <w:sz w:val="24"/>
                <w:szCs w:val="24"/>
                <w:lang w:val="uk-UA"/>
              </w:rPr>
              <w:t xml:space="preserve"> </w:t>
            </w:r>
            <w:r w:rsidRPr="009F0EBE">
              <w:rPr>
                <w:rFonts w:ascii="Times New Roman" w:hAnsi="Times New Roman" w:cs="Times New Roman"/>
                <w:sz w:val="24"/>
                <w:szCs w:val="24"/>
                <w:lang w:val="uk-UA"/>
              </w:rPr>
              <w:t>продукція</w:t>
            </w:r>
            <w:r w:rsidRPr="009F0EBE">
              <w:rPr>
                <w:rFonts w:ascii="Times New Roman" w:hAnsi="Times New Roman" w:cs="Times New Roman"/>
                <w:spacing w:val="-17"/>
                <w:sz w:val="24"/>
                <w:szCs w:val="24"/>
                <w:lang w:val="uk-UA"/>
              </w:rPr>
              <w:t xml:space="preserve"> </w:t>
            </w:r>
            <w:r w:rsidRPr="009F0EBE">
              <w:rPr>
                <w:rFonts w:ascii="Times New Roman" w:hAnsi="Times New Roman" w:cs="Times New Roman"/>
                <w:sz w:val="24"/>
                <w:szCs w:val="24"/>
                <w:lang w:val="uk-UA"/>
              </w:rPr>
              <w:t>представлена</w:t>
            </w:r>
            <w:r w:rsidRPr="009F0EBE">
              <w:rPr>
                <w:rFonts w:ascii="Times New Roman" w:hAnsi="Times New Roman" w:cs="Times New Roman"/>
                <w:spacing w:val="-18"/>
                <w:sz w:val="24"/>
                <w:szCs w:val="24"/>
                <w:lang w:val="uk-UA"/>
              </w:rPr>
              <w:t xml:space="preserve"> </w:t>
            </w:r>
            <w:r w:rsidRPr="009F0EBE">
              <w:rPr>
                <w:rFonts w:ascii="Times New Roman" w:hAnsi="Times New Roman" w:cs="Times New Roman"/>
                <w:sz w:val="24"/>
                <w:szCs w:val="24"/>
                <w:lang w:val="uk-UA"/>
              </w:rPr>
              <w:t>практично у всіх цінових сегментах ринку − від дорого до дешевого</w:t>
            </w:r>
            <w:r>
              <w:rPr>
                <w:rFonts w:ascii="Times New Roman" w:hAnsi="Times New Roman" w:cs="Times New Roman"/>
                <w:sz w:val="24"/>
                <w:szCs w:val="24"/>
                <w:lang w:val="uk-UA"/>
              </w:rPr>
              <w:t>.</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2.</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Pr>
                <w:rFonts w:ascii="Times New Roman" w:hAnsi="Times New Roman" w:cs="Times New Roman"/>
                <w:sz w:val="24"/>
                <w:szCs w:val="24"/>
                <w:lang w:val="uk-UA"/>
              </w:rPr>
              <w:t>С</w:t>
            </w:r>
            <w:r w:rsidRPr="009F0EBE">
              <w:rPr>
                <w:rFonts w:ascii="Times New Roman" w:hAnsi="Times New Roman" w:cs="Times New Roman"/>
                <w:sz w:val="24"/>
                <w:szCs w:val="24"/>
                <w:lang w:val="uk-UA"/>
              </w:rPr>
              <w:t>творення</w:t>
            </w:r>
            <w:r w:rsidRPr="009F0EBE">
              <w:rPr>
                <w:rFonts w:ascii="Times New Roman" w:hAnsi="Times New Roman" w:cs="Times New Roman"/>
                <w:spacing w:val="-3"/>
                <w:sz w:val="24"/>
                <w:szCs w:val="24"/>
                <w:lang w:val="uk-UA"/>
              </w:rPr>
              <w:t xml:space="preserve"> </w:t>
            </w:r>
            <w:r w:rsidRPr="009F0EBE">
              <w:rPr>
                <w:rFonts w:ascii="Times New Roman" w:hAnsi="Times New Roman" w:cs="Times New Roman"/>
                <w:sz w:val="24"/>
                <w:szCs w:val="24"/>
                <w:lang w:val="uk-UA"/>
              </w:rPr>
              <w:t>та</w:t>
            </w:r>
            <w:r w:rsidRPr="009F0EBE">
              <w:rPr>
                <w:rFonts w:ascii="Times New Roman" w:hAnsi="Times New Roman" w:cs="Times New Roman"/>
                <w:spacing w:val="-3"/>
                <w:sz w:val="24"/>
                <w:szCs w:val="24"/>
                <w:lang w:val="uk-UA"/>
              </w:rPr>
              <w:t xml:space="preserve"> </w:t>
            </w:r>
            <w:r w:rsidRPr="009F0EBE">
              <w:rPr>
                <w:rFonts w:ascii="Times New Roman" w:hAnsi="Times New Roman" w:cs="Times New Roman"/>
                <w:sz w:val="24"/>
                <w:szCs w:val="24"/>
                <w:lang w:val="uk-UA"/>
              </w:rPr>
              <w:t>просування</w:t>
            </w:r>
            <w:r w:rsidRPr="009F0EBE">
              <w:rPr>
                <w:rFonts w:ascii="Times New Roman" w:hAnsi="Times New Roman" w:cs="Times New Roman"/>
                <w:spacing w:val="-2"/>
                <w:sz w:val="24"/>
                <w:szCs w:val="24"/>
                <w:lang w:val="uk-UA"/>
              </w:rPr>
              <w:t xml:space="preserve"> </w:t>
            </w:r>
            <w:r w:rsidRPr="009F0EBE">
              <w:rPr>
                <w:rFonts w:ascii="Times New Roman" w:hAnsi="Times New Roman" w:cs="Times New Roman"/>
                <w:sz w:val="24"/>
                <w:szCs w:val="24"/>
                <w:lang w:val="uk-UA"/>
              </w:rPr>
              <w:t>нових</w:t>
            </w:r>
            <w:r w:rsidRPr="009F0EBE">
              <w:rPr>
                <w:rFonts w:ascii="Times New Roman" w:hAnsi="Times New Roman" w:cs="Times New Roman"/>
                <w:spacing w:val="-8"/>
                <w:sz w:val="24"/>
                <w:szCs w:val="24"/>
                <w:lang w:val="uk-UA"/>
              </w:rPr>
              <w:t xml:space="preserve"> </w:t>
            </w:r>
            <w:r w:rsidRPr="009F0EBE">
              <w:rPr>
                <w:rFonts w:ascii="Times New Roman" w:hAnsi="Times New Roman" w:cs="Times New Roman"/>
                <w:sz w:val="24"/>
                <w:szCs w:val="24"/>
                <w:lang w:val="uk-UA"/>
              </w:rPr>
              <w:t>видів</w:t>
            </w:r>
            <w:r w:rsidRPr="009F0EBE">
              <w:rPr>
                <w:rFonts w:ascii="Times New Roman" w:hAnsi="Times New Roman" w:cs="Times New Roman"/>
                <w:spacing w:val="-6"/>
                <w:sz w:val="24"/>
                <w:szCs w:val="24"/>
                <w:lang w:val="uk-UA"/>
              </w:rPr>
              <w:t xml:space="preserve"> </w:t>
            </w:r>
            <w:r w:rsidRPr="009F0EBE">
              <w:rPr>
                <w:rFonts w:ascii="Times New Roman" w:hAnsi="Times New Roman" w:cs="Times New Roman"/>
                <w:spacing w:val="-2"/>
                <w:sz w:val="24"/>
                <w:szCs w:val="24"/>
                <w:lang w:val="uk-UA"/>
              </w:rPr>
              <w:t>продукції</w:t>
            </w:r>
            <w:r>
              <w:rPr>
                <w:rFonts w:ascii="Times New Roman" w:hAnsi="Times New Roman" w:cs="Times New Roman"/>
                <w:spacing w:val="-2"/>
                <w:sz w:val="24"/>
                <w:szCs w:val="24"/>
                <w:lang w:val="uk-UA"/>
              </w:rPr>
              <w:t>.</w:t>
            </w:r>
          </w:p>
        </w:tc>
      </w:tr>
      <w:tr w:rsidR="009F0EBE" w:rsidRPr="00046660"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3.</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Pr>
                <w:rFonts w:ascii="Times New Roman" w:hAnsi="Times New Roman" w:cs="Times New Roman"/>
                <w:sz w:val="24"/>
                <w:szCs w:val="24"/>
                <w:lang w:val="uk-UA"/>
              </w:rPr>
              <w:t>В</w:t>
            </w:r>
            <w:r w:rsidRPr="009F0EBE">
              <w:rPr>
                <w:rFonts w:ascii="Times New Roman" w:hAnsi="Times New Roman" w:cs="Times New Roman"/>
                <w:sz w:val="24"/>
                <w:szCs w:val="24"/>
                <w:lang w:val="uk-UA"/>
              </w:rPr>
              <w:t>исокий</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рівень</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якості</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продукції,</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що</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повністю</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відповідає</w:t>
            </w:r>
            <w:r w:rsidRPr="009F0EBE">
              <w:rPr>
                <w:rFonts w:ascii="Times New Roman" w:hAnsi="Times New Roman" w:cs="Times New Roman"/>
                <w:spacing w:val="80"/>
                <w:sz w:val="24"/>
                <w:szCs w:val="24"/>
                <w:lang w:val="uk-UA"/>
              </w:rPr>
              <w:t xml:space="preserve"> </w:t>
            </w:r>
            <w:r w:rsidRPr="009F0EBE">
              <w:rPr>
                <w:rFonts w:ascii="Times New Roman" w:hAnsi="Times New Roman" w:cs="Times New Roman"/>
                <w:sz w:val="24"/>
                <w:szCs w:val="24"/>
                <w:lang w:val="uk-UA"/>
              </w:rPr>
              <w:t xml:space="preserve">світовим </w:t>
            </w:r>
            <w:r w:rsidRPr="009F0EBE">
              <w:rPr>
                <w:rFonts w:ascii="Times New Roman" w:hAnsi="Times New Roman" w:cs="Times New Roman"/>
                <w:spacing w:val="-2"/>
                <w:sz w:val="24"/>
                <w:szCs w:val="24"/>
                <w:lang w:val="uk-UA"/>
              </w:rPr>
              <w:t>стандартам</w:t>
            </w:r>
            <w:r>
              <w:rPr>
                <w:rFonts w:ascii="Times New Roman" w:hAnsi="Times New Roman" w:cs="Times New Roman"/>
                <w:spacing w:val="-2"/>
                <w:sz w:val="24"/>
                <w:szCs w:val="24"/>
                <w:lang w:val="uk-UA"/>
              </w:rPr>
              <w:t>.</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4.</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Pr>
                <w:rFonts w:ascii="Times New Roman" w:hAnsi="Times New Roman" w:cs="Times New Roman"/>
                <w:spacing w:val="-2"/>
                <w:sz w:val="24"/>
                <w:szCs w:val="24"/>
                <w:lang w:val="uk-UA"/>
              </w:rPr>
              <w:t>Високий технологічний рівень виробництва</w:t>
            </w:r>
            <w:r w:rsidRPr="009F0EBE">
              <w:rPr>
                <w:rFonts w:ascii="Times New Roman" w:hAnsi="Times New Roman" w:cs="Times New Roman"/>
                <w:spacing w:val="-2"/>
                <w:sz w:val="24"/>
                <w:szCs w:val="24"/>
                <w:lang w:val="uk-UA"/>
              </w:rPr>
              <w:t>,</w:t>
            </w:r>
            <w:r w:rsidR="00DF3951">
              <w:rPr>
                <w:rFonts w:ascii="Times New Roman" w:hAnsi="Times New Roman" w:cs="Times New Roman"/>
                <w:sz w:val="24"/>
                <w:szCs w:val="24"/>
                <w:lang w:val="uk-UA"/>
              </w:rPr>
              <w:t xml:space="preserve"> </w:t>
            </w:r>
            <w:r w:rsidRPr="009F0EBE">
              <w:rPr>
                <w:rFonts w:ascii="Times New Roman" w:hAnsi="Times New Roman" w:cs="Times New Roman"/>
                <w:spacing w:val="-2"/>
                <w:sz w:val="24"/>
                <w:szCs w:val="24"/>
                <w:lang w:val="uk-UA"/>
              </w:rPr>
              <w:t xml:space="preserve">впровадження </w:t>
            </w:r>
            <w:r w:rsidRPr="009F0EBE">
              <w:rPr>
                <w:rFonts w:ascii="Times New Roman" w:hAnsi="Times New Roman" w:cs="Times New Roman"/>
                <w:sz w:val="24"/>
                <w:szCs w:val="24"/>
                <w:lang w:val="uk-UA"/>
              </w:rPr>
              <w:t>інноваційних рішень та нових технологій</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5.</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sidRPr="009F0EBE">
              <w:rPr>
                <w:rFonts w:ascii="Times New Roman" w:hAnsi="Times New Roman" w:cs="Times New Roman"/>
                <w:spacing w:val="-2"/>
                <w:sz w:val="24"/>
                <w:szCs w:val="24"/>
                <w:lang w:val="uk-UA"/>
              </w:rPr>
              <w:t>Вдосконалення</w:t>
            </w:r>
            <w:r>
              <w:rPr>
                <w:rFonts w:ascii="Times New Roman" w:hAnsi="Times New Roman" w:cs="Times New Roman"/>
                <w:spacing w:val="-2"/>
                <w:sz w:val="24"/>
                <w:szCs w:val="24"/>
                <w:lang w:val="uk-UA"/>
              </w:rPr>
              <w:t xml:space="preserve"> системи корпоративного управління.</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6.</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Pr>
                <w:rFonts w:ascii="Times New Roman" w:hAnsi="Times New Roman" w:cs="Times New Roman"/>
                <w:spacing w:val="-2"/>
                <w:sz w:val="24"/>
                <w:szCs w:val="24"/>
                <w:lang w:val="uk-UA"/>
              </w:rPr>
              <w:t>В</w:t>
            </w:r>
            <w:r w:rsidRPr="009F0EBE">
              <w:rPr>
                <w:rFonts w:ascii="Times New Roman" w:hAnsi="Times New Roman" w:cs="Times New Roman"/>
                <w:spacing w:val="-2"/>
                <w:sz w:val="24"/>
                <w:szCs w:val="24"/>
                <w:lang w:val="uk-UA"/>
              </w:rPr>
              <w:t xml:space="preserve">провадження </w:t>
            </w:r>
            <w:r w:rsidRPr="009F0EBE">
              <w:rPr>
                <w:rFonts w:ascii="Times New Roman" w:hAnsi="Times New Roman" w:cs="Times New Roman"/>
                <w:sz w:val="24"/>
                <w:szCs w:val="24"/>
                <w:lang w:val="uk-UA"/>
              </w:rPr>
              <w:t>програми економії витрат; реорганізація дистриб'юторської мережі</w:t>
            </w:r>
          </w:p>
        </w:tc>
      </w:tr>
      <w:tr w:rsidR="009F0EBE" w:rsidRPr="00046660"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7.</w:t>
            </w:r>
          </w:p>
        </w:tc>
        <w:tc>
          <w:tcPr>
            <w:tcW w:w="8641" w:type="dxa"/>
          </w:tcPr>
          <w:p w:rsidR="009F0EBE" w:rsidRPr="009F0EBE" w:rsidRDefault="009F0EBE" w:rsidP="009F0EBE">
            <w:pPr>
              <w:pStyle w:val="af0"/>
              <w:spacing w:after="0"/>
              <w:jc w:val="both"/>
              <w:rPr>
                <w:rFonts w:ascii="Times New Roman" w:hAnsi="Times New Roman" w:cs="Times New Roman"/>
                <w:b/>
                <w:i/>
                <w:sz w:val="24"/>
                <w:szCs w:val="24"/>
                <w:lang w:val="uk-UA"/>
              </w:rPr>
            </w:pPr>
            <w:r>
              <w:rPr>
                <w:rFonts w:ascii="Times New Roman" w:hAnsi="Times New Roman" w:cs="Times New Roman"/>
                <w:sz w:val="24"/>
                <w:szCs w:val="24"/>
                <w:lang w:val="uk-UA"/>
              </w:rPr>
              <w:t>П</w:t>
            </w:r>
            <w:r w:rsidRPr="009F0EBE">
              <w:rPr>
                <w:rFonts w:ascii="Times New Roman" w:hAnsi="Times New Roman" w:cs="Times New Roman"/>
                <w:sz w:val="24"/>
                <w:szCs w:val="24"/>
                <w:lang w:val="uk-UA"/>
              </w:rPr>
              <w:t>остійне розширення географії поставок, розвиток дистриб'юторської мережі. Компанія спрямовує кошти на розширення мережі та підвищення рівня оснащеності структурних одиниць (складські приміщення, транспорт, автоматизація процесів)</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8.</w:t>
            </w:r>
          </w:p>
        </w:tc>
        <w:tc>
          <w:tcPr>
            <w:tcW w:w="8641" w:type="dxa"/>
          </w:tcPr>
          <w:p w:rsidR="009F0EBE" w:rsidRPr="009F0EBE" w:rsidRDefault="009F0EBE" w:rsidP="009F0EBE">
            <w:pPr>
              <w:pStyle w:val="af0"/>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Р</w:t>
            </w:r>
            <w:r w:rsidRPr="009F0EBE">
              <w:rPr>
                <w:rFonts w:ascii="Times New Roman" w:hAnsi="Times New Roman" w:cs="Times New Roman"/>
                <w:sz w:val="24"/>
                <w:szCs w:val="24"/>
                <w:lang w:val="uk-UA"/>
              </w:rPr>
              <w:t xml:space="preserve">озвиток експортного напряму, активне освоєння нових перспективних </w:t>
            </w:r>
            <w:r w:rsidRPr="009F0EBE">
              <w:rPr>
                <w:rFonts w:ascii="Times New Roman" w:hAnsi="Times New Roman" w:cs="Times New Roman"/>
                <w:spacing w:val="-2"/>
                <w:sz w:val="24"/>
                <w:szCs w:val="24"/>
                <w:lang w:val="uk-UA"/>
              </w:rPr>
              <w:t>ринків</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9.</w:t>
            </w:r>
          </w:p>
        </w:tc>
        <w:tc>
          <w:tcPr>
            <w:tcW w:w="8641" w:type="dxa"/>
          </w:tcPr>
          <w:p w:rsidR="009F0EBE" w:rsidRPr="009F0EBE" w:rsidRDefault="009F0EBE" w:rsidP="009F0EBE">
            <w:pPr>
              <w:pStyle w:val="af0"/>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Pr="009F0EBE">
              <w:rPr>
                <w:rFonts w:ascii="Times New Roman" w:hAnsi="Times New Roman" w:cs="Times New Roman"/>
                <w:sz w:val="24"/>
                <w:szCs w:val="24"/>
                <w:lang w:val="uk-UA"/>
              </w:rPr>
              <w:t>исокий рівень кваліфікації персоналу, як уже було сказано вище персонал відбирається ретельно, і повинен мати вищу освіту. Якщо у людини немає вищої освіти, але вона активна і з досвідом, її можуть взяти,</w:t>
            </w:r>
            <w:r w:rsidRPr="009F0EBE">
              <w:rPr>
                <w:rFonts w:ascii="Times New Roman" w:hAnsi="Times New Roman" w:cs="Times New Roman"/>
                <w:spacing w:val="-3"/>
                <w:sz w:val="24"/>
                <w:szCs w:val="24"/>
                <w:lang w:val="uk-UA"/>
              </w:rPr>
              <w:t xml:space="preserve"> </w:t>
            </w:r>
            <w:r w:rsidRPr="009F0EBE">
              <w:rPr>
                <w:rFonts w:ascii="Times New Roman" w:hAnsi="Times New Roman" w:cs="Times New Roman"/>
                <w:sz w:val="24"/>
                <w:szCs w:val="24"/>
                <w:lang w:val="uk-UA"/>
              </w:rPr>
              <w:t>але</w:t>
            </w:r>
            <w:r w:rsidRPr="009F0EBE">
              <w:rPr>
                <w:rFonts w:ascii="Times New Roman" w:hAnsi="Times New Roman" w:cs="Times New Roman"/>
                <w:spacing w:val="-4"/>
                <w:sz w:val="24"/>
                <w:szCs w:val="24"/>
                <w:lang w:val="uk-UA"/>
              </w:rPr>
              <w:t xml:space="preserve"> </w:t>
            </w:r>
            <w:r w:rsidRPr="009F0EBE">
              <w:rPr>
                <w:rFonts w:ascii="Times New Roman" w:hAnsi="Times New Roman" w:cs="Times New Roman"/>
                <w:sz w:val="24"/>
                <w:szCs w:val="24"/>
                <w:lang w:val="uk-UA"/>
              </w:rPr>
              <w:t>спершу</w:t>
            </w:r>
            <w:r w:rsidRPr="009F0EBE">
              <w:rPr>
                <w:rFonts w:ascii="Times New Roman" w:hAnsi="Times New Roman" w:cs="Times New Roman"/>
                <w:spacing w:val="-9"/>
                <w:sz w:val="24"/>
                <w:szCs w:val="24"/>
                <w:lang w:val="uk-UA"/>
              </w:rPr>
              <w:t xml:space="preserve"> </w:t>
            </w:r>
            <w:r w:rsidRPr="009F0EBE">
              <w:rPr>
                <w:rFonts w:ascii="Times New Roman" w:hAnsi="Times New Roman" w:cs="Times New Roman"/>
                <w:sz w:val="24"/>
                <w:szCs w:val="24"/>
                <w:lang w:val="uk-UA"/>
              </w:rPr>
              <w:t>на</w:t>
            </w:r>
            <w:r w:rsidRPr="009F0EBE">
              <w:rPr>
                <w:rFonts w:ascii="Times New Roman" w:hAnsi="Times New Roman" w:cs="Times New Roman"/>
                <w:spacing w:val="-4"/>
                <w:sz w:val="24"/>
                <w:szCs w:val="24"/>
                <w:lang w:val="uk-UA"/>
              </w:rPr>
              <w:t xml:space="preserve"> </w:t>
            </w:r>
            <w:r w:rsidRPr="009F0EBE">
              <w:rPr>
                <w:rFonts w:ascii="Times New Roman" w:hAnsi="Times New Roman" w:cs="Times New Roman"/>
                <w:sz w:val="24"/>
                <w:szCs w:val="24"/>
                <w:lang w:val="uk-UA"/>
              </w:rPr>
              <w:t>низьку</w:t>
            </w:r>
            <w:r w:rsidRPr="009F0EBE">
              <w:rPr>
                <w:rFonts w:ascii="Times New Roman" w:hAnsi="Times New Roman" w:cs="Times New Roman"/>
                <w:spacing w:val="-9"/>
                <w:sz w:val="24"/>
                <w:szCs w:val="24"/>
                <w:lang w:val="uk-UA"/>
              </w:rPr>
              <w:t xml:space="preserve"> </w:t>
            </w:r>
            <w:r w:rsidRPr="009F0EBE">
              <w:rPr>
                <w:rFonts w:ascii="Times New Roman" w:hAnsi="Times New Roman" w:cs="Times New Roman"/>
                <w:sz w:val="24"/>
                <w:szCs w:val="24"/>
                <w:lang w:val="uk-UA"/>
              </w:rPr>
              <w:t>посаду,</w:t>
            </w:r>
            <w:r w:rsidRPr="009F0EBE">
              <w:rPr>
                <w:rFonts w:ascii="Times New Roman" w:hAnsi="Times New Roman" w:cs="Times New Roman"/>
                <w:spacing w:val="-2"/>
                <w:sz w:val="24"/>
                <w:szCs w:val="24"/>
                <w:lang w:val="uk-UA"/>
              </w:rPr>
              <w:t xml:space="preserve"> </w:t>
            </w:r>
            <w:r w:rsidRPr="009F0EBE">
              <w:rPr>
                <w:rFonts w:ascii="Times New Roman" w:hAnsi="Times New Roman" w:cs="Times New Roman"/>
                <w:sz w:val="24"/>
                <w:szCs w:val="24"/>
                <w:lang w:val="uk-UA"/>
              </w:rPr>
              <w:t>а</w:t>
            </w:r>
            <w:r w:rsidRPr="009F0EBE">
              <w:rPr>
                <w:rFonts w:ascii="Times New Roman" w:hAnsi="Times New Roman" w:cs="Times New Roman"/>
                <w:spacing w:val="-4"/>
                <w:sz w:val="24"/>
                <w:szCs w:val="24"/>
                <w:lang w:val="uk-UA"/>
              </w:rPr>
              <w:t xml:space="preserve"> </w:t>
            </w:r>
            <w:r w:rsidRPr="009F0EBE">
              <w:rPr>
                <w:rFonts w:ascii="Times New Roman" w:hAnsi="Times New Roman" w:cs="Times New Roman"/>
                <w:sz w:val="24"/>
                <w:szCs w:val="24"/>
                <w:lang w:val="uk-UA"/>
              </w:rPr>
              <w:t>потім</w:t>
            </w:r>
            <w:r w:rsidRPr="009F0EBE">
              <w:rPr>
                <w:rFonts w:ascii="Times New Roman" w:hAnsi="Times New Roman" w:cs="Times New Roman"/>
                <w:spacing w:val="-3"/>
                <w:sz w:val="24"/>
                <w:szCs w:val="24"/>
                <w:lang w:val="uk-UA"/>
              </w:rPr>
              <w:t xml:space="preserve"> </w:t>
            </w:r>
            <w:r w:rsidRPr="009F0EBE">
              <w:rPr>
                <w:rFonts w:ascii="Times New Roman" w:hAnsi="Times New Roman" w:cs="Times New Roman"/>
                <w:sz w:val="24"/>
                <w:szCs w:val="24"/>
                <w:lang w:val="uk-UA"/>
              </w:rPr>
              <w:t>під</w:t>
            </w:r>
            <w:r w:rsidRPr="009F0EBE">
              <w:rPr>
                <w:rFonts w:ascii="Times New Roman" w:hAnsi="Times New Roman" w:cs="Times New Roman"/>
                <w:spacing w:val="-3"/>
                <w:sz w:val="24"/>
                <w:szCs w:val="24"/>
                <w:lang w:val="uk-UA"/>
              </w:rPr>
              <w:t xml:space="preserve"> </w:t>
            </w:r>
            <w:r w:rsidRPr="009F0EBE">
              <w:rPr>
                <w:rFonts w:ascii="Times New Roman" w:hAnsi="Times New Roman" w:cs="Times New Roman"/>
                <w:sz w:val="24"/>
                <w:szCs w:val="24"/>
                <w:lang w:val="uk-UA"/>
              </w:rPr>
              <w:t>час</w:t>
            </w:r>
            <w:r w:rsidRPr="009F0EBE">
              <w:rPr>
                <w:rFonts w:ascii="Times New Roman" w:hAnsi="Times New Roman" w:cs="Times New Roman"/>
                <w:spacing w:val="-4"/>
                <w:sz w:val="24"/>
                <w:szCs w:val="24"/>
                <w:lang w:val="uk-UA"/>
              </w:rPr>
              <w:t xml:space="preserve"> </w:t>
            </w:r>
            <w:r w:rsidRPr="009F0EBE">
              <w:rPr>
                <w:rFonts w:ascii="Times New Roman" w:hAnsi="Times New Roman" w:cs="Times New Roman"/>
                <w:sz w:val="24"/>
                <w:szCs w:val="24"/>
                <w:lang w:val="uk-UA"/>
              </w:rPr>
              <w:t>роботи</w:t>
            </w:r>
            <w:r w:rsidRPr="009F0EBE">
              <w:rPr>
                <w:rFonts w:ascii="Times New Roman" w:hAnsi="Times New Roman" w:cs="Times New Roman"/>
                <w:spacing w:val="-5"/>
                <w:sz w:val="24"/>
                <w:szCs w:val="24"/>
                <w:lang w:val="uk-UA"/>
              </w:rPr>
              <w:t xml:space="preserve"> </w:t>
            </w:r>
            <w:r w:rsidRPr="009F0EBE">
              <w:rPr>
                <w:rFonts w:ascii="Times New Roman" w:hAnsi="Times New Roman" w:cs="Times New Roman"/>
                <w:sz w:val="24"/>
                <w:szCs w:val="24"/>
                <w:lang w:val="uk-UA"/>
              </w:rPr>
              <w:t>його</w:t>
            </w:r>
            <w:r w:rsidRPr="009F0EBE">
              <w:rPr>
                <w:rFonts w:ascii="Times New Roman" w:hAnsi="Times New Roman" w:cs="Times New Roman"/>
                <w:spacing w:val="-5"/>
                <w:sz w:val="24"/>
                <w:szCs w:val="24"/>
                <w:lang w:val="uk-UA"/>
              </w:rPr>
              <w:t xml:space="preserve"> </w:t>
            </w:r>
            <w:r w:rsidRPr="009F0EBE">
              <w:rPr>
                <w:rFonts w:ascii="Times New Roman" w:hAnsi="Times New Roman" w:cs="Times New Roman"/>
                <w:sz w:val="24"/>
                <w:szCs w:val="24"/>
                <w:lang w:val="uk-UA"/>
              </w:rPr>
              <w:t>можуть підвищити та відправити на навчання.</w:t>
            </w:r>
          </w:p>
        </w:tc>
      </w:tr>
      <w:tr w:rsidR="009F0EBE" w:rsidTr="00DF3951">
        <w:tc>
          <w:tcPr>
            <w:tcW w:w="704" w:type="dxa"/>
            <w:vAlign w:val="center"/>
          </w:tcPr>
          <w:p w:rsidR="009F0EBE" w:rsidRPr="009F0EBE" w:rsidRDefault="009F0EBE" w:rsidP="009F0EBE">
            <w:pPr>
              <w:pStyle w:val="af0"/>
              <w:spacing w:after="0"/>
              <w:jc w:val="center"/>
              <w:rPr>
                <w:rFonts w:ascii="Times New Roman" w:hAnsi="Times New Roman" w:cs="Times New Roman"/>
                <w:sz w:val="24"/>
                <w:szCs w:val="24"/>
                <w:lang w:val="uk-UA"/>
              </w:rPr>
            </w:pPr>
            <w:r w:rsidRPr="009F0EBE">
              <w:rPr>
                <w:rFonts w:ascii="Times New Roman" w:hAnsi="Times New Roman" w:cs="Times New Roman"/>
                <w:sz w:val="24"/>
                <w:szCs w:val="24"/>
                <w:lang w:val="uk-UA"/>
              </w:rPr>
              <w:t>10.</w:t>
            </w:r>
          </w:p>
        </w:tc>
        <w:tc>
          <w:tcPr>
            <w:tcW w:w="8641" w:type="dxa"/>
          </w:tcPr>
          <w:p w:rsidR="009F0EBE" w:rsidRPr="009F0EBE" w:rsidRDefault="003E69DD" w:rsidP="009F0EBE">
            <w:pPr>
              <w:pStyle w:val="af0"/>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Н</w:t>
            </w:r>
            <w:r w:rsidR="009F0EBE" w:rsidRPr="009F0EBE">
              <w:rPr>
                <w:rFonts w:ascii="Times New Roman" w:hAnsi="Times New Roman" w:cs="Times New Roman"/>
                <w:sz w:val="24"/>
                <w:szCs w:val="24"/>
                <w:lang w:val="uk-UA"/>
              </w:rPr>
              <w:t>аявність</w:t>
            </w:r>
            <w:r w:rsidR="009F0EBE" w:rsidRPr="009F0EBE">
              <w:rPr>
                <w:rFonts w:ascii="Times New Roman" w:hAnsi="Times New Roman" w:cs="Times New Roman"/>
                <w:spacing w:val="-9"/>
                <w:sz w:val="24"/>
                <w:szCs w:val="24"/>
                <w:lang w:val="uk-UA"/>
              </w:rPr>
              <w:t xml:space="preserve"> </w:t>
            </w:r>
            <w:r w:rsidR="009F0EBE" w:rsidRPr="009F0EBE">
              <w:rPr>
                <w:rFonts w:ascii="Times New Roman" w:hAnsi="Times New Roman" w:cs="Times New Roman"/>
                <w:sz w:val="24"/>
                <w:szCs w:val="24"/>
                <w:lang w:val="uk-UA"/>
              </w:rPr>
              <w:t>власного</w:t>
            </w:r>
            <w:r w:rsidR="009F0EBE" w:rsidRPr="009F0EBE">
              <w:rPr>
                <w:rFonts w:ascii="Times New Roman" w:hAnsi="Times New Roman" w:cs="Times New Roman"/>
                <w:spacing w:val="-8"/>
                <w:sz w:val="24"/>
                <w:szCs w:val="24"/>
                <w:lang w:val="uk-UA"/>
              </w:rPr>
              <w:t xml:space="preserve"> </w:t>
            </w:r>
            <w:r w:rsidR="009F0EBE" w:rsidRPr="009F0EBE">
              <w:rPr>
                <w:rFonts w:ascii="Times New Roman" w:hAnsi="Times New Roman" w:cs="Times New Roman"/>
                <w:sz w:val="24"/>
                <w:szCs w:val="24"/>
                <w:lang w:val="uk-UA"/>
              </w:rPr>
              <w:t>автотранспортного</w:t>
            </w:r>
            <w:r w:rsidR="009F0EBE" w:rsidRPr="009F0EBE">
              <w:rPr>
                <w:rFonts w:ascii="Times New Roman" w:hAnsi="Times New Roman" w:cs="Times New Roman"/>
                <w:spacing w:val="-7"/>
                <w:sz w:val="24"/>
                <w:szCs w:val="24"/>
                <w:lang w:val="uk-UA"/>
              </w:rPr>
              <w:t xml:space="preserve"> </w:t>
            </w:r>
            <w:r w:rsidR="009F0EBE" w:rsidRPr="009F0EBE">
              <w:rPr>
                <w:rFonts w:ascii="Times New Roman" w:hAnsi="Times New Roman" w:cs="Times New Roman"/>
                <w:spacing w:val="-2"/>
                <w:sz w:val="24"/>
                <w:szCs w:val="24"/>
                <w:lang w:val="uk-UA"/>
              </w:rPr>
              <w:t>парку</w:t>
            </w:r>
          </w:p>
        </w:tc>
      </w:tr>
    </w:tbl>
    <w:p w:rsidR="00DF3951" w:rsidRPr="009F19D6" w:rsidRDefault="009F0EBE" w:rsidP="009F19D6">
      <w:pPr>
        <w:pStyle w:val="af0"/>
        <w:spacing w:after="0" w:line="360" w:lineRule="auto"/>
        <w:ind w:firstLine="709"/>
        <w:rPr>
          <w:rFonts w:ascii="Times New Roman" w:hAnsi="Times New Roman" w:cs="Times New Roman"/>
          <w:i/>
          <w:sz w:val="24"/>
          <w:szCs w:val="24"/>
          <w:lang w:val="uk-UA"/>
        </w:rPr>
      </w:pPr>
      <w:r w:rsidRPr="00DF3951">
        <w:rPr>
          <w:rFonts w:ascii="Times New Roman" w:hAnsi="Times New Roman" w:cs="Times New Roman"/>
          <w:i/>
          <w:sz w:val="24"/>
          <w:szCs w:val="24"/>
          <w:lang w:val="uk-UA"/>
        </w:rPr>
        <w:t xml:space="preserve">Джерело: </w:t>
      </w:r>
      <w:r w:rsidR="00DF3951" w:rsidRPr="00DF3951">
        <w:rPr>
          <w:rFonts w:ascii="Times New Roman" w:hAnsi="Times New Roman" w:cs="Times New Roman"/>
          <w:i/>
          <w:sz w:val="24"/>
          <w:szCs w:val="24"/>
          <w:lang w:val="uk-UA"/>
        </w:rPr>
        <w:t xml:space="preserve">сформовано автором </w:t>
      </w:r>
    </w:p>
    <w:p w:rsidR="00EE5B10" w:rsidRPr="00F046BB" w:rsidRDefault="008427DD" w:rsidP="00F046BB">
      <w:pPr>
        <w:pStyle w:val="af0"/>
        <w:spacing w:after="0" w:line="360" w:lineRule="auto"/>
        <w:ind w:firstLine="709"/>
        <w:jc w:val="both"/>
        <w:rPr>
          <w:rFonts w:ascii="Times New Roman" w:hAnsi="Times New Roman" w:cs="Times New Roman"/>
          <w:spacing w:val="-15"/>
          <w:sz w:val="28"/>
          <w:szCs w:val="28"/>
          <w:lang w:val="uk-UA"/>
        </w:rPr>
      </w:pPr>
      <w:r w:rsidRPr="00DC1147">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аналіз проведених розрахунків свідчить</w:t>
      </w:r>
      <w:r w:rsidRPr="00DC1147">
        <w:rPr>
          <w:rFonts w:ascii="Times New Roman" w:hAnsi="Times New Roman" w:cs="Times New Roman"/>
          <w:sz w:val="28"/>
          <w:szCs w:val="28"/>
          <w:lang w:val="uk-UA"/>
        </w:rPr>
        <w:t xml:space="preserve">, що ПрАТ «Фірма «Полтавпиво» </w:t>
      </w:r>
      <w:r>
        <w:rPr>
          <w:rFonts w:ascii="Times New Roman" w:hAnsi="Times New Roman" w:cs="Times New Roman"/>
          <w:sz w:val="28"/>
          <w:szCs w:val="28"/>
          <w:lang w:val="uk-UA"/>
        </w:rPr>
        <w:t>здійснює свою виробничу діяльність</w:t>
      </w:r>
      <w:r w:rsidRPr="00DC1147">
        <w:rPr>
          <w:rFonts w:ascii="Times New Roman" w:hAnsi="Times New Roman" w:cs="Times New Roman"/>
          <w:sz w:val="28"/>
          <w:szCs w:val="28"/>
          <w:lang w:val="uk-UA"/>
        </w:rPr>
        <w:t xml:space="preserve"> на висококонкурентному ринку. </w:t>
      </w:r>
      <w:r w:rsidR="003E69DD">
        <w:rPr>
          <w:rFonts w:ascii="Times New Roman" w:hAnsi="Times New Roman" w:cs="Times New Roman"/>
          <w:sz w:val="28"/>
          <w:szCs w:val="28"/>
          <w:lang w:val="uk-UA"/>
        </w:rPr>
        <w:t>Ц</w:t>
      </w:r>
      <w:r w:rsidR="003E69DD" w:rsidRPr="00DC1147">
        <w:rPr>
          <w:rFonts w:ascii="Times New Roman" w:hAnsi="Times New Roman" w:cs="Times New Roman"/>
          <w:sz w:val="28"/>
          <w:szCs w:val="28"/>
          <w:lang w:val="uk-UA"/>
        </w:rPr>
        <w:t xml:space="preserve">е юридична особа, заснована згідно з українським законодавством у 1992 році через приватизацію державного майна, а саме – орендованого Полтавського </w:t>
      </w:r>
      <w:r w:rsidR="003E69DD" w:rsidRPr="00DC1147">
        <w:rPr>
          <w:rFonts w:ascii="Times New Roman" w:hAnsi="Times New Roman" w:cs="Times New Roman"/>
          <w:spacing w:val="-2"/>
          <w:sz w:val="28"/>
          <w:szCs w:val="28"/>
          <w:lang w:val="uk-UA"/>
        </w:rPr>
        <w:t>пивзаводу.</w:t>
      </w:r>
      <w:r w:rsidR="003E69DD">
        <w:rPr>
          <w:rFonts w:ascii="Times New Roman" w:hAnsi="Times New Roman" w:cs="Times New Roman"/>
          <w:spacing w:val="-2"/>
          <w:sz w:val="28"/>
          <w:szCs w:val="28"/>
          <w:lang w:val="uk-UA"/>
        </w:rPr>
        <w:t xml:space="preserve"> </w:t>
      </w:r>
      <w:r>
        <w:rPr>
          <w:rFonts w:ascii="Times New Roman" w:hAnsi="Times New Roman" w:cs="Times New Roman"/>
          <w:sz w:val="28"/>
          <w:szCs w:val="28"/>
          <w:lang w:val="uk-UA"/>
        </w:rPr>
        <w:t>П</w:t>
      </w:r>
      <w:r w:rsidRPr="00DC1147">
        <w:rPr>
          <w:rFonts w:ascii="Times New Roman" w:hAnsi="Times New Roman" w:cs="Times New Roman"/>
          <w:sz w:val="28"/>
          <w:szCs w:val="28"/>
          <w:lang w:val="uk-UA"/>
        </w:rPr>
        <w:t>ідприємство займає стабільну позицію на ринку</w:t>
      </w:r>
      <w:r>
        <w:rPr>
          <w:rFonts w:ascii="Times New Roman" w:hAnsi="Times New Roman" w:cs="Times New Roman"/>
          <w:sz w:val="28"/>
          <w:szCs w:val="28"/>
          <w:lang w:val="uk-UA"/>
        </w:rPr>
        <w:t xml:space="preserve"> пива в Україні</w:t>
      </w:r>
      <w:r w:rsidRPr="00DC1147">
        <w:rPr>
          <w:rFonts w:ascii="Times New Roman" w:hAnsi="Times New Roman" w:cs="Times New Roman"/>
          <w:sz w:val="28"/>
          <w:szCs w:val="28"/>
          <w:lang w:val="uk-UA"/>
        </w:rPr>
        <w:t xml:space="preserve">, </w:t>
      </w:r>
      <w:r>
        <w:rPr>
          <w:rFonts w:ascii="Times New Roman" w:hAnsi="Times New Roman" w:cs="Times New Roman"/>
          <w:sz w:val="28"/>
          <w:szCs w:val="28"/>
          <w:lang w:val="uk-UA"/>
        </w:rPr>
        <w:t>навіть в умовах війни. Проте,</w:t>
      </w:r>
      <w:r w:rsidRPr="00DC1147">
        <w:rPr>
          <w:rFonts w:ascii="Times New Roman" w:hAnsi="Times New Roman" w:cs="Times New Roman"/>
          <w:sz w:val="28"/>
          <w:szCs w:val="28"/>
          <w:lang w:val="uk-UA"/>
        </w:rPr>
        <w:t xml:space="preserve"> існує можливість покращення конкурентної позиції</w:t>
      </w:r>
      <w:r w:rsidRPr="00DC1147">
        <w:rPr>
          <w:rFonts w:ascii="Times New Roman" w:hAnsi="Times New Roman" w:cs="Times New Roman"/>
          <w:spacing w:val="-18"/>
          <w:sz w:val="28"/>
          <w:szCs w:val="28"/>
          <w:lang w:val="uk-UA"/>
        </w:rPr>
        <w:t xml:space="preserve"> </w:t>
      </w:r>
      <w:r w:rsidRPr="00DC1147">
        <w:rPr>
          <w:rFonts w:ascii="Times New Roman" w:hAnsi="Times New Roman" w:cs="Times New Roman"/>
          <w:sz w:val="28"/>
          <w:szCs w:val="28"/>
          <w:lang w:val="uk-UA"/>
        </w:rPr>
        <w:t>та</w:t>
      </w:r>
      <w:r w:rsidRPr="00DC1147">
        <w:rPr>
          <w:rFonts w:ascii="Times New Roman" w:hAnsi="Times New Roman" w:cs="Times New Roman"/>
          <w:spacing w:val="-17"/>
          <w:sz w:val="28"/>
          <w:szCs w:val="28"/>
          <w:lang w:val="uk-UA"/>
        </w:rPr>
        <w:t xml:space="preserve"> </w:t>
      </w:r>
      <w:r w:rsidRPr="00DC1147">
        <w:rPr>
          <w:rFonts w:ascii="Times New Roman" w:hAnsi="Times New Roman" w:cs="Times New Roman"/>
          <w:sz w:val="28"/>
          <w:szCs w:val="28"/>
          <w:lang w:val="uk-UA"/>
        </w:rPr>
        <w:t>охоплення</w:t>
      </w:r>
      <w:r w:rsidRPr="00DC1147">
        <w:rPr>
          <w:rFonts w:ascii="Times New Roman" w:hAnsi="Times New Roman" w:cs="Times New Roman"/>
          <w:spacing w:val="-16"/>
          <w:sz w:val="28"/>
          <w:szCs w:val="28"/>
          <w:lang w:val="uk-UA"/>
        </w:rPr>
        <w:t xml:space="preserve"> </w:t>
      </w:r>
      <w:r w:rsidRPr="00DC1147">
        <w:rPr>
          <w:rFonts w:ascii="Times New Roman" w:hAnsi="Times New Roman" w:cs="Times New Roman"/>
          <w:sz w:val="28"/>
          <w:szCs w:val="28"/>
          <w:lang w:val="uk-UA"/>
        </w:rPr>
        <w:t>більшої</w:t>
      </w:r>
      <w:r w:rsidRPr="00DC1147">
        <w:rPr>
          <w:rFonts w:ascii="Times New Roman" w:hAnsi="Times New Roman" w:cs="Times New Roman"/>
          <w:spacing w:val="-17"/>
          <w:sz w:val="28"/>
          <w:szCs w:val="28"/>
          <w:lang w:val="uk-UA"/>
        </w:rPr>
        <w:t xml:space="preserve"> </w:t>
      </w:r>
      <w:r w:rsidRPr="00DC1147">
        <w:rPr>
          <w:rFonts w:ascii="Times New Roman" w:hAnsi="Times New Roman" w:cs="Times New Roman"/>
          <w:sz w:val="28"/>
          <w:szCs w:val="28"/>
          <w:lang w:val="uk-UA"/>
        </w:rPr>
        <w:t>частки</w:t>
      </w:r>
      <w:r w:rsidRPr="00DC1147">
        <w:rPr>
          <w:rFonts w:ascii="Times New Roman" w:hAnsi="Times New Roman" w:cs="Times New Roman"/>
          <w:spacing w:val="-17"/>
          <w:sz w:val="28"/>
          <w:szCs w:val="28"/>
          <w:lang w:val="uk-UA"/>
        </w:rPr>
        <w:t xml:space="preserve"> </w:t>
      </w:r>
      <w:r w:rsidRPr="00DC1147">
        <w:rPr>
          <w:rFonts w:ascii="Times New Roman" w:hAnsi="Times New Roman" w:cs="Times New Roman"/>
          <w:sz w:val="28"/>
          <w:szCs w:val="28"/>
          <w:lang w:val="uk-UA"/>
        </w:rPr>
        <w:t>на</w:t>
      </w:r>
      <w:r w:rsidRPr="00DC1147">
        <w:rPr>
          <w:rFonts w:ascii="Times New Roman" w:hAnsi="Times New Roman" w:cs="Times New Roman"/>
          <w:spacing w:val="-16"/>
          <w:sz w:val="28"/>
          <w:szCs w:val="28"/>
          <w:lang w:val="uk-UA"/>
        </w:rPr>
        <w:t xml:space="preserve"> </w:t>
      </w:r>
      <w:r w:rsidRPr="00DC1147">
        <w:rPr>
          <w:rFonts w:ascii="Times New Roman" w:hAnsi="Times New Roman" w:cs="Times New Roman"/>
          <w:sz w:val="28"/>
          <w:szCs w:val="28"/>
          <w:lang w:val="uk-UA"/>
        </w:rPr>
        <w:t>ринку</w:t>
      </w:r>
      <w:r w:rsidRPr="00DC1147">
        <w:rPr>
          <w:rFonts w:ascii="Times New Roman" w:hAnsi="Times New Roman" w:cs="Times New Roman"/>
          <w:spacing w:val="-18"/>
          <w:sz w:val="28"/>
          <w:szCs w:val="28"/>
          <w:lang w:val="uk-UA"/>
        </w:rPr>
        <w:t xml:space="preserve"> </w:t>
      </w:r>
      <w:r w:rsidRPr="00DC1147">
        <w:rPr>
          <w:rFonts w:ascii="Times New Roman" w:hAnsi="Times New Roman" w:cs="Times New Roman"/>
          <w:sz w:val="28"/>
          <w:szCs w:val="28"/>
          <w:lang w:val="uk-UA"/>
        </w:rPr>
        <w:t>виробництва</w:t>
      </w:r>
      <w:r w:rsidRPr="00DC1147">
        <w:rPr>
          <w:rFonts w:ascii="Times New Roman" w:hAnsi="Times New Roman" w:cs="Times New Roman"/>
          <w:spacing w:val="-15"/>
          <w:sz w:val="28"/>
          <w:szCs w:val="28"/>
          <w:lang w:val="uk-UA"/>
        </w:rPr>
        <w:t xml:space="preserve"> </w:t>
      </w:r>
      <w:r w:rsidRPr="00DC1147">
        <w:rPr>
          <w:rFonts w:ascii="Times New Roman" w:hAnsi="Times New Roman" w:cs="Times New Roman"/>
          <w:sz w:val="28"/>
          <w:szCs w:val="28"/>
          <w:lang w:val="uk-UA"/>
        </w:rPr>
        <w:t>пива.</w:t>
      </w:r>
      <w:r w:rsidRPr="00DC1147">
        <w:rPr>
          <w:rFonts w:ascii="Times New Roman" w:hAnsi="Times New Roman" w:cs="Times New Roman"/>
          <w:spacing w:val="-15"/>
          <w:sz w:val="28"/>
          <w:szCs w:val="28"/>
          <w:lang w:val="uk-UA"/>
        </w:rPr>
        <w:t xml:space="preserve"> </w:t>
      </w:r>
      <w:r w:rsidR="00F046BB">
        <w:rPr>
          <w:rFonts w:ascii="Times New Roman" w:hAnsi="Times New Roman" w:cs="Times New Roman"/>
          <w:sz w:val="28"/>
          <w:szCs w:val="28"/>
          <w:lang w:val="uk-UA"/>
        </w:rPr>
        <w:t xml:space="preserve">З метою </w:t>
      </w:r>
      <w:r w:rsidR="00EE5B10" w:rsidRPr="00DC1147">
        <w:rPr>
          <w:rFonts w:ascii="Times New Roman" w:hAnsi="Times New Roman" w:cs="Times New Roman"/>
          <w:sz w:val="28"/>
          <w:szCs w:val="28"/>
          <w:lang w:val="uk-UA"/>
        </w:rPr>
        <w:t>зайняти сильну позицію на ринку</w:t>
      </w:r>
      <w:r w:rsidR="00F046BB">
        <w:rPr>
          <w:rFonts w:ascii="Times New Roman" w:hAnsi="Times New Roman" w:cs="Times New Roman"/>
          <w:sz w:val="28"/>
          <w:szCs w:val="28"/>
          <w:lang w:val="uk-UA"/>
        </w:rPr>
        <w:t xml:space="preserve"> пива в Україні</w:t>
      </w:r>
      <w:r w:rsidR="00EE5B10" w:rsidRPr="00DC1147">
        <w:rPr>
          <w:rFonts w:ascii="Times New Roman" w:hAnsi="Times New Roman" w:cs="Times New Roman"/>
          <w:sz w:val="28"/>
          <w:szCs w:val="28"/>
          <w:lang w:val="uk-UA"/>
        </w:rPr>
        <w:t>, ПрАТ «Фірма «Полтавпиво»</w:t>
      </w:r>
      <w:r w:rsidR="00EE5B10" w:rsidRPr="00DC1147">
        <w:rPr>
          <w:rFonts w:ascii="Times New Roman" w:hAnsi="Times New Roman" w:cs="Times New Roman"/>
          <w:spacing w:val="40"/>
          <w:sz w:val="28"/>
          <w:szCs w:val="28"/>
          <w:lang w:val="uk-UA"/>
        </w:rPr>
        <w:t xml:space="preserve"> </w:t>
      </w:r>
      <w:r w:rsidR="00EE5B10" w:rsidRPr="00DC1147">
        <w:rPr>
          <w:rFonts w:ascii="Times New Roman" w:hAnsi="Times New Roman" w:cs="Times New Roman"/>
          <w:sz w:val="28"/>
          <w:szCs w:val="28"/>
          <w:lang w:val="uk-UA"/>
        </w:rPr>
        <w:t xml:space="preserve">потрібно знати своїх конкурентів, </w:t>
      </w:r>
      <w:r w:rsidR="00DF3951">
        <w:rPr>
          <w:rFonts w:ascii="Times New Roman" w:hAnsi="Times New Roman" w:cs="Times New Roman"/>
          <w:sz w:val="28"/>
          <w:szCs w:val="28"/>
          <w:lang w:val="uk-UA"/>
        </w:rPr>
        <w:t xml:space="preserve">чітко </w:t>
      </w:r>
      <w:r w:rsidR="00EE5B10" w:rsidRPr="00DC1147">
        <w:rPr>
          <w:rFonts w:ascii="Times New Roman" w:hAnsi="Times New Roman" w:cs="Times New Roman"/>
          <w:sz w:val="28"/>
          <w:szCs w:val="28"/>
          <w:lang w:val="uk-UA"/>
        </w:rPr>
        <w:t xml:space="preserve">розуміти, хто </w:t>
      </w:r>
      <w:r w:rsidR="00DF3951">
        <w:rPr>
          <w:rFonts w:ascii="Times New Roman" w:hAnsi="Times New Roman" w:cs="Times New Roman"/>
          <w:sz w:val="28"/>
          <w:szCs w:val="28"/>
          <w:lang w:val="uk-UA"/>
        </w:rPr>
        <w:t>саме з</w:t>
      </w:r>
      <w:r w:rsidR="00EE5B10" w:rsidRPr="00DC1147">
        <w:rPr>
          <w:rFonts w:ascii="Times New Roman" w:hAnsi="Times New Roman" w:cs="Times New Roman"/>
          <w:sz w:val="28"/>
          <w:szCs w:val="28"/>
          <w:lang w:val="uk-UA"/>
        </w:rPr>
        <w:t xml:space="preserve"> них представля</w:t>
      </w:r>
      <w:r w:rsidR="00DF3951">
        <w:rPr>
          <w:rFonts w:ascii="Times New Roman" w:hAnsi="Times New Roman" w:cs="Times New Roman"/>
          <w:sz w:val="28"/>
          <w:szCs w:val="28"/>
          <w:lang w:val="uk-UA"/>
        </w:rPr>
        <w:t>тиме</w:t>
      </w:r>
      <w:r w:rsidR="00EE5B10" w:rsidRPr="00DC1147">
        <w:rPr>
          <w:rFonts w:ascii="Times New Roman" w:hAnsi="Times New Roman" w:cs="Times New Roman"/>
          <w:sz w:val="28"/>
          <w:szCs w:val="28"/>
          <w:lang w:val="uk-UA"/>
        </w:rPr>
        <w:t xml:space="preserve"> реальну загрозу в даний час, а хто представлятиме її завтра; розуміти, яку політику вони ведуть та чого від них слід очікувати. Конкурентоспроможність ПрАТ «Фірма «Полтавпиво» представляє</w:t>
      </w:r>
      <w:r w:rsidR="00EE5B10" w:rsidRPr="00DC1147">
        <w:rPr>
          <w:rFonts w:ascii="Times New Roman" w:hAnsi="Times New Roman" w:cs="Times New Roman"/>
          <w:spacing w:val="-9"/>
          <w:sz w:val="28"/>
          <w:szCs w:val="28"/>
          <w:lang w:val="uk-UA"/>
        </w:rPr>
        <w:t xml:space="preserve"> </w:t>
      </w:r>
      <w:r w:rsidR="00EE5B10" w:rsidRPr="00DC1147">
        <w:rPr>
          <w:rFonts w:ascii="Times New Roman" w:hAnsi="Times New Roman" w:cs="Times New Roman"/>
          <w:sz w:val="28"/>
          <w:szCs w:val="28"/>
          <w:lang w:val="uk-UA"/>
        </w:rPr>
        <w:t>собою</w:t>
      </w:r>
      <w:r w:rsidR="00EE5B10" w:rsidRPr="00DC1147">
        <w:rPr>
          <w:rFonts w:ascii="Times New Roman" w:hAnsi="Times New Roman" w:cs="Times New Roman"/>
          <w:spacing w:val="-11"/>
          <w:sz w:val="28"/>
          <w:szCs w:val="28"/>
          <w:lang w:val="uk-UA"/>
        </w:rPr>
        <w:t xml:space="preserve"> </w:t>
      </w:r>
      <w:r w:rsidR="00EE5B10" w:rsidRPr="00DC1147">
        <w:rPr>
          <w:rFonts w:ascii="Times New Roman" w:hAnsi="Times New Roman" w:cs="Times New Roman"/>
          <w:sz w:val="28"/>
          <w:szCs w:val="28"/>
          <w:lang w:val="uk-UA"/>
        </w:rPr>
        <w:t>найважливіший</w:t>
      </w:r>
      <w:r w:rsidR="00EE5B10" w:rsidRPr="00DC1147">
        <w:rPr>
          <w:rFonts w:ascii="Times New Roman" w:hAnsi="Times New Roman" w:cs="Times New Roman"/>
          <w:spacing w:val="-10"/>
          <w:sz w:val="28"/>
          <w:szCs w:val="28"/>
          <w:lang w:val="uk-UA"/>
        </w:rPr>
        <w:t xml:space="preserve"> </w:t>
      </w:r>
      <w:r w:rsidR="00EE5B10" w:rsidRPr="00DC1147">
        <w:rPr>
          <w:rFonts w:ascii="Times New Roman" w:hAnsi="Times New Roman" w:cs="Times New Roman"/>
          <w:sz w:val="28"/>
          <w:szCs w:val="28"/>
          <w:lang w:val="uk-UA"/>
        </w:rPr>
        <w:t>критерій</w:t>
      </w:r>
      <w:r w:rsidR="00EE5B10" w:rsidRPr="00DC1147">
        <w:rPr>
          <w:rFonts w:ascii="Times New Roman" w:hAnsi="Times New Roman" w:cs="Times New Roman"/>
          <w:spacing w:val="-9"/>
          <w:sz w:val="28"/>
          <w:szCs w:val="28"/>
          <w:lang w:val="uk-UA"/>
        </w:rPr>
        <w:t xml:space="preserve"> </w:t>
      </w:r>
      <w:r w:rsidR="00EE5B10" w:rsidRPr="00DC1147">
        <w:rPr>
          <w:rFonts w:ascii="Times New Roman" w:hAnsi="Times New Roman" w:cs="Times New Roman"/>
          <w:sz w:val="28"/>
          <w:szCs w:val="28"/>
          <w:lang w:val="uk-UA"/>
        </w:rPr>
        <w:t>його</w:t>
      </w:r>
      <w:r w:rsidR="00EE5B10" w:rsidRPr="00DC1147">
        <w:rPr>
          <w:rFonts w:ascii="Times New Roman" w:hAnsi="Times New Roman" w:cs="Times New Roman"/>
          <w:spacing w:val="-9"/>
          <w:sz w:val="28"/>
          <w:szCs w:val="28"/>
          <w:lang w:val="uk-UA"/>
        </w:rPr>
        <w:t xml:space="preserve"> </w:t>
      </w:r>
      <w:r w:rsidR="00EE5B10" w:rsidRPr="00DC1147">
        <w:rPr>
          <w:rFonts w:ascii="Times New Roman" w:hAnsi="Times New Roman" w:cs="Times New Roman"/>
          <w:sz w:val="28"/>
          <w:szCs w:val="28"/>
          <w:lang w:val="uk-UA"/>
        </w:rPr>
        <w:t>виживання</w:t>
      </w:r>
      <w:r w:rsidR="00EE5B10" w:rsidRPr="00DC1147">
        <w:rPr>
          <w:rFonts w:ascii="Times New Roman" w:hAnsi="Times New Roman" w:cs="Times New Roman"/>
          <w:spacing w:val="-9"/>
          <w:sz w:val="28"/>
          <w:szCs w:val="28"/>
          <w:lang w:val="uk-UA"/>
        </w:rPr>
        <w:t xml:space="preserve"> </w:t>
      </w:r>
      <w:r w:rsidR="00EE5B10" w:rsidRPr="00DC1147">
        <w:rPr>
          <w:rFonts w:ascii="Times New Roman" w:hAnsi="Times New Roman" w:cs="Times New Roman"/>
          <w:sz w:val="28"/>
          <w:szCs w:val="28"/>
          <w:lang w:val="uk-UA"/>
        </w:rPr>
        <w:t>та</w:t>
      </w:r>
      <w:r w:rsidR="00EE5B10" w:rsidRPr="00DC1147">
        <w:rPr>
          <w:rFonts w:ascii="Times New Roman" w:hAnsi="Times New Roman" w:cs="Times New Roman"/>
          <w:spacing w:val="-4"/>
          <w:sz w:val="28"/>
          <w:szCs w:val="28"/>
          <w:lang w:val="uk-UA"/>
        </w:rPr>
        <w:t xml:space="preserve"> </w:t>
      </w:r>
      <w:r w:rsidR="00EE5B10" w:rsidRPr="00DC1147">
        <w:rPr>
          <w:rFonts w:ascii="Times New Roman" w:hAnsi="Times New Roman" w:cs="Times New Roman"/>
          <w:sz w:val="28"/>
          <w:szCs w:val="28"/>
          <w:lang w:val="uk-UA"/>
        </w:rPr>
        <w:t>успішності</w:t>
      </w:r>
      <w:r w:rsidR="00EE5B10" w:rsidRPr="00DC1147">
        <w:rPr>
          <w:rFonts w:ascii="Times New Roman" w:hAnsi="Times New Roman" w:cs="Times New Roman"/>
          <w:spacing w:val="-14"/>
          <w:sz w:val="28"/>
          <w:szCs w:val="28"/>
          <w:lang w:val="uk-UA"/>
        </w:rPr>
        <w:t xml:space="preserve"> </w:t>
      </w:r>
      <w:r w:rsidR="00EE5B10" w:rsidRPr="00DC1147">
        <w:rPr>
          <w:rFonts w:ascii="Times New Roman" w:hAnsi="Times New Roman" w:cs="Times New Roman"/>
          <w:sz w:val="28"/>
          <w:szCs w:val="28"/>
          <w:lang w:val="uk-UA"/>
        </w:rPr>
        <w:t>на ринку</w:t>
      </w:r>
      <w:r w:rsidR="00EE5B10" w:rsidRPr="00DC1147">
        <w:rPr>
          <w:rFonts w:ascii="Times New Roman" w:hAnsi="Times New Roman" w:cs="Times New Roman"/>
          <w:spacing w:val="-4"/>
          <w:sz w:val="28"/>
          <w:szCs w:val="28"/>
          <w:lang w:val="uk-UA"/>
        </w:rPr>
        <w:t xml:space="preserve"> </w:t>
      </w:r>
      <w:r w:rsidR="00EE5B10" w:rsidRPr="00DC1147">
        <w:rPr>
          <w:rFonts w:ascii="Times New Roman" w:hAnsi="Times New Roman" w:cs="Times New Roman"/>
          <w:sz w:val="28"/>
          <w:szCs w:val="28"/>
          <w:lang w:val="uk-UA"/>
        </w:rPr>
        <w:t>в</w:t>
      </w:r>
      <w:r w:rsidR="00EE5B10" w:rsidRPr="00DC1147">
        <w:rPr>
          <w:rFonts w:ascii="Times New Roman" w:hAnsi="Times New Roman" w:cs="Times New Roman"/>
          <w:spacing w:val="-1"/>
          <w:sz w:val="28"/>
          <w:szCs w:val="28"/>
          <w:lang w:val="uk-UA"/>
        </w:rPr>
        <w:t xml:space="preserve"> </w:t>
      </w:r>
      <w:r w:rsidR="00EE5B10" w:rsidRPr="00DC1147">
        <w:rPr>
          <w:rFonts w:ascii="Times New Roman" w:hAnsi="Times New Roman" w:cs="Times New Roman"/>
          <w:sz w:val="28"/>
          <w:szCs w:val="28"/>
          <w:lang w:val="uk-UA"/>
        </w:rPr>
        <w:t>умовах</w:t>
      </w:r>
      <w:r w:rsidR="00EE5B10" w:rsidRPr="00DC1147">
        <w:rPr>
          <w:rFonts w:ascii="Times New Roman" w:hAnsi="Times New Roman" w:cs="Times New Roman"/>
          <w:spacing w:val="-4"/>
          <w:sz w:val="28"/>
          <w:szCs w:val="28"/>
          <w:lang w:val="uk-UA"/>
        </w:rPr>
        <w:t xml:space="preserve"> </w:t>
      </w:r>
      <w:r w:rsidR="00EE5B10" w:rsidRPr="00DC1147">
        <w:rPr>
          <w:rFonts w:ascii="Times New Roman" w:hAnsi="Times New Roman" w:cs="Times New Roman"/>
          <w:sz w:val="28"/>
          <w:szCs w:val="28"/>
          <w:lang w:val="uk-UA"/>
        </w:rPr>
        <w:t>зростаючих</w:t>
      </w:r>
      <w:r w:rsidR="00EE5B10" w:rsidRPr="00DC1147">
        <w:rPr>
          <w:rFonts w:ascii="Times New Roman" w:hAnsi="Times New Roman" w:cs="Times New Roman"/>
          <w:spacing w:val="-4"/>
          <w:sz w:val="28"/>
          <w:szCs w:val="28"/>
          <w:lang w:val="uk-UA"/>
        </w:rPr>
        <w:t xml:space="preserve"> </w:t>
      </w:r>
      <w:r w:rsidR="00EE5B10" w:rsidRPr="00DC1147">
        <w:rPr>
          <w:rFonts w:ascii="Times New Roman" w:hAnsi="Times New Roman" w:cs="Times New Roman"/>
          <w:sz w:val="28"/>
          <w:szCs w:val="28"/>
          <w:lang w:val="uk-UA"/>
        </w:rPr>
        <w:t>очікувань</w:t>
      </w:r>
      <w:r w:rsidR="00EE5B10" w:rsidRPr="00DC1147">
        <w:rPr>
          <w:rFonts w:ascii="Times New Roman" w:hAnsi="Times New Roman" w:cs="Times New Roman"/>
          <w:spacing w:val="-1"/>
          <w:sz w:val="28"/>
          <w:szCs w:val="28"/>
          <w:lang w:val="uk-UA"/>
        </w:rPr>
        <w:t xml:space="preserve"> </w:t>
      </w:r>
      <w:r w:rsidR="00EE5B10" w:rsidRPr="00DC1147">
        <w:rPr>
          <w:rFonts w:ascii="Times New Roman" w:hAnsi="Times New Roman" w:cs="Times New Roman"/>
          <w:sz w:val="28"/>
          <w:szCs w:val="28"/>
          <w:lang w:val="uk-UA"/>
        </w:rPr>
        <w:t>та вимог з</w:t>
      </w:r>
      <w:r w:rsidR="00EE5B10" w:rsidRPr="00DC1147">
        <w:rPr>
          <w:rFonts w:ascii="Times New Roman" w:hAnsi="Times New Roman" w:cs="Times New Roman"/>
          <w:spacing w:val="-3"/>
          <w:sz w:val="28"/>
          <w:szCs w:val="28"/>
          <w:lang w:val="uk-UA"/>
        </w:rPr>
        <w:t xml:space="preserve"> </w:t>
      </w:r>
      <w:r w:rsidR="00EE5B10" w:rsidRPr="00DC1147">
        <w:rPr>
          <w:rFonts w:ascii="Times New Roman" w:hAnsi="Times New Roman" w:cs="Times New Roman"/>
          <w:sz w:val="28"/>
          <w:szCs w:val="28"/>
          <w:lang w:val="uk-UA"/>
        </w:rPr>
        <w:t>боку</w:t>
      </w:r>
      <w:r w:rsidR="00EE5B10" w:rsidRPr="00DC1147">
        <w:rPr>
          <w:rFonts w:ascii="Times New Roman" w:hAnsi="Times New Roman" w:cs="Times New Roman"/>
          <w:spacing w:val="-4"/>
          <w:sz w:val="28"/>
          <w:szCs w:val="28"/>
          <w:lang w:val="uk-UA"/>
        </w:rPr>
        <w:t xml:space="preserve"> </w:t>
      </w:r>
      <w:r w:rsidR="00EE5B10" w:rsidRPr="00DC1147">
        <w:rPr>
          <w:rFonts w:ascii="Times New Roman" w:hAnsi="Times New Roman" w:cs="Times New Roman"/>
          <w:sz w:val="28"/>
          <w:szCs w:val="28"/>
          <w:lang w:val="uk-UA"/>
        </w:rPr>
        <w:t xml:space="preserve">споживачів, особливо з урахуванням </w:t>
      </w:r>
      <w:r w:rsidR="00DF3951">
        <w:rPr>
          <w:rFonts w:ascii="Times New Roman" w:hAnsi="Times New Roman" w:cs="Times New Roman"/>
          <w:sz w:val="28"/>
          <w:szCs w:val="28"/>
          <w:lang w:val="uk-UA"/>
        </w:rPr>
        <w:t>військових дій на території країни.</w:t>
      </w:r>
    </w:p>
    <w:p w:rsidR="00474509" w:rsidRDefault="00D42C5C" w:rsidP="009F0EBE">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190393" w:rsidRPr="00D512D7" w:rsidRDefault="00190393" w:rsidP="00BD6AA2">
      <w:pPr>
        <w:spacing w:after="0" w:line="360" w:lineRule="auto"/>
        <w:ind w:firstLine="709"/>
        <w:jc w:val="center"/>
        <w:rPr>
          <w:rFonts w:ascii="Times New Roman" w:eastAsia="Calibri" w:hAnsi="Times New Roman" w:cs="Times New Roman"/>
          <w:b/>
          <w:sz w:val="28"/>
          <w:szCs w:val="28"/>
          <w:lang w:val="uk-UA"/>
        </w:rPr>
      </w:pPr>
      <w:r w:rsidRPr="00D512D7">
        <w:rPr>
          <w:rFonts w:ascii="Times New Roman" w:eastAsia="Calibri" w:hAnsi="Times New Roman" w:cs="Times New Roman"/>
          <w:b/>
          <w:sz w:val="28"/>
          <w:szCs w:val="28"/>
          <w:lang w:val="uk-UA"/>
        </w:rPr>
        <w:t>РОЗДІЛ 3</w:t>
      </w:r>
    </w:p>
    <w:p w:rsidR="00190393" w:rsidRDefault="00A560D8" w:rsidP="00BD6AA2">
      <w:pPr>
        <w:spacing w:after="0" w:line="360" w:lineRule="auto"/>
        <w:ind w:firstLine="709"/>
        <w:jc w:val="center"/>
        <w:rPr>
          <w:rFonts w:ascii="Times New Roman" w:eastAsia="Calibri" w:hAnsi="Times New Roman" w:cs="Times New Roman"/>
          <w:b/>
          <w:sz w:val="28"/>
          <w:szCs w:val="28"/>
          <w:lang w:val="uk-UA"/>
        </w:rPr>
      </w:pPr>
      <w:r w:rsidRPr="00D512D7">
        <w:rPr>
          <w:rFonts w:ascii="Times New Roman" w:eastAsia="Calibri" w:hAnsi="Times New Roman" w:cs="Times New Roman"/>
          <w:b/>
          <w:sz w:val="28"/>
          <w:szCs w:val="28"/>
          <w:lang w:val="uk-UA"/>
        </w:rPr>
        <w:t xml:space="preserve">ШЛЯХИ </w:t>
      </w:r>
      <w:r w:rsidR="00DF3951">
        <w:rPr>
          <w:rFonts w:ascii="Times New Roman" w:eastAsia="Calibri" w:hAnsi="Times New Roman" w:cs="Times New Roman"/>
          <w:b/>
          <w:sz w:val="28"/>
          <w:szCs w:val="28"/>
          <w:lang w:val="uk-UA"/>
        </w:rPr>
        <w:t>ПІДВИЩЕННЯ РІВНЯ КОНКУРЕНТОСПРОМОЖНОСТІ</w:t>
      </w:r>
      <w:r w:rsidRPr="00D512D7">
        <w:rPr>
          <w:rFonts w:ascii="Times New Roman" w:eastAsia="Calibri" w:hAnsi="Times New Roman" w:cs="Times New Roman"/>
          <w:b/>
          <w:sz w:val="28"/>
          <w:szCs w:val="28"/>
          <w:lang w:val="uk-UA"/>
        </w:rPr>
        <w:t xml:space="preserve"> ПІДПРИЄМСТВА</w:t>
      </w:r>
    </w:p>
    <w:p w:rsidR="00D36752" w:rsidRPr="0005082D" w:rsidRDefault="00D36752" w:rsidP="00D42C5C">
      <w:pPr>
        <w:spacing w:after="0" w:line="360" w:lineRule="auto"/>
        <w:ind w:firstLine="709"/>
        <w:textAlignment w:val="baseline"/>
        <w:rPr>
          <w:rFonts w:ascii="Times New Roman" w:eastAsia="Times New Roman" w:hAnsi="Times New Roman" w:cs="Times New Roman"/>
          <w:b/>
          <w:color w:val="000000"/>
          <w:sz w:val="28"/>
          <w:szCs w:val="28"/>
          <w:lang w:val="uk-UA" w:eastAsia="ru-RU"/>
        </w:rPr>
      </w:pPr>
    </w:p>
    <w:p w:rsidR="0081759F" w:rsidRPr="0081759F" w:rsidRDefault="0081759F" w:rsidP="0081759F">
      <w:pPr>
        <w:spacing w:after="0" w:line="360" w:lineRule="auto"/>
        <w:ind w:firstLine="709"/>
        <w:jc w:val="both"/>
        <w:textAlignment w:val="baseline"/>
        <w:rPr>
          <w:rFonts w:ascii="Times New Roman" w:eastAsia="Times New Roman" w:hAnsi="Times New Roman" w:cs="Times New Roman"/>
          <w:b/>
          <w:color w:val="000000"/>
          <w:sz w:val="28"/>
          <w:szCs w:val="28"/>
          <w:lang w:val="uk-UA" w:eastAsia="ru-RU"/>
        </w:rPr>
      </w:pPr>
      <w:r w:rsidRPr="0081759F">
        <w:rPr>
          <w:rFonts w:ascii="Times New Roman" w:eastAsia="Times New Roman" w:hAnsi="Times New Roman" w:cs="Times New Roman"/>
          <w:b/>
          <w:color w:val="000000"/>
          <w:sz w:val="28"/>
          <w:szCs w:val="28"/>
          <w:lang w:val="uk-UA" w:eastAsia="ru-RU"/>
        </w:rPr>
        <w:t>3.1. Вдосконалення конкурентної стратегії підприємства</w:t>
      </w:r>
    </w:p>
    <w:p w:rsidR="0081759F" w:rsidRDefault="0081759F" w:rsidP="0081759F">
      <w:pPr>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p>
    <w:p w:rsidR="0081759F" w:rsidRPr="0081759F" w:rsidRDefault="0081759F" w:rsidP="0081759F">
      <w:pPr>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81759F">
        <w:rPr>
          <w:rFonts w:ascii="Times New Roman" w:eastAsia="Times New Roman" w:hAnsi="Times New Roman" w:cs="Times New Roman"/>
          <w:color w:val="000000"/>
          <w:sz w:val="28"/>
          <w:szCs w:val="28"/>
          <w:lang w:val="uk-UA" w:eastAsia="ru-RU"/>
        </w:rPr>
        <w:t>Оцінка конкурентоспроможності та вдосконалення конкурентної стратегії ПрАТ «Фірма «Полтавпиво» показала, що на ринку пива компанія займає досить невисоку конкурентну позицію в цілому. Тому проблема підвищення конкурентоспроможності для неї є гострою на поточний момент, проте в умовах зростання конкуренції при реалізації конкурентної стратегії компанії може загрожувати втрата наявних конкурентних позицій.</w:t>
      </w:r>
    </w:p>
    <w:p w:rsidR="0081759F" w:rsidRPr="0081759F" w:rsidRDefault="0081759F" w:rsidP="0081759F">
      <w:pPr>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81759F">
        <w:rPr>
          <w:rFonts w:ascii="Times New Roman" w:eastAsia="Times New Roman" w:hAnsi="Times New Roman" w:cs="Times New Roman"/>
          <w:color w:val="000000"/>
          <w:sz w:val="28"/>
          <w:szCs w:val="28"/>
          <w:lang w:val="uk-UA" w:eastAsia="ru-RU"/>
        </w:rPr>
        <w:t>ПрАТ «Фірма «Полтавпиво» необхідно розробити та реалізовувати комплекс заходів щодо збереження своєї конкурентоспроможності та вдосконалення конкурентної стратегії з претензією на статус лідера у своєму ринковому сегменті.</w:t>
      </w:r>
    </w:p>
    <w:p w:rsidR="0081759F" w:rsidRDefault="0081759F" w:rsidP="0081759F">
      <w:pPr>
        <w:spacing w:after="0" w:line="360" w:lineRule="auto"/>
        <w:ind w:firstLine="709"/>
        <w:jc w:val="both"/>
        <w:textAlignment w:val="baseline"/>
        <w:rPr>
          <w:rFonts w:ascii="Times New Roman" w:eastAsia="Times New Roman" w:hAnsi="Times New Roman" w:cs="Times New Roman"/>
          <w:color w:val="000000"/>
          <w:sz w:val="28"/>
          <w:szCs w:val="28"/>
          <w:lang w:val="uk-UA" w:eastAsia="ru-RU"/>
        </w:rPr>
      </w:pPr>
      <w:r w:rsidRPr="0081759F">
        <w:rPr>
          <w:rFonts w:ascii="Times New Roman" w:eastAsia="Times New Roman" w:hAnsi="Times New Roman" w:cs="Times New Roman"/>
          <w:color w:val="000000"/>
          <w:sz w:val="28"/>
          <w:szCs w:val="28"/>
          <w:lang w:val="uk-UA" w:eastAsia="ru-RU"/>
        </w:rPr>
        <w:t>Основними загрозами, які найбільше можуть вдарити по слабких сторонам конкурентоспроможності та кон</w:t>
      </w:r>
      <w:r>
        <w:rPr>
          <w:rFonts w:ascii="Times New Roman" w:eastAsia="Times New Roman" w:hAnsi="Times New Roman" w:cs="Times New Roman"/>
          <w:color w:val="000000"/>
          <w:sz w:val="28"/>
          <w:szCs w:val="28"/>
          <w:lang w:val="uk-UA" w:eastAsia="ru-RU"/>
        </w:rPr>
        <w:t xml:space="preserve">курентної стратегії </w:t>
      </w:r>
      <w:r>
        <w:rPr>
          <w:rFonts w:ascii="Times New Roman" w:eastAsia="Times New Roman" w:hAnsi="Times New Roman" w:cs="Times New Roman"/>
          <w:color w:val="000000"/>
          <w:sz w:val="28"/>
          <w:szCs w:val="28"/>
          <w:lang w:val="uk-UA" w:eastAsia="ru-RU"/>
        </w:rPr>
        <w:br/>
        <w:t xml:space="preserve">ПрАТ «Фірма </w:t>
      </w:r>
      <w:r w:rsidRPr="0081759F">
        <w:rPr>
          <w:rFonts w:ascii="Times New Roman" w:eastAsia="Times New Roman" w:hAnsi="Times New Roman" w:cs="Times New Roman"/>
          <w:color w:val="000000"/>
          <w:sz w:val="28"/>
          <w:szCs w:val="28"/>
          <w:lang w:val="uk-UA" w:eastAsia="ru-RU"/>
        </w:rPr>
        <w:t>«Полтавпиво» є</w:t>
      </w:r>
      <w:r>
        <w:rPr>
          <w:rFonts w:ascii="Times New Roman" w:eastAsia="Times New Roman" w:hAnsi="Times New Roman" w:cs="Times New Roman"/>
          <w:color w:val="000000"/>
          <w:sz w:val="28"/>
          <w:szCs w:val="28"/>
          <w:lang w:val="uk-UA" w:eastAsia="ru-RU"/>
        </w:rPr>
        <w:t xml:space="preserve"> наступні (табл. 3.1).</w:t>
      </w:r>
    </w:p>
    <w:p w:rsidR="0081759F" w:rsidRDefault="0081759F" w:rsidP="0081759F">
      <w:pPr>
        <w:spacing w:after="0" w:line="360" w:lineRule="auto"/>
        <w:ind w:firstLine="709"/>
        <w:jc w:val="right"/>
        <w:textAlignment w:val="baseline"/>
        <w:rPr>
          <w:rFonts w:ascii="Times New Roman" w:eastAsia="Times New Roman" w:hAnsi="Times New Roman" w:cs="Times New Roman"/>
          <w:i/>
          <w:color w:val="000000"/>
          <w:sz w:val="28"/>
          <w:szCs w:val="28"/>
          <w:lang w:val="uk-UA" w:eastAsia="ru-RU"/>
        </w:rPr>
      </w:pPr>
      <w:r w:rsidRPr="0081759F">
        <w:rPr>
          <w:rFonts w:ascii="Times New Roman" w:eastAsia="Times New Roman" w:hAnsi="Times New Roman" w:cs="Times New Roman"/>
          <w:i/>
          <w:color w:val="000000"/>
          <w:sz w:val="28"/>
          <w:szCs w:val="28"/>
          <w:lang w:val="uk-UA" w:eastAsia="ru-RU"/>
        </w:rPr>
        <w:t>Таблиця 3.1</w:t>
      </w:r>
    </w:p>
    <w:p w:rsidR="0081759F" w:rsidRPr="0081759F" w:rsidRDefault="0081759F" w:rsidP="0081759F">
      <w:pPr>
        <w:spacing w:after="0" w:line="360" w:lineRule="auto"/>
        <w:ind w:firstLine="709"/>
        <w:jc w:val="center"/>
        <w:textAlignment w:val="baseline"/>
        <w:rPr>
          <w:rFonts w:ascii="Times New Roman" w:eastAsia="Times New Roman" w:hAnsi="Times New Roman" w:cs="Times New Roman"/>
          <w:b/>
          <w:color w:val="000000"/>
          <w:sz w:val="28"/>
          <w:szCs w:val="28"/>
          <w:lang w:val="uk-UA" w:eastAsia="ru-RU"/>
        </w:rPr>
      </w:pPr>
      <w:r w:rsidRPr="0081759F">
        <w:rPr>
          <w:rFonts w:ascii="Times New Roman" w:eastAsia="Times New Roman" w:hAnsi="Times New Roman" w:cs="Times New Roman"/>
          <w:b/>
          <w:color w:val="000000"/>
          <w:sz w:val="28"/>
          <w:szCs w:val="28"/>
          <w:lang w:val="uk-UA" w:eastAsia="ru-RU"/>
        </w:rPr>
        <w:t>Основні загрози конкурентоспроможності та конкурентної стратегії ПрАТ «Фірма «Полтавпиво», 2025 р.</w:t>
      </w:r>
    </w:p>
    <w:tbl>
      <w:tblPr>
        <w:tblStyle w:val="a6"/>
        <w:tblW w:w="0" w:type="auto"/>
        <w:tblLook w:val="04A0" w:firstRow="1" w:lastRow="0" w:firstColumn="1" w:lastColumn="0" w:noHBand="0" w:noVBand="1"/>
      </w:tblPr>
      <w:tblGrid>
        <w:gridCol w:w="846"/>
        <w:gridCol w:w="8499"/>
      </w:tblGrid>
      <w:tr w:rsidR="0081759F" w:rsidTr="0081759F">
        <w:tc>
          <w:tcPr>
            <w:tcW w:w="846" w:type="dxa"/>
          </w:tcPr>
          <w:p w:rsidR="0081759F" w:rsidRPr="0081759F" w:rsidRDefault="0081759F" w:rsidP="0081759F">
            <w:pPr>
              <w:jc w:val="both"/>
              <w:textAlignment w:val="baseline"/>
              <w:rPr>
                <w:rFonts w:ascii="Times New Roman" w:eastAsia="Times New Roman" w:hAnsi="Times New Roman" w:cs="Times New Roman"/>
                <w:color w:val="000000"/>
                <w:sz w:val="24"/>
                <w:szCs w:val="24"/>
                <w:lang w:val="uk-UA" w:eastAsia="ru-RU"/>
              </w:rPr>
            </w:pPr>
            <w:r w:rsidRPr="0081759F">
              <w:rPr>
                <w:rFonts w:ascii="Times New Roman" w:eastAsia="Times New Roman" w:hAnsi="Times New Roman" w:cs="Times New Roman"/>
                <w:color w:val="000000"/>
                <w:sz w:val="24"/>
                <w:szCs w:val="24"/>
                <w:lang w:val="uk-UA" w:eastAsia="ru-RU"/>
              </w:rPr>
              <w:t>№ п/п</w:t>
            </w:r>
          </w:p>
        </w:tc>
        <w:tc>
          <w:tcPr>
            <w:tcW w:w="8499" w:type="dxa"/>
          </w:tcPr>
          <w:p w:rsidR="0081759F" w:rsidRPr="0081759F" w:rsidRDefault="0081759F" w:rsidP="0081759F">
            <w:pPr>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Основні загрози, їх суть та значення</w:t>
            </w:r>
          </w:p>
        </w:tc>
      </w:tr>
      <w:tr w:rsidR="0081759F" w:rsidTr="005E4082">
        <w:tc>
          <w:tcPr>
            <w:tcW w:w="846" w:type="dxa"/>
            <w:vAlign w:val="center"/>
          </w:tcPr>
          <w:p w:rsidR="0081759F" w:rsidRPr="0081759F" w:rsidRDefault="0081759F" w:rsidP="005E4082">
            <w:pPr>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c>
          <w:tcPr>
            <w:tcW w:w="8499" w:type="dxa"/>
          </w:tcPr>
          <w:p w:rsidR="0081759F" w:rsidRPr="0081759F" w:rsidRDefault="0081759F" w:rsidP="0081759F">
            <w:pPr>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Н</w:t>
            </w:r>
            <w:r w:rsidRPr="0081759F">
              <w:rPr>
                <w:rFonts w:ascii="Times New Roman" w:eastAsia="Times New Roman" w:hAnsi="Times New Roman" w:cs="Times New Roman"/>
                <w:color w:val="000000"/>
                <w:sz w:val="24"/>
                <w:szCs w:val="24"/>
                <w:lang w:val="uk-UA" w:eastAsia="ru-RU"/>
              </w:rPr>
              <w:t>естабільність в економіці країни, військовий стан</w:t>
            </w:r>
            <w:r w:rsidR="00A21C12">
              <w:rPr>
                <w:rFonts w:ascii="Times New Roman" w:eastAsia="Times New Roman" w:hAnsi="Times New Roman" w:cs="Times New Roman"/>
                <w:color w:val="000000"/>
                <w:sz w:val="24"/>
                <w:szCs w:val="24"/>
                <w:lang w:val="uk-UA" w:eastAsia="ru-RU"/>
              </w:rPr>
              <w:t>.</w:t>
            </w:r>
          </w:p>
        </w:tc>
      </w:tr>
      <w:tr w:rsidR="0081759F" w:rsidTr="005E4082">
        <w:tc>
          <w:tcPr>
            <w:tcW w:w="846" w:type="dxa"/>
            <w:vAlign w:val="center"/>
          </w:tcPr>
          <w:p w:rsidR="0081759F" w:rsidRPr="0081759F" w:rsidRDefault="0081759F" w:rsidP="005E4082">
            <w:pPr>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w:t>
            </w:r>
          </w:p>
        </w:tc>
        <w:tc>
          <w:tcPr>
            <w:tcW w:w="8499" w:type="dxa"/>
          </w:tcPr>
          <w:p w:rsidR="0081759F" w:rsidRPr="0081759F" w:rsidRDefault="0081759F" w:rsidP="00A21C12">
            <w:pPr>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В</w:t>
            </w:r>
            <w:r w:rsidRPr="0081759F">
              <w:rPr>
                <w:rFonts w:ascii="Times New Roman" w:eastAsia="Times New Roman" w:hAnsi="Times New Roman" w:cs="Times New Roman"/>
                <w:color w:val="000000"/>
                <w:sz w:val="24"/>
                <w:szCs w:val="24"/>
                <w:lang w:val="uk-UA" w:eastAsia="ru-RU"/>
              </w:rPr>
              <w:t xml:space="preserve">исока конкуренція на ринку </w:t>
            </w:r>
            <w:r w:rsidR="00A21C12">
              <w:rPr>
                <w:rFonts w:ascii="Times New Roman" w:eastAsia="Times New Roman" w:hAnsi="Times New Roman" w:cs="Times New Roman"/>
                <w:color w:val="000000"/>
                <w:sz w:val="24"/>
                <w:szCs w:val="24"/>
                <w:lang w:val="uk-UA" w:eastAsia="ru-RU"/>
              </w:rPr>
              <w:t xml:space="preserve">(основні конкуренти: </w:t>
            </w:r>
            <w:r w:rsidR="00A21C12" w:rsidRPr="00A21C12">
              <w:rPr>
                <w:rFonts w:ascii="Times New Roman" w:hAnsi="Times New Roman" w:cs="Times New Roman"/>
                <w:spacing w:val="-2"/>
                <w:sz w:val="24"/>
                <w:szCs w:val="24"/>
                <w:lang w:val="uk-UA"/>
              </w:rPr>
              <w:t>ПрАТ «Оболонь» та</w:t>
            </w:r>
            <w:r w:rsidR="00A21C12">
              <w:rPr>
                <w:rFonts w:ascii="Times New Roman" w:hAnsi="Times New Roman" w:cs="Times New Roman"/>
                <w:spacing w:val="-2"/>
                <w:sz w:val="28"/>
                <w:szCs w:val="28"/>
                <w:lang w:val="uk-UA"/>
              </w:rPr>
              <w:t xml:space="preserve"> </w:t>
            </w:r>
            <w:r w:rsidR="00A21C12" w:rsidRPr="00A21C12">
              <w:rPr>
                <w:rFonts w:ascii="Times New Roman" w:hAnsi="Times New Roman" w:cs="Times New Roman"/>
                <w:spacing w:val="-2"/>
                <w:sz w:val="24"/>
                <w:szCs w:val="24"/>
                <w:lang w:val="uk-UA"/>
              </w:rPr>
              <w:t xml:space="preserve">ТОВ «Перша приватна броварня»), які </w:t>
            </w:r>
            <w:r w:rsidRPr="00A21C12">
              <w:rPr>
                <w:rFonts w:ascii="Times New Roman" w:eastAsia="Times New Roman" w:hAnsi="Times New Roman" w:cs="Times New Roman"/>
                <w:color w:val="000000"/>
                <w:sz w:val="24"/>
                <w:szCs w:val="24"/>
                <w:lang w:val="uk-UA" w:eastAsia="ru-RU"/>
              </w:rPr>
              <w:t>мож</w:t>
            </w:r>
            <w:r w:rsidR="00A21C12" w:rsidRPr="00A21C12">
              <w:rPr>
                <w:rFonts w:ascii="Times New Roman" w:eastAsia="Times New Roman" w:hAnsi="Times New Roman" w:cs="Times New Roman"/>
                <w:color w:val="000000"/>
                <w:sz w:val="24"/>
                <w:szCs w:val="24"/>
                <w:lang w:val="uk-UA" w:eastAsia="ru-RU"/>
              </w:rPr>
              <w:t>уть</w:t>
            </w:r>
            <w:r w:rsidRPr="00A21C12">
              <w:rPr>
                <w:rFonts w:ascii="Times New Roman" w:eastAsia="Times New Roman" w:hAnsi="Times New Roman" w:cs="Times New Roman"/>
                <w:color w:val="000000"/>
                <w:sz w:val="24"/>
                <w:szCs w:val="24"/>
                <w:lang w:val="uk-UA" w:eastAsia="ru-RU"/>
              </w:rPr>
              <w:t xml:space="preserve"> </w:t>
            </w:r>
            <w:r w:rsidRPr="0081759F">
              <w:rPr>
                <w:rFonts w:ascii="Times New Roman" w:eastAsia="Times New Roman" w:hAnsi="Times New Roman" w:cs="Times New Roman"/>
                <w:color w:val="000000"/>
                <w:sz w:val="24"/>
                <w:szCs w:val="24"/>
                <w:lang w:val="uk-UA" w:eastAsia="ru-RU"/>
              </w:rPr>
              <w:t>вплинути на скорочення обсягів продажу, особливо в умовах обмеженого маркетингу компанії (використовується недостатньо інструментів просування)</w:t>
            </w:r>
            <w:r>
              <w:rPr>
                <w:rFonts w:ascii="Times New Roman" w:eastAsia="Times New Roman" w:hAnsi="Times New Roman" w:cs="Times New Roman"/>
                <w:color w:val="000000"/>
                <w:sz w:val="24"/>
                <w:szCs w:val="24"/>
                <w:lang w:val="uk-UA" w:eastAsia="ru-RU"/>
              </w:rPr>
              <w:t>.</w:t>
            </w:r>
          </w:p>
        </w:tc>
      </w:tr>
      <w:tr w:rsidR="0081759F" w:rsidTr="005E4082">
        <w:tc>
          <w:tcPr>
            <w:tcW w:w="846" w:type="dxa"/>
            <w:vAlign w:val="center"/>
          </w:tcPr>
          <w:p w:rsidR="0081759F" w:rsidRPr="0081759F" w:rsidRDefault="0081759F" w:rsidP="005E4082">
            <w:pPr>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w:t>
            </w:r>
          </w:p>
        </w:tc>
        <w:tc>
          <w:tcPr>
            <w:tcW w:w="8499" w:type="dxa"/>
          </w:tcPr>
          <w:p w:rsidR="0081759F" w:rsidRPr="0081759F" w:rsidRDefault="0081759F" w:rsidP="0081759F">
            <w:pPr>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М</w:t>
            </w:r>
            <w:r w:rsidRPr="0081759F">
              <w:rPr>
                <w:rFonts w:ascii="Times New Roman" w:eastAsia="Times New Roman" w:hAnsi="Times New Roman" w:cs="Times New Roman"/>
                <w:color w:val="000000"/>
                <w:sz w:val="24"/>
                <w:szCs w:val="24"/>
                <w:lang w:val="uk-UA" w:eastAsia="ru-RU"/>
              </w:rPr>
              <w:t>ожливість появи нових конкурентів та</w:t>
            </w:r>
            <w:r>
              <w:rPr>
                <w:rFonts w:ascii="Times New Roman" w:eastAsia="Times New Roman" w:hAnsi="Times New Roman" w:cs="Times New Roman"/>
                <w:color w:val="000000"/>
                <w:sz w:val="24"/>
                <w:szCs w:val="24"/>
                <w:lang w:val="uk-UA" w:eastAsia="ru-RU"/>
              </w:rPr>
              <w:t xml:space="preserve"> посилення позицій вже існуючих.</w:t>
            </w:r>
          </w:p>
        </w:tc>
      </w:tr>
      <w:tr w:rsidR="0081759F" w:rsidTr="005E4082">
        <w:tc>
          <w:tcPr>
            <w:tcW w:w="846" w:type="dxa"/>
            <w:vAlign w:val="center"/>
          </w:tcPr>
          <w:p w:rsidR="0081759F" w:rsidRPr="0081759F" w:rsidRDefault="0081759F" w:rsidP="005E4082">
            <w:pPr>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w:t>
            </w:r>
          </w:p>
        </w:tc>
        <w:tc>
          <w:tcPr>
            <w:tcW w:w="8499" w:type="dxa"/>
          </w:tcPr>
          <w:p w:rsidR="0081759F" w:rsidRPr="0081759F" w:rsidRDefault="0081759F" w:rsidP="0081759F">
            <w:pPr>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З</w:t>
            </w:r>
            <w:r w:rsidRPr="0081759F">
              <w:rPr>
                <w:rFonts w:ascii="Times New Roman" w:eastAsia="Times New Roman" w:hAnsi="Times New Roman" w:cs="Times New Roman"/>
                <w:color w:val="000000"/>
                <w:sz w:val="24"/>
                <w:szCs w:val="24"/>
                <w:lang w:val="uk-UA" w:eastAsia="ru-RU"/>
              </w:rPr>
              <w:t>міни у перевагах клієнтів</w:t>
            </w:r>
            <w:r>
              <w:rPr>
                <w:rFonts w:ascii="Times New Roman" w:eastAsia="Times New Roman" w:hAnsi="Times New Roman" w:cs="Times New Roman"/>
                <w:color w:val="000000"/>
                <w:sz w:val="24"/>
                <w:szCs w:val="24"/>
                <w:lang w:val="uk-UA" w:eastAsia="ru-RU"/>
              </w:rPr>
              <w:t>.</w:t>
            </w:r>
          </w:p>
        </w:tc>
      </w:tr>
      <w:tr w:rsidR="0081759F" w:rsidTr="005E4082">
        <w:tc>
          <w:tcPr>
            <w:tcW w:w="846" w:type="dxa"/>
            <w:vAlign w:val="center"/>
          </w:tcPr>
          <w:p w:rsidR="0081759F" w:rsidRPr="0081759F" w:rsidRDefault="0081759F" w:rsidP="005E4082">
            <w:pPr>
              <w:spacing w:line="360" w:lineRule="auto"/>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w:t>
            </w:r>
          </w:p>
        </w:tc>
        <w:tc>
          <w:tcPr>
            <w:tcW w:w="8499" w:type="dxa"/>
          </w:tcPr>
          <w:p w:rsidR="0081759F" w:rsidRPr="0081759F" w:rsidRDefault="0081759F" w:rsidP="0081759F">
            <w:pPr>
              <w:spacing w:line="360" w:lineRule="auto"/>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Р</w:t>
            </w:r>
            <w:r w:rsidRPr="0081759F">
              <w:rPr>
                <w:rFonts w:ascii="Times New Roman" w:eastAsia="Times New Roman" w:hAnsi="Times New Roman" w:cs="Times New Roman"/>
                <w:color w:val="000000"/>
                <w:sz w:val="24"/>
                <w:szCs w:val="24"/>
                <w:lang w:val="uk-UA" w:eastAsia="ru-RU"/>
              </w:rPr>
              <w:t>озширення товарного асортименту конкурентами</w:t>
            </w:r>
            <w:r>
              <w:rPr>
                <w:rFonts w:ascii="Times New Roman" w:eastAsia="Times New Roman" w:hAnsi="Times New Roman" w:cs="Times New Roman"/>
                <w:color w:val="000000"/>
                <w:sz w:val="24"/>
                <w:szCs w:val="24"/>
                <w:lang w:val="uk-UA" w:eastAsia="ru-RU"/>
              </w:rPr>
              <w:t>.</w:t>
            </w:r>
          </w:p>
        </w:tc>
      </w:tr>
      <w:tr w:rsidR="0081759F" w:rsidTr="005E4082">
        <w:tc>
          <w:tcPr>
            <w:tcW w:w="846" w:type="dxa"/>
            <w:vAlign w:val="center"/>
          </w:tcPr>
          <w:p w:rsidR="0081759F" w:rsidRPr="0081759F" w:rsidRDefault="0081759F" w:rsidP="005E4082">
            <w:pPr>
              <w:spacing w:line="360" w:lineRule="auto"/>
              <w:jc w:val="center"/>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w:t>
            </w:r>
          </w:p>
        </w:tc>
        <w:tc>
          <w:tcPr>
            <w:tcW w:w="8499" w:type="dxa"/>
          </w:tcPr>
          <w:p w:rsidR="0081759F" w:rsidRPr="0081759F" w:rsidRDefault="0081759F" w:rsidP="0081759F">
            <w:pPr>
              <w:spacing w:line="360" w:lineRule="auto"/>
              <w:jc w:val="both"/>
              <w:textAlignment w:val="baseline"/>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А</w:t>
            </w:r>
            <w:r w:rsidRPr="0081759F">
              <w:rPr>
                <w:rFonts w:ascii="Times New Roman" w:eastAsia="Times New Roman" w:hAnsi="Times New Roman" w:cs="Times New Roman"/>
                <w:color w:val="000000"/>
                <w:sz w:val="24"/>
                <w:szCs w:val="24"/>
                <w:lang w:val="uk-UA" w:eastAsia="ru-RU"/>
              </w:rPr>
              <w:t>ктивна рекламна кампанія конкурентів</w:t>
            </w:r>
            <w:r>
              <w:rPr>
                <w:rFonts w:ascii="Times New Roman" w:eastAsia="Times New Roman" w:hAnsi="Times New Roman" w:cs="Times New Roman"/>
                <w:color w:val="000000"/>
                <w:sz w:val="24"/>
                <w:szCs w:val="24"/>
                <w:lang w:val="uk-UA" w:eastAsia="ru-RU"/>
              </w:rPr>
              <w:t>.</w:t>
            </w:r>
          </w:p>
        </w:tc>
      </w:tr>
    </w:tbl>
    <w:p w:rsidR="0081759F" w:rsidRPr="00A21C12" w:rsidRDefault="00A21C12" w:rsidP="0081759F">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A21C12">
        <w:rPr>
          <w:rFonts w:ascii="Times New Roman" w:eastAsia="Times New Roman" w:hAnsi="Times New Roman" w:cs="Times New Roman"/>
          <w:color w:val="000000"/>
          <w:sz w:val="24"/>
          <w:szCs w:val="24"/>
          <w:lang w:val="uk-UA" w:eastAsia="ru-RU"/>
        </w:rPr>
        <w:t>Джерело: сформовано автором</w:t>
      </w:r>
    </w:p>
    <w:p w:rsidR="00A21C12" w:rsidRPr="00A21C12" w:rsidRDefault="00A21C12" w:rsidP="00A21C12">
      <w:pPr>
        <w:spacing w:after="0" w:line="360" w:lineRule="auto"/>
        <w:ind w:firstLine="709"/>
        <w:jc w:val="both"/>
        <w:textAlignment w:val="baseline"/>
        <w:rPr>
          <w:rFonts w:ascii="Times New Roman" w:hAnsi="Times New Roman"/>
          <w:b/>
          <w:bCs/>
          <w:color w:val="000000"/>
          <w:sz w:val="28"/>
          <w:szCs w:val="28"/>
          <w:lang w:val="uk-UA" w:eastAsia="ru-RU"/>
        </w:rPr>
      </w:pPr>
      <w:r w:rsidRPr="00A21C12">
        <w:rPr>
          <w:rFonts w:ascii="Times New Roman" w:hAnsi="Times New Roman" w:cs="Times New Roman"/>
          <w:spacing w:val="-6"/>
          <w:sz w:val="28"/>
          <w:szCs w:val="28"/>
          <w:lang w:val="uk-UA"/>
        </w:rPr>
        <w:t xml:space="preserve">Аналіз даних табл. 3.1 свідчить, що основними загрозами </w:t>
      </w:r>
      <w:r w:rsidRPr="00A21C12">
        <w:rPr>
          <w:rFonts w:ascii="Times New Roman" w:eastAsia="Times New Roman" w:hAnsi="Times New Roman" w:cs="Times New Roman"/>
          <w:color w:val="000000"/>
          <w:sz w:val="28"/>
          <w:szCs w:val="28"/>
          <w:lang w:val="uk-UA" w:eastAsia="ru-RU"/>
        </w:rPr>
        <w:t xml:space="preserve">які найбільше можуть вдарити по слабких сторонам конкурентоспроможності та конкурентної стратегії досліджуваного підприємства </w:t>
      </w:r>
      <w:r w:rsidR="005E4082">
        <w:rPr>
          <w:rFonts w:ascii="Times New Roman" w:eastAsia="Times New Roman" w:hAnsi="Times New Roman" w:cs="Times New Roman"/>
          <w:color w:val="000000"/>
          <w:sz w:val="28"/>
          <w:szCs w:val="28"/>
          <w:lang w:val="uk-UA" w:eastAsia="ru-RU"/>
        </w:rPr>
        <w:t>являється</w:t>
      </w:r>
      <w:r w:rsidRPr="00A21C12">
        <w:rPr>
          <w:rFonts w:ascii="Times New Roman" w:eastAsia="Times New Roman" w:hAnsi="Times New Roman" w:cs="Times New Roman"/>
          <w:color w:val="000000"/>
          <w:sz w:val="28"/>
          <w:szCs w:val="28"/>
          <w:lang w:val="uk-UA" w:eastAsia="ru-RU"/>
        </w:rPr>
        <w:t xml:space="preserve"> нестабільність в економіці країни, можливість появи нових конкурентів та посилення позицій вже існуючих, розширення товарного асортименту </w:t>
      </w:r>
      <w:r w:rsidR="00330E25">
        <w:rPr>
          <w:rFonts w:ascii="Times New Roman" w:eastAsia="Times New Roman" w:hAnsi="Times New Roman" w:cs="Times New Roman"/>
          <w:color w:val="000000"/>
          <w:sz w:val="28"/>
          <w:szCs w:val="28"/>
          <w:lang w:val="uk-UA" w:eastAsia="ru-RU"/>
        </w:rPr>
        <w:t>виробниками-</w:t>
      </w:r>
      <w:r w:rsidRPr="00A21C12">
        <w:rPr>
          <w:rFonts w:ascii="Times New Roman" w:eastAsia="Times New Roman" w:hAnsi="Times New Roman" w:cs="Times New Roman"/>
          <w:color w:val="000000"/>
          <w:sz w:val="28"/>
          <w:szCs w:val="28"/>
          <w:lang w:val="uk-UA" w:eastAsia="ru-RU"/>
        </w:rPr>
        <w:t>конкурентами</w:t>
      </w:r>
      <w:r w:rsidR="00330E25">
        <w:rPr>
          <w:rFonts w:ascii="Times New Roman" w:eastAsia="Times New Roman" w:hAnsi="Times New Roman" w:cs="Times New Roman"/>
          <w:color w:val="000000"/>
          <w:sz w:val="28"/>
          <w:szCs w:val="28"/>
          <w:lang w:val="uk-UA" w:eastAsia="ru-RU"/>
        </w:rPr>
        <w:t xml:space="preserve"> тощо</w:t>
      </w:r>
      <w:r w:rsidRPr="00A21C12">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Звичайно</w:t>
      </w:r>
      <w:r w:rsidR="00330E2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ж перш за все на конкурентоспроможність впливає продовження війс</w:t>
      </w:r>
      <w:r w:rsidR="00330E25">
        <w:rPr>
          <w:rFonts w:ascii="Times New Roman" w:eastAsia="Times New Roman" w:hAnsi="Times New Roman" w:cs="Times New Roman"/>
          <w:color w:val="000000"/>
          <w:sz w:val="28"/>
          <w:szCs w:val="28"/>
          <w:lang w:val="uk-UA" w:eastAsia="ru-RU"/>
        </w:rPr>
        <w:t>ькових дій на території країни.</w:t>
      </w:r>
    </w:p>
    <w:p w:rsidR="00A21C12" w:rsidRPr="00A21C12" w:rsidRDefault="00330E25" w:rsidP="007D1E51">
      <w:pPr>
        <w:pStyle w:val="af0"/>
        <w:tabs>
          <w:tab w:val="left" w:pos="1446"/>
          <w:tab w:val="left" w:pos="2668"/>
          <w:tab w:val="left" w:pos="3407"/>
          <w:tab w:val="left" w:pos="3867"/>
          <w:tab w:val="left" w:pos="4102"/>
          <w:tab w:val="left" w:pos="5070"/>
          <w:tab w:val="left" w:pos="5670"/>
          <w:tab w:val="left" w:pos="5863"/>
          <w:tab w:val="left" w:pos="7390"/>
          <w:tab w:val="left" w:pos="7689"/>
          <w:tab w:val="left" w:pos="8075"/>
          <w:tab w:val="left" w:pos="8615"/>
        </w:tabs>
        <w:spacing w:after="0" w:line="360" w:lineRule="auto"/>
        <w:ind w:firstLine="709"/>
        <w:jc w:val="both"/>
        <w:rPr>
          <w:rFonts w:ascii="Times New Roman" w:hAnsi="Times New Roman" w:cs="Times New Roman"/>
          <w:sz w:val="28"/>
          <w:szCs w:val="28"/>
        </w:rPr>
      </w:pPr>
      <w:r>
        <w:rPr>
          <w:rFonts w:ascii="Times New Roman" w:hAnsi="Times New Roman" w:cs="Times New Roman"/>
          <w:spacing w:val="-10"/>
          <w:sz w:val="28"/>
          <w:szCs w:val="28"/>
          <w:lang w:val="uk-UA"/>
        </w:rPr>
        <w:t>Нами розроблений проєкт комплексу заходів щодо підвищення</w:t>
      </w:r>
      <w:r w:rsidR="00A21C12" w:rsidRPr="00A21C12">
        <w:rPr>
          <w:rFonts w:ascii="Times New Roman" w:hAnsi="Times New Roman" w:cs="Times New Roman"/>
          <w:spacing w:val="-9"/>
          <w:sz w:val="28"/>
          <w:szCs w:val="28"/>
        </w:rPr>
        <w:t xml:space="preserve"> </w:t>
      </w:r>
      <w:r>
        <w:rPr>
          <w:rFonts w:ascii="Times New Roman" w:hAnsi="Times New Roman" w:cs="Times New Roman"/>
          <w:sz w:val="28"/>
          <w:szCs w:val="28"/>
          <w:lang w:val="uk-UA"/>
        </w:rPr>
        <w:t xml:space="preserve">конкурентоспроможності та вдосконалення конкурентної стратегії в </w:t>
      </w:r>
      <w:r w:rsidRPr="00330E25">
        <w:rPr>
          <w:rFonts w:ascii="Times New Roman" w:eastAsia="Times New Roman" w:hAnsi="Times New Roman" w:cs="Times New Roman"/>
          <w:color w:val="000000"/>
          <w:sz w:val="28"/>
          <w:szCs w:val="28"/>
          <w:lang w:val="uk-UA" w:eastAsia="ru-RU"/>
        </w:rPr>
        <w:t>ПрАТ «Фірма «Полтавпиво»</w:t>
      </w:r>
      <w:r>
        <w:rPr>
          <w:rFonts w:ascii="Times New Roman" w:eastAsia="Times New Roman" w:hAnsi="Times New Roman" w:cs="Times New Roman"/>
          <w:color w:val="000000"/>
          <w:sz w:val="28"/>
          <w:szCs w:val="28"/>
          <w:lang w:val="uk-UA" w:eastAsia="ru-RU"/>
        </w:rPr>
        <w:t>, планом на 2026 рік</w:t>
      </w:r>
      <w:r w:rsidRPr="00A21C12">
        <w:rPr>
          <w:rFonts w:ascii="Times New Roman" w:hAnsi="Times New Roman" w:cs="Times New Roman"/>
          <w:sz w:val="28"/>
          <w:szCs w:val="28"/>
        </w:rPr>
        <w:t xml:space="preserve"> </w:t>
      </w:r>
      <w:r w:rsidR="00A21C12" w:rsidRPr="00A21C12">
        <w:rPr>
          <w:rFonts w:ascii="Times New Roman" w:hAnsi="Times New Roman" w:cs="Times New Roman"/>
          <w:sz w:val="28"/>
          <w:szCs w:val="28"/>
        </w:rPr>
        <w:t>(табл.</w:t>
      </w:r>
      <w:r w:rsidR="00A21C12" w:rsidRPr="00A21C12">
        <w:rPr>
          <w:rFonts w:ascii="Times New Roman" w:hAnsi="Times New Roman" w:cs="Times New Roman"/>
          <w:spacing w:val="-5"/>
          <w:sz w:val="28"/>
          <w:szCs w:val="28"/>
        </w:rPr>
        <w:t xml:space="preserve"> </w:t>
      </w:r>
      <w:r w:rsidR="00F046BB">
        <w:rPr>
          <w:rFonts w:ascii="Times New Roman" w:hAnsi="Times New Roman" w:cs="Times New Roman"/>
          <w:spacing w:val="-2"/>
          <w:sz w:val="28"/>
          <w:szCs w:val="28"/>
        </w:rPr>
        <w:t>3.</w:t>
      </w:r>
      <w:r w:rsidR="00F046BB">
        <w:rPr>
          <w:rFonts w:ascii="Times New Roman" w:hAnsi="Times New Roman" w:cs="Times New Roman"/>
          <w:spacing w:val="-2"/>
          <w:sz w:val="28"/>
          <w:szCs w:val="28"/>
          <w:lang w:val="uk-UA"/>
        </w:rPr>
        <w:t>2</w:t>
      </w:r>
      <w:r w:rsidR="00A21C12" w:rsidRPr="00A21C12">
        <w:rPr>
          <w:rFonts w:ascii="Times New Roman" w:hAnsi="Times New Roman" w:cs="Times New Roman"/>
          <w:spacing w:val="-2"/>
          <w:sz w:val="28"/>
          <w:szCs w:val="28"/>
        </w:rPr>
        <w:t>).</w:t>
      </w:r>
    </w:p>
    <w:p w:rsidR="00A21C12" w:rsidRPr="00F046BB" w:rsidRDefault="00A21C12" w:rsidP="00C14FAA">
      <w:pPr>
        <w:spacing w:after="0" w:line="360" w:lineRule="auto"/>
        <w:jc w:val="right"/>
        <w:rPr>
          <w:rFonts w:ascii="Times New Roman" w:hAnsi="Times New Roman" w:cs="Times New Roman"/>
          <w:i/>
          <w:sz w:val="28"/>
          <w:lang w:val="uk-UA"/>
        </w:rPr>
      </w:pPr>
      <w:r w:rsidRPr="00330E25">
        <w:rPr>
          <w:rFonts w:ascii="Times New Roman" w:hAnsi="Times New Roman" w:cs="Times New Roman"/>
          <w:i/>
          <w:sz w:val="28"/>
        </w:rPr>
        <w:t>Таблиця</w:t>
      </w:r>
      <w:r w:rsidRPr="00330E25">
        <w:rPr>
          <w:rFonts w:ascii="Times New Roman" w:hAnsi="Times New Roman" w:cs="Times New Roman"/>
          <w:i/>
          <w:spacing w:val="-9"/>
          <w:sz w:val="28"/>
        </w:rPr>
        <w:t xml:space="preserve"> </w:t>
      </w:r>
      <w:r w:rsidR="00F046BB">
        <w:rPr>
          <w:rFonts w:ascii="Times New Roman" w:hAnsi="Times New Roman" w:cs="Times New Roman"/>
          <w:i/>
          <w:spacing w:val="-5"/>
          <w:sz w:val="28"/>
        </w:rPr>
        <w:t>3.</w:t>
      </w:r>
      <w:r w:rsidR="00F046BB">
        <w:rPr>
          <w:rFonts w:ascii="Times New Roman" w:hAnsi="Times New Roman" w:cs="Times New Roman"/>
          <w:i/>
          <w:spacing w:val="-5"/>
          <w:sz w:val="28"/>
          <w:lang w:val="uk-UA"/>
        </w:rPr>
        <w:t>2</w:t>
      </w:r>
    </w:p>
    <w:p w:rsidR="00A21C12" w:rsidRPr="00330E25" w:rsidRDefault="00A21C12" w:rsidP="00C14FAA">
      <w:pPr>
        <w:pStyle w:val="2"/>
        <w:spacing w:before="0" w:line="360" w:lineRule="auto"/>
        <w:jc w:val="center"/>
        <w:rPr>
          <w:rFonts w:ascii="Times New Roman" w:hAnsi="Times New Roman"/>
          <w:color w:val="auto"/>
          <w:sz w:val="28"/>
          <w:szCs w:val="28"/>
          <w:lang w:val="uk-UA"/>
        </w:rPr>
      </w:pPr>
      <w:r w:rsidRPr="00330E25">
        <w:rPr>
          <w:rFonts w:ascii="Times New Roman" w:hAnsi="Times New Roman"/>
          <w:color w:val="auto"/>
          <w:sz w:val="28"/>
          <w:szCs w:val="28"/>
          <w:lang w:val="uk-UA"/>
        </w:rPr>
        <w:t>Проєкт</w:t>
      </w:r>
      <w:r w:rsidRPr="00330E25">
        <w:rPr>
          <w:rFonts w:ascii="Times New Roman" w:hAnsi="Times New Roman"/>
          <w:color w:val="auto"/>
          <w:spacing w:val="-5"/>
          <w:sz w:val="28"/>
          <w:szCs w:val="28"/>
          <w:lang w:val="uk-UA"/>
        </w:rPr>
        <w:t xml:space="preserve"> </w:t>
      </w:r>
      <w:r w:rsidRPr="00330E25">
        <w:rPr>
          <w:rFonts w:ascii="Times New Roman" w:hAnsi="Times New Roman"/>
          <w:color w:val="auto"/>
          <w:sz w:val="28"/>
          <w:szCs w:val="28"/>
          <w:lang w:val="uk-UA"/>
        </w:rPr>
        <w:t>комплексу</w:t>
      </w:r>
      <w:r w:rsidRPr="00330E25">
        <w:rPr>
          <w:rFonts w:ascii="Times New Roman" w:hAnsi="Times New Roman"/>
          <w:color w:val="auto"/>
          <w:spacing w:val="-7"/>
          <w:sz w:val="28"/>
          <w:szCs w:val="28"/>
          <w:lang w:val="uk-UA"/>
        </w:rPr>
        <w:t xml:space="preserve"> </w:t>
      </w:r>
      <w:r w:rsidRPr="00330E25">
        <w:rPr>
          <w:rFonts w:ascii="Times New Roman" w:hAnsi="Times New Roman"/>
          <w:color w:val="auto"/>
          <w:sz w:val="28"/>
          <w:szCs w:val="28"/>
          <w:lang w:val="uk-UA"/>
        </w:rPr>
        <w:t>заходів</w:t>
      </w:r>
      <w:r w:rsidRPr="00330E25">
        <w:rPr>
          <w:rFonts w:ascii="Times New Roman" w:hAnsi="Times New Roman"/>
          <w:color w:val="auto"/>
          <w:spacing w:val="-5"/>
          <w:sz w:val="28"/>
          <w:szCs w:val="28"/>
          <w:lang w:val="uk-UA"/>
        </w:rPr>
        <w:t xml:space="preserve"> </w:t>
      </w:r>
      <w:r w:rsidRPr="00330E25">
        <w:rPr>
          <w:rFonts w:ascii="Times New Roman" w:hAnsi="Times New Roman"/>
          <w:color w:val="auto"/>
          <w:sz w:val="28"/>
          <w:szCs w:val="28"/>
          <w:lang w:val="uk-UA"/>
        </w:rPr>
        <w:t>щодо</w:t>
      </w:r>
      <w:r w:rsidRPr="00330E25">
        <w:rPr>
          <w:rFonts w:ascii="Times New Roman" w:hAnsi="Times New Roman"/>
          <w:color w:val="auto"/>
          <w:spacing w:val="-11"/>
          <w:sz w:val="28"/>
          <w:szCs w:val="28"/>
          <w:lang w:val="uk-UA"/>
        </w:rPr>
        <w:t xml:space="preserve"> </w:t>
      </w:r>
      <w:r w:rsidRPr="00330E25">
        <w:rPr>
          <w:rFonts w:ascii="Times New Roman" w:hAnsi="Times New Roman"/>
          <w:color w:val="auto"/>
          <w:sz w:val="28"/>
          <w:szCs w:val="28"/>
          <w:lang w:val="uk-UA"/>
        </w:rPr>
        <w:t>підвищення</w:t>
      </w:r>
      <w:r w:rsidRPr="00330E25">
        <w:rPr>
          <w:rFonts w:ascii="Times New Roman" w:hAnsi="Times New Roman"/>
          <w:color w:val="auto"/>
          <w:spacing w:val="-9"/>
          <w:sz w:val="28"/>
          <w:szCs w:val="28"/>
          <w:lang w:val="uk-UA"/>
        </w:rPr>
        <w:t xml:space="preserve"> </w:t>
      </w:r>
      <w:r w:rsidRPr="00330E25">
        <w:rPr>
          <w:rFonts w:ascii="Times New Roman" w:hAnsi="Times New Roman"/>
          <w:color w:val="auto"/>
          <w:sz w:val="28"/>
          <w:szCs w:val="28"/>
          <w:lang w:val="uk-UA"/>
        </w:rPr>
        <w:t>конкурентоспроможності</w:t>
      </w:r>
      <w:r w:rsidRPr="00330E25">
        <w:rPr>
          <w:rFonts w:ascii="Times New Roman" w:hAnsi="Times New Roman"/>
          <w:color w:val="auto"/>
          <w:spacing w:val="-7"/>
          <w:sz w:val="28"/>
          <w:szCs w:val="28"/>
          <w:lang w:val="uk-UA"/>
        </w:rPr>
        <w:t xml:space="preserve"> </w:t>
      </w:r>
      <w:r w:rsidRPr="00330E25">
        <w:rPr>
          <w:rFonts w:ascii="Times New Roman" w:hAnsi="Times New Roman"/>
          <w:color w:val="auto"/>
          <w:sz w:val="28"/>
          <w:szCs w:val="28"/>
          <w:lang w:val="uk-UA"/>
        </w:rPr>
        <w:t>та вдосконалення конкурентної стратегії</w:t>
      </w:r>
      <w:r w:rsidR="007D1E51">
        <w:rPr>
          <w:rFonts w:ascii="Times New Roman" w:hAnsi="Times New Roman"/>
          <w:color w:val="auto"/>
          <w:sz w:val="28"/>
          <w:szCs w:val="28"/>
          <w:lang w:val="uk-UA"/>
        </w:rPr>
        <w:t xml:space="preserve"> в </w:t>
      </w:r>
      <w:r w:rsidR="007D1E51" w:rsidRPr="00330E25">
        <w:rPr>
          <w:rFonts w:ascii="Times New Roman" w:hAnsi="Times New Roman"/>
          <w:color w:val="000000"/>
          <w:sz w:val="28"/>
          <w:szCs w:val="28"/>
          <w:lang w:val="uk-UA" w:eastAsia="ru-RU"/>
        </w:rPr>
        <w:t>ПрАТ «Фірма «Полтавпиво»</w:t>
      </w:r>
      <w:r w:rsidR="007D1E51">
        <w:rPr>
          <w:rFonts w:ascii="Times New Roman" w:hAnsi="Times New Roman"/>
          <w:color w:val="000000"/>
          <w:sz w:val="28"/>
          <w:szCs w:val="28"/>
          <w:lang w:val="uk-UA" w:eastAsia="ru-RU"/>
        </w:rPr>
        <w:t>, план на 2026 р.</w:t>
      </w:r>
    </w:p>
    <w:tbl>
      <w:tblPr>
        <w:tblStyle w:val="TableNormal"/>
        <w:tblW w:w="9351"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7"/>
        <w:gridCol w:w="2268"/>
        <w:gridCol w:w="3130"/>
        <w:gridCol w:w="1556"/>
      </w:tblGrid>
      <w:tr w:rsidR="00A21C12" w:rsidTr="00330E25">
        <w:trPr>
          <w:trHeight w:val="633"/>
        </w:trPr>
        <w:tc>
          <w:tcPr>
            <w:tcW w:w="2397" w:type="dxa"/>
            <w:vAlign w:val="center"/>
          </w:tcPr>
          <w:p w:rsidR="00A21C12" w:rsidRDefault="00330E25" w:rsidP="00330E25">
            <w:pPr>
              <w:pStyle w:val="TableParagraph"/>
              <w:spacing w:line="268" w:lineRule="exact"/>
              <w:jc w:val="center"/>
              <w:rPr>
                <w:sz w:val="24"/>
              </w:rPr>
            </w:pPr>
            <w:r>
              <w:rPr>
                <w:spacing w:val="-2"/>
                <w:sz w:val="24"/>
              </w:rPr>
              <w:t>Назва з</w:t>
            </w:r>
            <w:r w:rsidR="00A21C12">
              <w:rPr>
                <w:spacing w:val="-2"/>
                <w:sz w:val="24"/>
              </w:rPr>
              <w:t>ах</w:t>
            </w:r>
            <w:r>
              <w:rPr>
                <w:spacing w:val="-2"/>
                <w:sz w:val="24"/>
              </w:rPr>
              <w:t>оду</w:t>
            </w:r>
          </w:p>
        </w:tc>
        <w:tc>
          <w:tcPr>
            <w:tcW w:w="2268" w:type="dxa"/>
            <w:vAlign w:val="center"/>
          </w:tcPr>
          <w:p w:rsidR="00A21C12" w:rsidRDefault="00330E25" w:rsidP="00330E25">
            <w:pPr>
              <w:pStyle w:val="TableParagraph"/>
              <w:spacing w:line="268" w:lineRule="exact"/>
              <w:ind w:left="104"/>
              <w:jc w:val="center"/>
              <w:rPr>
                <w:sz w:val="24"/>
              </w:rPr>
            </w:pPr>
            <w:r>
              <w:rPr>
                <w:spacing w:val="-4"/>
                <w:sz w:val="24"/>
              </w:rPr>
              <w:t>Основні ц</w:t>
            </w:r>
            <w:r w:rsidR="00A21C12">
              <w:rPr>
                <w:spacing w:val="-4"/>
                <w:sz w:val="24"/>
              </w:rPr>
              <w:t>ілі</w:t>
            </w:r>
          </w:p>
        </w:tc>
        <w:tc>
          <w:tcPr>
            <w:tcW w:w="3130" w:type="dxa"/>
          </w:tcPr>
          <w:p w:rsidR="00A21C12" w:rsidRDefault="00A21C12" w:rsidP="00330E25">
            <w:pPr>
              <w:pStyle w:val="TableParagraph"/>
              <w:spacing w:line="268" w:lineRule="exact"/>
              <w:ind w:left="109"/>
              <w:jc w:val="center"/>
              <w:rPr>
                <w:sz w:val="24"/>
              </w:rPr>
            </w:pPr>
            <w:r>
              <w:rPr>
                <w:spacing w:val="-2"/>
                <w:sz w:val="24"/>
              </w:rPr>
              <w:t>Відповідальні</w:t>
            </w:r>
          </w:p>
          <w:p w:rsidR="00A21C12" w:rsidRDefault="00A21C12" w:rsidP="00330E25">
            <w:pPr>
              <w:pStyle w:val="TableParagraph"/>
              <w:spacing w:before="41"/>
              <w:ind w:left="109"/>
              <w:jc w:val="center"/>
              <w:rPr>
                <w:sz w:val="24"/>
              </w:rPr>
            </w:pPr>
            <w:r>
              <w:rPr>
                <w:spacing w:val="-2"/>
                <w:sz w:val="24"/>
              </w:rPr>
              <w:t>виконавці/співвиконавці</w:t>
            </w:r>
          </w:p>
        </w:tc>
        <w:tc>
          <w:tcPr>
            <w:tcW w:w="1556" w:type="dxa"/>
          </w:tcPr>
          <w:p w:rsidR="00A21C12" w:rsidRDefault="00A21C12" w:rsidP="005E4082">
            <w:pPr>
              <w:pStyle w:val="TableParagraph"/>
              <w:spacing w:line="268" w:lineRule="exact"/>
              <w:ind w:left="108"/>
              <w:rPr>
                <w:sz w:val="24"/>
              </w:rPr>
            </w:pPr>
            <w:r>
              <w:rPr>
                <w:spacing w:val="-2"/>
                <w:sz w:val="24"/>
              </w:rPr>
              <w:t>Терміни</w:t>
            </w:r>
          </w:p>
          <w:p w:rsidR="00A21C12" w:rsidRDefault="00A21C12" w:rsidP="005E4082">
            <w:pPr>
              <w:pStyle w:val="TableParagraph"/>
              <w:spacing w:before="41"/>
              <w:ind w:left="108"/>
              <w:rPr>
                <w:sz w:val="24"/>
              </w:rPr>
            </w:pPr>
            <w:r>
              <w:rPr>
                <w:spacing w:val="-2"/>
                <w:sz w:val="24"/>
              </w:rPr>
              <w:t>реалізації</w:t>
            </w:r>
          </w:p>
        </w:tc>
      </w:tr>
      <w:tr w:rsidR="00A21C12" w:rsidTr="00330E25">
        <w:trPr>
          <w:trHeight w:val="1272"/>
        </w:trPr>
        <w:tc>
          <w:tcPr>
            <w:tcW w:w="2397" w:type="dxa"/>
          </w:tcPr>
          <w:p w:rsidR="00A21C12" w:rsidRDefault="00A21C12" w:rsidP="00A21C12">
            <w:pPr>
              <w:pStyle w:val="TableParagraph"/>
              <w:numPr>
                <w:ilvl w:val="0"/>
                <w:numId w:val="40"/>
              </w:numPr>
              <w:tabs>
                <w:tab w:val="left" w:pos="354"/>
              </w:tabs>
              <w:spacing w:line="276" w:lineRule="auto"/>
              <w:ind w:right="422" w:firstLine="0"/>
              <w:rPr>
                <w:sz w:val="24"/>
              </w:rPr>
            </w:pPr>
            <w:r>
              <w:rPr>
                <w:sz w:val="24"/>
              </w:rPr>
              <w:t>Більш</w:t>
            </w:r>
            <w:r>
              <w:rPr>
                <w:spacing w:val="-15"/>
                <w:sz w:val="24"/>
              </w:rPr>
              <w:t xml:space="preserve"> </w:t>
            </w:r>
            <w:r>
              <w:rPr>
                <w:sz w:val="24"/>
              </w:rPr>
              <w:t xml:space="preserve">широке </w:t>
            </w:r>
            <w:r>
              <w:rPr>
                <w:spacing w:val="-2"/>
                <w:sz w:val="24"/>
              </w:rPr>
              <w:t>використання можливостей</w:t>
            </w:r>
          </w:p>
          <w:p w:rsidR="00A21C12" w:rsidRDefault="00A21C12" w:rsidP="005E4082">
            <w:pPr>
              <w:pStyle w:val="TableParagraph"/>
              <w:spacing w:line="275" w:lineRule="exact"/>
              <w:rPr>
                <w:sz w:val="24"/>
              </w:rPr>
            </w:pPr>
            <w:r>
              <w:rPr>
                <w:sz w:val="24"/>
              </w:rPr>
              <w:t>онлайн-</w:t>
            </w:r>
            <w:r>
              <w:rPr>
                <w:spacing w:val="-2"/>
                <w:sz w:val="24"/>
              </w:rPr>
              <w:t>реклами:</w:t>
            </w:r>
          </w:p>
        </w:tc>
        <w:tc>
          <w:tcPr>
            <w:tcW w:w="2268" w:type="dxa"/>
            <w:vMerge w:val="restart"/>
            <w:vAlign w:val="center"/>
          </w:tcPr>
          <w:p w:rsidR="00A21C12" w:rsidRDefault="00A21C12" w:rsidP="00330E25">
            <w:pPr>
              <w:pStyle w:val="TableParagraph"/>
              <w:numPr>
                <w:ilvl w:val="0"/>
                <w:numId w:val="39"/>
              </w:numPr>
              <w:tabs>
                <w:tab w:val="left" w:pos="348"/>
              </w:tabs>
              <w:spacing w:line="276" w:lineRule="auto"/>
              <w:ind w:right="649" w:firstLine="0"/>
              <w:rPr>
                <w:sz w:val="24"/>
              </w:rPr>
            </w:pPr>
            <w:r>
              <w:rPr>
                <w:spacing w:val="-2"/>
                <w:sz w:val="24"/>
              </w:rPr>
              <w:t>Збільшення обсягів продажів</w:t>
            </w:r>
          </w:p>
          <w:p w:rsidR="00A21C12" w:rsidRDefault="00A21C12" w:rsidP="00330E25">
            <w:pPr>
              <w:pStyle w:val="TableParagraph"/>
              <w:numPr>
                <w:ilvl w:val="0"/>
                <w:numId w:val="39"/>
              </w:numPr>
              <w:tabs>
                <w:tab w:val="left" w:pos="348"/>
              </w:tabs>
              <w:spacing w:line="276" w:lineRule="auto"/>
              <w:ind w:right="490" w:firstLine="0"/>
              <w:rPr>
                <w:sz w:val="24"/>
              </w:rPr>
            </w:pPr>
            <w:r>
              <w:rPr>
                <w:spacing w:val="-2"/>
                <w:sz w:val="24"/>
              </w:rPr>
              <w:t>Здешевлення рекламної кампанії</w:t>
            </w:r>
          </w:p>
        </w:tc>
        <w:tc>
          <w:tcPr>
            <w:tcW w:w="3130" w:type="dxa"/>
            <w:vMerge w:val="restart"/>
            <w:vAlign w:val="center"/>
          </w:tcPr>
          <w:p w:rsidR="00A21C12" w:rsidRDefault="00A21C12" w:rsidP="00330E25">
            <w:pPr>
              <w:pStyle w:val="TableParagraph"/>
              <w:spacing w:line="276" w:lineRule="auto"/>
              <w:ind w:left="109" w:right="295"/>
              <w:rPr>
                <w:sz w:val="24"/>
              </w:rPr>
            </w:pPr>
            <w:r>
              <w:rPr>
                <w:sz w:val="24"/>
              </w:rPr>
              <w:t xml:space="preserve">Керівник відділу </w:t>
            </w:r>
            <w:r>
              <w:rPr>
                <w:spacing w:val="-2"/>
                <w:sz w:val="24"/>
              </w:rPr>
              <w:t xml:space="preserve">маркетингу/ Співробітники </w:t>
            </w:r>
            <w:r>
              <w:rPr>
                <w:sz w:val="24"/>
              </w:rPr>
              <w:t>відділу маркетингу/ Начальники відділів маркетингу по регіонах / Співробітники відділів маркетингу по регіонах</w:t>
            </w:r>
          </w:p>
        </w:tc>
        <w:tc>
          <w:tcPr>
            <w:tcW w:w="1556" w:type="dxa"/>
            <w:vMerge w:val="restart"/>
            <w:vAlign w:val="center"/>
          </w:tcPr>
          <w:p w:rsidR="00A21C12" w:rsidRDefault="00A21C12" w:rsidP="00330E25">
            <w:pPr>
              <w:pStyle w:val="TableParagraph"/>
              <w:spacing w:before="1"/>
              <w:ind w:left="108"/>
            </w:pPr>
            <w:r>
              <w:rPr>
                <w:spacing w:val="-2"/>
              </w:rPr>
              <w:t>01.06.202</w:t>
            </w:r>
            <w:r w:rsidR="00330E25">
              <w:rPr>
                <w:spacing w:val="-2"/>
              </w:rPr>
              <w:t xml:space="preserve">6 </w:t>
            </w:r>
            <w:r>
              <w:rPr>
                <w:spacing w:val="-2"/>
              </w:rPr>
              <w:t>–</w:t>
            </w:r>
          </w:p>
          <w:p w:rsidR="00A21C12" w:rsidRDefault="00A21C12" w:rsidP="00330E25">
            <w:pPr>
              <w:pStyle w:val="TableParagraph"/>
              <w:spacing w:before="35"/>
              <w:ind w:left="108"/>
            </w:pPr>
            <w:r>
              <w:rPr>
                <w:spacing w:val="-2"/>
              </w:rPr>
              <w:t>31.12.202</w:t>
            </w:r>
            <w:r w:rsidR="00330E25">
              <w:rPr>
                <w:spacing w:val="-2"/>
              </w:rPr>
              <w:t>6</w:t>
            </w:r>
          </w:p>
        </w:tc>
      </w:tr>
      <w:tr w:rsidR="00A21C12" w:rsidTr="00330E25">
        <w:trPr>
          <w:trHeight w:val="1588"/>
        </w:trPr>
        <w:tc>
          <w:tcPr>
            <w:tcW w:w="2397" w:type="dxa"/>
          </w:tcPr>
          <w:p w:rsidR="00A21C12" w:rsidRDefault="00A21C12" w:rsidP="005E4082">
            <w:pPr>
              <w:pStyle w:val="TableParagraph"/>
              <w:spacing w:line="276" w:lineRule="auto"/>
              <w:rPr>
                <w:sz w:val="24"/>
              </w:rPr>
            </w:pPr>
            <w:r>
              <w:rPr>
                <w:sz w:val="24"/>
              </w:rPr>
              <w:t>1.1</w:t>
            </w:r>
            <w:r w:rsidR="00330E25">
              <w:rPr>
                <w:sz w:val="24"/>
              </w:rPr>
              <w:t>.</w:t>
            </w:r>
            <w:r>
              <w:rPr>
                <w:spacing w:val="-15"/>
                <w:sz w:val="24"/>
              </w:rPr>
              <w:t xml:space="preserve"> </w:t>
            </w:r>
            <w:r>
              <w:rPr>
                <w:sz w:val="24"/>
              </w:rPr>
              <w:t xml:space="preserve">Використання крім seoреклами </w:t>
            </w:r>
            <w:r>
              <w:rPr>
                <w:spacing w:val="-2"/>
                <w:sz w:val="24"/>
              </w:rPr>
              <w:t>можливостей контекстної</w:t>
            </w:r>
          </w:p>
          <w:p w:rsidR="00A21C12" w:rsidRDefault="00330E25" w:rsidP="005E4082">
            <w:pPr>
              <w:pStyle w:val="TableParagraph"/>
              <w:rPr>
                <w:sz w:val="24"/>
              </w:rPr>
            </w:pPr>
            <w:r>
              <w:rPr>
                <w:spacing w:val="-2"/>
                <w:sz w:val="24"/>
              </w:rPr>
              <w:t>Р</w:t>
            </w:r>
            <w:r w:rsidR="00A21C12">
              <w:rPr>
                <w:spacing w:val="-2"/>
                <w:sz w:val="24"/>
              </w:rPr>
              <w:t>еклами</w:t>
            </w:r>
            <w:r>
              <w:rPr>
                <w:spacing w:val="-2"/>
                <w:sz w:val="24"/>
              </w:rPr>
              <w:t>.</w:t>
            </w:r>
          </w:p>
        </w:tc>
        <w:tc>
          <w:tcPr>
            <w:tcW w:w="2268" w:type="dxa"/>
            <w:vMerge/>
            <w:tcBorders>
              <w:top w:val="nil"/>
            </w:tcBorders>
            <w:vAlign w:val="center"/>
          </w:tcPr>
          <w:p w:rsidR="00A21C12" w:rsidRPr="00A21C12" w:rsidRDefault="00A21C12" w:rsidP="00330E25">
            <w:pPr>
              <w:rPr>
                <w:sz w:val="2"/>
                <w:szCs w:val="2"/>
                <w:lang w:val="ru-RU"/>
              </w:rPr>
            </w:pPr>
          </w:p>
        </w:tc>
        <w:tc>
          <w:tcPr>
            <w:tcW w:w="3130" w:type="dxa"/>
            <w:vMerge/>
            <w:tcBorders>
              <w:top w:val="nil"/>
            </w:tcBorders>
            <w:vAlign w:val="center"/>
          </w:tcPr>
          <w:p w:rsidR="00A21C12" w:rsidRPr="00A21C12" w:rsidRDefault="00A21C12" w:rsidP="00330E25">
            <w:pPr>
              <w:rPr>
                <w:sz w:val="2"/>
                <w:szCs w:val="2"/>
                <w:lang w:val="ru-RU"/>
              </w:rPr>
            </w:pPr>
          </w:p>
        </w:tc>
        <w:tc>
          <w:tcPr>
            <w:tcW w:w="1556" w:type="dxa"/>
            <w:vMerge/>
            <w:tcBorders>
              <w:top w:val="nil"/>
            </w:tcBorders>
            <w:vAlign w:val="center"/>
          </w:tcPr>
          <w:p w:rsidR="00A21C12" w:rsidRPr="00A21C12" w:rsidRDefault="00A21C12" w:rsidP="00330E25">
            <w:pPr>
              <w:rPr>
                <w:sz w:val="2"/>
                <w:szCs w:val="2"/>
                <w:lang w:val="ru-RU"/>
              </w:rPr>
            </w:pPr>
          </w:p>
        </w:tc>
      </w:tr>
      <w:tr w:rsidR="00A21C12" w:rsidTr="00330E25">
        <w:trPr>
          <w:trHeight w:val="1266"/>
        </w:trPr>
        <w:tc>
          <w:tcPr>
            <w:tcW w:w="2397" w:type="dxa"/>
          </w:tcPr>
          <w:p w:rsidR="00A21C12" w:rsidRDefault="00A21C12" w:rsidP="005E4082">
            <w:pPr>
              <w:pStyle w:val="TableParagraph"/>
              <w:spacing w:line="276" w:lineRule="auto"/>
              <w:ind w:right="665"/>
              <w:rPr>
                <w:sz w:val="24"/>
              </w:rPr>
            </w:pPr>
            <w:r>
              <w:rPr>
                <w:sz w:val="24"/>
              </w:rPr>
              <w:t>1.2</w:t>
            </w:r>
            <w:r w:rsidR="00330E25">
              <w:rPr>
                <w:sz w:val="24"/>
              </w:rPr>
              <w:t>.</w:t>
            </w:r>
            <w:r>
              <w:rPr>
                <w:spacing w:val="-15"/>
                <w:sz w:val="24"/>
              </w:rPr>
              <w:t xml:space="preserve"> </w:t>
            </w:r>
            <w:r>
              <w:rPr>
                <w:sz w:val="24"/>
              </w:rPr>
              <w:t xml:space="preserve">Створення </w:t>
            </w:r>
            <w:r>
              <w:rPr>
                <w:spacing w:val="-2"/>
                <w:sz w:val="24"/>
              </w:rPr>
              <w:t>своїх</w:t>
            </w:r>
          </w:p>
          <w:p w:rsidR="00A21C12" w:rsidRDefault="00A21C12" w:rsidP="005E4082">
            <w:pPr>
              <w:pStyle w:val="TableParagraph"/>
              <w:spacing w:line="275" w:lineRule="exact"/>
              <w:rPr>
                <w:sz w:val="24"/>
              </w:rPr>
            </w:pPr>
            <w:r>
              <w:rPr>
                <w:sz w:val="24"/>
              </w:rPr>
              <w:t>каналів</w:t>
            </w:r>
            <w:r>
              <w:rPr>
                <w:spacing w:val="-7"/>
                <w:sz w:val="24"/>
              </w:rPr>
              <w:t xml:space="preserve"> </w:t>
            </w:r>
            <w:r>
              <w:rPr>
                <w:spacing w:val="-5"/>
                <w:sz w:val="24"/>
              </w:rPr>
              <w:t>на</w:t>
            </w:r>
          </w:p>
          <w:p w:rsidR="00A21C12" w:rsidRDefault="00A21C12" w:rsidP="005E4082">
            <w:pPr>
              <w:pStyle w:val="TableParagraph"/>
              <w:spacing w:before="32"/>
              <w:rPr>
                <w:sz w:val="24"/>
              </w:rPr>
            </w:pPr>
            <w:r>
              <w:rPr>
                <w:spacing w:val="-2"/>
                <w:sz w:val="24"/>
              </w:rPr>
              <w:t>відеохостингах</w:t>
            </w:r>
            <w:r w:rsidR="00330E25">
              <w:rPr>
                <w:spacing w:val="-2"/>
                <w:sz w:val="24"/>
              </w:rPr>
              <w:t>.</w:t>
            </w:r>
          </w:p>
        </w:tc>
        <w:tc>
          <w:tcPr>
            <w:tcW w:w="2268" w:type="dxa"/>
            <w:vMerge/>
            <w:tcBorders>
              <w:top w:val="nil"/>
            </w:tcBorders>
            <w:vAlign w:val="center"/>
          </w:tcPr>
          <w:p w:rsidR="00A21C12" w:rsidRPr="00A21C12" w:rsidRDefault="00A21C12" w:rsidP="00330E25">
            <w:pPr>
              <w:rPr>
                <w:sz w:val="2"/>
                <w:szCs w:val="2"/>
                <w:lang w:val="ru-RU"/>
              </w:rPr>
            </w:pPr>
          </w:p>
        </w:tc>
        <w:tc>
          <w:tcPr>
            <w:tcW w:w="3130" w:type="dxa"/>
            <w:vMerge/>
            <w:tcBorders>
              <w:top w:val="nil"/>
            </w:tcBorders>
            <w:vAlign w:val="center"/>
          </w:tcPr>
          <w:p w:rsidR="00A21C12" w:rsidRPr="00A21C12" w:rsidRDefault="00A21C12" w:rsidP="00330E25">
            <w:pPr>
              <w:rPr>
                <w:sz w:val="2"/>
                <w:szCs w:val="2"/>
                <w:lang w:val="ru-RU"/>
              </w:rPr>
            </w:pPr>
          </w:p>
        </w:tc>
        <w:tc>
          <w:tcPr>
            <w:tcW w:w="1556" w:type="dxa"/>
            <w:vMerge/>
            <w:tcBorders>
              <w:top w:val="nil"/>
            </w:tcBorders>
            <w:vAlign w:val="center"/>
          </w:tcPr>
          <w:p w:rsidR="00A21C12" w:rsidRPr="00A21C12" w:rsidRDefault="00A21C12" w:rsidP="00330E25">
            <w:pPr>
              <w:rPr>
                <w:sz w:val="2"/>
                <w:szCs w:val="2"/>
                <w:lang w:val="ru-RU"/>
              </w:rPr>
            </w:pPr>
          </w:p>
        </w:tc>
      </w:tr>
      <w:tr w:rsidR="00A21C12" w:rsidTr="00F046BB">
        <w:trPr>
          <w:trHeight w:val="289"/>
        </w:trPr>
        <w:tc>
          <w:tcPr>
            <w:tcW w:w="2397" w:type="dxa"/>
            <w:vAlign w:val="center"/>
          </w:tcPr>
          <w:p w:rsidR="00A21C12" w:rsidRDefault="00A21C12" w:rsidP="00F046BB">
            <w:pPr>
              <w:pStyle w:val="TableParagraph"/>
              <w:spacing w:line="276" w:lineRule="auto"/>
              <w:ind w:right="273"/>
              <w:rPr>
                <w:sz w:val="24"/>
              </w:rPr>
            </w:pPr>
            <w:r>
              <w:rPr>
                <w:sz w:val="24"/>
              </w:rPr>
              <w:t xml:space="preserve">2. Застосування </w:t>
            </w:r>
            <w:r>
              <w:rPr>
                <w:spacing w:val="-2"/>
                <w:sz w:val="24"/>
              </w:rPr>
              <w:t xml:space="preserve">засобів нестандартних </w:t>
            </w:r>
            <w:r>
              <w:rPr>
                <w:sz w:val="24"/>
              </w:rPr>
              <w:t>форм</w:t>
            </w:r>
            <w:r>
              <w:rPr>
                <w:spacing w:val="-15"/>
                <w:sz w:val="24"/>
              </w:rPr>
              <w:t xml:space="preserve"> </w:t>
            </w:r>
            <w:r>
              <w:rPr>
                <w:sz w:val="24"/>
              </w:rPr>
              <w:t>маркетингу</w:t>
            </w:r>
            <w:r w:rsidR="00330E25">
              <w:rPr>
                <w:sz w:val="24"/>
              </w:rPr>
              <w:t>.</w:t>
            </w:r>
          </w:p>
        </w:tc>
        <w:tc>
          <w:tcPr>
            <w:tcW w:w="2268" w:type="dxa"/>
            <w:vAlign w:val="center"/>
          </w:tcPr>
          <w:p w:rsidR="00A21C12" w:rsidRDefault="00A21C12" w:rsidP="00330E25">
            <w:pPr>
              <w:pStyle w:val="TableParagraph"/>
              <w:numPr>
                <w:ilvl w:val="0"/>
                <w:numId w:val="38"/>
              </w:numPr>
              <w:tabs>
                <w:tab w:val="left" w:pos="348"/>
              </w:tabs>
              <w:spacing w:line="278" w:lineRule="auto"/>
              <w:ind w:right="649" w:firstLine="0"/>
              <w:rPr>
                <w:sz w:val="24"/>
              </w:rPr>
            </w:pPr>
            <w:r>
              <w:rPr>
                <w:spacing w:val="-2"/>
                <w:sz w:val="24"/>
              </w:rPr>
              <w:t>Збільшення обсягів продажів</w:t>
            </w:r>
          </w:p>
          <w:p w:rsidR="00A21C12" w:rsidRDefault="00A21C12" w:rsidP="00330E25">
            <w:pPr>
              <w:pStyle w:val="TableParagraph"/>
              <w:numPr>
                <w:ilvl w:val="0"/>
                <w:numId w:val="38"/>
              </w:numPr>
              <w:tabs>
                <w:tab w:val="left" w:pos="348"/>
              </w:tabs>
              <w:spacing w:line="276" w:lineRule="auto"/>
              <w:ind w:right="582" w:firstLine="0"/>
              <w:rPr>
                <w:sz w:val="24"/>
              </w:rPr>
            </w:pPr>
            <w:r>
              <w:rPr>
                <w:spacing w:val="-2"/>
                <w:sz w:val="24"/>
              </w:rPr>
              <w:t>Підвищення впізнаваності</w:t>
            </w:r>
          </w:p>
          <w:p w:rsidR="00A21C12" w:rsidRDefault="00A21C12" w:rsidP="00330E25">
            <w:pPr>
              <w:pStyle w:val="TableParagraph"/>
              <w:spacing w:line="275" w:lineRule="exact"/>
              <w:ind w:left="104"/>
              <w:rPr>
                <w:sz w:val="24"/>
              </w:rPr>
            </w:pPr>
            <w:r>
              <w:rPr>
                <w:spacing w:val="-2"/>
                <w:sz w:val="24"/>
              </w:rPr>
              <w:t>бренду</w:t>
            </w:r>
          </w:p>
        </w:tc>
        <w:tc>
          <w:tcPr>
            <w:tcW w:w="3130" w:type="dxa"/>
            <w:vAlign w:val="center"/>
          </w:tcPr>
          <w:p w:rsidR="00A21C12" w:rsidRDefault="00A21C12" w:rsidP="00330E25">
            <w:pPr>
              <w:pStyle w:val="TableParagraph"/>
              <w:spacing w:line="278" w:lineRule="auto"/>
              <w:ind w:left="109" w:right="295"/>
              <w:rPr>
                <w:sz w:val="24"/>
              </w:rPr>
            </w:pPr>
            <w:r>
              <w:rPr>
                <w:sz w:val="24"/>
              </w:rPr>
              <w:t xml:space="preserve">Керівник відділу </w:t>
            </w:r>
            <w:r>
              <w:rPr>
                <w:spacing w:val="-2"/>
                <w:sz w:val="24"/>
              </w:rPr>
              <w:t xml:space="preserve">маркетингу/ Співробітники </w:t>
            </w:r>
            <w:r>
              <w:rPr>
                <w:sz w:val="24"/>
              </w:rPr>
              <w:t>відділу маркетингу</w:t>
            </w:r>
          </w:p>
        </w:tc>
        <w:tc>
          <w:tcPr>
            <w:tcW w:w="1556" w:type="dxa"/>
            <w:vAlign w:val="center"/>
          </w:tcPr>
          <w:p w:rsidR="00A21C12" w:rsidRDefault="00A21C12" w:rsidP="00330E25">
            <w:pPr>
              <w:pStyle w:val="TableParagraph"/>
              <w:spacing w:line="249" w:lineRule="exact"/>
              <w:ind w:left="108"/>
            </w:pPr>
            <w:r>
              <w:rPr>
                <w:spacing w:val="-2"/>
              </w:rPr>
              <w:t>01.06.202</w:t>
            </w:r>
            <w:r w:rsidR="00330E25">
              <w:rPr>
                <w:spacing w:val="-2"/>
              </w:rPr>
              <w:t xml:space="preserve">6 </w:t>
            </w:r>
            <w:r>
              <w:rPr>
                <w:spacing w:val="-2"/>
              </w:rPr>
              <w:t>–</w:t>
            </w:r>
          </w:p>
          <w:p w:rsidR="00A21C12" w:rsidRDefault="00A21C12" w:rsidP="00330E25">
            <w:pPr>
              <w:pStyle w:val="TableParagraph"/>
              <w:spacing w:before="40"/>
              <w:ind w:left="108"/>
            </w:pPr>
            <w:r>
              <w:rPr>
                <w:spacing w:val="-2"/>
              </w:rPr>
              <w:t>31.12.202</w:t>
            </w:r>
            <w:r w:rsidR="00330E25">
              <w:rPr>
                <w:spacing w:val="-2"/>
              </w:rPr>
              <w:t>6</w:t>
            </w:r>
          </w:p>
        </w:tc>
      </w:tr>
      <w:tr w:rsidR="00A21C12" w:rsidTr="00330E25">
        <w:trPr>
          <w:trHeight w:val="2856"/>
        </w:trPr>
        <w:tc>
          <w:tcPr>
            <w:tcW w:w="2397" w:type="dxa"/>
          </w:tcPr>
          <w:p w:rsidR="00A21C12" w:rsidRDefault="00A21C12" w:rsidP="005E4082">
            <w:pPr>
              <w:pStyle w:val="TableParagraph"/>
              <w:spacing w:line="276" w:lineRule="auto"/>
              <w:ind w:right="273"/>
              <w:rPr>
                <w:sz w:val="24"/>
              </w:rPr>
            </w:pPr>
            <w:r>
              <w:rPr>
                <w:sz w:val="24"/>
              </w:rPr>
              <w:t xml:space="preserve">3. Використання </w:t>
            </w:r>
            <w:r>
              <w:rPr>
                <w:spacing w:val="-2"/>
                <w:sz w:val="24"/>
              </w:rPr>
              <w:t xml:space="preserve">інструментів підвищення залучення </w:t>
            </w:r>
            <w:r>
              <w:rPr>
                <w:sz w:val="24"/>
              </w:rPr>
              <w:t xml:space="preserve">передплатників у </w:t>
            </w:r>
            <w:r>
              <w:rPr>
                <w:spacing w:val="-2"/>
                <w:sz w:val="24"/>
              </w:rPr>
              <w:t xml:space="preserve">акаунтах </w:t>
            </w:r>
            <w:r>
              <w:rPr>
                <w:sz w:val="24"/>
              </w:rPr>
              <w:t>соціальних</w:t>
            </w:r>
            <w:r>
              <w:rPr>
                <w:spacing w:val="-15"/>
                <w:sz w:val="24"/>
              </w:rPr>
              <w:t xml:space="preserve"> </w:t>
            </w:r>
            <w:r>
              <w:rPr>
                <w:sz w:val="24"/>
              </w:rPr>
              <w:t xml:space="preserve">мереж </w:t>
            </w:r>
            <w:r>
              <w:rPr>
                <w:spacing w:val="-2"/>
                <w:sz w:val="24"/>
              </w:rPr>
              <w:t>бренду</w:t>
            </w:r>
          </w:p>
        </w:tc>
        <w:tc>
          <w:tcPr>
            <w:tcW w:w="2268" w:type="dxa"/>
            <w:vMerge w:val="restart"/>
            <w:vAlign w:val="center"/>
          </w:tcPr>
          <w:p w:rsidR="00A21C12" w:rsidRDefault="00A21C12" w:rsidP="00330E25">
            <w:pPr>
              <w:pStyle w:val="TableParagraph"/>
              <w:numPr>
                <w:ilvl w:val="0"/>
                <w:numId w:val="37"/>
              </w:numPr>
              <w:tabs>
                <w:tab w:val="left" w:pos="348"/>
              </w:tabs>
              <w:spacing w:line="276" w:lineRule="auto"/>
              <w:ind w:right="649" w:firstLine="0"/>
              <w:rPr>
                <w:sz w:val="24"/>
              </w:rPr>
            </w:pPr>
            <w:r>
              <w:rPr>
                <w:spacing w:val="-2"/>
                <w:sz w:val="24"/>
              </w:rPr>
              <w:t>Збільшення продажів</w:t>
            </w:r>
          </w:p>
          <w:p w:rsidR="00A21C12" w:rsidRDefault="00A21C12" w:rsidP="00330E25">
            <w:pPr>
              <w:pStyle w:val="TableParagraph"/>
              <w:numPr>
                <w:ilvl w:val="0"/>
                <w:numId w:val="37"/>
              </w:numPr>
              <w:tabs>
                <w:tab w:val="left" w:pos="348"/>
              </w:tabs>
              <w:spacing w:line="278" w:lineRule="auto"/>
              <w:ind w:right="582" w:firstLine="0"/>
              <w:rPr>
                <w:sz w:val="24"/>
              </w:rPr>
            </w:pPr>
            <w:r>
              <w:rPr>
                <w:spacing w:val="-2"/>
                <w:sz w:val="24"/>
              </w:rPr>
              <w:t>Підвищення лояльності покупців</w:t>
            </w:r>
          </w:p>
        </w:tc>
        <w:tc>
          <w:tcPr>
            <w:tcW w:w="3130" w:type="dxa"/>
            <w:vMerge w:val="restart"/>
            <w:vAlign w:val="center"/>
          </w:tcPr>
          <w:p w:rsidR="00A21C12" w:rsidRDefault="00A21C12" w:rsidP="00330E25">
            <w:pPr>
              <w:pStyle w:val="TableParagraph"/>
              <w:spacing w:line="276" w:lineRule="auto"/>
              <w:ind w:left="109" w:right="295"/>
              <w:rPr>
                <w:sz w:val="24"/>
              </w:rPr>
            </w:pPr>
            <w:r>
              <w:rPr>
                <w:sz w:val="24"/>
              </w:rPr>
              <w:t xml:space="preserve">Керівник відділу </w:t>
            </w:r>
            <w:r>
              <w:rPr>
                <w:spacing w:val="-2"/>
                <w:sz w:val="24"/>
              </w:rPr>
              <w:t xml:space="preserve">маркетингу/ Співробітники </w:t>
            </w:r>
            <w:r>
              <w:rPr>
                <w:sz w:val="24"/>
              </w:rPr>
              <w:t>відділу маркетингу</w:t>
            </w:r>
          </w:p>
        </w:tc>
        <w:tc>
          <w:tcPr>
            <w:tcW w:w="1556" w:type="dxa"/>
            <w:vMerge w:val="restart"/>
            <w:vAlign w:val="center"/>
          </w:tcPr>
          <w:p w:rsidR="00A21C12" w:rsidRDefault="00A21C12" w:rsidP="00330E25">
            <w:pPr>
              <w:pStyle w:val="TableParagraph"/>
              <w:spacing w:line="250" w:lineRule="exact"/>
              <w:ind w:left="108"/>
            </w:pPr>
            <w:r>
              <w:rPr>
                <w:spacing w:val="-2"/>
              </w:rPr>
              <w:t>01.06.202</w:t>
            </w:r>
            <w:r w:rsidR="00330E25">
              <w:rPr>
                <w:spacing w:val="-2"/>
              </w:rPr>
              <w:t xml:space="preserve">6 </w:t>
            </w:r>
            <w:r>
              <w:rPr>
                <w:spacing w:val="-2"/>
              </w:rPr>
              <w:t>–</w:t>
            </w:r>
          </w:p>
          <w:p w:rsidR="00A21C12" w:rsidRDefault="00A21C12" w:rsidP="00330E25">
            <w:pPr>
              <w:pStyle w:val="TableParagraph"/>
              <w:spacing w:before="40"/>
              <w:ind w:left="108"/>
            </w:pPr>
            <w:r>
              <w:rPr>
                <w:spacing w:val="-2"/>
              </w:rPr>
              <w:t>31.12.202</w:t>
            </w:r>
            <w:r w:rsidR="00330E25">
              <w:rPr>
                <w:spacing w:val="-2"/>
              </w:rPr>
              <w:t>6</w:t>
            </w:r>
          </w:p>
        </w:tc>
      </w:tr>
      <w:tr w:rsidR="00A21C12" w:rsidTr="00330E25">
        <w:trPr>
          <w:trHeight w:val="633"/>
        </w:trPr>
        <w:tc>
          <w:tcPr>
            <w:tcW w:w="2397" w:type="dxa"/>
          </w:tcPr>
          <w:p w:rsidR="00A21C12" w:rsidRDefault="00A21C12" w:rsidP="005E4082">
            <w:pPr>
              <w:pStyle w:val="TableParagraph"/>
              <w:spacing w:line="268" w:lineRule="exact"/>
              <w:rPr>
                <w:sz w:val="24"/>
              </w:rPr>
            </w:pPr>
            <w:r>
              <w:rPr>
                <w:sz w:val="24"/>
              </w:rPr>
              <w:t>3.1</w:t>
            </w:r>
            <w:r w:rsidR="00330E25">
              <w:rPr>
                <w:sz w:val="24"/>
              </w:rPr>
              <w:t>.</w:t>
            </w:r>
            <w:r>
              <w:rPr>
                <w:spacing w:val="4"/>
                <w:sz w:val="24"/>
              </w:rPr>
              <w:t xml:space="preserve"> </w:t>
            </w:r>
            <w:r>
              <w:rPr>
                <w:spacing w:val="-2"/>
                <w:sz w:val="24"/>
              </w:rPr>
              <w:t>Організація</w:t>
            </w:r>
          </w:p>
          <w:p w:rsidR="00A21C12" w:rsidRDefault="00A21C12" w:rsidP="005E4082">
            <w:pPr>
              <w:pStyle w:val="TableParagraph"/>
              <w:spacing w:before="41"/>
              <w:rPr>
                <w:sz w:val="24"/>
              </w:rPr>
            </w:pPr>
            <w:r>
              <w:rPr>
                <w:spacing w:val="-2"/>
                <w:sz w:val="24"/>
              </w:rPr>
              <w:t>опитувань</w:t>
            </w:r>
          </w:p>
        </w:tc>
        <w:tc>
          <w:tcPr>
            <w:tcW w:w="2268" w:type="dxa"/>
            <w:vMerge/>
            <w:tcBorders>
              <w:top w:val="nil"/>
            </w:tcBorders>
          </w:tcPr>
          <w:p w:rsidR="00A21C12" w:rsidRDefault="00A21C12" w:rsidP="005E4082">
            <w:pPr>
              <w:rPr>
                <w:sz w:val="2"/>
                <w:szCs w:val="2"/>
              </w:rPr>
            </w:pPr>
          </w:p>
        </w:tc>
        <w:tc>
          <w:tcPr>
            <w:tcW w:w="3130" w:type="dxa"/>
            <w:vMerge/>
            <w:tcBorders>
              <w:top w:val="nil"/>
            </w:tcBorders>
          </w:tcPr>
          <w:p w:rsidR="00A21C12" w:rsidRDefault="00A21C12" w:rsidP="005E4082">
            <w:pPr>
              <w:rPr>
                <w:sz w:val="2"/>
                <w:szCs w:val="2"/>
              </w:rPr>
            </w:pPr>
          </w:p>
        </w:tc>
        <w:tc>
          <w:tcPr>
            <w:tcW w:w="1556" w:type="dxa"/>
            <w:vMerge/>
            <w:tcBorders>
              <w:top w:val="nil"/>
            </w:tcBorders>
          </w:tcPr>
          <w:p w:rsidR="00A21C12" w:rsidRDefault="00A21C12" w:rsidP="005E4082">
            <w:pPr>
              <w:rPr>
                <w:sz w:val="2"/>
                <w:szCs w:val="2"/>
              </w:rPr>
            </w:pPr>
          </w:p>
        </w:tc>
      </w:tr>
      <w:tr w:rsidR="00A21C12" w:rsidTr="00330E25">
        <w:trPr>
          <w:trHeight w:val="954"/>
        </w:trPr>
        <w:tc>
          <w:tcPr>
            <w:tcW w:w="2397" w:type="dxa"/>
          </w:tcPr>
          <w:p w:rsidR="00A21C12" w:rsidRDefault="00A21C12" w:rsidP="005E4082">
            <w:pPr>
              <w:pStyle w:val="TableParagraph"/>
              <w:spacing w:line="276" w:lineRule="auto"/>
              <w:ind w:right="557"/>
              <w:rPr>
                <w:sz w:val="24"/>
              </w:rPr>
            </w:pPr>
            <w:r>
              <w:rPr>
                <w:sz w:val="24"/>
              </w:rPr>
              <w:t>3.2</w:t>
            </w:r>
            <w:r w:rsidR="00330E25">
              <w:rPr>
                <w:sz w:val="24"/>
              </w:rPr>
              <w:t>.</w:t>
            </w:r>
            <w:r>
              <w:rPr>
                <w:spacing w:val="-15"/>
                <w:sz w:val="24"/>
              </w:rPr>
              <w:t xml:space="preserve"> </w:t>
            </w:r>
            <w:r>
              <w:rPr>
                <w:sz w:val="24"/>
              </w:rPr>
              <w:t>Організація конкурсів та</w:t>
            </w:r>
          </w:p>
          <w:p w:rsidR="00A21C12" w:rsidRDefault="00A21C12" w:rsidP="005E4082">
            <w:pPr>
              <w:pStyle w:val="TableParagraph"/>
              <w:spacing w:line="275" w:lineRule="exact"/>
              <w:rPr>
                <w:sz w:val="24"/>
              </w:rPr>
            </w:pPr>
            <w:r>
              <w:rPr>
                <w:spacing w:val="-2"/>
                <w:sz w:val="24"/>
              </w:rPr>
              <w:t>розіграшів</w:t>
            </w:r>
          </w:p>
        </w:tc>
        <w:tc>
          <w:tcPr>
            <w:tcW w:w="2268" w:type="dxa"/>
            <w:vMerge/>
            <w:tcBorders>
              <w:top w:val="nil"/>
            </w:tcBorders>
          </w:tcPr>
          <w:p w:rsidR="00A21C12" w:rsidRDefault="00A21C12" w:rsidP="005E4082">
            <w:pPr>
              <w:rPr>
                <w:sz w:val="2"/>
                <w:szCs w:val="2"/>
              </w:rPr>
            </w:pPr>
          </w:p>
        </w:tc>
        <w:tc>
          <w:tcPr>
            <w:tcW w:w="3130" w:type="dxa"/>
            <w:vMerge/>
            <w:tcBorders>
              <w:top w:val="nil"/>
            </w:tcBorders>
          </w:tcPr>
          <w:p w:rsidR="00A21C12" w:rsidRDefault="00A21C12" w:rsidP="005E4082">
            <w:pPr>
              <w:rPr>
                <w:sz w:val="2"/>
                <w:szCs w:val="2"/>
              </w:rPr>
            </w:pPr>
          </w:p>
        </w:tc>
        <w:tc>
          <w:tcPr>
            <w:tcW w:w="1556" w:type="dxa"/>
            <w:vMerge/>
            <w:tcBorders>
              <w:top w:val="nil"/>
            </w:tcBorders>
          </w:tcPr>
          <w:p w:rsidR="00A21C12" w:rsidRDefault="00A21C12" w:rsidP="005E4082">
            <w:pPr>
              <w:rPr>
                <w:sz w:val="2"/>
                <w:szCs w:val="2"/>
              </w:rPr>
            </w:pPr>
          </w:p>
        </w:tc>
      </w:tr>
    </w:tbl>
    <w:p w:rsidR="00A21C12" w:rsidRPr="00330E25" w:rsidRDefault="00A21C12" w:rsidP="00330E25">
      <w:pPr>
        <w:pStyle w:val="af0"/>
        <w:spacing w:after="0" w:line="240" w:lineRule="auto"/>
        <w:ind w:firstLine="709"/>
        <w:rPr>
          <w:rFonts w:ascii="Times New Roman" w:hAnsi="Times New Roman" w:cs="Times New Roman"/>
          <w:spacing w:val="-2"/>
          <w:sz w:val="24"/>
          <w:szCs w:val="24"/>
        </w:rPr>
      </w:pPr>
      <w:r w:rsidRPr="00330E25">
        <w:rPr>
          <w:rFonts w:ascii="Times New Roman" w:hAnsi="Times New Roman" w:cs="Times New Roman"/>
          <w:sz w:val="24"/>
          <w:szCs w:val="24"/>
        </w:rPr>
        <w:t>Джерело:</w:t>
      </w:r>
      <w:r w:rsidRPr="00330E25">
        <w:rPr>
          <w:rFonts w:ascii="Times New Roman" w:hAnsi="Times New Roman" w:cs="Times New Roman"/>
          <w:spacing w:val="-11"/>
          <w:sz w:val="24"/>
          <w:szCs w:val="24"/>
        </w:rPr>
        <w:t xml:space="preserve"> </w:t>
      </w:r>
      <w:r w:rsidRPr="00330E25">
        <w:rPr>
          <w:rFonts w:ascii="Times New Roman" w:hAnsi="Times New Roman" w:cs="Times New Roman"/>
          <w:sz w:val="24"/>
          <w:szCs w:val="24"/>
        </w:rPr>
        <w:t>розробка</w:t>
      </w:r>
      <w:r w:rsidRPr="00330E25">
        <w:rPr>
          <w:rFonts w:ascii="Times New Roman" w:hAnsi="Times New Roman" w:cs="Times New Roman"/>
          <w:spacing w:val="-6"/>
          <w:sz w:val="24"/>
          <w:szCs w:val="24"/>
        </w:rPr>
        <w:t xml:space="preserve"> </w:t>
      </w:r>
      <w:r w:rsidRPr="00330E25">
        <w:rPr>
          <w:rFonts w:ascii="Times New Roman" w:hAnsi="Times New Roman" w:cs="Times New Roman"/>
          <w:spacing w:val="-2"/>
          <w:sz w:val="24"/>
          <w:szCs w:val="24"/>
        </w:rPr>
        <w:t>автора</w:t>
      </w:r>
    </w:p>
    <w:p w:rsidR="00330E25" w:rsidRDefault="00330E25" w:rsidP="00A21C12">
      <w:pPr>
        <w:pStyle w:val="af0"/>
      </w:pPr>
    </w:p>
    <w:p w:rsidR="00BB5798" w:rsidRDefault="00BB5798" w:rsidP="00BB5798">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Відповідальною особою за їх реалізацію повинен бути призначений керівник відділу маркетингу, співвиконавцями – співробітники відділу маркетингу; у матричній структурі по регіонах – начальники відділів маркетингу по регіонах та їх співробітники.</w:t>
      </w:r>
    </w:p>
    <w:p w:rsidR="00BB5798" w:rsidRDefault="00BB5798" w:rsidP="00BB5798">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Розглянемо</w:t>
      </w:r>
      <w:r w:rsidRPr="00BB5798">
        <w:rPr>
          <w:rFonts w:ascii="Times New Roman" w:eastAsia="Times New Roman" w:hAnsi="Times New Roman" w:cs="Times New Roman"/>
          <w:spacing w:val="-10"/>
          <w:sz w:val="28"/>
          <w:szCs w:val="28"/>
          <w:lang w:val="uk-UA"/>
        </w:rPr>
        <w:t xml:space="preserve"> </w:t>
      </w:r>
      <w:r w:rsidRPr="00BB5798">
        <w:rPr>
          <w:rFonts w:ascii="Times New Roman" w:eastAsia="Times New Roman" w:hAnsi="Times New Roman" w:cs="Times New Roman"/>
          <w:sz w:val="28"/>
          <w:szCs w:val="28"/>
          <w:lang w:val="uk-UA"/>
        </w:rPr>
        <w:t>кожен</w:t>
      </w:r>
      <w:r w:rsidRPr="00BB5798">
        <w:rPr>
          <w:rFonts w:ascii="Times New Roman" w:eastAsia="Times New Roman" w:hAnsi="Times New Roman" w:cs="Times New Roman"/>
          <w:spacing w:val="-8"/>
          <w:sz w:val="28"/>
          <w:szCs w:val="28"/>
          <w:lang w:val="uk-UA"/>
        </w:rPr>
        <w:t xml:space="preserve"> </w:t>
      </w:r>
      <w:r w:rsidRPr="00BB5798">
        <w:rPr>
          <w:rFonts w:ascii="Times New Roman" w:eastAsia="Times New Roman" w:hAnsi="Times New Roman" w:cs="Times New Roman"/>
          <w:sz w:val="28"/>
          <w:szCs w:val="28"/>
          <w:lang w:val="uk-UA"/>
        </w:rPr>
        <w:t>захід</w:t>
      </w:r>
      <w:r w:rsidRPr="00BB5798">
        <w:rPr>
          <w:rFonts w:ascii="Times New Roman" w:eastAsia="Times New Roman" w:hAnsi="Times New Roman" w:cs="Times New Roman"/>
          <w:spacing w:val="-8"/>
          <w:sz w:val="28"/>
          <w:szCs w:val="28"/>
          <w:lang w:val="uk-UA"/>
        </w:rPr>
        <w:t xml:space="preserve"> </w:t>
      </w:r>
      <w:r w:rsidRPr="00BB5798">
        <w:rPr>
          <w:rFonts w:ascii="Times New Roman" w:eastAsia="Times New Roman" w:hAnsi="Times New Roman" w:cs="Times New Roman"/>
          <w:spacing w:val="-2"/>
          <w:sz w:val="28"/>
          <w:szCs w:val="28"/>
          <w:lang w:val="uk-UA"/>
        </w:rPr>
        <w:t>докладніше:</w:t>
      </w:r>
    </w:p>
    <w:p w:rsidR="00BB5798" w:rsidRPr="00BB5798" w:rsidRDefault="00BB5798" w:rsidP="00BB5798">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w:t>
      </w:r>
      <w:r w:rsidRPr="00BB5798">
        <w:rPr>
          <w:rFonts w:ascii="Times New Roman" w:eastAsia="Times New Roman" w:hAnsi="Times New Roman" w:cs="Times New Roman"/>
          <w:sz w:val="28"/>
          <w:lang w:val="uk-UA"/>
        </w:rPr>
        <w:t>Більш</w:t>
      </w:r>
      <w:r w:rsidRPr="00BB5798">
        <w:rPr>
          <w:rFonts w:ascii="Times New Roman" w:eastAsia="Times New Roman" w:hAnsi="Times New Roman" w:cs="Times New Roman"/>
          <w:spacing w:val="-12"/>
          <w:sz w:val="28"/>
          <w:lang w:val="uk-UA"/>
        </w:rPr>
        <w:t xml:space="preserve"> </w:t>
      </w:r>
      <w:r w:rsidRPr="00BB5798">
        <w:rPr>
          <w:rFonts w:ascii="Times New Roman" w:eastAsia="Times New Roman" w:hAnsi="Times New Roman" w:cs="Times New Roman"/>
          <w:sz w:val="28"/>
          <w:lang w:val="uk-UA"/>
        </w:rPr>
        <w:t>широке</w:t>
      </w:r>
      <w:r w:rsidRPr="00BB5798">
        <w:rPr>
          <w:rFonts w:ascii="Times New Roman" w:eastAsia="Times New Roman" w:hAnsi="Times New Roman" w:cs="Times New Roman"/>
          <w:spacing w:val="-12"/>
          <w:sz w:val="28"/>
          <w:lang w:val="uk-UA"/>
        </w:rPr>
        <w:t xml:space="preserve"> </w:t>
      </w:r>
      <w:r w:rsidRPr="00BB5798">
        <w:rPr>
          <w:rFonts w:ascii="Times New Roman" w:eastAsia="Times New Roman" w:hAnsi="Times New Roman" w:cs="Times New Roman"/>
          <w:sz w:val="28"/>
          <w:lang w:val="uk-UA"/>
        </w:rPr>
        <w:t>використання</w:t>
      </w:r>
      <w:r w:rsidRPr="00BB5798">
        <w:rPr>
          <w:rFonts w:ascii="Times New Roman" w:eastAsia="Times New Roman" w:hAnsi="Times New Roman" w:cs="Times New Roman"/>
          <w:spacing w:val="-12"/>
          <w:sz w:val="28"/>
          <w:lang w:val="uk-UA"/>
        </w:rPr>
        <w:t xml:space="preserve"> </w:t>
      </w:r>
      <w:r w:rsidRPr="00BB5798">
        <w:rPr>
          <w:rFonts w:ascii="Times New Roman" w:eastAsia="Times New Roman" w:hAnsi="Times New Roman" w:cs="Times New Roman"/>
          <w:sz w:val="28"/>
          <w:lang w:val="uk-UA"/>
        </w:rPr>
        <w:t>можливостей</w:t>
      </w:r>
      <w:r w:rsidRPr="00BB5798">
        <w:rPr>
          <w:rFonts w:ascii="Times New Roman" w:eastAsia="Times New Roman" w:hAnsi="Times New Roman" w:cs="Times New Roman"/>
          <w:spacing w:val="-13"/>
          <w:sz w:val="28"/>
          <w:lang w:val="uk-UA"/>
        </w:rPr>
        <w:t xml:space="preserve"> </w:t>
      </w:r>
      <w:r w:rsidRPr="00BB5798">
        <w:rPr>
          <w:rFonts w:ascii="Times New Roman" w:eastAsia="Times New Roman" w:hAnsi="Times New Roman" w:cs="Times New Roman"/>
          <w:sz w:val="28"/>
          <w:lang w:val="uk-UA"/>
        </w:rPr>
        <w:t>онлайн-</w:t>
      </w:r>
      <w:r w:rsidRPr="00BB5798">
        <w:rPr>
          <w:rFonts w:ascii="Times New Roman" w:eastAsia="Times New Roman" w:hAnsi="Times New Roman" w:cs="Times New Roman"/>
          <w:spacing w:val="-2"/>
          <w:sz w:val="28"/>
          <w:lang w:val="uk-UA"/>
        </w:rPr>
        <w:t>реклами:</w:t>
      </w:r>
    </w:p>
    <w:p w:rsidR="00BB5798" w:rsidRPr="00BB5798" w:rsidRDefault="00BB5798" w:rsidP="00BB5798">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а) Використання крім seo-реклами можливостей контекстної реклами, яку можна активувати у розширеному пакеті «Google Мій Бізнес», який у базовому варіанті використовується брендом вже сьогодні, за невеликого збільшення</w:t>
      </w:r>
      <w:r w:rsidRPr="00BB5798">
        <w:rPr>
          <w:rFonts w:ascii="Times New Roman" w:eastAsia="Times New Roman" w:hAnsi="Times New Roman" w:cs="Times New Roman"/>
          <w:spacing w:val="-10"/>
          <w:sz w:val="28"/>
          <w:szCs w:val="28"/>
          <w:lang w:val="uk-UA"/>
        </w:rPr>
        <w:t xml:space="preserve"> </w:t>
      </w:r>
      <w:r w:rsidRPr="00BB5798">
        <w:rPr>
          <w:rFonts w:ascii="Times New Roman" w:eastAsia="Times New Roman" w:hAnsi="Times New Roman" w:cs="Times New Roman"/>
          <w:sz w:val="28"/>
          <w:szCs w:val="28"/>
          <w:lang w:val="uk-UA"/>
        </w:rPr>
        <w:t>його</w:t>
      </w:r>
      <w:r w:rsidRPr="00BB5798">
        <w:rPr>
          <w:rFonts w:ascii="Times New Roman" w:eastAsia="Times New Roman" w:hAnsi="Times New Roman" w:cs="Times New Roman"/>
          <w:spacing w:val="-10"/>
          <w:sz w:val="28"/>
          <w:szCs w:val="28"/>
          <w:lang w:val="uk-UA"/>
        </w:rPr>
        <w:t xml:space="preserve"> </w:t>
      </w:r>
      <w:r w:rsidRPr="00BB5798">
        <w:rPr>
          <w:rFonts w:ascii="Times New Roman" w:eastAsia="Times New Roman" w:hAnsi="Times New Roman" w:cs="Times New Roman"/>
          <w:sz w:val="28"/>
          <w:szCs w:val="28"/>
          <w:lang w:val="uk-UA"/>
        </w:rPr>
        <w:t>вартості.</w:t>
      </w:r>
      <w:r w:rsidRPr="00BB5798">
        <w:rPr>
          <w:rFonts w:ascii="Times New Roman" w:eastAsia="Times New Roman" w:hAnsi="Times New Roman" w:cs="Times New Roman"/>
          <w:spacing w:val="-8"/>
          <w:sz w:val="28"/>
          <w:szCs w:val="28"/>
          <w:lang w:val="uk-UA"/>
        </w:rPr>
        <w:t xml:space="preserve"> </w:t>
      </w:r>
      <w:r w:rsidRPr="00BB5798">
        <w:rPr>
          <w:rFonts w:ascii="Times New Roman" w:eastAsia="Times New Roman" w:hAnsi="Times New Roman" w:cs="Times New Roman"/>
          <w:sz w:val="28"/>
          <w:szCs w:val="28"/>
          <w:lang w:val="uk-UA"/>
        </w:rPr>
        <w:t>Контекстна</w:t>
      </w:r>
      <w:r w:rsidRPr="00BB5798">
        <w:rPr>
          <w:rFonts w:ascii="Times New Roman" w:eastAsia="Times New Roman" w:hAnsi="Times New Roman" w:cs="Times New Roman"/>
          <w:spacing w:val="-10"/>
          <w:sz w:val="28"/>
          <w:szCs w:val="28"/>
          <w:lang w:val="uk-UA"/>
        </w:rPr>
        <w:t xml:space="preserve"> </w:t>
      </w:r>
      <w:r w:rsidRPr="00BB5798">
        <w:rPr>
          <w:rFonts w:ascii="Times New Roman" w:eastAsia="Times New Roman" w:hAnsi="Times New Roman" w:cs="Times New Roman"/>
          <w:sz w:val="28"/>
          <w:szCs w:val="28"/>
          <w:lang w:val="uk-UA"/>
        </w:rPr>
        <w:t>реклама</w:t>
      </w:r>
      <w:r w:rsidRPr="00BB5798">
        <w:rPr>
          <w:rFonts w:ascii="Times New Roman" w:eastAsia="Times New Roman" w:hAnsi="Times New Roman" w:cs="Times New Roman"/>
          <w:spacing w:val="-6"/>
          <w:sz w:val="28"/>
          <w:szCs w:val="28"/>
          <w:lang w:val="uk-UA"/>
        </w:rPr>
        <w:t xml:space="preserve"> </w:t>
      </w:r>
      <w:r w:rsidRPr="00BB5798">
        <w:rPr>
          <w:rFonts w:ascii="Times New Roman" w:eastAsia="Times New Roman" w:hAnsi="Times New Roman" w:cs="Times New Roman"/>
          <w:sz w:val="28"/>
          <w:szCs w:val="28"/>
          <w:lang w:val="uk-UA"/>
        </w:rPr>
        <w:t>значно</w:t>
      </w:r>
      <w:r w:rsidRPr="00BB5798">
        <w:rPr>
          <w:rFonts w:ascii="Times New Roman" w:eastAsia="Times New Roman" w:hAnsi="Times New Roman" w:cs="Times New Roman"/>
          <w:spacing w:val="-10"/>
          <w:sz w:val="28"/>
          <w:szCs w:val="28"/>
          <w:lang w:val="uk-UA"/>
        </w:rPr>
        <w:t xml:space="preserve"> </w:t>
      </w:r>
      <w:r w:rsidRPr="00BB5798">
        <w:rPr>
          <w:rFonts w:ascii="Times New Roman" w:eastAsia="Times New Roman" w:hAnsi="Times New Roman" w:cs="Times New Roman"/>
          <w:sz w:val="28"/>
          <w:szCs w:val="28"/>
          <w:lang w:val="uk-UA"/>
        </w:rPr>
        <w:t>доповнить</w:t>
      </w:r>
      <w:r w:rsidRPr="00BB5798">
        <w:rPr>
          <w:rFonts w:ascii="Times New Roman" w:eastAsia="Times New Roman" w:hAnsi="Times New Roman" w:cs="Times New Roman"/>
          <w:spacing w:val="-12"/>
          <w:sz w:val="28"/>
          <w:szCs w:val="28"/>
          <w:lang w:val="uk-UA"/>
        </w:rPr>
        <w:t xml:space="preserve"> </w:t>
      </w:r>
      <w:r w:rsidRPr="00BB5798">
        <w:rPr>
          <w:rFonts w:ascii="Times New Roman" w:eastAsia="Times New Roman" w:hAnsi="Times New Roman" w:cs="Times New Roman"/>
          <w:sz w:val="28"/>
          <w:szCs w:val="28"/>
          <w:lang w:val="uk-UA"/>
        </w:rPr>
        <w:t>seo-рекламу, оскільки на відміну від простого просування (підняття) сайту в пошукових системах,</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вона</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спливає</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у</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формі</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різного</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виду</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оголошень</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(текстових,</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графічних, відео), що показуються користувачам відповідно до їх пошукових запитів.</w:t>
      </w:r>
    </w:p>
    <w:p w:rsidR="00BB5798" w:rsidRPr="00BB5798" w:rsidRDefault="00BB5798" w:rsidP="00BB5798">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Використання контекстної реклами сприяє розширенню охоплення цільової аудиторії, а отже, допомагає активніше просувати бренд та його продукцію, тому що користувачі не знайомі з ним стикаються з новою інформації у вигляді спливаючих вікон реклами відповідно до своїх споживчими уподобаннями.</w:t>
      </w:r>
    </w:p>
    <w:p w:rsidR="00BB5798" w:rsidRPr="00BB5798" w:rsidRDefault="00BB5798" w:rsidP="00C14FAA">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Детальніше розглянемо тарифи на впровадження даної систем</w:t>
      </w:r>
      <w:r w:rsidRPr="00BB5798">
        <w:rPr>
          <w:rFonts w:ascii="Times New Roman" w:eastAsia="Times New Roman" w:hAnsi="Times New Roman" w:cs="Times New Roman"/>
          <w:spacing w:val="40"/>
          <w:sz w:val="28"/>
          <w:szCs w:val="28"/>
          <w:lang w:val="uk-UA"/>
        </w:rPr>
        <w:t xml:space="preserve"> </w:t>
      </w:r>
      <w:r w:rsidRPr="00BB5798">
        <w:rPr>
          <w:rFonts w:ascii="Times New Roman" w:eastAsia="Times New Roman" w:hAnsi="Times New Roman" w:cs="Times New Roman"/>
          <w:sz w:val="28"/>
          <w:szCs w:val="28"/>
          <w:lang w:val="uk-UA"/>
        </w:rPr>
        <w:t>на підприємст</w:t>
      </w:r>
      <w:r>
        <w:rPr>
          <w:rFonts w:ascii="Times New Roman" w:eastAsia="Times New Roman" w:hAnsi="Times New Roman" w:cs="Times New Roman"/>
          <w:sz w:val="28"/>
          <w:szCs w:val="28"/>
          <w:lang w:val="uk-UA"/>
        </w:rPr>
        <w:t>в</w:t>
      </w:r>
      <w:r w:rsidRPr="00BB5798">
        <w:rPr>
          <w:rFonts w:ascii="Times New Roman" w:eastAsia="Times New Roman" w:hAnsi="Times New Roman" w:cs="Times New Roman"/>
          <w:sz w:val="28"/>
          <w:szCs w:val="28"/>
          <w:lang w:val="uk-UA"/>
        </w:rPr>
        <w:t>і в табл.</w:t>
      </w:r>
      <w:r w:rsidR="00C14FAA">
        <w:rPr>
          <w:rFonts w:ascii="Times New Roman" w:eastAsia="Times New Roman" w:hAnsi="Times New Roman" w:cs="Times New Roman"/>
          <w:sz w:val="28"/>
          <w:szCs w:val="28"/>
          <w:lang w:val="uk-UA"/>
        </w:rPr>
        <w:t xml:space="preserve"> </w:t>
      </w:r>
      <w:r w:rsidRPr="00BB579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3.</w:t>
      </w:r>
    </w:p>
    <w:p w:rsidR="00BB5798" w:rsidRPr="00BB5798" w:rsidRDefault="00BB5798" w:rsidP="00C14FAA">
      <w:pPr>
        <w:widowControl w:val="0"/>
        <w:autoSpaceDE w:val="0"/>
        <w:autoSpaceDN w:val="0"/>
        <w:spacing w:after="0" w:line="360" w:lineRule="auto"/>
        <w:jc w:val="right"/>
        <w:rPr>
          <w:rFonts w:ascii="Times New Roman" w:eastAsia="Times New Roman" w:hAnsi="Times New Roman" w:cs="Times New Roman"/>
          <w:i/>
          <w:sz w:val="28"/>
          <w:lang w:val="uk-UA"/>
        </w:rPr>
      </w:pPr>
      <w:r w:rsidRPr="00BB5798">
        <w:rPr>
          <w:rFonts w:ascii="Times New Roman" w:eastAsia="Times New Roman" w:hAnsi="Times New Roman" w:cs="Times New Roman"/>
          <w:i/>
          <w:sz w:val="28"/>
          <w:lang w:val="uk-UA"/>
        </w:rPr>
        <w:t>Таблиця</w:t>
      </w:r>
      <w:r w:rsidRPr="00BB5798">
        <w:rPr>
          <w:rFonts w:ascii="Times New Roman" w:eastAsia="Times New Roman" w:hAnsi="Times New Roman" w:cs="Times New Roman"/>
          <w:i/>
          <w:spacing w:val="-9"/>
          <w:sz w:val="28"/>
          <w:lang w:val="uk-UA"/>
        </w:rPr>
        <w:t xml:space="preserve"> </w:t>
      </w:r>
      <w:r w:rsidRPr="00BB5798">
        <w:rPr>
          <w:rFonts w:ascii="Times New Roman" w:eastAsia="Times New Roman" w:hAnsi="Times New Roman" w:cs="Times New Roman"/>
          <w:i/>
          <w:spacing w:val="-5"/>
          <w:sz w:val="28"/>
          <w:lang w:val="uk-UA"/>
        </w:rPr>
        <w:t>3.</w:t>
      </w:r>
      <w:r>
        <w:rPr>
          <w:rFonts w:ascii="Times New Roman" w:eastAsia="Times New Roman" w:hAnsi="Times New Roman" w:cs="Times New Roman"/>
          <w:i/>
          <w:spacing w:val="-5"/>
          <w:sz w:val="28"/>
          <w:lang w:val="uk-UA"/>
        </w:rPr>
        <w:t>3</w:t>
      </w:r>
    </w:p>
    <w:p w:rsidR="00BB5798" w:rsidRPr="00475076" w:rsidRDefault="00BB5798" w:rsidP="00475076">
      <w:pPr>
        <w:widowControl w:val="0"/>
        <w:autoSpaceDE w:val="0"/>
        <w:autoSpaceDN w:val="0"/>
        <w:spacing w:after="0" w:line="360" w:lineRule="auto"/>
        <w:jc w:val="center"/>
        <w:outlineLvl w:val="1"/>
        <w:rPr>
          <w:rFonts w:ascii="Times New Roman" w:eastAsia="Times New Roman" w:hAnsi="Times New Roman" w:cs="Times New Roman"/>
          <w:b/>
          <w:bCs/>
          <w:sz w:val="28"/>
          <w:szCs w:val="28"/>
          <w:lang w:val="uk-UA"/>
        </w:rPr>
      </w:pPr>
      <w:r w:rsidRPr="00BB5798">
        <w:rPr>
          <w:rFonts w:ascii="Times New Roman" w:eastAsia="Times New Roman" w:hAnsi="Times New Roman" w:cs="Times New Roman"/>
          <w:b/>
          <w:bCs/>
          <w:sz w:val="28"/>
          <w:szCs w:val="28"/>
          <w:lang w:val="uk-UA"/>
        </w:rPr>
        <w:t>Адаптація</w:t>
      </w:r>
      <w:r w:rsidRPr="00BB5798">
        <w:rPr>
          <w:rFonts w:ascii="Times New Roman" w:eastAsia="Times New Roman" w:hAnsi="Times New Roman" w:cs="Times New Roman"/>
          <w:b/>
          <w:bCs/>
          <w:spacing w:val="-9"/>
          <w:sz w:val="28"/>
          <w:szCs w:val="28"/>
          <w:lang w:val="uk-UA"/>
        </w:rPr>
        <w:t xml:space="preserve"> </w:t>
      </w:r>
      <w:r w:rsidRPr="00BB5798">
        <w:rPr>
          <w:rFonts w:ascii="Times New Roman" w:eastAsia="Times New Roman" w:hAnsi="Times New Roman" w:cs="Times New Roman"/>
          <w:b/>
          <w:bCs/>
          <w:sz w:val="28"/>
          <w:szCs w:val="28"/>
          <w:lang w:val="uk-UA"/>
        </w:rPr>
        <w:t>системи</w:t>
      </w:r>
      <w:r w:rsidRPr="00BB5798">
        <w:rPr>
          <w:rFonts w:ascii="Times New Roman" w:eastAsia="Times New Roman" w:hAnsi="Times New Roman" w:cs="Times New Roman"/>
          <w:b/>
          <w:bCs/>
          <w:spacing w:val="-8"/>
          <w:sz w:val="28"/>
          <w:szCs w:val="28"/>
          <w:lang w:val="uk-UA"/>
        </w:rPr>
        <w:t xml:space="preserve"> </w:t>
      </w:r>
      <w:r w:rsidRPr="00BB5798">
        <w:rPr>
          <w:rFonts w:ascii="Times New Roman" w:eastAsia="Times New Roman" w:hAnsi="Times New Roman" w:cs="Times New Roman"/>
          <w:b/>
          <w:bCs/>
          <w:sz w:val="28"/>
          <w:szCs w:val="28"/>
          <w:lang w:val="uk-UA"/>
        </w:rPr>
        <w:t>«Google</w:t>
      </w:r>
      <w:r w:rsidRPr="00BB5798">
        <w:rPr>
          <w:rFonts w:ascii="Times New Roman" w:eastAsia="Times New Roman" w:hAnsi="Times New Roman" w:cs="Times New Roman"/>
          <w:b/>
          <w:bCs/>
          <w:spacing w:val="-5"/>
          <w:sz w:val="28"/>
          <w:szCs w:val="28"/>
          <w:lang w:val="uk-UA"/>
        </w:rPr>
        <w:t xml:space="preserve"> </w:t>
      </w:r>
      <w:r w:rsidRPr="00BB5798">
        <w:rPr>
          <w:rFonts w:ascii="Times New Roman" w:eastAsia="Times New Roman" w:hAnsi="Times New Roman" w:cs="Times New Roman"/>
          <w:b/>
          <w:bCs/>
          <w:sz w:val="28"/>
          <w:szCs w:val="28"/>
          <w:lang w:val="uk-UA"/>
        </w:rPr>
        <w:t>Мій</w:t>
      </w:r>
      <w:r w:rsidRPr="00BB5798">
        <w:rPr>
          <w:rFonts w:ascii="Times New Roman" w:eastAsia="Times New Roman" w:hAnsi="Times New Roman" w:cs="Times New Roman"/>
          <w:b/>
          <w:bCs/>
          <w:spacing w:val="-9"/>
          <w:sz w:val="28"/>
          <w:szCs w:val="28"/>
          <w:lang w:val="uk-UA"/>
        </w:rPr>
        <w:t xml:space="preserve"> </w:t>
      </w:r>
      <w:r w:rsidRPr="00BB5798">
        <w:rPr>
          <w:rFonts w:ascii="Times New Roman" w:eastAsia="Times New Roman" w:hAnsi="Times New Roman" w:cs="Times New Roman"/>
          <w:b/>
          <w:bCs/>
          <w:spacing w:val="-2"/>
          <w:sz w:val="28"/>
          <w:szCs w:val="28"/>
          <w:lang w:val="uk-UA"/>
        </w:rPr>
        <w:t>Бізнес»</w:t>
      </w:r>
    </w:p>
    <w:tbl>
      <w:tblPr>
        <w:tblStyle w:val="TableNormal2"/>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5670"/>
        <w:gridCol w:w="3116"/>
      </w:tblGrid>
      <w:tr w:rsidR="00BB5798" w:rsidRPr="00BB5798" w:rsidTr="00BB5798">
        <w:trPr>
          <w:trHeight w:val="480"/>
        </w:trPr>
        <w:tc>
          <w:tcPr>
            <w:tcW w:w="562" w:type="dxa"/>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10"/>
                <w:sz w:val="24"/>
                <w:szCs w:val="24"/>
                <w:lang w:val="uk-UA"/>
              </w:rPr>
              <w:t>№</w:t>
            </w:r>
          </w:p>
        </w:tc>
        <w:tc>
          <w:tcPr>
            <w:tcW w:w="5670" w:type="dxa"/>
            <w:vAlign w:val="center"/>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2"/>
                <w:sz w:val="24"/>
                <w:szCs w:val="24"/>
                <w:lang w:val="uk-UA"/>
              </w:rPr>
              <w:t>Тариф</w:t>
            </w:r>
          </w:p>
        </w:tc>
        <w:tc>
          <w:tcPr>
            <w:tcW w:w="3116" w:type="dxa"/>
            <w:vAlign w:val="center"/>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z w:val="24"/>
                <w:szCs w:val="24"/>
                <w:lang w:val="uk-UA"/>
              </w:rPr>
              <w:t>Вартість</w:t>
            </w:r>
            <w:r w:rsidRPr="00BB5798">
              <w:rPr>
                <w:rFonts w:ascii="Times New Roman" w:eastAsia="Times New Roman" w:hAnsi="Times New Roman" w:cs="Times New Roman"/>
                <w:spacing w:val="-6"/>
                <w:sz w:val="24"/>
                <w:szCs w:val="24"/>
                <w:lang w:val="uk-UA"/>
              </w:rPr>
              <w:t xml:space="preserve"> </w:t>
            </w:r>
            <w:r w:rsidRPr="00BB5798">
              <w:rPr>
                <w:rFonts w:ascii="Times New Roman" w:eastAsia="Times New Roman" w:hAnsi="Times New Roman" w:cs="Times New Roman"/>
                <w:sz w:val="24"/>
                <w:szCs w:val="24"/>
                <w:lang w:val="uk-UA"/>
              </w:rPr>
              <w:t>на</w:t>
            </w:r>
            <w:r w:rsidRPr="00BB5798">
              <w:rPr>
                <w:rFonts w:ascii="Times New Roman" w:eastAsia="Times New Roman" w:hAnsi="Times New Roman" w:cs="Times New Roman"/>
                <w:spacing w:val="-2"/>
                <w:sz w:val="24"/>
                <w:szCs w:val="24"/>
                <w:lang w:val="uk-UA"/>
              </w:rPr>
              <w:t xml:space="preserve"> </w:t>
            </w:r>
            <w:r w:rsidRPr="00BB5798">
              <w:rPr>
                <w:rFonts w:ascii="Times New Roman" w:eastAsia="Times New Roman" w:hAnsi="Times New Roman" w:cs="Times New Roman"/>
                <w:sz w:val="24"/>
                <w:szCs w:val="24"/>
                <w:lang w:val="uk-UA"/>
              </w:rPr>
              <w:t>1</w:t>
            </w:r>
            <w:r w:rsidRPr="00BB5798">
              <w:rPr>
                <w:rFonts w:ascii="Times New Roman" w:eastAsia="Times New Roman" w:hAnsi="Times New Roman" w:cs="Times New Roman"/>
                <w:spacing w:val="-4"/>
                <w:sz w:val="24"/>
                <w:szCs w:val="24"/>
                <w:lang w:val="uk-UA"/>
              </w:rPr>
              <w:t xml:space="preserve"> </w:t>
            </w:r>
            <w:r w:rsidRPr="00BB5798">
              <w:rPr>
                <w:rFonts w:ascii="Times New Roman" w:eastAsia="Times New Roman" w:hAnsi="Times New Roman" w:cs="Times New Roman"/>
                <w:spacing w:val="-2"/>
                <w:sz w:val="24"/>
                <w:szCs w:val="24"/>
                <w:lang w:val="uk-UA"/>
              </w:rPr>
              <w:t>місяць</w:t>
            </w:r>
          </w:p>
        </w:tc>
      </w:tr>
      <w:tr w:rsidR="00BB5798" w:rsidRPr="00BB5798" w:rsidTr="00DF6D03">
        <w:trPr>
          <w:trHeight w:val="484"/>
        </w:trPr>
        <w:tc>
          <w:tcPr>
            <w:tcW w:w="562" w:type="dxa"/>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10"/>
                <w:sz w:val="24"/>
                <w:szCs w:val="24"/>
                <w:lang w:val="uk-UA"/>
              </w:rPr>
              <w:t>1</w:t>
            </w:r>
          </w:p>
        </w:tc>
        <w:tc>
          <w:tcPr>
            <w:tcW w:w="5670" w:type="dxa"/>
          </w:tcPr>
          <w:p w:rsidR="00BB5798" w:rsidRPr="00BB5798" w:rsidRDefault="00BB5798" w:rsidP="00BB5798">
            <w:pPr>
              <w:rPr>
                <w:rFonts w:ascii="Times New Roman" w:eastAsia="Times New Roman" w:hAnsi="Times New Roman" w:cs="Times New Roman"/>
                <w:sz w:val="24"/>
                <w:szCs w:val="24"/>
                <w:lang w:val="uk-UA"/>
              </w:rPr>
            </w:pPr>
            <w:r w:rsidRPr="00BB5798">
              <w:rPr>
                <w:rFonts w:ascii="Times New Roman" w:eastAsia="Times New Roman" w:hAnsi="Times New Roman" w:cs="Times New Roman"/>
                <w:sz w:val="24"/>
                <w:szCs w:val="24"/>
                <w:lang w:val="uk-UA"/>
              </w:rPr>
              <w:t>Тариф</w:t>
            </w:r>
            <w:r w:rsidRPr="00BB5798">
              <w:rPr>
                <w:rFonts w:ascii="Times New Roman" w:eastAsia="Times New Roman" w:hAnsi="Times New Roman" w:cs="Times New Roman"/>
                <w:spacing w:val="-8"/>
                <w:sz w:val="24"/>
                <w:szCs w:val="24"/>
                <w:lang w:val="uk-UA"/>
              </w:rPr>
              <w:t xml:space="preserve"> </w:t>
            </w:r>
            <w:r w:rsidRPr="00BB5798">
              <w:rPr>
                <w:rFonts w:ascii="Times New Roman" w:eastAsia="Times New Roman" w:hAnsi="Times New Roman" w:cs="Times New Roman"/>
                <w:spacing w:val="-10"/>
                <w:sz w:val="24"/>
                <w:szCs w:val="24"/>
                <w:lang w:val="uk-UA"/>
              </w:rPr>
              <w:t>А</w:t>
            </w:r>
          </w:p>
        </w:tc>
        <w:tc>
          <w:tcPr>
            <w:tcW w:w="3116" w:type="dxa"/>
            <w:vAlign w:val="center"/>
          </w:tcPr>
          <w:p w:rsidR="00BB5798" w:rsidRPr="00BB5798" w:rsidRDefault="00BB5798" w:rsidP="00DF6D03">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2"/>
                <w:sz w:val="24"/>
                <w:szCs w:val="24"/>
                <w:lang w:val="uk-UA"/>
              </w:rPr>
              <w:t>10000</w:t>
            </w:r>
          </w:p>
        </w:tc>
      </w:tr>
      <w:tr w:rsidR="00BB5798" w:rsidRPr="00BB5798" w:rsidTr="00DF6D03">
        <w:trPr>
          <w:trHeight w:val="484"/>
        </w:trPr>
        <w:tc>
          <w:tcPr>
            <w:tcW w:w="562" w:type="dxa"/>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10"/>
                <w:sz w:val="24"/>
                <w:szCs w:val="24"/>
                <w:lang w:val="uk-UA"/>
              </w:rPr>
              <w:t>2</w:t>
            </w:r>
          </w:p>
        </w:tc>
        <w:tc>
          <w:tcPr>
            <w:tcW w:w="5670" w:type="dxa"/>
          </w:tcPr>
          <w:p w:rsidR="00BB5798" w:rsidRPr="00BB5798" w:rsidRDefault="00BB5798" w:rsidP="00BB5798">
            <w:pPr>
              <w:rPr>
                <w:rFonts w:ascii="Times New Roman" w:eastAsia="Times New Roman" w:hAnsi="Times New Roman" w:cs="Times New Roman"/>
                <w:sz w:val="24"/>
                <w:szCs w:val="24"/>
                <w:lang w:val="uk-UA"/>
              </w:rPr>
            </w:pPr>
            <w:r w:rsidRPr="00BB5798">
              <w:rPr>
                <w:rFonts w:ascii="Times New Roman" w:eastAsia="Times New Roman" w:hAnsi="Times New Roman" w:cs="Times New Roman"/>
                <w:sz w:val="24"/>
                <w:szCs w:val="24"/>
                <w:lang w:val="uk-UA"/>
              </w:rPr>
              <w:t>Тариф</w:t>
            </w:r>
            <w:r w:rsidRPr="00BB5798">
              <w:rPr>
                <w:rFonts w:ascii="Times New Roman" w:eastAsia="Times New Roman" w:hAnsi="Times New Roman" w:cs="Times New Roman"/>
                <w:spacing w:val="-8"/>
                <w:sz w:val="24"/>
                <w:szCs w:val="24"/>
                <w:lang w:val="uk-UA"/>
              </w:rPr>
              <w:t xml:space="preserve"> </w:t>
            </w:r>
            <w:r w:rsidRPr="00BB5798">
              <w:rPr>
                <w:rFonts w:ascii="Times New Roman" w:eastAsia="Times New Roman" w:hAnsi="Times New Roman" w:cs="Times New Roman"/>
                <w:spacing w:val="-10"/>
                <w:sz w:val="24"/>
                <w:szCs w:val="24"/>
                <w:lang w:val="uk-UA"/>
              </w:rPr>
              <w:t>В</w:t>
            </w:r>
          </w:p>
        </w:tc>
        <w:tc>
          <w:tcPr>
            <w:tcW w:w="3116" w:type="dxa"/>
            <w:vAlign w:val="center"/>
          </w:tcPr>
          <w:p w:rsidR="00BB5798" w:rsidRPr="00BB5798" w:rsidRDefault="00BB5798" w:rsidP="00DF6D03">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2"/>
                <w:sz w:val="24"/>
                <w:szCs w:val="24"/>
                <w:lang w:val="uk-UA"/>
              </w:rPr>
              <w:t>20000</w:t>
            </w:r>
          </w:p>
        </w:tc>
      </w:tr>
      <w:tr w:rsidR="00BB5798" w:rsidRPr="00BB5798" w:rsidTr="00DF6D03">
        <w:trPr>
          <w:trHeight w:val="480"/>
        </w:trPr>
        <w:tc>
          <w:tcPr>
            <w:tcW w:w="562" w:type="dxa"/>
          </w:tcPr>
          <w:p w:rsidR="00BB5798" w:rsidRPr="00BB5798" w:rsidRDefault="00BB5798" w:rsidP="00BB5798">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10"/>
                <w:sz w:val="24"/>
                <w:szCs w:val="24"/>
                <w:lang w:val="uk-UA"/>
              </w:rPr>
              <w:t>3</w:t>
            </w:r>
          </w:p>
        </w:tc>
        <w:tc>
          <w:tcPr>
            <w:tcW w:w="5670" w:type="dxa"/>
          </w:tcPr>
          <w:p w:rsidR="00BB5798" w:rsidRPr="00BB5798" w:rsidRDefault="00BB5798" w:rsidP="00BB5798">
            <w:pPr>
              <w:rPr>
                <w:rFonts w:ascii="Times New Roman" w:eastAsia="Times New Roman" w:hAnsi="Times New Roman" w:cs="Times New Roman"/>
                <w:sz w:val="24"/>
                <w:szCs w:val="24"/>
                <w:lang w:val="uk-UA"/>
              </w:rPr>
            </w:pPr>
            <w:r w:rsidRPr="00BB5798">
              <w:rPr>
                <w:rFonts w:ascii="Times New Roman" w:eastAsia="Times New Roman" w:hAnsi="Times New Roman" w:cs="Times New Roman"/>
                <w:sz w:val="24"/>
                <w:szCs w:val="24"/>
                <w:lang w:val="uk-UA"/>
              </w:rPr>
              <w:t>Тариф</w:t>
            </w:r>
            <w:r w:rsidRPr="00BB5798">
              <w:rPr>
                <w:rFonts w:ascii="Times New Roman" w:eastAsia="Times New Roman" w:hAnsi="Times New Roman" w:cs="Times New Roman"/>
                <w:spacing w:val="-8"/>
                <w:sz w:val="24"/>
                <w:szCs w:val="24"/>
                <w:lang w:val="uk-UA"/>
              </w:rPr>
              <w:t xml:space="preserve"> </w:t>
            </w:r>
            <w:r w:rsidRPr="00BB5798">
              <w:rPr>
                <w:rFonts w:ascii="Times New Roman" w:eastAsia="Times New Roman" w:hAnsi="Times New Roman" w:cs="Times New Roman"/>
                <w:spacing w:val="-10"/>
                <w:sz w:val="24"/>
                <w:szCs w:val="24"/>
                <w:lang w:val="uk-UA"/>
              </w:rPr>
              <w:t>С</w:t>
            </w:r>
          </w:p>
        </w:tc>
        <w:tc>
          <w:tcPr>
            <w:tcW w:w="3116" w:type="dxa"/>
            <w:vAlign w:val="center"/>
          </w:tcPr>
          <w:p w:rsidR="00BB5798" w:rsidRPr="00BB5798" w:rsidRDefault="00BB5798" w:rsidP="00DF6D03">
            <w:pPr>
              <w:jc w:val="center"/>
              <w:rPr>
                <w:rFonts w:ascii="Times New Roman" w:eastAsia="Times New Roman" w:hAnsi="Times New Roman" w:cs="Times New Roman"/>
                <w:sz w:val="24"/>
                <w:szCs w:val="24"/>
                <w:lang w:val="uk-UA"/>
              </w:rPr>
            </w:pPr>
            <w:r w:rsidRPr="00BB5798">
              <w:rPr>
                <w:rFonts w:ascii="Times New Roman" w:eastAsia="Times New Roman" w:hAnsi="Times New Roman" w:cs="Times New Roman"/>
                <w:spacing w:val="-2"/>
                <w:sz w:val="24"/>
                <w:szCs w:val="24"/>
                <w:lang w:val="uk-UA"/>
              </w:rPr>
              <w:t>30000</w:t>
            </w:r>
          </w:p>
        </w:tc>
      </w:tr>
    </w:tbl>
    <w:p w:rsidR="00330E25" w:rsidRDefault="00BB5798" w:rsidP="0081759F">
      <w:pPr>
        <w:spacing w:after="0" w:line="360" w:lineRule="auto"/>
        <w:ind w:firstLine="709"/>
        <w:jc w:val="both"/>
        <w:textAlignment w:val="baseline"/>
        <w:rPr>
          <w:rFonts w:ascii="Times New Roman" w:eastAsia="Times New Roman" w:hAnsi="Times New Roman" w:cs="Times New Roman"/>
          <w:b/>
          <w:color w:val="000000"/>
          <w:sz w:val="28"/>
          <w:szCs w:val="28"/>
          <w:lang w:val="uk-UA" w:eastAsia="ru-RU"/>
        </w:rPr>
      </w:pPr>
      <w:r w:rsidRPr="00BB5798">
        <w:rPr>
          <w:rFonts w:ascii="Times New Roman" w:eastAsia="Times New Roman" w:hAnsi="Times New Roman" w:cs="Times New Roman"/>
          <w:lang w:val="uk-UA"/>
        </w:rPr>
        <w:t>Джерело:</w:t>
      </w:r>
      <w:r w:rsidRPr="00BB5798">
        <w:rPr>
          <w:rFonts w:ascii="Times New Roman" w:eastAsia="Times New Roman" w:hAnsi="Times New Roman" w:cs="Times New Roman"/>
          <w:spacing w:val="-13"/>
          <w:lang w:val="uk-UA"/>
        </w:rPr>
        <w:t xml:space="preserve"> </w:t>
      </w:r>
      <w:r w:rsidRPr="00BB5798">
        <w:rPr>
          <w:rFonts w:ascii="Times New Roman" w:eastAsia="Times New Roman" w:hAnsi="Times New Roman" w:cs="Times New Roman"/>
          <w:spacing w:val="-4"/>
          <w:lang w:val="uk-UA"/>
        </w:rPr>
        <w:t>[34]</w:t>
      </w:r>
    </w:p>
    <w:p w:rsidR="00330E25" w:rsidRDefault="00330E25" w:rsidP="0081759F">
      <w:pPr>
        <w:spacing w:after="0" w:line="360" w:lineRule="auto"/>
        <w:ind w:firstLine="709"/>
        <w:jc w:val="both"/>
        <w:textAlignment w:val="baseline"/>
        <w:rPr>
          <w:rFonts w:ascii="Times New Roman" w:eastAsia="Times New Roman" w:hAnsi="Times New Roman" w:cs="Times New Roman"/>
          <w:b/>
          <w:color w:val="000000"/>
          <w:sz w:val="28"/>
          <w:szCs w:val="28"/>
          <w:lang w:val="uk-UA" w:eastAsia="ru-RU"/>
        </w:rPr>
      </w:pPr>
    </w:p>
    <w:p w:rsidR="00BB5798" w:rsidRPr="00BB5798" w:rsidRDefault="00BB5798" w:rsidP="00BB579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Таким</w:t>
      </w:r>
      <w:r w:rsidRPr="00BB5798">
        <w:rPr>
          <w:rFonts w:ascii="Times New Roman" w:eastAsia="Times New Roman" w:hAnsi="Times New Roman" w:cs="Times New Roman"/>
          <w:spacing w:val="80"/>
          <w:sz w:val="28"/>
          <w:szCs w:val="28"/>
          <w:lang w:val="uk-UA"/>
        </w:rPr>
        <w:t xml:space="preserve"> </w:t>
      </w:r>
      <w:r w:rsidRPr="00BB5798">
        <w:rPr>
          <w:rFonts w:ascii="Times New Roman" w:eastAsia="Times New Roman" w:hAnsi="Times New Roman" w:cs="Times New Roman"/>
          <w:sz w:val="28"/>
          <w:szCs w:val="28"/>
          <w:lang w:val="uk-UA"/>
        </w:rPr>
        <w:t>чином,</w:t>
      </w:r>
      <w:r w:rsidRPr="00BB5798">
        <w:rPr>
          <w:rFonts w:ascii="Times New Roman" w:eastAsia="Times New Roman" w:hAnsi="Times New Roman" w:cs="Times New Roman"/>
          <w:spacing w:val="80"/>
          <w:sz w:val="28"/>
          <w:szCs w:val="28"/>
          <w:lang w:val="uk-UA"/>
        </w:rPr>
        <w:t xml:space="preserve"> </w:t>
      </w:r>
      <w:r w:rsidRPr="00BB5798">
        <w:rPr>
          <w:rFonts w:ascii="Times New Roman" w:eastAsia="Times New Roman" w:hAnsi="Times New Roman" w:cs="Times New Roman"/>
          <w:sz w:val="28"/>
          <w:szCs w:val="28"/>
          <w:lang w:val="uk-UA"/>
        </w:rPr>
        <w:t>для</w:t>
      </w:r>
      <w:r w:rsidRPr="00BB5798">
        <w:rPr>
          <w:rFonts w:ascii="Times New Roman" w:eastAsia="Times New Roman" w:hAnsi="Times New Roman" w:cs="Times New Roman"/>
          <w:spacing w:val="80"/>
          <w:sz w:val="28"/>
          <w:szCs w:val="28"/>
          <w:lang w:val="uk-UA"/>
        </w:rPr>
        <w:t xml:space="preserve"> </w:t>
      </w:r>
      <w:r w:rsidR="007D1E51" w:rsidRPr="00330E25">
        <w:rPr>
          <w:rFonts w:ascii="Times New Roman" w:eastAsia="Times New Roman" w:hAnsi="Times New Roman" w:cs="Times New Roman"/>
          <w:color w:val="000000"/>
          <w:sz w:val="28"/>
          <w:szCs w:val="28"/>
          <w:lang w:val="uk-UA" w:eastAsia="ru-RU"/>
        </w:rPr>
        <w:t>ПрАТ «Фірма «Полтавпиво»</w:t>
      </w:r>
      <w:r w:rsidR="007D1E51">
        <w:rPr>
          <w:rFonts w:ascii="Times New Roman" w:eastAsia="Times New Roman" w:hAnsi="Times New Roman" w:cs="Times New Roman"/>
          <w:color w:val="000000"/>
          <w:sz w:val="28"/>
          <w:szCs w:val="28"/>
          <w:lang w:val="uk-UA" w:eastAsia="ru-RU"/>
        </w:rPr>
        <w:t xml:space="preserve"> </w:t>
      </w:r>
      <w:r w:rsidRPr="00BB5798">
        <w:rPr>
          <w:rFonts w:ascii="Times New Roman" w:eastAsia="Times New Roman" w:hAnsi="Times New Roman" w:cs="Times New Roman"/>
          <w:sz w:val="28"/>
          <w:szCs w:val="28"/>
          <w:lang w:val="uk-UA"/>
        </w:rPr>
        <w:t>раціонально</w:t>
      </w:r>
      <w:r w:rsidRPr="00BB5798">
        <w:rPr>
          <w:rFonts w:ascii="Times New Roman" w:eastAsia="Times New Roman" w:hAnsi="Times New Roman" w:cs="Times New Roman"/>
          <w:spacing w:val="80"/>
          <w:sz w:val="28"/>
          <w:szCs w:val="28"/>
          <w:lang w:val="uk-UA"/>
        </w:rPr>
        <w:t xml:space="preserve"> </w:t>
      </w:r>
      <w:r w:rsidRPr="00BB5798">
        <w:rPr>
          <w:rFonts w:ascii="Times New Roman" w:eastAsia="Times New Roman" w:hAnsi="Times New Roman" w:cs="Times New Roman"/>
          <w:sz w:val="28"/>
          <w:szCs w:val="28"/>
          <w:lang w:val="uk-UA"/>
        </w:rPr>
        <w:t>обрати максимальну рекламу на пів року. Загальна вартість витрат складе: 30000х</w:t>
      </w:r>
      <w:r w:rsidR="00F60A8F">
        <w:rPr>
          <w:rFonts w:ascii="Times New Roman" w:eastAsia="Times New Roman" w:hAnsi="Times New Roman" w:cs="Times New Roman"/>
          <w:sz w:val="28"/>
          <w:szCs w:val="28"/>
          <w:lang w:val="uk-UA"/>
        </w:rPr>
        <w:t xml:space="preserve"> </w:t>
      </w:r>
      <w:r w:rsidRPr="00BB5798">
        <w:rPr>
          <w:rFonts w:ascii="Times New Roman" w:eastAsia="Times New Roman" w:hAnsi="Times New Roman" w:cs="Times New Roman"/>
          <w:sz w:val="28"/>
          <w:szCs w:val="28"/>
          <w:lang w:val="uk-UA"/>
        </w:rPr>
        <w:t>6</w:t>
      </w:r>
      <w:r w:rsidR="00F60A8F">
        <w:rPr>
          <w:rFonts w:ascii="Times New Roman" w:eastAsia="Times New Roman" w:hAnsi="Times New Roman" w:cs="Times New Roman"/>
          <w:sz w:val="28"/>
          <w:szCs w:val="28"/>
          <w:lang w:val="uk-UA"/>
        </w:rPr>
        <w:t xml:space="preserve"> </w:t>
      </w:r>
      <w:r w:rsidRPr="00BB5798">
        <w:rPr>
          <w:rFonts w:ascii="Times New Roman" w:eastAsia="Times New Roman" w:hAnsi="Times New Roman" w:cs="Times New Roman"/>
          <w:sz w:val="28"/>
          <w:szCs w:val="28"/>
          <w:lang w:val="uk-UA"/>
        </w:rPr>
        <w:t>=180000 грн</w:t>
      </w:r>
    </w:p>
    <w:p w:rsidR="00BB5798" w:rsidRPr="00BB5798" w:rsidRDefault="00BB5798" w:rsidP="00BB579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б) Створення своїх каналів на відеохостингах, де можна проводити транслювання презентацій нових видів пива (для цього також можуть залучатися відомі люди):</w:t>
      </w:r>
    </w:p>
    <w:p w:rsidR="00F60A8F" w:rsidRDefault="00BB5798" w:rsidP="00BB5798">
      <w:pPr>
        <w:spacing w:after="0" w:line="360" w:lineRule="auto"/>
        <w:ind w:firstLine="709"/>
        <w:jc w:val="both"/>
        <w:textAlignment w:val="baseline"/>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w:t>
      </w:r>
      <w:r w:rsidRPr="00BB5798">
        <w:rPr>
          <w:rFonts w:ascii="Times New Roman" w:eastAsia="Times New Roman" w:hAnsi="Times New Roman" w:cs="Times New Roman"/>
          <w:spacing w:val="-13"/>
          <w:sz w:val="28"/>
          <w:szCs w:val="28"/>
          <w:lang w:val="uk-UA"/>
        </w:rPr>
        <w:t xml:space="preserve"> </w:t>
      </w:r>
      <w:r w:rsidRPr="00BB5798">
        <w:rPr>
          <w:rFonts w:ascii="Times New Roman" w:eastAsia="Times New Roman" w:hAnsi="Times New Roman" w:cs="Times New Roman"/>
          <w:sz w:val="28"/>
          <w:szCs w:val="28"/>
          <w:lang w:val="uk-UA"/>
        </w:rPr>
        <w:t>Закупівля</w:t>
      </w:r>
      <w:r w:rsidRPr="00BB5798">
        <w:rPr>
          <w:rFonts w:ascii="Times New Roman" w:eastAsia="Times New Roman" w:hAnsi="Times New Roman" w:cs="Times New Roman"/>
          <w:spacing w:val="-11"/>
          <w:sz w:val="28"/>
          <w:szCs w:val="28"/>
          <w:lang w:val="uk-UA"/>
        </w:rPr>
        <w:t xml:space="preserve"> </w:t>
      </w:r>
      <w:r w:rsidRPr="00BB5798">
        <w:rPr>
          <w:rFonts w:ascii="Times New Roman" w:eastAsia="Times New Roman" w:hAnsi="Times New Roman" w:cs="Times New Roman"/>
          <w:sz w:val="28"/>
          <w:szCs w:val="28"/>
          <w:lang w:val="uk-UA"/>
        </w:rPr>
        <w:t>рекламних</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постів</w:t>
      </w:r>
      <w:r w:rsidRPr="00BB5798">
        <w:rPr>
          <w:rFonts w:ascii="Times New Roman" w:eastAsia="Times New Roman" w:hAnsi="Times New Roman" w:cs="Times New Roman"/>
          <w:spacing w:val="-11"/>
          <w:sz w:val="28"/>
          <w:szCs w:val="28"/>
          <w:lang w:val="uk-UA"/>
        </w:rPr>
        <w:t xml:space="preserve"> </w:t>
      </w:r>
      <w:r w:rsidRPr="00BB5798">
        <w:rPr>
          <w:rFonts w:ascii="Times New Roman" w:eastAsia="Times New Roman" w:hAnsi="Times New Roman" w:cs="Times New Roman"/>
          <w:sz w:val="28"/>
          <w:szCs w:val="28"/>
          <w:lang w:val="uk-UA"/>
        </w:rPr>
        <w:t>у</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блогерів</w:t>
      </w:r>
      <w:r w:rsidRPr="00BB5798">
        <w:rPr>
          <w:rFonts w:ascii="Times New Roman" w:eastAsia="Times New Roman" w:hAnsi="Times New Roman" w:cs="Times New Roman"/>
          <w:spacing w:val="-4"/>
          <w:sz w:val="28"/>
          <w:szCs w:val="28"/>
          <w:lang w:val="uk-UA"/>
        </w:rPr>
        <w:t xml:space="preserve"> </w:t>
      </w:r>
      <w:r w:rsidR="007D1E51" w:rsidRPr="00BB5798">
        <w:rPr>
          <w:rFonts w:ascii="Times New Roman" w:eastAsia="Times New Roman" w:hAnsi="Times New Roman" w:cs="Times New Roman"/>
          <w:sz w:val="28"/>
          <w:szCs w:val="28"/>
          <w:lang w:val="uk-UA"/>
        </w:rPr>
        <w:t>–</w:t>
      </w:r>
      <w:r w:rsidRPr="00BB5798">
        <w:rPr>
          <w:rFonts w:ascii="Times New Roman" w:eastAsia="Times New Roman" w:hAnsi="Times New Roman" w:cs="Times New Roman"/>
          <w:spacing w:val="-13"/>
          <w:sz w:val="28"/>
          <w:szCs w:val="28"/>
          <w:lang w:val="uk-UA"/>
        </w:rPr>
        <w:t xml:space="preserve"> </w:t>
      </w:r>
      <w:r w:rsidRPr="00BB5798">
        <w:rPr>
          <w:rFonts w:ascii="Times New Roman" w:eastAsia="Times New Roman" w:hAnsi="Times New Roman" w:cs="Times New Roman"/>
          <w:sz w:val="28"/>
          <w:szCs w:val="28"/>
          <w:lang w:val="uk-UA"/>
        </w:rPr>
        <w:t>це</w:t>
      </w:r>
      <w:r w:rsidRPr="00BB5798">
        <w:rPr>
          <w:rFonts w:ascii="Times New Roman" w:eastAsia="Times New Roman" w:hAnsi="Times New Roman" w:cs="Times New Roman"/>
          <w:spacing w:val="-12"/>
          <w:sz w:val="28"/>
          <w:szCs w:val="28"/>
          <w:lang w:val="uk-UA"/>
        </w:rPr>
        <w:t xml:space="preserve"> </w:t>
      </w:r>
      <w:r w:rsidRPr="00BB5798">
        <w:rPr>
          <w:rFonts w:ascii="Times New Roman" w:eastAsia="Times New Roman" w:hAnsi="Times New Roman" w:cs="Times New Roman"/>
          <w:sz w:val="28"/>
          <w:szCs w:val="28"/>
          <w:lang w:val="uk-UA"/>
        </w:rPr>
        <w:t>гарний</w:t>
      </w:r>
      <w:r w:rsidRPr="00BB5798">
        <w:rPr>
          <w:rFonts w:ascii="Times New Roman" w:eastAsia="Times New Roman" w:hAnsi="Times New Roman" w:cs="Times New Roman"/>
          <w:spacing w:val="-12"/>
          <w:sz w:val="28"/>
          <w:szCs w:val="28"/>
          <w:lang w:val="uk-UA"/>
        </w:rPr>
        <w:t xml:space="preserve"> </w:t>
      </w:r>
      <w:r w:rsidRPr="00BB5798">
        <w:rPr>
          <w:rFonts w:ascii="Times New Roman" w:eastAsia="Times New Roman" w:hAnsi="Times New Roman" w:cs="Times New Roman"/>
          <w:sz w:val="28"/>
          <w:szCs w:val="28"/>
          <w:lang w:val="uk-UA"/>
        </w:rPr>
        <w:t>спосіб</w:t>
      </w:r>
      <w:r w:rsidRPr="00BB5798">
        <w:rPr>
          <w:rFonts w:ascii="Times New Roman" w:eastAsia="Times New Roman" w:hAnsi="Times New Roman" w:cs="Times New Roman"/>
          <w:spacing w:val="-11"/>
          <w:sz w:val="28"/>
          <w:szCs w:val="28"/>
          <w:lang w:val="uk-UA"/>
        </w:rPr>
        <w:t xml:space="preserve"> </w:t>
      </w:r>
      <w:r w:rsidRPr="00BB5798">
        <w:rPr>
          <w:rFonts w:ascii="Times New Roman" w:eastAsia="Times New Roman" w:hAnsi="Times New Roman" w:cs="Times New Roman"/>
          <w:sz w:val="28"/>
          <w:szCs w:val="28"/>
          <w:lang w:val="uk-UA"/>
        </w:rPr>
        <w:t xml:space="preserve">привернути увагу до бренду пива. Такі пости можуть бути зроблені у форматі оглядів, сторіс або просто згадок у контенті. Особливо ефективно домовлятися з </w:t>
      </w:r>
      <w:r w:rsidR="00F60A8F">
        <w:rPr>
          <w:rFonts w:ascii="Times New Roman" w:eastAsia="Times New Roman" w:hAnsi="Times New Roman" w:cs="Times New Roman"/>
          <w:sz w:val="28"/>
          <w:szCs w:val="28"/>
          <w:lang w:val="uk-UA"/>
        </w:rPr>
        <w:t>топ-</w:t>
      </w:r>
      <w:r w:rsidRPr="00BB5798">
        <w:rPr>
          <w:rFonts w:ascii="Times New Roman" w:eastAsia="Times New Roman" w:hAnsi="Times New Roman" w:cs="Times New Roman"/>
          <w:sz w:val="28"/>
          <w:szCs w:val="28"/>
          <w:lang w:val="uk-UA"/>
        </w:rPr>
        <w:t>блогерами перед якимись великими подіями, наприклад, футбольними матчами</w:t>
      </w:r>
      <w:r w:rsidR="00F60A8F">
        <w:rPr>
          <w:rFonts w:ascii="Times New Roman" w:eastAsia="Times New Roman" w:hAnsi="Times New Roman" w:cs="Times New Roman"/>
          <w:sz w:val="28"/>
          <w:szCs w:val="28"/>
          <w:lang w:val="uk-UA"/>
        </w:rPr>
        <w:t>,</w:t>
      </w:r>
      <w:r w:rsidRPr="00BB5798">
        <w:rPr>
          <w:rFonts w:ascii="Times New Roman" w:eastAsia="Times New Roman" w:hAnsi="Times New Roman" w:cs="Times New Roman"/>
          <w:sz w:val="28"/>
          <w:szCs w:val="28"/>
          <w:lang w:val="uk-UA"/>
        </w:rPr>
        <w:t xml:space="preserve"> музичними фестивалями</w:t>
      </w:r>
      <w:r w:rsidR="00F60A8F">
        <w:rPr>
          <w:rFonts w:ascii="Times New Roman" w:eastAsia="Times New Roman" w:hAnsi="Times New Roman" w:cs="Times New Roman"/>
          <w:sz w:val="28"/>
          <w:szCs w:val="28"/>
          <w:lang w:val="uk-UA"/>
        </w:rPr>
        <w:t>, новим роком та різдвяними святами.</w:t>
      </w:r>
    </w:p>
    <w:p w:rsidR="00330E25" w:rsidRDefault="00BB5798" w:rsidP="00523CA4">
      <w:pPr>
        <w:spacing w:after="0" w:line="360" w:lineRule="auto"/>
        <w:ind w:firstLine="709"/>
        <w:jc w:val="both"/>
        <w:textAlignment w:val="baseline"/>
        <w:rPr>
          <w:rFonts w:ascii="Times New Roman" w:eastAsia="Times New Roman" w:hAnsi="Times New Roman" w:cs="Times New Roman"/>
          <w:sz w:val="28"/>
          <w:szCs w:val="28"/>
          <w:lang w:val="uk-UA"/>
        </w:rPr>
      </w:pPr>
      <w:r w:rsidRPr="00BB5798">
        <w:rPr>
          <w:rFonts w:ascii="Times New Roman" w:eastAsia="Times New Roman" w:hAnsi="Times New Roman" w:cs="Times New Roman"/>
          <w:sz w:val="28"/>
          <w:szCs w:val="28"/>
          <w:lang w:val="uk-UA"/>
        </w:rPr>
        <w:t>Важливо обирати тих</w:t>
      </w:r>
      <w:r w:rsidR="00F60A8F">
        <w:rPr>
          <w:rFonts w:ascii="Times New Roman" w:eastAsia="Times New Roman" w:hAnsi="Times New Roman" w:cs="Times New Roman"/>
          <w:sz w:val="28"/>
          <w:szCs w:val="28"/>
          <w:lang w:val="uk-UA"/>
        </w:rPr>
        <w:t xml:space="preserve"> блогерів</w:t>
      </w:r>
      <w:r w:rsidRPr="00BB5798">
        <w:rPr>
          <w:rFonts w:ascii="Times New Roman" w:eastAsia="Times New Roman" w:hAnsi="Times New Roman" w:cs="Times New Roman"/>
          <w:sz w:val="28"/>
          <w:szCs w:val="28"/>
          <w:lang w:val="uk-UA"/>
        </w:rPr>
        <w:t>, у кого активна аудиторія,</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яка</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дійсно</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довіряє</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їхнім</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порадам.</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Це</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допомагає</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не</w:t>
      </w:r>
      <w:r w:rsidRPr="00BB5798">
        <w:rPr>
          <w:rFonts w:ascii="Times New Roman" w:eastAsia="Times New Roman" w:hAnsi="Times New Roman" w:cs="Times New Roman"/>
          <w:spacing w:val="-18"/>
          <w:sz w:val="28"/>
          <w:szCs w:val="28"/>
          <w:lang w:val="uk-UA"/>
        </w:rPr>
        <w:t xml:space="preserve"> </w:t>
      </w:r>
      <w:r w:rsidRPr="00BB5798">
        <w:rPr>
          <w:rFonts w:ascii="Times New Roman" w:eastAsia="Times New Roman" w:hAnsi="Times New Roman" w:cs="Times New Roman"/>
          <w:sz w:val="28"/>
          <w:szCs w:val="28"/>
          <w:lang w:val="uk-UA"/>
        </w:rPr>
        <w:t>тільки</w:t>
      </w:r>
      <w:r w:rsidRPr="00BB5798">
        <w:rPr>
          <w:rFonts w:ascii="Times New Roman" w:eastAsia="Times New Roman" w:hAnsi="Times New Roman" w:cs="Times New Roman"/>
          <w:spacing w:val="-17"/>
          <w:sz w:val="28"/>
          <w:szCs w:val="28"/>
          <w:lang w:val="uk-UA"/>
        </w:rPr>
        <w:t xml:space="preserve"> </w:t>
      </w:r>
      <w:r w:rsidRPr="00BB5798">
        <w:rPr>
          <w:rFonts w:ascii="Times New Roman" w:eastAsia="Times New Roman" w:hAnsi="Times New Roman" w:cs="Times New Roman"/>
          <w:sz w:val="28"/>
          <w:szCs w:val="28"/>
          <w:lang w:val="uk-UA"/>
        </w:rPr>
        <w:t>збільшити впізнаваність пива, а й створити позитивний образ бренду серед молоді.</w:t>
      </w:r>
    </w:p>
    <w:p w:rsidR="00F60A8F" w:rsidRPr="00F60A8F" w:rsidRDefault="00F60A8F" w:rsidP="00523CA4">
      <w:pPr>
        <w:widowControl w:val="0"/>
        <w:numPr>
          <w:ilvl w:val="0"/>
          <w:numId w:val="42"/>
        </w:numPr>
        <w:tabs>
          <w:tab w:val="left" w:pos="341"/>
        </w:tabs>
        <w:autoSpaceDE w:val="0"/>
        <w:autoSpaceDN w:val="0"/>
        <w:spacing w:after="0" w:line="360" w:lineRule="auto"/>
        <w:ind w:left="0" w:firstLine="0"/>
        <w:jc w:val="both"/>
        <w:rPr>
          <w:rFonts w:ascii="Times New Roman" w:eastAsia="Times New Roman" w:hAnsi="Times New Roman" w:cs="Times New Roman"/>
          <w:sz w:val="28"/>
          <w:lang w:val="uk-UA"/>
        </w:rPr>
      </w:pPr>
      <w:r w:rsidRPr="00F60A8F">
        <w:rPr>
          <w:rFonts w:ascii="Times New Roman" w:eastAsia="Times New Roman" w:hAnsi="Times New Roman" w:cs="Times New Roman"/>
          <w:sz w:val="28"/>
          <w:lang w:val="uk-UA"/>
        </w:rPr>
        <w:t>презентації</w:t>
      </w:r>
      <w:r w:rsidRPr="00F60A8F">
        <w:rPr>
          <w:rFonts w:ascii="Times New Roman" w:eastAsia="Times New Roman" w:hAnsi="Times New Roman" w:cs="Times New Roman"/>
          <w:spacing w:val="-18"/>
          <w:sz w:val="28"/>
          <w:lang w:val="uk-UA"/>
        </w:rPr>
        <w:t xml:space="preserve"> </w:t>
      </w:r>
      <w:r w:rsidRPr="00F60A8F">
        <w:rPr>
          <w:rFonts w:ascii="Times New Roman" w:eastAsia="Times New Roman" w:hAnsi="Times New Roman" w:cs="Times New Roman"/>
          <w:sz w:val="28"/>
          <w:lang w:val="uk-UA"/>
        </w:rPr>
        <w:t>–</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це</w:t>
      </w:r>
      <w:r w:rsidRPr="00F60A8F">
        <w:rPr>
          <w:rFonts w:ascii="Times New Roman" w:eastAsia="Times New Roman" w:hAnsi="Times New Roman" w:cs="Times New Roman"/>
          <w:spacing w:val="-12"/>
          <w:sz w:val="28"/>
          <w:lang w:val="uk-UA"/>
        </w:rPr>
        <w:t xml:space="preserve"> </w:t>
      </w:r>
      <w:r w:rsidRPr="00F60A8F">
        <w:rPr>
          <w:rFonts w:ascii="Times New Roman" w:eastAsia="Times New Roman" w:hAnsi="Times New Roman" w:cs="Times New Roman"/>
          <w:sz w:val="28"/>
          <w:lang w:val="uk-UA"/>
        </w:rPr>
        <w:t>також</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захід</w:t>
      </w:r>
      <w:r w:rsidRPr="00F60A8F">
        <w:rPr>
          <w:rFonts w:ascii="Times New Roman" w:eastAsia="Times New Roman" w:hAnsi="Times New Roman" w:cs="Times New Roman"/>
          <w:spacing w:val="-11"/>
          <w:sz w:val="28"/>
          <w:lang w:val="uk-UA"/>
        </w:rPr>
        <w:t xml:space="preserve"> </w:t>
      </w:r>
      <w:r w:rsidRPr="00F60A8F">
        <w:rPr>
          <w:rFonts w:ascii="Times New Roman" w:eastAsia="Times New Roman" w:hAnsi="Times New Roman" w:cs="Times New Roman"/>
          <w:sz w:val="28"/>
          <w:lang w:val="uk-UA"/>
        </w:rPr>
        <w:t>щодо</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демонстрації</w:t>
      </w:r>
      <w:r w:rsidRPr="00F60A8F">
        <w:rPr>
          <w:rFonts w:ascii="Times New Roman" w:eastAsia="Times New Roman" w:hAnsi="Times New Roman" w:cs="Times New Roman"/>
          <w:spacing w:val="-16"/>
          <w:sz w:val="28"/>
          <w:lang w:val="uk-UA"/>
        </w:rPr>
        <w:t xml:space="preserve"> </w:t>
      </w:r>
      <w:r w:rsidRPr="00F60A8F">
        <w:rPr>
          <w:rFonts w:ascii="Times New Roman" w:eastAsia="Times New Roman" w:hAnsi="Times New Roman" w:cs="Times New Roman"/>
          <w:sz w:val="28"/>
          <w:lang w:val="uk-UA"/>
        </w:rPr>
        <w:t>пива,</w:t>
      </w:r>
      <w:r w:rsidRPr="00F60A8F">
        <w:rPr>
          <w:rFonts w:ascii="Times New Roman" w:eastAsia="Times New Roman" w:hAnsi="Times New Roman" w:cs="Times New Roman"/>
          <w:spacing w:val="-11"/>
          <w:sz w:val="28"/>
          <w:lang w:val="uk-UA"/>
        </w:rPr>
        <w:t xml:space="preserve"> </w:t>
      </w:r>
      <w:r w:rsidRPr="00F60A8F">
        <w:rPr>
          <w:rFonts w:ascii="Times New Roman" w:eastAsia="Times New Roman" w:hAnsi="Times New Roman" w:cs="Times New Roman"/>
          <w:sz w:val="28"/>
          <w:lang w:val="uk-UA"/>
        </w:rPr>
        <w:t>проте</w:t>
      </w:r>
      <w:r w:rsidRPr="00F60A8F">
        <w:rPr>
          <w:rFonts w:ascii="Times New Roman" w:eastAsia="Times New Roman" w:hAnsi="Times New Roman" w:cs="Times New Roman"/>
          <w:spacing w:val="-12"/>
          <w:sz w:val="28"/>
          <w:lang w:val="uk-UA"/>
        </w:rPr>
        <w:t xml:space="preserve"> </w:t>
      </w:r>
      <w:r w:rsidRPr="00F60A8F">
        <w:rPr>
          <w:rFonts w:ascii="Times New Roman" w:eastAsia="Times New Roman" w:hAnsi="Times New Roman" w:cs="Times New Roman"/>
          <w:sz w:val="28"/>
          <w:lang w:val="uk-UA"/>
        </w:rPr>
        <w:t>такі</w:t>
      </w:r>
      <w:r w:rsidRPr="00F60A8F">
        <w:rPr>
          <w:rFonts w:ascii="Times New Roman" w:eastAsia="Times New Roman" w:hAnsi="Times New Roman" w:cs="Times New Roman"/>
          <w:spacing w:val="-18"/>
          <w:sz w:val="28"/>
          <w:lang w:val="uk-UA"/>
        </w:rPr>
        <w:t xml:space="preserve"> </w:t>
      </w:r>
      <w:r w:rsidRPr="00F60A8F">
        <w:rPr>
          <w:rFonts w:ascii="Times New Roman" w:eastAsia="Times New Roman" w:hAnsi="Times New Roman" w:cs="Times New Roman"/>
          <w:sz w:val="28"/>
          <w:lang w:val="uk-UA"/>
        </w:rPr>
        <w:t>заходи</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менш стандартизовані</w:t>
      </w:r>
      <w:r w:rsidRPr="00F60A8F">
        <w:rPr>
          <w:rFonts w:ascii="Times New Roman" w:eastAsia="Times New Roman" w:hAnsi="Times New Roman" w:cs="Times New Roman"/>
          <w:spacing w:val="-18"/>
          <w:sz w:val="28"/>
          <w:lang w:val="uk-UA"/>
        </w:rPr>
        <w:t xml:space="preserve"> </w:t>
      </w:r>
      <w:r w:rsidRPr="00F60A8F">
        <w:rPr>
          <w:rFonts w:ascii="Times New Roman" w:eastAsia="Times New Roman" w:hAnsi="Times New Roman" w:cs="Times New Roman"/>
          <w:sz w:val="28"/>
          <w:lang w:val="uk-UA"/>
        </w:rPr>
        <w:t>та</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формалізовані</w:t>
      </w:r>
      <w:r w:rsidRPr="00F60A8F">
        <w:rPr>
          <w:rFonts w:ascii="Times New Roman" w:eastAsia="Times New Roman" w:hAnsi="Times New Roman" w:cs="Times New Roman"/>
          <w:spacing w:val="-17"/>
          <w:sz w:val="28"/>
          <w:lang w:val="uk-UA"/>
        </w:rPr>
        <w:t xml:space="preserve"> </w:t>
      </w:r>
      <w:r w:rsidRPr="00F60A8F">
        <w:rPr>
          <w:rFonts w:ascii="Times New Roman" w:eastAsia="Times New Roman" w:hAnsi="Times New Roman" w:cs="Times New Roman"/>
          <w:sz w:val="28"/>
          <w:lang w:val="uk-UA"/>
        </w:rPr>
        <w:t>–</w:t>
      </w:r>
      <w:r w:rsidRPr="00F60A8F">
        <w:rPr>
          <w:rFonts w:ascii="Times New Roman" w:eastAsia="Times New Roman" w:hAnsi="Times New Roman" w:cs="Times New Roman"/>
          <w:spacing w:val="-14"/>
          <w:sz w:val="28"/>
          <w:lang w:val="uk-UA"/>
        </w:rPr>
        <w:t xml:space="preserve"> </w:t>
      </w:r>
      <w:r w:rsidRPr="00F60A8F">
        <w:rPr>
          <w:rFonts w:ascii="Times New Roman" w:eastAsia="Times New Roman" w:hAnsi="Times New Roman" w:cs="Times New Roman"/>
          <w:sz w:val="28"/>
          <w:lang w:val="uk-UA"/>
        </w:rPr>
        <w:t>мають</w:t>
      </w:r>
      <w:r w:rsidRPr="00F60A8F">
        <w:rPr>
          <w:rFonts w:ascii="Times New Roman" w:eastAsia="Times New Roman" w:hAnsi="Times New Roman" w:cs="Times New Roman"/>
          <w:spacing w:val="-16"/>
          <w:sz w:val="28"/>
          <w:lang w:val="uk-UA"/>
        </w:rPr>
        <w:t xml:space="preserve"> </w:t>
      </w:r>
      <w:r w:rsidRPr="00F60A8F">
        <w:rPr>
          <w:rFonts w:ascii="Times New Roman" w:eastAsia="Times New Roman" w:hAnsi="Times New Roman" w:cs="Times New Roman"/>
          <w:sz w:val="28"/>
          <w:lang w:val="uk-UA"/>
        </w:rPr>
        <w:t>більш</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авторський</w:t>
      </w:r>
      <w:r w:rsidRPr="00F60A8F">
        <w:rPr>
          <w:rFonts w:ascii="Times New Roman" w:eastAsia="Times New Roman" w:hAnsi="Times New Roman" w:cs="Times New Roman"/>
          <w:spacing w:val="-14"/>
          <w:sz w:val="28"/>
          <w:lang w:val="uk-UA"/>
        </w:rPr>
        <w:t xml:space="preserve"> </w:t>
      </w:r>
      <w:r w:rsidRPr="00F60A8F">
        <w:rPr>
          <w:rFonts w:ascii="Times New Roman" w:eastAsia="Times New Roman" w:hAnsi="Times New Roman" w:cs="Times New Roman"/>
          <w:sz w:val="28"/>
          <w:lang w:val="uk-UA"/>
        </w:rPr>
        <w:t>характер;</w:t>
      </w:r>
      <w:r w:rsidRPr="00F60A8F">
        <w:rPr>
          <w:rFonts w:ascii="Times New Roman" w:eastAsia="Times New Roman" w:hAnsi="Times New Roman" w:cs="Times New Roman"/>
          <w:spacing w:val="-15"/>
          <w:sz w:val="28"/>
          <w:lang w:val="uk-UA"/>
        </w:rPr>
        <w:t xml:space="preserve"> </w:t>
      </w:r>
      <w:r w:rsidRPr="00F60A8F">
        <w:rPr>
          <w:rFonts w:ascii="Times New Roman" w:eastAsia="Times New Roman" w:hAnsi="Times New Roman" w:cs="Times New Roman"/>
          <w:sz w:val="28"/>
          <w:lang w:val="uk-UA"/>
        </w:rPr>
        <w:t>для</w:t>
      </w:r>
      <w:r w:rsidRPr="00F60A8F">
        <w:rPr>
          <w:rFonts w:ascii="Times New Roman" w:eastAsia="Times New Roman" w:hAnsi="Times New Roman" w:cs="Times New Roman"/>
          <w:spacing w:val="-12"/>
          <w:sz w:val="28"/>
          <w:lang w:val="uk-UA"/>
        </w:rPr>
        <w:t xml:space="preserve"> </w:t>
      </w:r>
      <w:r w:rsidRPr="00F60A8F">
        <w:rPr>
          <w:rFonts w:ascii="Times New Roman" w:eastAsia="Times New Roman" w:hAnsi="Times New Roman" w:cs="Times New Roman"/>
          <w:sz w:val="28"/>
          <w:lang w:val="uk-UA"/>
        </w:rPr>
        <w:t>них необхідно використовувати інтерактивну форму в поєднанні із сучасними медіа технологіями, наприклад, можна організувати цілі перфоманси; на такі заходи</w:t>
      </w:r>
      <w:r w:rsidRPr="00F60A8F">
        <w:rPr>
          <w:rFonts w:ascii="Times New Roman" w:eastAsia="Times New Roman" w:hAnsi="Times New Roman" w:cs="Times New Roman"/>
          <w:spacing w:val="-2"/>
          <w:sz w:val="28"/>
          <w:lang w:val="uk-UA"/>
        </w:rPr>
        <w:t xml:space="preserve"> </w:t>
      </w:r>
      <w:r w:rsidRPr="00F60A8F">
        <w:rPr>
          <w:rFonts w:ascii="Times New Roman" w:eastAsia="Times New Roman" w:hAnsi="Times New Roman" w:cs="Times New Roman"/>
          <w:sz w:val="28"/>
          <w:lang w:val="uk-UA"/>
        </w:rPr>
        <w:t>також</w:t>
      </w:r>
      <w:r w:rsidRPr="00F60A8F">
        <w:rPr>
          <w:rFonts w:ascii="Times New Roman" w:eastAsia="Times New Roman" w:hAnsi="Times New Roman" w:cs="Times New Roman"/>
          <w:spacing w:val="-3"/>
          <w:sz w:val="28"/>
          <w:lang w:val="uk-UA"/>
        </w:rPr>
        <w:t xml:space="preserve"> </w:t>
      </w:r>
      <w:r w:rsidRPr="00F60A8F">
        <w:rPr>
          <w:rFonts w:ascii="Times New Roman" w:eastAsia="Times New Roman" w:hAnsi="Times New Roman" w:cs="Times New Roman"/>
          <w:sz w:val="28"/>
          <w:lang w:val="uk-UA"/>
        </w:rPr>
        <w:t>необхідно</w:t>
      </w:r>
      <w:r w:rsidRPr="00F60A8F">
        <w:rPr>
          <w:rFonts w:ascii="Times New Roman" w:eastAsia="Times New Roman" w:hAnsi="Times New Roman" w:cs="Times New Roman"/>
          <w:spacing w:val="-3"/>
          <w:sz w:val="28"/>
          <w:lang w:val="uk-UA"/>
        </w:rPr>
        <w:t xml:space="preserve"> </w:t>
      </w:r>
      <w:r w:rsidRPr="00F60A8F">
        <w:rPr>
          <w:rFonts w:ascii="Times New Roman" w:eastAsia="Times New Roman" w:hAnsi="Times New Roman" w:cs="Times New Roman"/>
          <w:sz w:val="28"/>
          <w:lang w:val="uk-UA"/>
        </w:rPr>
        <w:t>залучати</w:t>
      </w:r>
      <w:r w:rsidRPr="00F60A8F">
        <w:rPr>
          <w:rFonts w:ascii="Times New Roman" w:eastAsia="Times New Roman" w:hAnsi="Times New Roman" w:cs="Times New Roman"/>
          <w:spacing w:val="-3"/>
          <w:sz w:val="28"/>
          <w:lang w:val="uk-UA"/>
        </w:rPr>
        <w:t xml:space="preserve"> </w:t>
      </w:r>
      <w:r w:rsidRPr="00F60A8F">
        <w:rPr>
          <w:rFonts w:ascii="Times New Roman" w:eastAsia="Times New Roman" w:hAnsi="Times New Roman" w:cs="Times New Roman"/>
          <w:sz w:val="28"/>
          <w:lang w:val="uk-UA"/>
        </w:rPr>
        <w:t>ЗМІ, відомих</w:t>
      </w:r>
      <w:r w:rsidRPr="00F60A8F">
        <w:rPr>
          <w:rFonts w:ascii="Times New Roman" w:eastAsia="Times New Roman" w:hAnsi="Times New Roman" w:cs="Times New Roman"/>
          <w:spacing w:val="-8"/>
          <w:sz w:val="28"/>
          <w:lang w:val="uk-UA"/>
        </w:rPr>
        <w:t xml:space="preserve"> </w:t>
      </w:r>
      <w:r w:rsidRPr="00F60A8F">
        <w:rPr>
          <w:rFonts w:ascii="Times New Roman" w:eastAsia="Times New Roman" w:hAnsi="Times New Roman" w:cs="Times New Roman"/>
          <w:sz w:val="28"/>
          <w:lang w:val="uk-UA"/>
        </w:rPr>
        <w:t>людей,</w:t>
      </w:r>
      <w:r w:rsidRPr="00F60A8F">
        <w:rPr>
          <w:rFonts w:ascii="Times New Roman" w:eastAsia="Times New Roman" w:hAnsi="Times New Roman" w:cs="Times New Roman"/>
          <w:spacing w:val="-1"/>
          <w:sz w:val="28"/>
          <w:lang w:val="uk-UA"/>
        </w:rPr>
        <w:t xml:space="preserve"> </w:t>
      </w:r>
      <w:r w:rsidRPr="00F60A8F">
        <w:rPr>
          <w:rFonts w:ascii="Times New Roman" w:eastAsia="Times New Roman" w:hAnsi="Times New Roman" w:cs="Times New Roman"/>
          <w:sz w:val="28"/>
          <w:lang w:val="uk-UA"/>
        </w:rPr>
        <w:t>спеціальних</w:t>
      </w:r>
      <w:r w:rsidRPr="00F60A8F">
        <w:rPr>
          <w:rFonts w:ascii="Times New Roman" w:eastAsia="Times New Roman" w:hAnsi="Times New Roman" w:cs="Times New Roman"/>
          <w:spacing w:val="-7"/>
          <w:sz w:val="28"/>
          <w:lang w:val="uk-UA"/>
        </w:rPr>
        <w:t xml:space="preserve"> </w:t>
      </w:r>
      <w:r w:rsidRPr="00F60A8F">
        <w:rPr>
          <w:rFonts w:ascii="Times New Roman" w:eastAsia="Times New Roman" w:hAnsi="Times New Roman" w:cs="Times New Roman"/>
          <w:sz w:val="28"/>
          <w:lang w:val="uk-UA"/>
        </w:rPr>
        <w:t>гостей. Ці заходи в онлайн-режимі не вимагають спеціальних майданчиків, оскільки будуть проводитися самотужки для трансляції на відеохостингах. Посилання</w:t>
      </w:r>
    </w:p>
    <w:p w:rsidR="00F60A8F" w:rsidRPr="00F60A8F" w:rsidRDefault="00F60A8F" w:rsidP="00523CA4">
      <w:pPr>
        <w:widowControl w:val="0"/>
        <w:autoSpaceDE w:val="0"/>
        <w:autoSpaceDN w:val="0"/>
        <w:spacing w:after="0" w:line="360" w:lineRule="auto"/>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на ці трансляції повинні розміщуватись у соціальних мережах, а також у соціальних мережах паралельно можуть бути розміщені окремі фото та відео із цих трансляцій.</w:t>
      </w:r>
    </w:p>
    <w:p w:rsidR="00C11902" w:rsidRDefault="00F60A8F" w:rsidP="00C11902">
      <w:pPr>
        <w:widowControl w:val="0"/>
        <w:numPr>
          <w:ilvl w:val="0"/>
          <w:numId w:val="41"/>
        </w:numPr>
        <w:tabs>
          <w:tab w:val="left" w:pos="1165"/>
        </w:tabs>
        <w:autoSpaceDE w:val="0"/>
        <w:autoSpaceDN w:val="0"/>
        <w:spacing w:after="0" w:line="360" w:lineRule="auto"/>
        <w:ind w:left="0" w:firstLine="709"/>
        <w:jc w:val="both"/>
        <w:rPr>
          <w:rFonts w:ascii="Times New Roman" w:eastAsia="Times New Roman" w:hAnsi="Times New Roman" w:cs="Times New Roman"/>
          <w:sz w:val="28"/>
          <w:lang w:val="uk-UA"/>
        </w:rPr>
      </w:pPr>
      <w:r w:rsidRPr="00F60A8F">
        <w:rPr>
          <w:rFonts w:ascii="Times New Roman" w:eastAsia="Times New Roman" w:hAnsi="Times New Roman" w:cs="Times New Roman"/>
          <w:sz w:val="28"/>
          <w:lang w:val="uk-UA"/>
        </w:rPr>
        <w:t xml:space="preserve">Застосування засобів нестандартних форм маркетингу – для бренду ефективним буде використання неявної реклами у PR-заходах. Наприклад, ПрАТ «Фірма «Полтавпиво» може запропонувати лімітовані сезоні колекції пива, зіркам на різні </w:t>
      </w:r>
      <w:r w:rsidR="00C11902">
        <w:rPr>
          <w:rFonts w:ascii="Times New Roman" w:eastAsia="Times New Roman" w:hAnsi="Times New Roman" w:cs="Times New Roman"/>
          <w:sz w:val="28"/>
          <w:lang w:val="uk-UA"/>
        </w:rPr>
        <w:t>заходи (</w:t>
      </w:r>
      <w:r w:rsidRPr="00F60A8F">
        <w:rPr>
          <w:rFonts w:ascii="Times New Roman" w:eastAsia="Times New Roman" w:hAnsi="Times New Roman" w:cs="Times New Roman"/>
          <w:sz w:val="28"/>
          <w:lang w:val="uk-UA"/>
        </w:rPr>
        <w:t>ivent</w:t>
      </w:r>
      <w:r w:rsidR="00C11902">
        <w:rPr>
          <w:rFonts w:ascii="Times New Roman" w:eastAsia="Times New Roman" w:hAnsi="Times New Roman" w:cs="Times New Roman"/>
          <w:sz w:val="28"/>
          <w:lang w:val="uk-UA"/>
        </w:rPr>
        <w:t>и). Варто зазначити, що це не обов’</w:t>
      </w:r>
      <w:r w:rsidRPr="00F60A8F">
        <w:rPr>
          <w:rFonts w:ascii="Times New Roman" w:eastAsia="Times New Roman" w:hAnsi="Times New Roman" w:cs="Times New Roman"/>
          <w:sz w:val="28"/>
          <w:lang w:val="uk-UA"/>
        </w:rPr>
        <w:t>язково м</w:t>
      </w:r>
      <w:r w:rsidR="00C11902">
        <w:rPr>
          <w:rFonts w:ascii="Times New Roman" w:eastAsia="Times New Roman" w:hAnsi="Times New Roman" w:cs="Times New Roman"/>
          <w:sz w:val="28"/>
          <w:lang w:val="uk-UA"/>
        </w:rPr>
        <w:t xml:space="preserve">ають </w:t>
      </w:r>
      <w:r w:rsidRPr="00F60A8F">
        <w:rPr>
          <w:rFonts w:ascii="Times New Roman" w:eastAsia="Times New Roman" w:hAnsi="Times New Roman" w:cs="Times New Roman"/>
          <w:sz w:val="28"/>
          <w:lang w:val="uk-UA"/>
        </w:rPr>
        <w:t>бути культові селебриті</w:t>
      </w:r>
      <w:r w:rsidRPr="00F60A8F">
        <w:rPr>
          <w:rFonts w:ascii="Times New Roman" w:eastAsia="Times New Roman" w:hAnsi="Times New Roman" w:cs="Times New Roman"/>
          <w:spacing w:val="-18"/>
          <w:sz w:val="28"/>
          <w:lang w:val="uk-UA"/>
        </w:rPr>
        <w:t xml:space="preserve"> </w:t>
      </w:r>
      <w:r w:rsidRPr="00F60A8F">
        <w:rPr>
          <w:rFonts w:ascii="Times New Roman" w:eastAsia="Times New Roman" w:hAnsi="Times New Roman" w:cs="Times New Roman"/>
          <w:sz w:val="28"/>
          <w:lang w:val="uk-UA"/>
        </w:rPr>
        <w:t>телевізійного</w:t>
      </w:r>
      <w:r w:rsidRPr="00F60A8F">
        <w:rPr>
          <w:rFonts w:ascii="Times New Roman" w:eastAsia="Times New Roman" w:hAnsi="Times New Roman" w:cs="Times New Roman"/>
          <w:spacing w:val="-17"/>
          <w:sz w:val="28"/>
          <w:lang w:val="uk-UA"/>
        </w:rPr>
        <w:t xml:space="preserve"> </w:t>
      </w:r>
      <w:r w:rsidRPr="00F60A8F">
        <w:rPr>
          <w:rFonts w:ascii="Times New Roman" w:eastAsia="Times New Roman" w:hAnsi="Times New Roman" w:cs="Times New Roman"/>
          <w:sz w:val="28"/>
          <w:lang w:val="uk-UA"/>
        </w:rPr>
        <w:t>простору.</w:t>
      </w:r>
      <w:r w:rsidRPr="00F60A8F">
        <w:rPr>
          <w:rFonts w:ascii="Times New Roman" w:eastAsia="Times New Roman" w:hAnsi="Times New Roman" w:cs="Times New Roman"/>
          <w:spacing w:val="-17"/>
          <w:sz w:val="28"/>
          <w:lang w:val="uk-UA"/>
        </w:rPr>
        <w:t xml:space="preserve"> </w:t>
      </w:r>
      <w:r w:rsidRPr="00F60A8F">
        <w:rPr>
          <w:rFonts w:ascii="Times New Roman" w:eastAsia="Times New Roman" w:hAnsi="Times New Roman" w:cs="Times New Roman"/>
          <w:sz w:val="28"/>
          <w:lang w:val="uk-UA"/>
        </w:rPr>
        <w:t>Це</w:t>
      </w:r>
      <w:r w:rsidRPr="00F60A8F">
        <w:rPr>
          <w:rFonts w:ascii="Times New Roman" w:eastAsia="Times New Roman" w:hAnsi="Times New Roman" w:cs="Times New Roman"/>
          <w:spacing w:val="-17"/>
          <w:sz w:val="28"/>
          <w:lang w:val="uk-UA"/>
        </w:rPr>
        <w:t xml:space="preserve"> </w:t>
      </w:r>
      <w:r w:rsidRPr="00F60A8F">
        <w:rPr>
          <w:rFonts w:ascii="Times New Roman" w:eastAsia="Times New Roman" w:hAnsi="Times New Roman" w:cs="Times New Roman"/>
          <w:sz w:val="28"/>
          <w:lang w:val="uk-UA"/>
        </w:rPr>
        <w:t>можуть</w:t>
      </w:r>
      <w:r w:rsidRPr="00F60A8F">
        <w:rPr>
          <w:rFonts w:ascii="Times New Roman" w:eastAsia="Times New Roman" w:hAnsi="Times New Roman" w:cs="Times New Roman"/>
          <w:spacing w:val="-18"/>
          <w:sz w:val="28"/>
          <w:lang w:val="uk-UA"/>
        </w:rPr>
        <w:t xml:space="preserve"> </w:t>
      </w:r>
      <w:r w:rsidRPr="00F60A8F">
        <w:rPr>
          <w:rFonts w:ascii="Times New Roman" w:eastAsia="Times New Roman" w:hAnsi="Times New Roman" w:cs="Times New Roman"/>
          <w:sz w:val="28"/>
          <w:lang w:val="uk-UA"/>
        </w:rPr>
        <w:t>бути</w:t>
      </w:r>
      <w:r w:rsidRPr="00F60A8F">
        <w:rPr>
          <w:rFonts w:ascii="Times New Roman" w:eastAsia="Times New Roman" w:hAnsi="Times New Roman" w:cs="Times New Roman"/>
          <w:spacing w:val="-17"/>
          <w:sz w:val="28"/>
          <w:lang w:val="uk-UA"/>
        </w:rPr>
        <w:t xml:space="preserve"> </w:t>
      </w:r>
      <w:r w:rsidRPr="00F60A8F">
        <w:rPr>
          <w:rFonts w:ascii="Times New Roman" w:eastAsia="Times New Roman" w:hAnsi="Times New Roman" w:cs="Times New Roman"/>
          <w:sz w:val="28"/>
          <w:lang w:val="uk-UA"/>
        </w:rPr>
        <w:t>блогери,</w:t>
      </w:r>
      <w:r w:rsidRPr="00F60A8F">
        <w:rPr>
          <w:rFonts w:ascii="Times New Roman" w:eastAsia="Times New Roman" w:hAnsi="Times New Roman" w:cs="Times New Roman"/>
          <w:spacing w:val="-16"/>
          <w:sz w:val="28"/>
          <w:lang w:val="uk-UA"/>
        </w:rPr>
        <w:t xml:space="preserve"> </w:t>
      </w:r>
      <w:r w:rsidRPr="00F60A8F">
        <w:rPr>
          <w:rFonts w:ascii="Times New Roman" w:eastAsia="Times New Roman" w:hAnsi="Times New Roman" w:cs="Times New Roman"/>
          <w:sz w:val="28"/>
          <w:lang w:val="uk-UA"/>
        </w:rPr>
        <w:t>оскільки</w:t>
      </w:r>
      <w:r w:rsidRPr="00F60A8F">
        <w:rPr>
          <w:rFonts w:ascii="Times New Roman" w:eastAsia="Times New Roman" w:hAnsi="Times New Roman" w:cs="Times New Roman"/>
          <w:spacing w:val="-13"/>
          <w:sz w:val="28"/>
          <w:lang w:val="uk-UA"/>
        </w:rPr>
        <w:t xml:space="preserve"> </w:t>
      </w:r>
      <w:r w:rsidRPr="00F60A8F">
        <w:rPr>
          <w:rFonts w:ascii="Times New Roman" w:eastAsia="Times New Roman" w:hAnsi="Times New Roman" w:cs="Times New Roman"/>
          <w:sz w:val="28"/>
          <w:lang w:val="uk-UA"/>
        </w:rPr>
        <w:t>пив</w:t>
      </w:r>
      <w:r w:rsidR="00C11902">
        <w:rPr>
          <w:rFonts w:ascii="Times New Roman" w:eastAsia="Times New Roman" w:hAnsi="Times New Roman" w:cs="Times New Roman"/>
          <w:sz w:val="28"/>
          <w:lang w:val="uk-UA"/>
        </w:rPr>
        <w:t>на продукція</w:t>
      </w:r>
      <w:r w:rsidRPr="00F60A8F">
        <w:rPr>
          <w:rFonts w:ascii="Times New Roman" w:eastAsia="Times New Roman" w:hAnsi="Times New Roman" w:cs="Times New Roman"/>
          <w:sz w:val="28"/>
          <w:lang w:val="uk-UA"/>
        </w:rPr>
        <w:t xml:space="preserve"> підходить для молоді. Така неявна реклама полягає в тому, що «носій рекламованого напою ненароком згадує про бренд в</w:t>
      </w:r>
      <w:r w:rsidRPr="00F60A8F">
        <w:rPr>
          <w:rFonts w:ascii="Times New Roman" w:eastAsia="Times New Roman" w:hAnsi="Times New Roman" w:cs="Times New Roman"/>
          <w:spacing w:val="-1"/>
          <w:sz w:val="28"/>
          <w:lang w:val="uk-UA"/>
        </w:rPr>
        <w:t xml:space="preserve"> </w:t>
      </w:r>
      <w:r w:rsidRPr="00F60A8F">
        <w:rPr>
          <w:rFonts w:ascii="Times New Roman" w:eastAsia="Times New Roman" w:hAnsi="Times New Roman" w:cs="Times New Roman"/>
          <w:sz w:val="28"/>
          <w:lang w:val="uk-UA"/>
        </w:rPr>
        <w:t>ефірі</w:t>
      </w:r>
      <w:r w:rsidRPr="00F60A8F">
        <w:rPr>
          <w:rFonts w:ascii="Times New Roman" w:eastAsia="Times New Roman" w:hAnsi="Times New Roman" w:cs="Times New Roman"/>
          <w:spacing w:val="-4"/>
          <w:sz w:val="28"/>
          <w:lang w:val="uk-UA"/>
        </w:rPr>
        <w:t xml:space="preserve"> </w:t>
      </w:r>
      <w:r w:rsidRPr="00F60A8F">
        <w:rPr>
          <w:rFonts w:ascii="Times New Roman" w:eastAsia="Times New Roman" w:hAnsi="Times New Roman" w:cs="Times New Roman"/>
          <w:sz w:val="28"/>
          <w:lang w:val="uk-UA"/>
        </w:rPr>
        <w:t>для глядачів</w:t>
      </w:r>
      <w:r w:rsidRPr="00F60A8F">
        <w:rPr>
          <w:rFonts w:ascii="Times New Roman" w:eastAsia="Times New Roman" w:hAnsi="Times New Roman" w:cs="Times New Roman"/>
          <w:spacing w:val="-1"/>
          <w:sz w:val="28"/>
          <w:lang w:val="uk-UA"/>
        </w:rPr>
        <w:t xml:space="preserve"> </w:t>
      </w:r>
      <w:r w:rsidRPr="00F60A8F">
        <w:rPr>
          <w:rFonts w:ascii="Times New Roman" w:eastAsia="Times New Roman" w:hAnsi="Times New Roman" w:cs="Times New Roman"/>
          <w:sz w:val="28"/>
          <w:lang w:val="uk-UA"/>
        </w:rPr>
        <w:t>або на заході, що проводиться в процесі спілкування з іншими людьми. З позиції витрат вик</w:t>
      </w:r>
      <w:r w:rsidR="00C11902">
        <w:rPr>
          <w:rFonts w:ascii="Times New Roman" w:eastAsia="Times New Roman" w:hAnsi="Times New Roman" w:cs="Times New Roman"/>
          <w:sz w:val="28"/>
          <w:lang w:val="uk-UA"/>
        </w:rPr>
        <w:t>ористання такої реклами включатиме:</w:t>
      </w:r>
    </w:p>
    <w:p w:rsidR="00C11902" w:rsidRDefault="00C11902" w:rsidP="00C11902">
      <w:pPr>
        <w:widowControl w:val="0"/>
        <w:tabs>
          <w:tab w:val="left" w:pos="1165"/>
        </w:tabs>
        <w:autoSpaceDE w:val="0"/>
        <w:autoSpaceDN w:val="0"/>
        <w:spacing w:after="0" w:line="360" w:lineRule="auto"/>
        <w:ind w:left="709"/>
        <w:jc w:val="both"/>
        <w:rPr>
          <w:rFonts w:ascii="Times New Roman" w:eastAsia="Times New Roman" w:hAnsi="Times New Roman" w:cs="Times New Roman"/>
          <w:sz w:val="28"/>
          <w:lang w:val="uk-UA"/>
        </w:rPr>
      </w:pPr>
      <w:r w:rsidRPr="00F60A8F">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00F60A8F" w:rsidRPr="00C11902">
        <w:rPr>
          <w:rFonts w:ascii="Times New Roman" w:eastAsia="Times New Roman" w:hAnsi="Times New Roman" w:cs="Times New Roman"/>
          <w:sz w:val="28"/>
          <w:lang w:val="uk-UA"/>
        </w:rPr>
        <w:t>вартість</w:t>
      </w:r>
      <w:r w:rsidR="00F60A8F" w:rsidRPr="00C11902">
        <w:rPr>
          <w:rFonts w:ascii="Times New Roman" w:eastAsia="Times New Roman" w:hAnsi="Times New Roman" w:cs="Times New Roman"/>
          <w:spacing w:val="-13"/>
          <w:sz w:val="28"/>
          <w:lang w:val="uk-UA"/>
        </w:rPr>
        <w:t xml:space="preserve"> </w:t>
      </w:r>
      <w:r w:rsidR="00F60A8F" w:rsidRPr="00C11902">
        <w:rPr>
          <w:rFonts w:ascii="Times New Roman" w:eastAsia="Times New Roman" w:hAnsi="Times New Roman" w:cs="Times New Roman"/>
          <w:spacing w:val="-2"/>
          <w:sz w:val="28"/>
          <w:lang w:val="uk-UA"/>
        </w:rPr>
        <w:t>напоїв;</w:t>
      </w:r>
    </w:p>
    <w:p w:rsidR="00F60A8F" w:rsidRPr="00F60A8F" w:rsidRDefault="00C11902" w:rsidP="00C11902">
      <w:pPr>
        <w:widowControl w:val="0"/>
        <w:tabs>
          <w:tab w:val="left" w:pos="1165"/>
        </w:tabs>
        <w:autoSpaceDE w:val="0"/>
        <w:autoSpaceDN w:val="0"/>
        <w:spacing w:after="0" w:line="360" w:lineRule="auto"/>
        <w:ind w:left="709"/>
        <w:jc w:val="both"/>
        <w:rPr>
          <w:rFonts w:ascii="Times New Roman" w:eastAsia="Times New Roman" w:hAnsi="Times New Roman" w:cs="Times New Roman"/>
          <w:sz w:val="28"/>
          <w:lang w:val="uk-UA"/>
        </w:rPr>
      </w:pPr>
      <w:r w:rsidRPr="00F60A8F">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00F60A8F" w:rsidRPr="00F60A8F">
        <w:rPr>
          <w:rFonts w:ascii="Times New Roman" w:eastAsia="Times New Roman" w:hAnsi="Times New Roman" w:cs="Times New Roman"/>
          <w:sz w:val="28"/>
          <w:lang w:val="uk-UA"/>
        </w:rPr>
        <w:t>вартість</w:t>
      </w:r>
      <w:r w:rsidR="00F60A8F" w:rsidRPr="00F60A8F">
        <w:rPr>
          <w:rFonts w:ascii="Times New Roman" w:eastAsia="Times New Roman" w:hAnsi="Times New Roman" w:cs="Times New Roman"/>
          <w:spacing w:val="-8"/>
          <w:sz w:val="28"/>
          <w:lang w:val="uk-UA"/>
        </w:rPr>
        <w:t xml:space="preserve"> </w:t>
      </w:r>
      <w:r w:rsidR="00F60A8F" w:rsidRPr="00F60A8F">
        <w:rPr>
          <w:rFonts w:ascii="Times New Roman" w:eastAsia="Times New Roman" w:hAnsi="Times New Roman" w:cs="Times New Roman"/>
          <w:sz w:val="28"/>
          <w:lang w:val="uk-UA"/>
        </w:rPr>
        <w:t>реклами</w:t>
      </w:r>
      <w:r w:rsidR="00F60A8F" w:rsidRPr="00F60A8F">
        <w:rPr>
          <w:rFonts w:ascii="Times New Roman" w:eastAsia="Times New Roman" w:hAnsi="Times New Roman" w:cs="Times New Roman"/>
          <w:spacing w:val="-8"/>
          <w:sz w:val="28"/>
          <w:lang w:val="uk-UA"/>
        </w:rPr>
        <w:t xml:space="preserve"> </w:t>
      </w:r>
      <w:r w:rsidR="00F60A8F" w:rsidRPr="00F60A8F">
        <w:rPr>
          <w:rFonts w:ascii="Times New Roman" w:eastAsia="Times New Roman" w:hAnsi="Times New Roman" w:cs="Times New Roman"/>
          <w:sz w:val="28"/>
          <w:lang w:val="uk-UA"/>
        </w:rPr>
        <w:t>на</w:t>
      </w:r>
      <w:r w:rsidR="00F60A8F" w:rsidRPr="00F60A8F">
        <w:rPr>
          <w:rFonts w:ascii="Times New Roman" w:eastAsia="Times New Roman" w:hAnsi="Times New Roman" w:cs="Times New Roman"/>
          <w:spacing w:val="-6"/>
          <w:sz w:val="28"/>
          <w:lang w:val="uk-UA"/>
        </w:rPr>
        <w:t xml:space="preserve"> </w:t>
      </w:r>
      <w:r w:rsidR="00F60A8F" w:rsidRPr="00F60A8F">
        <w:rPr>
          <w:rFonts w:ascii="Times New Roman" w:eastAsia="Times New Roman" w:hAnsi="Times New Roman" w:cs="Times New Roman"/>
          <w:sz w:val="28"/>
          <w:lang w:val="uk-UA"/>
        </w:rPr>
        <w:t>розсуд</w:t>
      </w:r>
      <w:r w:rsidR="00F60A8F" w:rsidRPr="00F60A8F">
        <w:rPr>
          <w:rFonts w:ascii="Times New Roman" w:eastAsia="Times New Roman" w:hAnsi="Times New Roman" w:cs="Times New Roman"/>
          <w:spacing w:val="-6"/>
          <w:sz w:val="28"/>
          <w:lang w:val="uk-UA"/>
        </w:rPr>
        <w:t xml:space="preserve"> </w:t>
      </w:r>
      <w:r w:rsidR="00F60A8F" w:rsidRPr="00F60A8F">
        <w:rPr>
          <w:rFonts w:ascii="Times New Roman" w:eastAsia="Times New Roman" w:hAnsi="Times New Roman" w:cs="Times New Roman"/>
          <w:sz w:val="28"/>
          <w:lang w:val="uk-UA"/>
        </w:rPr>
        <w:t>популярної</w:t>
      </w:r>
      <w:r w:rsidR="00F60A8F" w:rsidRPr="00F60A8F">
        <w:rPr>
          <w:rFonts w:ascii="Times New Roman" w:eastAsia="Times New Roman" w:hAnsi="Times New Roman" w:cs="Times New Roman"/>
          <w:spacing w:val="-8"/>
          <w:sz w:val="28"/>
          <w:lang w:val="uk-UA"/>
        </w:rPr>
        <w:t xml:space="preserve"> </w:t>
      </w:r>
      <w:r w:rsidR="00F60A8F" w:rsidRPr="00F60A8F">
        <w:rPr>
          <w:rFonts w:ascii="Times New Roman" w:eastAsia="Times New Roman" w:hAnsi="Times New Roman" w:cs="Times New Roman"/>
          <w:sz w:val="28"/>
          <w:lang w:val="uk-UA"/>
        </w:rPr>
        <w:t>особистості,</w:t>
      </w:r>
      <w:r w:rsidR="00F60A8F" w:rsidRPr="00F60A8F">
        <w:rPr>
          <w:rFonts w:ascii="Times New Roman" w:eastAsia="Times New Roman" w:hAnsi="Times New Roman" w:cs="Times New Roman"/>
          <w:spacing w:val="-5"/>
          <w:sz w:val="28"/>
          <w:lang w:val="uk-UA"/>
        </w:rPr>
        <w:t xml:space="preserve"> </w:t>
      </w:r>
      <w:r w:rsidR="00F60A8F" w:rsidRPr="00F60A8F">
        <w:rPr>
          <w:rFonts w:ascii="Times New Roman" w:eastAsia="Times New Roman" w:hAnsi="Times New Roman" w:cs="Times New Roman"/>
          <w:sz w:val="28"/>
          <w:lang w:val="uk-UA"/>
        </w:rPr>
        <w:t>що</w:t>
      </w:r>
      <w:r w:rsidR="00F60A8F" w:rsidRPr="00F60A8F">
        <w:rPr>
          <w:rFonts w:ascii="Times New Roman" w:eastAsia="Times New Roman" w:hAnsi="Times New Roman" w:cs="Times New Roman"/>
          <w:spacing w:val="-8"/>
          <w:sz w:val="28"/>
          <w:lang w:val="uk-UA"/>
        </w:rPr>
        <w:t xml:space="preserve"> </w:t>
      </w:r>
      <w:r w:rsidR="00F60A8F" w:rsidRPr="00F60A8F">
        <w:rPr>
          <w:rFonts w:ascii="Times New Roman" w:eastAsia="Times New Roman" w:hAnsi="Times New Roman" w:cs="Times New Roman"/>
          <w:spacing w:val="-2"/>
          <w:sz w:val="28"/>
          <w:lang w:val="uk-UA"/>
        </w:rPr>
        <w:t>залучається.</w:t>
      </w:r>
    </w:p>
    <w:p w:rsidR="00F60A8F" w:rsidRPr="00F60A8F" w:rsidRDefault="00F60A8F" w:rsidP="00C11902">
      <w:pPr>
        <w:widowControl w:val="0"/>
        <w:numPr>
          <w:ilvl w:val="0"/>
          <w:numId w:val="41"/>
        </w:numPr>
        <w:tabs>
          <w:tab w:val="left" w:pos="1156"/>
        </w:tabs>
        <w:autoSpaceDE w:val="0"/>
        <w:autoSpaceDN w:val="0"/>
        <w:spacing w:after="0" w:line="360" w:lineRule="auto"/>
        <w:ind w:left="0" w:firstLine="709"/>
        <w:jc w:val="both"/>
        <w:rPr>
          <w:rFonts w:ascii="Times New Roman" w:eastAsia="Times New Roman" w:hAnsi="Times New Roman" w:cs="Times New Roman"/>
          <w:sz w:val="28"/>
          <w:lang w:val="uk-UA"/>
        </w:rPr>
      </w:pPr>
      <w:r w:rsidRPr="00F60A8F">
        <w:rPr>
          <w:rFonts w:ascii="Times New Roman" w:eastAsia="Times New Roman" w:hAnsi="Times New Roman" w:cs="Times New Roman"/>
          <w:sz w:val="28"/>
          <w:lang w:val="uk-UA"/>
        </w:rPr>
        <w:t xml:space="preserve">Використання інструментів підвищення залучення передплатників в облікових записах соціальних мереж бренду вимагає від нього креативного підходу до використовуваного інструментарію реклами та PR, тому </w:t>
      </w:r>
      <w:r w:rsidRPr="00F60A8F">
        <w:rPr>
          <w:rFonts w:ascii="Times New Roman" w:eastAsia="Times New Roman" w:hAnsi="Times New Roman" w:cs="Times New Roman"/>
          <w:spacing w:val="-2"/>
          <w:sz w:val="28"/>
          <w:lang w:val="uk-UA"/>
        </w:rPr>
        <w:t>рекомендується:</w:t>
      </w:r>
    </w:p>
    <w:p w:rsidR="00F60A8F" w:rsidRPr="00F60A8F" w:rsidRDefault="00F60A8F" w:rsidP="00C11902">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а)</w:t>
      </w:r>
      <w:r w:rsidRPr="00F60A8F">
        <w:rPr>
          <w:rFonts w:ascii="Times New Roman" w:eastAsia="Times New Roman" w:hAnsi="Times New Roman" w:cs="Times New Roman"/>
          <w:spacing w:val="-10"/>
          <w:sz w:val="28"/>
          <w:szCs w:val="28"/>
          <w:lang w:val="uk-UA"/>
        </w:rPr>
        <w:t xml:space="preserve"> </w:t>
      </w:r>
      <w:r w:rsidRPr="00F60A8F">
        <w:rPr>
          <w:rFonts w:ascii="Times New Roman" w:eastAsia="Times New Roman" w:hAnsi="Times New Roman" w:cs="Times New Roman"/>
          <w:sz w:val="28"/>
          <w:szCs w:val="28"/>
          <w:lang w:val="uk-UA"/>
        </w:rPr>
        <w:t>Організація</w:t>
      </w:r>
      <w:r w:rsidRPr="00F60A8F">
        <w:rPr>
          <w:rFonts w:ascii="Times New Roman" w:eastAsia="Times New Roman" w:hAnsi="Times New Roman" w:cs="Times New Roman"/>
          <w:spacing w:val="-7"/>
          <w:sz w:val="28"/>
          <w:szCs w:val="28"/>
          <w:lang w:val="uk-UA"/>
        </w:rPr>
        <w:t xml:space="preserve"> </w:t>
      </w:r>
      <w:r w:rsidRPr="00F60A8F">
        <w:rPr>
          <w:rFonts w:ascii="Times New Roman" w:eastAsia="Times New Roman" w:hAnsi="Times New Roman" w:cs="Times New Roman"/>
          <w:spacing w:val="-2"/>
          <w:sz w:val="28"/>
          <w:szCs w:val="28"/>
          <w:lang w:val="uk-UA"/>
        </w:rPr>
        <w:t>опитувань.</w:t>
      </w:r>
    </w:p>
    <w:p w:rsidR="00F60A8F" w:rsidRPr="00C11902" w:rsidRDefault="00F60A8F" w:rsidP="00C11902">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Опитування не вимагають витрат (їхня організація повинна входить у сферу діяльності SMM фахівця), але мають унікальну ефективність, так як підігрівають інтерес передплатників, активують їхні дії. Такі опитування можуть мати різ</w:t>
      </w:r>
      <w:r w:rsidR="00C11902">
        <w:rPr>
          <w:rFonts w:ascii="Times New Roman" w:eastAsia="Times New Roman" w:hAnsi="Times New Roman" w:cs="Times New Roman"/>
          <w:sz w:val="28"/>
          <w:szCs w:val="28"/>
          <w:lang w:val="uk-UA"/>
        </w:rPr>
        <w:t>номанітну тематику: не тільки з’</w:t>
      </w:r>
      <w:r w:rsidRPr="00F60A8F">
        <w:rPr>
          <w:rFonts w:ascii="Times New Roman" w:eastAsia="Times New Roman" w:hAnsi="Times New Roman" w:cs="Times New Roman"/>
          <w:sz w:val="28"/>
          <w:szCs w:val="28"/>
          <w:lang w:val="uk-UA"/>
        </w:rPr>
        <w:t>ясування того, яке пиво подобається більше, але і</w:t>
      </w:r>
      <w:r w:rsidRPr="00F60A8F">
        <w:rPr>
          <w:rFonts w:ascii="Times New Roman" w:eastAsia="Times New Roman" w:hAnsi="Times New Roman" w:cs="Times New Roman"/>
          <w:spacing w:val="-4"/>
          <w:sz w:val="28"/>
          <w:szCs w:val="28"/>
          <w:lang w:val="uk-UA"/>
        </w:rPr>
        <w:t xml:space="preserve"> </w:t>
      </w:r>
      <w:r w:rsidRPr="00F60A8F">
        <w:rPr>
          <w:rFonts w:ascii="Times New Roman" w:eastAsia="Times New Roman" w:hAnsi="Times New Roman" w:cs="Times New Roman"/>
          <w:sz w:val="28"/>
          <w:szCs w:val="28"/>
          <w:lang w:val="uk-UA"/>
        </w:rPr>
        <w:t>виявлення відповідей на більш узагал</w:t>
      </w:r>
      <w:r w:rsidR="00C11902">
        <w:rPr>
          <w:rFonts w:ascii="Times New Roman" w:eastAsia="Times New Roman" w:hAnsi="Times New Roman" w:cs="Times New Roman"/>
          <w:sz w:val="28"/>
          <w:szCs w:val="28"/>
          <w:lang w:val="uk-UA"/>
        </w:rPr>
        <w:t xml:space="preserve">ьнені питання щодо </w:t>
      </w:r>
      <w:r w:rsidR="00C11902">
        <w:rPr>
          <w:rFonts w:ascii="Times New Roman" w:eastAsia="Times New Roman" w:hAnsi="Times New Roman" w:cs="Times New Roman"/>
          <w:sz w:val="28"/>
          <w:lang w:val="uk-UA"/>
        </w:rPr>
        <w:t>переваг</w:t>
      </w:r>
      <w:r w:rsidRPr="00F60A8F">
        <w:rPr>
          <w:rFonts w:ascii="Times New Roman" w:eastAsia="Times New Roman" w:hAnsi="Times New Roman" w:cs="Times New Roman"/>
          <w:sz w:val="28"/>
          <w:lang w:val="uk-UA"/>
        </w:rPr>
        <w:t xml:space="preserve"> у смаках, вид сезонності і т.д.). Сенс таких опитувань полягає не тільки в </w:t>
      </w:r>
      <w:r w:rsidR="00975BA8">
        <w:rPr>
          <w:rFonts w:ascii="Times New Roman" w:eastAsia="Times New Roman" w:hAnsi="Times New Roman" w:cs="Times New Roman"/>
          <w:sz w:val="28"/>
          <w:lang w:val="uk-UA"/>
        </w:rPr>
        <w:t>активації передплатників, а й з’</w:t>
      </w:r>
      <w:r w:rsidRPr="00F60A8F">
        <w:rPr>
          <w:rFonts w:ascii="Times New Roman" w:eastAsia="Times New Roman" w:hAnsi="Times New Roman" w:cs="Times New Roman"/>
          <w:sz w:val="28"/>
          <w:lang w:val="uk-UA"/>
        </w:rPr>
        <w:t>ясуванні потреб та переваг потенційних покупців (це може бути використане при розробці майбутніх колекцій), їх ставлення до бренду.</w:t>
      </w:r>
    </w:p>
    <w:p w:rsidR="00F60A8F" w:rsidRPr="00F60A8F" w:rsidRDefault="00F60A8F" w:rsidP="00C11902">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Ефективність проведення подібних опитувань пояснюється тим, що користувачі позитивно ставляться до того, що бренд зацікавлений у їхній думці, вони набувають відчуття своєї значущості.</w:t>
      </w:r>
    </w:p>
    <w:p w:rsidR="00F60A8F" w:rsidRPr="00F60A8F" w:rsidRDefault="00F60A8F" w:rsidP="00C11902">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Опитування можуть бути організовані як у формі закритих відповідей (вибір одного варіанта відповіді з декількох запропонованих), так і у формі відкритих відповідей (розкриття передплатником своєї відповіді).</w:t>
      </w:r>
    </w:p>
    <w:p w:rsidR="00F60A8F" w:rsidRPr="00F60A8F" w:rsidRDefault="00F60A8F" w:rsidP="00F60A8F">
      <w:pPr>
        <w:widowControl w:val="0"/>
        <w:autoSpaceDE w:val="0"/>
        <w:autoSpaceDN w:val="0"/>
        <w:spacing w:after="0" w:line="240" w:lineRule="auto"/>
        <w:ind w:left="142"/>
        <w:rPr>
          <w:rFonts w:ascii="Times New Roman" w:eastAsia="Times New Roman" w:hAnsi="Times New Roman" w:cs="Times New Roman"/>
          <w:sz w:val="20"/>
          <w:szCs w:val="28"/>
          <w:lang w:val="uk-UA"/>
        </w:rPr>
      </w:pPr>
      <w:r w:rsidRPr="00F60A8F">
        <w:rPr>
          <w:rFonts w:ascii="Times New Roman" w:eastAsia="Times New Roman" w:hAnsi="Times New Roman" w:cs="Times New Roman"/>
          <w:noProof/>
          <w:sz w:val="20"/>
          <w:szCs w:val="28"/>
          <w:lang w:val="uk-UA" w:eastAsia="uk-UA"/>
        </w:rPr>
        <w:drawing>
          <wp:inline distT="0" distB="0" distL="0" distR="0" wp14:anchorId="2063AA5E" wp14:editId="2A8B9DE9">
            <wp:extent cx="5984393" cy="2690241"/>
            <wp:effectExtent l="0" t="0" r="0" b="0"/>
            <wp:docPr id="1"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18" cstate="print"/>
                    <a:stretch>
                      <a:fillRect/>
                    </a:stretch>
                  </pic:blipFill>
                  <pic:spPr>
                    <a:xfrm>
                      <a:off x="0" y="0"/>
                      <a:ext cx="5984393" cy="2690241"/>
                    </a:xfrm>
                    <a:prstGeom prst="rect">
                      <a:avLst/>
                    </a:prstGeom>
                  </pic:spPr>
                </pic:pic>
              </a:graphicData>
            </a:graphic>
          </wp:inline>
        </w:drawing>
      </w:r>
    </w:p>
    <w:p w:rsidR="00475076" w:rsidRDefault="00475076" w:rsidP="00523CA4">
      <w:pPr>
        <w:widowControl w:val="0"/>
        <w:autoSpaceDE w:val="0"/>
        <w:autoSpaceDN w:val="0"/>
        <w:spacing w:after="0" w:line="360" w:lineRule="auto"/>
        <w:ind w:firstLine="709"/>
        <w:rPr>
          <w:rFonts w:ascii="Times New Roman" w:eastAsia="Times New Roman" w:hAnsi="Times New Roman" w:cs="Times New Roman"/>
          <w:sz w:val="28"/>
          <w:szCs w:val="28"/>
          <w:lang w:val="uk-UA"/>
        </w:rPr>
      </w:pPr>
    </w:p>
    <w:p w:rsidR="00523CA4" w:rsidRDefault="00F60A8F" w:rsidP="00523CA4">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Рис.3.</w:t>
      </w:r>
      <w:r w:rsidR="00C14FAA">
        <w:rPr>
          <w:rFonts w:ascii="Times New Roman" w:eastAsia="Times New Roman" w:hAnsi="Times New Roman" w:cs="Times New Roman"/>
          <w:sz w:val="28"/>
          <w:szCs w:val="28"/>
          <w:lang w:val="uk-UA"/>
        </w:rPr>
        <w:t>1.</w:t>
      </w:r>
      <w:r w:rsidRPr="00F60A8F">
        <w:rPr>
          <w:rFonts w:ascii="Times New Roman" w:eastAsia="Times New Roman" w:hAnsi="Times New Roman" w:cs="Times New Roman"/>
          <w:spacing w:val="-7"/>
          <w:sz w:val="28"/>
          <w:szCs w:val="28"/>
          <w:lang w:val="uk-UA"/>
        </w:rPr>
        <w:t xml:space="preserve"> </w:t>
      </w:r>
      <w:r w:rsidRPr="00F60A8F">
        <w:rPr>
          <w:rFonts w:ascii="Times New Roman" w:eastAsia="Times New Roman" w:hAnsi="Times New Roman" w:cs="Times New Roman"/>
          <w:sz w:val="28"/>
          <w:szCs w:val="28"/>
          <w:lang w:val="uk-UA"/>
        </w:rPr>
        <w:t>Сторінка</w:t>
      </w:r>
      <w:r w:rsidRPr="00F60A8F">
        <w:rPr>
          <w:rFonts w:ascii="Times New Roman" w:eastAsia="Times New Roman" w:hAnsi="Times New Roman" w:cs="Times New Roman"/>
          <w:spacing w:val="-3"/>
          <w:sz w:val="28"/>
          <w:szCs w:val="28"/>
          <w:lang w:val="uk-UA"/>
        </w:rPr>
        <w:t xml:space="preserve"> </w:t>
      </w:r>
      <w:r w:rsidRPr="00F60A8F">
        <w:rPr>
          <w:rFonts w:ascii="Times New Roman" w:eastAsia="Times New Roman" w:hAnsi="Times New Roman" w:cs="Times New Roman"/>
          <w:sz w:val="28"/>
          <w:szCs w:val="28"/>
          <w:lang w:val="uk-UA"/>
        </w:rPr>
        <w:t>Instаgrаm</w:t>
      </w:r>
      <w:r w:rsidRPr="00F60A8F">
        <w:rPr>
          <w:rFonts w:ascii="Times New Roman" w:eastAsia="Times New Roman" w:hAnsi="Times New Roman" w:cs="Times New Roman"/>
          <w:spacing w:val="40"/>
          <w:sz w:val="28"/>
          <w:szCs w:val="28"/>
          <w:lang w:val="uk-UA"/>
        </w:rPr>
        <w:t xml:space="preserve"> </w:t>
      </w:r>
      <w:r w:rsidRPr="00F60A8F">
        <w:rPr>
          <w:rFonts w:ascii="Times New Roman" w:eastAsia="Times New Roman" w:hAnsi="Times New Roman" w:cs="Times New Roman"/>
          <w:sz w:val="28"/>
          <w:szCs w:val="28"/>
          <w:lang w:val="uk-UA"/>
        </w:rPr>
        <w:t>ПрАТ</w:t>
      </w:r>
      <w:r w:rsidRPr="00F60A8F">
        <w:rPr>
          <w:rFonts w:ascii="Times New Roman" w:eastAsia="Times New Roman" w:hAnsi="Times New Roman" w:cs="Times New Roman"/>
          <w:spacing w:val="-3"/>
          <w:sz w:val="28"/>
          <w:szCs w:val="28"/>
          <w:lang w:val="uk-UA"/>
        </w:rPr>
        <w:t xml:space="preserve"> </w:t>
      </w:r>
      <w:r w:rsidRPr="00F60A8F">
        <w:rPr>
          <w:rFonts w:ascii="Times New Roman" w:eastAsia="Times New Roman" w:hAnsi="Times New Roman" w:cs="Times New Roman"/>
          <w:sz w:val="28"/>
          <w:szCs w:val="28"/>
          <w:lang w:val="uk-UA"/>
        </w:rPr>
        <w:t>«Фірма</w:t>
      </w:r>
      <w:r w:rsidRPr="00F60A8F">
        <w:rPr>
          <w:rFonts w:ascii="Times New Roman" w:eastAsia="Times New Roman" w:hAnsi="Times New Roman" w:cs="Times New Roman"/>
          <w:spacing w:val="-6"/>
          <w:sz w:val="28"/>
          <w:szCs w:val="28"/>
          <w:lang w:val="uk-UA"/>
        </w:rPr>
        <w:t xml:space="preserve"> </w:t>
      </w:r>
      <w:r w:rsidRPr="00F60A8F">
        <w:rPr>
          <w:rFonts w:ascii="Times New Roman" w:eastAsia="Times New Roman" w:hAnsi="Times New Roman" w:cs="Times New Roman"/>
          <w:sz w:val="28"/>
          <w:szCs w:val="28"/>
          <w:lang w:val="uk-UA"/>
        </w:rPr>
        <w:t>«Полтавпиво»</w:t>
      </w:r>
      <w:r w:rsidR="00475076">
        <w:rPr>
          <w:rFonts w:ascii="Times New Roman" w:eastAsia="Times New Roman" w:hAnsi="Times New Roman" w:cs="Times New Roman"/>
          <w:sz w:val="28"/>
          <w:szCs w:val="28"/>
          <w:lang w:val="uk-UA"/>
        </w:rPr>
        <w:t>, 2025 р.</w:t>
      </w:r>
    </w:p>
    <w:p w:rsidR="00F60A8F" w:rsidRPr="00F60A8F" w:rsidRDefault="00F60A8F" w:rsidP="00523CA4">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DF6D03">
        <w:rPr>
          <w:rFonts w:ascii="Times New Roman" w:eastAsia="Times New Roman" w:hAnsi="Times New Roman" w:cs="Times New Roman"/>
          <w:sz w:val="24"/>
          <w:szCs w:val="24"/>
          <w:lang w:val="uk-UA"/>
        </w:rPr>
        <w:t>Джерело: [33]</w:t>
      </w:r>
    </w:p>
    <w:p w:rsidR="00F60A8F" w:rsidRPr="00F60A8F" w:rsidRDefault="00F60A8F" w:rsidP="00F60A8F">
      <w:pPr>
        <w:widowControl w:val="0"/>
        <w:autoSpaceDE w:val="0"/>
        <w:autoSpaceDN w:val="0"/>
        <w:spacing w:before="156" w:after="0" w:line="240" w:lineRule="auto"/>
        <w:rPr>
          <w:rFonts w:ascii="Times New Roman" w:eastAsia="Times New Roman" w:hAnsi="Times New Roman" w:cs="Times New Roman"/>
          <w:sz w:val="28"/>
          <w:szCs w:val="28"/>
          <w:lang w:val="uk-UA"/>
        </w:rPr>
      </w:pPr>
    </w:p>
    <w:p w:rsidR="00F60A8F" w:rsidRPr="00F60A8F" w:rsidRDefault="00F60A8F" w:rsidP="00C14FAA">
      <w:pPr>
        <w:widowControl w:val="0"/>
        <w:autoSpaceDE w:val="0"/>
        <w:autoSpaceDN w:val="0"/>
        <w:spacing w:after="0" w:line="360" w:lineRule="auto"/>
        <w:ind w:left="851"/>
        <w:jc w:val="both"/>
        <w:rPr>
          <w:rFonts w:ascii="Times New Roman" w:eastAsia="Times New Roman" w:hAnsi="Times New Roman" w:cs="Times New Roman"/>
          <w:sz w:val="28"/>
          <w:szCs w:val="28"/>
          <w:lang w:val="uk-UA"/>
        </w:rPr>
      </w:pPr>
      <w:r w:rsidRPr="00F60A8F">
        <w:rPr>
          <w:rFonts w:ascii="Times New Roman" w:eastAsia="Times New Roman" w:hAnsi="Times New Roman" w:cs="Times New Roman"/>
          <w:sz w:val="28"/>
          <w:szCs w:val="28"/>
          <w:lang w:val="uk-UA"/>
        </w:rPr>
        <w:t>б)</w:t>
      </w:r>
      <w:r w:rsidRPr="00F60A8F">
        <w:rPr>
          <w:rFonts w:ascii="Times New Roman" w:eastAsia="Times New Roman" w:hAnsi="Times New Roman" w:cs="Times New Roman"/>
          <w:spacing w:val="-9"/>
          <w:sz w:val="28"/>
          <w:szCs w:val="28"/>
          <w:lang w:val="uk-UA"/>
        </w:rPr>
        <w:t xml:space="preserve"> </w:t>
      </w:r>
      <w:r w:rsidRPr="00F60A8F">
        <w:rPr>
          <w:rFonts w:ascii="Times New Roman" w:eastAsia="Times New Roman" w:hAnsi="Times New Roman" w:cs="Times New Roman"/>
          <w:sz w:val="28"/>
          <w:szCs w:val="28"/>
          <w:lang w:val="uk-UA"/>
        </w:rPr>
        <w:t>Організація</w:t>
      </w:r>
      <w:r w:rsidRPr="00F60A8F">
        <w:rPr>
          <w:rFonts w:ascii="Times New Roman" w:eastAsia="Times New Roman" w:hAnsi="Times New Roman" w:cs="Times New Roman"/>
          <w:spacing w:val="-5"/>
          <w:sz w:val="28"/>
          <w:szCs w:val="28"/>
          <w:lang w:val="uk-UA"/>
        </w:rPr>
        <w:t xml:space="preserve"> </w:t>
      </w:r>
      <w:r w:rsidRPr="00F60A8F">
        <w:rPr>
          <w:rFonts w:ascii="Times New Roman" w:eastAsia="Times New Roman" w:hAnsi="Times New Roman" w:cs="Times New Roman"/>
          <w:sz w:val="28"/>
          <w:szCs w:val="28"/>
          <w:lang w:val="uk-UA"/>
        </w:rPr>
        <w:t>конкурсів</w:t>
      </w:r>
      <w:r w:rsidRPr="00F60A8F">
        <w:rPr>
          <w:rFonts w:ascii="Times New Roman" w:eastAsia="Times New Roman" w:hAnsi="Times New Roman" w:cs="Times New Roman"/>
          <w:spacing w:val="-9"/>
          <w:sz w:val="28"/>
          <w:szCs w:val="28"/>
          <w:lang w:val="uk-UA"/>
        </w:rPr>
        <w:t xml:space="preserve"> </w:t>
      </w:r>
      <w:r w:rsidRPr="00F60A8F">
        <w:rPr>
          <w:rFonts w:ascii="Times New Roman" w:eastAsia="Times New Roman" w:hAnsi="Times New Roman" w:cs="Times New Roman"/>
          <w:sz w:val="28"/>
          <w:szCs w:val="28"/>
          <w:lang w:val="uk-UA"/>
        </w:rPr>
        <w:t>та</w:t>
      </w:r>
      <w:r w:rsidRPr="00F60A8F">
        <w:rPr>
          <w:rFonts w:ascii="Times New Roman" w:eastAsia="Times New Roman" w:hAnsi="Times New Roman" w:cs="Times New Roman"/>
          <w:spacing w:val="-6"/>
          <w:sz w:val="28"/>
          <w:szCs w:val="28"/>
          <w:lang w:val="uk-UA"/>
        </w:rPr>
        <w:t xml:space="preserve"> </w:t>
      </w:r>
      <w:r w:rsidRPr="00F60A8F">
        <w:rPr>
          <w:rFonts w:ascii="Times New Roman" w:eastAsia="Times New Roman" w:hAnsi="Times New Roman" w:cs="Times New Roman"/>
          <w:spacing w:val="-2"/>
          <w:sz w:val="28"/>
          <w:szCs w:val="28"/>
          <w:lang w:val="uk-UA"/>
        </w:rPr>
        <w:t>розіграшів.</w:t>
      </w:r>
    </w:p>
    <w:p w:rsidR="00F60A8F" w:rsidRPr="00C14FAA" w:rsidRDefault="00F60A8F" w:rsidP="00C14FA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14FAA">
        <w:rPr>
          <w:rFonts w:ascii="Times New Roman" w:eastAsia="Times New Roman" w:hAnsi="Times New Roman" w:cs="Times New Roman"/>
          <w:sz w:val="28"/>
          <w:szCs w:val="28"/>
          <w:lang w:val="uk-UA"/>
        </w:rPr>
        <w:t>Цей інструмент активації передплатників, а відповідно, і просування бренду</w:t>
      </w:r>
      <w:r w:rsidRPr="00C14FAA">
        <w:rPr>
          <w:rFonts w:ascii="Times New Roman" w:eastAsia="Times New Roman" w:hAnsi="Times New Roman" w:cs="Times New Roman"/>
          <w:spacing w:val="-17"/>
          <w:sz w:val="28"/>
          <w:szCs w:val="28"/>
          <w:lang w:val="uk-UA"/>
        </w:rPr>
        <w:t xml:space="preserve"> </w:t>
      </w:r>
      <w:r w:rsidRPr="00C14FAA">
        <w:rPr>
          <w:rFonts w:ascii="Times New Roman" w:eastAsia="Times New Roman" w:hAnsi="Times New Roman" w:cs="Times New Roman"/>
          <w:sz w:val="28"/>
          <w:szCs w:val="28"/>
          <w:lang w:val="uk-UA"/>
        </w:rPr>
        <w:t>та</w:t>
      </w:r>
      <w:r w:rsidRPr="00C14FAA">
        <w:rPr>
          <w:rFonts w:ascii="Times New Roman" w:eastAsia="Times New Roman" w:hAnsi="Times New Roman" w:cs="Times New Roman"/>
          <w:spacing w:val="-11"/>
          <w:sz w:val="28"/>
          <w:szCs w:val="28"/>
          <w:lang w:val="uk-UA"/>
        </w:rPr>
        <w:t xml:space="preserve"> </w:t>
      </w:r>
      <w:r w:rsidRPr="00C14FAA">
        <w:rPr>
          <w:rFonts w:ascii="Times New Roman" w:eastAsia="Times New Roman" w:hAnsi="Times New Roman" w:cs="Times New Roman"/>
          <w:sz w:val="28"/>
          <w:szCs w:val="28"/>
          <w:lang w:val="uk-UA"/>
        </w:rPr>
        <w:t>його</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продукції,</w:t>
      </w:r>
      <w:r w:rsidRPr="00C14FAA">
        <w:rPr>
          <w:rFonts w:ascii="Times New Roman" w:eastAsia="Times New Roman" w:hAnsi="Times New Roman" w:cs="Times New Roman"/>
          <w:spacing w:val="-10"/>
          <w:sz w:val="28"/>
          <w:szCs w:val="28"/>
          <w:lang w:val="uk-UA"/>
        </w:rPr>
        <w:t xml:space="preserve"> </w:t>
      </w:r>
      <w:r w:rsidRPr="00C14FAA">
        <w:rPr>
          <w:rFonts w:ascii="Times New Roman" w:eastAsia="Times New Roman" w:hAnsi="Times New Roman" w:cs="Times New Roman"/>
          <w:sz w:val="28"/>
          <w:szCs w:val="28"/>
          <w:lang w:val="uk-UA"/>
        </w:rPr>
        <w:t>згідно</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з</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наявною</w:t>
      </w:r>
      <w:r w:rsidRPr="00C14FAA">
        <w:rPr>
          <w:rFonts w:ascii="Times New Roman" w:eastAsia="Times New Roman" w:hAnsi="Times New Roman" w:cs="Times New Roman"/>
          <w:spacing w:val="-14"/>
          <w:sz w:val="28"/>
          <w:szCs w:val="28"/>
          <w:lang w:val="uk-UA"/>
        </w:rPr>
        <w:t xml:space="preserve"> </w:t>
      </w:r>
      <w:r w:rsidRPr="00C14FAA">
        <w:rPr>
          <w:rFonts w:ascii="Times New Roman" w:eastAsia="Times New Roman" w:hAnsi="Times New Roman" w:cs="Times New Roman"/>
          <w:sz w:val="28"/>
          <w:szCs w:val="28"/>
          <w:lang w:val="uk-UA"/>
        </w:rPr>
        <w:t>практикою,</w:t>
      </w:r>
      <w:r w:rsidRPr="00C14FAA">
        <w:rPr>
          <w:rFonts w:ascii="Times New Roman" w:eastAsia="Times New Roman" w:hAnsi="Times New Roman" w:cs="Times New Roman"/>
          <w:spacing w:val="-7"/>
          <w:sz w:val="28"/>
          <w:szCs w:val="28"/>
          <w:lang w:val="uk-UA"/>
        </w:rPr>
        <w:t xml:space="preserve"> </w:t>
      </w:r>
      <w:r w:rsidRPr="00C14FAA">
        <w:rPr>
          <w:rFonts w:ascii="Times New Roman" w:eastAsia="Times New Roman" w:hAnsi="Times New Roman" w:cs="Times New Roman"/>
          <w:sz w:val="28"/>
          <w:szCs w:val="28"/>
          <w:lang w:val="uk-UA"/>
        </w:rPr>
        <w:t>є</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дуже</w:t>
      </w:r>
      <w:r w:rsidRPr="00C14FAA">
        <w:rPr>
          <w:rFonts w:ascii="Times New Roman" w:eastAsia="Times New Roman" w:hAnsi="Times New Roman" w:cs="Times New Roman"/>
          <w:spacing w:val="-11"/>
          <w:sz w:val="28"/>
          <w:szCs w:val="28"/>
          <w:lang w:val="uk-UA"/>
        </w:rPr>
        <w:t xml:space="preserve"> </w:t>
      </w:r>
      <w:r w:rsidRPr="00C14FAA">
        <w:rPr>
          <w:rFonts w:ascii="Times New Roman" w:eastAsia="Times New Roman" w:hAnsi="Times New Roman" w:cs="Times New Roman"/>
          <w:sz w:val="28"/>
          <w:szCs w:val="28"/>
          <w:lang w:val="uk-UA"/>
        </w:rPr>
        <w:t>ефективним.</w:t>
      </w:r>
      <w:r w:rsidRPr="00C14FAA">
        <w:rPr>
          <w:rFonts w:ascii="Times New Roman" w:eastAsia="Times New Roman" w:hAnsi="Times New Roman" w:cs="Times New Roman"/>
          <w:spacing w:val="-10"/>
          <w:sz w:val="28"/>
          <w:szCs w:val="28"/>
          <w:lang w:val="uk-UA"/>
        </w:rPr>
        <w:t xml:space="preserve"> </w:t>
      </w:r>
      <w:r w:rsidR="00C14FAA">
        <w:rPr>
          <w:rFonts w:ascii="Times New Roman" w:eastAsia="Times New Roman" w:hAnsi="Times New Roman" w:cs="Times New Roman"/>
          <w:sz w:val="28"/>
          <w:szCs w:val="28"/>
          <w:lang w:val="uk-UA"/>
        </w:rPr>
        <w:t>Це пов’</w:t>
      </w:r>
      <w:r w:rsidRPr="00C14FAA">
        <w:rPr>
          <w:rFonts w:ascii="Times New Roman" w:eastAsia="Times New Roman" w:hAnsi="Times New Roman" w:cs="Times New Roman"/>
          <w:sz w:val="28"/>
          <w:szCs w:val="28"/>
          <w:lang w:val="uk-UA"/>
        </w:rPr>
        <w:t>язано з тим, що – користувачі чудово ставляться до «ігрового контенту, люблячи</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його</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і</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беруть</w:t>
      </w:r>
      <w:r w:rsidRPr="00C14FAA">
        <w:rPr>
          <w:rFonts w:ascii="Times New Roman" w:eastAsia="Times New Roman" w:hAnsi="Times New Roman" w:cs="Times New Roman"/>
          <w:spacing w:val="-11"/>
          <w:sz w:val="28"/>
          <w:szCs w:val="28"/>
          <w:lang w:val="uk-UA"/>
        </w:rPr>
        <w:t xml:space="preserve"> </w:t>
      </w:r>
      <w:r w:rsidRPr="00C14FAA">
        <w:rPr>
          <w:rFonts w:ascii="Times New Roman" w:eastAsia="Times New Roman" w:hAnsi="Times New Roman" w:cs="Times New Roman"/>
          <w:sz w:val="28"/>
          <w:szCs w:val="28"/>
          <w:lang w:val="uk-UA"/>
        </w:rPr>
        <w:t>активну</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участь;</w:t>
      </w:r>
      <w:r w:rsidRPr="00C14FAA">
        <w:rPr>
          <w:rFonts w:ascii="Times New Roman" w:eastAsia="Times New Roman" w:hAnsi="Times New Roman" w:cs="Times New Roman"/>
          <w:spacing w:val="-5"/>
          <w:sz w:val="28"/>
          <w:szCs w:val="28"/>
          <w:lang w:val="uk-UA"/>
        </w:rPr>
        <w:t xml:space="preserve"> </w:t>
      </w:r>
      <w:r w:rsidRPr="00C14FAA">
        <w:rPr>
          <w:rFonts w:ascii="Times New Roman" w:eastAsia="Times New Roman" w:hAnsi="Times New Roman" w:cs="Times New Roman"/>
          <w:sz w:val="28"/>
          <w:szCs w:val="28"/>
          <w:lang w:val="uk-UA"/>
        </w:rPr>
        <w:t>–</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це</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не</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лише</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можливість</w:t>
      </w:r>
      <w:r w:rsidRPr="00C14FAA">
        <w:rPr>
          <w:rFonts w:ascii="Times New Roman" w:eastAsia="Times New Roman" w:hAnsi="Times New Roman" w:cs="Times New Roman"/>
          <w:spacing w:val="-11"/>
          <w:sz w:val="28"/>
          <w:szCs w:val="28"/>
          <w:lang w:val="uk-UA"/>
        </w:rPr>
        <w:t xml:space="preserve"> </w:t>
      </w:r>
      <w:r w:rsidRPr="00C14FAA">
        <w:rPr>
          <w:rFonts w:ascii="Times New Roman" w:eastAsia="Times New Roman" w:hAnsi="Times New Roman" w:cs="Times New Roman"/>
          <w:sz w:val="28"/>
          <w:szCs w:val="28"/>
          <w:lang w:val="uk-UA"/>
        </w:rPr>
        <w:t>активно</w:t>
      </w:r>
      <w:r w:rsidRPr="00C14FAA">
        <w:rPr>
          <w:rFonts w:ascii="Times New Roman" w:eastAsia="Times New Roman" w:hAnsi="Times New Roman" w:cs="Times New Roman"/>
          <w:spacing w:val="-8"/>
          <w:sz w:val="28"/>
          <w:szCs w:val="28"/>
          <w:lang w:val="uk-UA"/>
        </w:rPr>
        <w:t xml:space="preserve"> </w:t>
      </w:r>
      <w:r w:rsidRPr="00C14FAA">
        <w:rPr>
          <w:rFonts w:ascii="Times New Roman" w:eastAsia="Times New Roman" w:hAnsi="Times New Roman" w:cs="Times New Roman"/>
          <w:sz w:val="28"/>
          <w:szCs w:val="28"/>
          <w:lang w:val="uk-UA"/>
        </w:rPr>
        <w:t>взяти участь у цікавому заході, але й реально отримати якийсь приз чи подарунок.</w:t>
      </w:r>
    </w:p>
    <w:p w:rsidR="00F60A8F" w:rsidRPr="00C14FAA" w:rsidRDefault="00F60A8F" w:rsidP="00C14FA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14FAA">
        <w:rPr>
          <w:rFonts w:ascii="Times New Roman" w:eastAsia="Times New Roman" w:hAnsi="Times New Roman" w:cs="Times New Roman"/>
          <w:sz w:val="28"/>
          <w:szCs w:val="28"/>
          <w:lang w:val="uk-UA"/>
        </w:rPr>
        <w:t>Достатня частота конкурсів чи розіграшів – один раз на місяць, а як призи</w:t>
      </w:r>
      <w:r w:rsidRPr="00C14FAA">
        <w:rPr>
          <w:rFonts w:ascii="Times New Roman" w:eastAsia="Times New Roman" w:hAnsi="Times New Roman" w:cs="Times New Roman"/>
          <w:spacing w:val="-13"/>
          <w:sz w:val="28"/>
          <w:szCs w:val="28"/>
          <w:lang w:val="uk-UA"/>
        </w:rPr>
        <w:t xml:space="preserve"> </w:t>
      </w:r>
      <w:r w:rsidRPr="00C14FAA">
        <w:rPr>
          <w:rFonts w:ascii="Times New Roman" w:eastAsia="Times New Roman" w:hAnsi="Times New Roman" w:cs="Times New Roman"/>
          <w:sz w:val="28"/>
          <w:szCs w:val="28"/>
          <w:lang w:val="uk-UA"/>
        </w:rPr>
        <w:t>бренду</w:t>
      </w:r>
      <w:r w:rsidRPr="00C14FAA">
        <w:rPr>
          <w:rFonts w:ascii="Times New Roman" w:eastAsia="Times New Roman" w:hAnsi="Times New Roman" w:cs="Times New Roman"/>
          <w:spacing w:val="-18"/>
          <w:sz w:val="28"/>
          <w:szCs w:val="28"/>
          <w:lang w:val="uk-UA"/>
        </w:rPr>
        <w:t xml:space="preserve"> </w:t>
      </w:r>
      <w:r w:rsidRPr="00C14FAA">
        <w:rPr>
          <w:rFonts w:ascii="Times New Roman" w:eastAsia="Times New Roman" w:hAnsi="Times New Roman" w:cs="Times New Roman"/>
          <w:sz w:val="28"/>
          <w:szCs w:val="28"/>
          <w:lang w:val="uk-UA"/>
        </w:rPr>
        <w:t>достатньо</w:t>
      </w:r>
      <w:r w:rsidRPr="00C14FAA">
        <w:rPr>
          <w:rFonts w:ascii="Times New Roman" w:eastAsia="Times New Roman" w:hAnsi="Times New Roman" w:cs="Times New Roman"/>
          <w:spacing w:val="-13"/>
          <w:sz w:val="28"/>
          <w:szCs w:val="28"/>
          <w:lang w:val="uk-UA"/>
        </w:rPr>
        <w:t xml:space="preserve"> </w:t>
      </w:r>
      <w:r w:rsidRPr="00C14FAA">
        <w:rPr>
          <w:rFonts w:ascii="Times New Roman" w:eastAsia="Times New Roman" w:hAnsi="Times New Roman" w:cs="Times New Roman"/>
          <w:sz w:val="28"/>
          <w:szCs w:val="28"/>
          <w:lang w:val="uk-UA"/>
        </w:rPr>
        <w:t>використовувати</w:t>
      </w:r>
      <w:r w:rsidRPr="00C14FAA">
        <w:rPr>
          <w:rFonts w:ascii="Times New Roman" w:eastAsia="Times New Roman" w:hAnsi="Times New Roman" w:cs="Times New Roman"/>
          <w:spacing w:val="-13"/>
          <w:sz w:val="28"/>
          <w:szCs w:val="28"/>
          <w:lang w:val="uk-UA"/>
        </w:rPr>
        <w:t xml:space="preserve"> </w:t>
      </w:r>
      <w:r w:rsidRPr="00C14FAA">
        <w:rPr>
          <w:rFonts w:ascii="Times New Roman" w:eastAsia="Times New Roman" w:hAnsi="Times New Roman" w:cs="Times New Roman"/>
          <w:sz w:val="28"/>
          <w:szCs w:val="28"/>
          <w:lang w:val="uk-UA"/>
        </w:rPr>
        <w:t>власну</w:t>
      </w:r>
      <w:r w:rsidRPr="00C14FAA">
        <w:rPr>
          <w:rFonts w:ascii="Times New Roman" w:eastAsia="Times New Roman" w:hAnsi="Times New Roman" w:cs="Times New Roman"/>
          <w:spacing w:val="-18"/>
          <w:sz w:val="28"/>
          <w:szCs w:val="28"/>
          <w:lang w:val="uk-UA"/>
        </w:rPr>
        <w:t xml:space="preserve"> </w:t>
      </w:r>
      <w:r w:rsidRPr="00C14FAA">
        <w:rPr>
          <w:rFonts w:ascii="Times New Roman" w:eastAsia="Times New Roman" w:hAnsi="Times New Roman" w:cs="Times New Roman"/>
          <w:sz w:val="28"/>
          <w:szCs w:val="28"/>
          <w:lang w:val="uk-UA"/>
        </w:rPr>
        <w:t>продукцію</w:t>
      </w:r>
      <w:r w:rsidRPr="00C14FAA">
        <w:rPr>
          <w:rFonts w:ascii="Times New Roman" w:eastAsia="Times New Roman" w:hAnsi="Times New Roman" w:cs="Times New Roman"/>
          <w:spacing w:val="-11"/>
          <w:sz w:val="28"/>
          <w:szCs w:val="28"/>
          <w:lang w:val="uk-UA"/>
        </w:rPr>
        <w:t xml:space="preserve"> </w:t>
      </w:r>
      <w:r w:rsidRPr="00C14FAA">
        <w:rPr>
          <w:rFonts w:ascii="Times New Roman" w:eastAsia="Times New Roman" w:hAnsi="Times New Roman" w:cs="Times New Roman"/>
          <w:sz w:val="28"/>
          <w:szCs w:val="28"/>
          <w:lang w:val="uk-UA"/>
        </w:rPr>
        <w:t>або</w:t>
      </w:r>
      <w:r w:rsidRPr="00C14FAA">
        <w:rPr>
          <w:rFonts w:ascii="Times New Roman" w:eastAsia="Times New Roman" w:hAnsi="Times New Roman" w:cs="Times New Roman"/>
          <w:spacing w:val="-13"/>
          <w:sz w:val="28"/>
          <w:szCs w:val="28"/>
          <w:lang w:val="uk-UA"/>
        </w:rPr>
        <w:t xml:space="preserve"> </w:t>
      </w:r>
      <w:r w:rsidRPr="00C14FAA">
        <w:rPr>
          <w:rFonts w:ascii="Times New Roman" w:eastAsia="Times New Roman" w:hAnsi="Times New Roman" w:cs="Times New Roman"/>
          <w:sz w:val="28"/>
          <w:szCs w:val="28"/>
          <w:lang w:val="uk-UA"/>
        </w:rPr>
        <w:t>знижка</w:t>
      </w:r>
      <w:r w:rsidRPr="00C14FAA">
        <w:rPr>
          <w:rFonts w:ascii="Times New Roman" w:eastAsia="Times New Roman" w:hAnsi="Times New Roman" w:cs="Times New Roman"/>
          <w:spacing w:val="-12"/>
          <w:sz w:val="28"/>
          <w:szCs w:val="28"/>
          <w:lang w:val="uk-UA"/>
        </w:rPr>
        <w:t xml:space="preserve"> </w:t>
      </w:r>
      <w:r w:rsidRPr="00C14FAA">
        <w:rPr>
          <w:rFonts w:ascii="Times New Roman" w:eastAsia="Times New Roman" w:hAnsi="Times New Roman" w:cs="Times New Roman"/>
          <w:sz w:val="28"/>
          <w:szCs w:val="28"/>
          <w:lang w:val="uk-UA"/>
        </w:rPr>
        <w:t>на</w:t>
      </w:r>
      <w:r w:rsidRPr="00C14FAA">
        <w:rPr>
          <w:rFonts w:ascii="Times New Roman" w:eastAsia="Times New Roman" w:hAnsi="Times New Roman" w:cs="Times New Roman"/>
          <w:spacing w:val="-17"/>
          <w:sz w:val="28"/>
          <w:szCs w:val="28"/>
          <w:lang w:val="uk-UA"/>
        </w:rPr>
        <w:t xml:space="preserve"> </w:t>
      </w:r>
      <w:r w:rsidRPr="00C14FAA">
        <w:rPr>
          <w:rFonts w:ascii="Times New Roman" w:eastAsia="Times New Roman" w:hAnsi="Times New Roman" w:cs="Times New Roman"/>
          <w:sz w:val="28"/>
          <w:szCs w:val="28"/>
          <w:lang w:val="uk-UA"/>
        </w:rPr>
        <w:t>неї. При цьому важливо чергувати види конкурсів:</w:t>
      </w:r>
    </w:p>
    <w:p w:rsidR="00DF6D03" w:rsidRDefault="00C14FAA" w:rsidP="00DF6D03">
      <w:pPr>
        <w:pStyle w:val="af0"/>
        <w:spacing w:after="0" w:line="360" w:lineRule="auto"/>
        <w:ind w:firstLine="709"/>
        <w:jc w:val="both"/>
        <w:rPr>
          <w:rFonts w:ascii="Times New Roman" w:eastAsia="Times New Roman" w:hAnsi="Times New Roman" w:cs="Times New Roman"/>
          <w:sz w:val="28"/>
          <w:szCs w:val="28"/>
          <w:lang w:val="uk-UA"/>
        </w:rPr>
      </w:pPr>
      <w:r w:rsidRPr="00C14FA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00F60A8F" w:rsidRPr="00C14FAA">
        <w:rPr>
          <w:rFonts w:ascii="Times New Roman" w:eastAsia="Times New Roman" w:hAnsi="Times New Roman" w:cs="Times New Roman"/>
          <w:sz w:val="28"/>
          <w:szCs w:val="28"/>
          <w:lang w:val="uk-UA"/>
        </w:rPr>
        <w:t>інтелектуальні конкурс</w:t>
      </w:r>
      <w:r>
        <w:rPr>
          <w:rFonts w:ascii="Times New Roman" w:eastAsia="Times New Roman" w:hAnsi="Times New Roman" w:cs="Times New Roman"/>
          <w:sz w:val="28"/>
          <w:szCs w:val="28"/>
          <w:lang w:val="uk-UA"/>
        </w:rPr>
        <w:t>и – складаються із завдань, пов’</w:t>
      </w:r>
      <w:r w:rsidR="00F60A8F" w:rsidRPr="00C14FAA">
        <w:rPr>
          <w:rFonts w:ascii="Times New Roman" w:eastAsia="Times New Roman" w:hAnsi="Times New Roman" w:cs="Times New Roman"/>
          <w:sz w:val="28"/>
          <w:szCs w:val="28"/>
          <w:lang w:val="uk-UA"/>
        </w:rPr>
        <w:t>язаних із знаннями</w:t>
      </w:r>
      <w:r>
        <w:rPr>
          <w:rFonts w:ascii="Times New Roman" w:eastAsia="Times New Roman" w:hAnsi="Times New Roman" w:cs="Times New Roman"/>
          <w:spacing w:val="40"/>
          <w:sz w:val="28"/>
          <w:szCs w:val="28"/>
          <w:lang w:val="uk-UA"/>
        </w:rPr>
        <w:t xml:space="preserve"> </w:t>
      </w:r>
      <w:r w:rsidR="00F60A8F" w:rsidRPr="00C14FAA">
        <w:rPr>
          <w:rFonts w:ascii="Times New Roman" w:eastAsia="Times New Roman" w:hAnsi="Times New Roman" w:cs="Times New Roman"/>
          <w:sz w:val="28"/>
          <w:szCs w:val="28"/>
          <w:lang w:val="uk-UA"/>
        </w:rPr>
        <w:t>у</w:t>
      </w:r>
      <w:r w:rsidR="00F60A8F" w:rsidRPr="00C14FAA">
        <w:rPr>
          <w:rFonts w:ascii="Times New Roman" w:eastAsia="Times New Roman" w:hAnsi="Times New Roman" w:cs="Times New Roman"/>
          <w:spacing w:val="40"/>
          <w:sz w:val="28"/>
          <w:szCs w:val="28"/>
          <w:lang w:val="uk-UA"/>
        </w:rPr>
        <w:t xml:space="preserve"> </w:t>
      </w:r>
      <w:r w:rsidR="00F60A8F" w:rsidRPr="00C14FAA">
        <w:rPr>
          <w:rFonts w:ascii="Times New Roman" w:eastAsia="Times New Roman" w:hAnsi="Times New Roman" w:cs="Times New Roman"/>
          <w:sz w:val="28"/>
          <w:szCs w:val="28"/>
          <w:lang w:val="uk-UA"/>
        </w:rPr>
        <w:t>різних</w:t>
      </w:r>
      <w:r w:rsidR="00F60A8F" w:rsidRPr="00C14FAA">
        <w:rPr>
          <w:rFonts w:ascii="Times New Roman" w:eastAsia="Times New Roman" w:hAnsi="Times New Roman" w:cs="Times New Roman"/>
          <w:spacing w:val="40"/>
          <w:sz w:val="28"/>
          <w:szCs w:val="28"/>
          <w:lang w:val="uk-UA"/>
        </w:rPr>
        <w:t xml:space="preserve"> </w:t>
      </w:r>
      <w:r w:rsidR="00F60A8F" w:rsidRPr="00C14FAA">
        <w:rPr>
          <w:rFonts w:ascii="Times New Roman" w:eastAsia="Times New Roman" w:hAnsi="Times New Roman" w:cs="Times New Roman"/>
          <w:sz w:val="28"/>
          <w:szCs w:val="28"/>
          <w:lang w:val="uk-UA"/>
        </w:rPr>
        <w:t>галузях</w:t>
      </w:r>
      <w:r>
        <w:rPr>
          <w:rFonts w:ascii="Times New Roman" w:eastAsia="Times New Roman" w:hAnsi="Times New Roman" w:cs="Times New Roman"/>
          <w:spacing w:val="40"/>
          <w:sz w:val="28"/>
          <w:szCs w:val="28"/>
          <w:lang w:val="uk-UA"/>
        </w:rPr>
        <w:t xml:space="preserve"> </w:t>
      </w:r>
      <w:r w:rsidR="00F60A8F" w:rsidRPr="00C14FAA">
        <w:rPr>
          <w:rFonts w:ascii="Times New Roman" w:eastAsia="Times New Roman" w:hAnsi="Times New Roman" w:cs="Times New Roman"/>
          <w:sz w:val="28"/>
          <w:szCs w:val="28"/>
          <w:lang w:val="uk-UA"/>
        </w:rPr>
        <w:t>–</w:t>
      </w:r>
      <w:r>
        <w:rPr>
          <w:rFonts w:ascii="Times New Roman" w:eastAsia="Times New Roman" w:hAnsi="Times New Roman" w:cs="Times New Roman"/>
          <w:spacing w:val="50"/>
          <w:sz w:val="28"/>
          <w:szCs w:val="28"/>
          <w:lang w:val="uk-UA"/>
        </w:rPr>
        <w:t xml:space="preserve"> для діяльності</w:t>
      </w:r>
      <w:r w:rsidR="00F60A8F" w:rsidRPr="00C14FAA">
        <w:rPr>
          <w:rFonts w:ascii="Times New Roman" w:eastAsia="Times New Roman" w:hAnsi="Times New Roman" w:cs="Times New Roman"/>
          <w:spacing w:val="40"/>
          <w:sz w:val="28"/>
          <w:szCs w:val="28"/>
          <w:lang w:val="uk-UA"/>
        </w:rPr>
        <w:t xml:space="preserve"> </w:t>
      </w:r>
      <w:r w:rsidR="00F60A8F" w:rsidRPr="00C14FAA">
        <w:rPr>
          <w:rFonts w:ascii="Times New Roman" w:eastAsia="Times New Roman" w:hAnsi="Times New Roman" w:cs="Times New Roman"/>
          <w:sz w:val="28"/>
          <w:szCs w:val="28"/>
          <w:lang w:val="uk-UA"/>
        </w:rPr>
        <w:t>ПрАТ</w:t>
      </w:r>
      <w:r w:rsidR="00F60A8F" w:rsidRPr="00C14FAA">
        <w:rPr>
          <w:rFonts w:ascii="Times New Roman" w:eastAsia="Times New Roman" w:hAnsi="Times New Roman" w:cs="Times New Roman"/>
          <w:spacing w:val="51"/>
          <w:sz w:val="28"/>
          <w:szCs w:val="28"/>
          <w:lang w:val="uk-UA"/>
        </w:rPr>
        <w:t xml:space="preserve"> </w:t>
      </w:r>
      <w:r w:rsidR="00F60A8F" w:rsidRPr="00C14FAA">
        <w:rPr>
          <w:rFonts w:ascii="Times New Roman" w:eastAsia="Times New Roman" w:hAnsi="Times New Roman" w:cs="Times New Roman"/>
          <w:sz w:val="28"/>
          <w:szCs w:val="28"/>
          <w:lang w:val="uk-UA"/>
        </w:rPr>
        <w:t>«Фірма</w:t>
      </w:r>
      <w:r w:rsidR="00523CA4" w:rsidRPr="00C14FAA">
        <w:rPr>
          <w:rFonts w:ascii="Times New Roman" w:eastAsia="Times New Roman" w:hAnsi="Times New Roman" w:cs="Times New Roman"/>
          <w:sz w:val="28"/>
          <w:szCs w:val="28"/>
          <w:lang w:val="uk-UA"/>
        </w:rPr>
        <w:t xml:space="preserve"> </w:t>
      </w:r>
      <w:r w:rsidR="00F60A8F" w:rsidRPr="00C14FAA">
        <w:rPr>
          <w:rFonts w:ascii="Times New Roman" w:eastAsia="Times New Roman" w:hAnsi="Times New Roman" w:cs="Times New Roman"/>
          <w:sz w:val="28"/>
          <w:szCs w:val="28"/>
          <w:lang w:val="uk-UA"/>
        </w:rPr>
        <w:t>«Полтавпиво»</w:t>
      </w:r>
      <w:r w:rsidR="00F60A8F" w:rsidRPr="00C14FAA">
        <w:rPr>
          <w:rFonts w:ascii="Times New Roman" w:eastAsia="Times New Roman" w:hAnsi="Times New Roman" w:cs="Times New Roman"/>
          <w:spacing w:val="-9"/>
          <w:sz w:val="28"/>
          <w:szCs w:val="28"/>
          <w:lang w:val="uk-UA"/>
        </w:rPr>
        <w:t xml:space="preserve"> </w:t>
      </w:r>
      <w:r w:rsidR="00F60A8F" w:rsidRPr="00C14FAA">
        <w:rPr>
          <w:rFonts w:ascii="Times New Roman" w:eastAsia="Times New Roman" w:hAnsi="Times New Roman" w:cs="Times New Roman"/>
          <w:sz w:val="28"/>
          <w:szCs w:val="28"/>
          <w:lang w:val="uk-UA"/>
        </w:rPr>
        <w:t>це</w:t>
      </w:r>
      <w:r w:rsidR="00F60A8F" w:rsidRPr="00C14FAA">
        <w:rPr>
          <w:rFonts w:ascii="Times New Roman" w:eastAsia="Times New Roman" w:hAnsi="Times New Roman" w:cs="Times New Roman"/>
          <w:spacing w:val="-4"/>
          <w:sz w:val="28"/>
          <w:szCs w:val="28"/>
          <w:lang w:val="uk-UA"/>
        </w:rPr>
        <w:t xml:space="preserve"> </w:t>
      </w:r>
      <w:r w:rsidR="00F60A8F" w:rsidRPr="00C14FAA">
        <w:rPr>
          <w:rFonts w:ascii="Times New Roman" w:eastAsia="Times New Roman" w:hAnsi="Times New Roman" w:cs="Times New Roman"/>
          <w:sz w:val="28"/>
          <w:szCs w:val="28"/>
          <w:lang w:val="uk-UA"/>
        </w:rPr>
        <w:t>конкурси</w:t>
      </w:r>
      <w:r w:rsidR="00F60A8F" w:rsidRPr="00C14FAA">
        <w:rPr>
          <w:rFonts w:ascii="Times New Roman" w:eastAsia="Times New Roman" w:hAnsi="Times New Roman" w:cs="Times New Roman"/>
          <w:spacing w:val="-6"/>
          <w:sz w:val="28"/>
          <w:szCs w:val="28"/>
          <w:lang w:val="uk-UA"/>
        </w:rPr>
        <w:t xml:space="preserve"> </w:t>
      </w:r>
      <w:r w:rsidR="00F60A8F" w:rsidRPr="00C14FAA">
        <w:rPr>
          <w:rFonts w:ascii="Times New Roman" w:eastAsia="Times New Roman" w:hAnsi="Times New Roman" w:cs="Times New Roman"/>
          <w:sz w:val="28"/>
          <w:szCs w:val="28"/>
          <w:lang w:val="uk-UA"/>
        </w:rPr>
        <w:t>про</w:t>
      </w:r>
      <w:r w:rsidR="00F60A8F" w:rsidRPr="00C14FAA">
        <w:rPr>
          <w:rFonts w:ascii="Times New Roman" w:eastAsia="Times New Roman" w:hAnsi="Times New Roman" w:cs="Times New Roman"/>
          <w:spacing w:val="-7"/>
          <w:sz w:val="28"/>
          <w:szCs w:val="28"/>
          <w:lang w:val="uk-UA"/>
        </w:rPr>
        <w:t xml:space="preserve"> </w:t>
      </w:r>
      <w:r w:rsidR="00F60A8F" w:rsidRPr="00C14FAA">
        <w:rPr>
          <w:rFonts w:ascii="Times New Roman" w:eastAsia="Times New Roman" w:hAnsi="Times New Roman" w:cs="Times New Roman"/>
          <w:sz w:val="28"/>
          <w:szCs w:val="28"/>
          <w:lang w:val="uk-UA"/>
        </w:rPr>
        <w:t>цікаві</w:t>
      </w:r>
      <w:r w:rsidR="00F60A8F" w:rsidRPr="00C14FAA">
        <w:rPr>
          <w:rFonts w:ascii="Times New Roman" w:eastAsia="Times New Roman" w:hAnsi="Times New Roman" w:cs="Times New Roman"/>
          <w:spacing w:val="-10"/>
          <w:sz w:val="28"/>
          <w:szCs w:val="28"/>
          <w:lang w:val="uk-UA"/>
        </w:rPr>
        <w:t xml:space="preserve"> </w:t>
      </w:r>
      <w:r w:rsidR="00F60A8F" w:rsidRPr="00C14FAA">
        <w:rPr>
          <w:rFonts w:ascii="Times New Roman" w:eastAsia="Times New Roman" w:hAnsi="Times New Roman" w:cs="Times New Roman"/>
          <w:sz w:val="28"/>
          <w:szCs w:val="28"/>
          <w:lang w:val="uk-UA"/>
        </w:rPr>
        <w:t>факти</w:t>
      </w:r>
      <w:r w:rsidR="00F60A8F" w:rsidRPr="00C14FAA">
        <w:rPr>
          <w:rFonts w:ascii="Times New Roman" w:eastAsia="Times New Roman" w:hAnsi="Times New Roman" w:cs="Times New Roman"/>
          <w:spacing w:val="-7"/>
          <w:sz w:val="28"/>
          <w:szCs w:val="28"/>
          <w:lang w:val="uk-UA"/>
        </w:rPr>
        <w:t xml:space="preserve"> </w:t>
      </w:r>
      <w:r w:rsidR="00F60A8F" w:rsidRPr="00C14FAA">
        <w:rPr>
          <w:rFonts w:ascii="Times New Roman" w:eastAsia="Times New Roman" w:hAnsi="Times New Roman" w:cs="Times New Roman"/>
          <w:sz w:val="28"/>
          <w:szCs w:val="28"/>
          <w:lang w:val="uk-UA"/>
        </w:rPr>
        <w:t>з</w:t>
      </w:r>
      <w:r w:rsidR="00F60A8F" w:rsidRPr="00C14FAA">
        <w:rPr>
          <w:rFonts w:ascii="Times New Roman" w:eastAsia="Times New Roman" w:hAnsi="Times New Roman" w:cs="Times New Roman"/>
          <w:spacing w:val="-5"/>
          <w:sz w:val="28"/>
          <w:szCs w:val="28"/>
          <w:lang w:val="uk-UA"/>
        </w:rPr>
        <w:t xml:space="preserve"> </w:t>
      </w:r>
      <w:r w:rsidR="00F60A8F" w:rsidRPr="00C14FAA">
        <w:rPr>
          <w:rFonts w:ascii="Times New Roman" w:eastAsia="Times New Roman" w:hAnsi="Times New Roman" w:cs="Times New Roman"/>
          <w:sz w:val="28"/>
          <w:szCs w:val="28"/>
          <w:lang w:val="uk-UA"/>
        </w:rPr>
        <w:t>відповідної</w:t>
      </w:r>
      <w:r w:rsidR="00F60A8F" w:rsidRPr="00C14FAA">
        <w:rPr>
          <w:rFonts w:ascii="Times New Roman" w:eastAsia="Times New Roman" w:hAnsi="Times New Roman" w:cs="Times New Roman"/>
          <w:spacing w:val="-11"/>
          <w:sz w:val="28"/>
          <w:szCs w:val="28"/>
          <w:lang w:val="uk-UA"/>
        </w:rPr>
        <w:t xml:space="preserve"> </w:t>
      </w:r>
      <w:r w:rsidR="00F60A8F" w:rsidRPr="00C14FAA">
        <w:rPr>
          <w:rFonts w:ascii="Times New Roman" w:eastAsia="Times New Roman" w:hAnsi="Times New Roman" w:cs="Times New Roman"/>
          <w:sz w:val="28"/>
          <w:szCs w:val="28"/>
          <w:lang w:val="uk-UA"/>
        </w:rPr>
        <w:t>галузі,</w:t>
      </w:r>
      <w:r w:rsidR="00F60A8F" w:rsidRPr="00C14FAA">
        <w:rPr>
          <w:rFonts w:ascii="Times New Roman" w:eastAsia="Times New Roman" w:hAnsi="Times New Roman" w:cs="Times New Roman"/>
          <w:spacing w:val="-3"/>
          <w:sz w:val="28"/>
          <w:szCs w:val="28"/>
          <w:lang w:val="uk-UA"/>
        </w:rPr>
        <w:t xml:space="preserve"> </w:t>
      </w:r>
      <w:r w:rsidR="00F60A8F" w:rsidRPr="00C14FAA">
        <w:rPr>
          <w:rFonts w:ascii="Times New Roman" w:eastAsia="Times New Roman" w:hAnsi="Times New Roman" w:cs="Times New Roman"/>
          <w:spacing w:val="-2"/>
          <w:sz w:val="28"/>
          <w:szCs w:val="28"/>
          <w:lang w:val="uk-UA"/>
        </w:rPr>
        <w:t>наприклад:</w:t>
      </w:r>
      <w:r w:rsidR="00523CA4" w:rsidRPr="00C14FAA">
        <w:rPr>
          <w:rFonts w:ascii="Times New Roman" w:eastAsia="Times New Roman" w:hAnsi="Times New Roman" w:cs="Times New Roman"/>
          <w:spacing w:val="-2"/>
          <w:sz w:val="28"/>
          <w:szCs w:val="28"/>
          <w:lang w:val="uk-UA"/>
        </w:rPr>
        <w:t xml:space="preserve"> </w:t>
      </w:r>
      <w:r w:rsidR="00523CA4" w:rsidRPr="00C14FAA">
        <w:rPr>
          <w:rFonts w:ascii="Times New Roman" w:eastAsia="Times New Roman" w:hAnsi="Times New Roman" w:cs="Times New Roman"/>
          <w:sz w:val="28"/>
          <w:szCs w:val="28"/>
          <w:lang w:val="uk-UA"/>
        </w:rPr>
        <w:t>історія пива,</w:t>
      </w:r>
      <w:r w:rsidR="00523CA4" w:rsidRPr="00523CA4">
        <w:rPr>
          <w:rFonts w:ascii="Times New Roman" w:eastAsia="Times New Roman" w:hAnsi="Times New Roman" w:cs="Times New Roman"/>
          <w:sz w:val="28"/>
          <w:szCs w:val="28"/>
          <w:lang w:val="uk-UA"/>
        </w:rPr>
        <w:t xml:space="preserve"> біографія найвідоміших виробників пива в світі, особливостей різних</w:t>
      </w:r>
      <w:r w:rsidR="00523CA4" w:rsidRPr="00523CA4">
        <w:rPr>
          <w:rFonts w:ascii="Times New Roman" w:eastAsia="Times New Roman" w:hAnsi="Times New Roman" w:cs="Times New Roman"/>
          <w:spacing w:val="-17"/>
          <w:sz w:val="28"/>
          <w:szCs w:val="28"/>
          <w:lang w:val="uk-UA"/>
        </w:rPr>
        <w:t xml:space="preserve"> </w:t>
      </w:r>
      <w:r w:rsidR="00523CA4" w:rsidRPr="00523CA4">
        <w:rPr>
          <w:rFonts w:ascii="Times New Roman" w:eastAsia="Times New Roman" w:hAnsi="Times New Roman" w:cs="Times New Roman"/>
          <w:sz w:val="28"/>
          <w:szCs w:val="28"/>
          <w:lang w:val="uk-UA"/>
        </w:rPr>
        <w:t>сортів</w:t>
      </w:r>
      <w:r w:rsidR="00523CA4" w:rsidRPr="00523CA4">
        <w:rPr>
          <w:rFonts w:ascii="Times New Roman" w:eastAsia="Times New Roman" w:hAnsi="Times New Roman" w:cs="Times New Roman"/>
          <w:spacing w:val="-15"/>
          <w:sz w:val="28"/>
          <w:szCs w:val="28"/>
          <w:lang w:val="uk-UA"/>
        </w:rPr>
        <w:t xml:space="preserve"> </w:t>
      </w:r>
      <w:r w:rsidR="00523CA4" w:rsidRPr="00523CA4">
        <w:rPr>
          <w:rFonts w:ascii="Times New Roman" w:eastAsia="Times New Roman" w:hAnsi="Times New Roman" w:cs="Times New Roman"/>
          <w:sz w:val="28"/>
          <w:szCs w:val="28"/>
          <w:lang w:val="uk-UA"/>
        </w:rPr>
        <w:t>пива</w:t>
      </w:r>
      <w:r w:rsidR="00523CA4" w:rsidRPr="00523CA4">
        <w:rPr>
          <w:rFonts w:ascii="Times New Roman" w:eastAsia="Times New Roman" w:hAnsi="Times New Roman" w:cs="Times New Roman"/>
          <w:spacing w:val="-8"/>
          <w:sz w:val="28"/>
          <w:szCs w:val="28"/>
          <w:lang w:val="uk-UA"/>
        </w:rPr>
        <w:t xml:space="preserve"> </w:t>
      </w:r>
      <w:r w:rsidR="00523CA4" w:rsidRPr="00523CA4">
        <w:rPr>
          <w:rFonts w:ascii="Times New Roman" w:eastAsia="Times New Roman" w:hAnsi="Times New Roman" w:cs="Times New Roman"/>
          <w:sz w:val="28"/>
          <w:szCs w:val="28"/>
          <w:lang w:val="uk-UA"/>
        </w:rPr>
        <w:t>(при</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цьому</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необхідно</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підв'язати</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до</w:t>
      </w:r>
      <w:r w:rsidR="00523CA4" w:rsidRPr="00523CA4">
        <w:rPr>
          <w:rFonts w:ascii="Times New Roman" w:eastAsia="Times New Roman" w:hAnsi="Times New Roman" w:cs="Times New Roman"/>
          <w:spacing w:val="-8"/>
          <w:sz w:val="28"/>
          <w:szCs w:val="28"/>
          <w:lang w:val="uk-UA"/>
        </w:rPr>
        <w:t xml:space="preserve"> </w:t>
      </w:r>
      <w:r w:rsidR="00523CA4" w:rsidRPr="00523CA4">
        <w:rPr>
          <w:rFonts w:ascii="Times New Roman" w:eastAsia="Times New Roman" w:hAnsi="Times New Roman" w:cs="Times New Roman"/>
          <w:sz w:val="28"/>
          <w:szCs w:val="28"/>
          <w:lang w:val="uk-UA"/>
        </w:rPr>
        <w:t>конкурсу</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в</w:t>
      </w:r>
      <w:r w:rsidR="00523CA4" w:rsidRPr="00523CA4">
        <w:rPr>
          <w:rFonts w:ascii="Times New Roman" w:eastAsia="Times New Roman" w:hAnsi="Times New Roman" w:cs="Times New Roman"/>
          <w:spacing w:val="-14"/>
          <w:sz w:val="28"/>
          <w:szCs w:val="28"/>
          <w:lang w:val="uk-UA"/>
        </w:rPr>
        <w:t xml:space="preserve"> </w:t>
      </w:r>
      <w:r w:rsidR="00523CA4" w:rsidRPr="00523CA4">
        <w:rPr>
          <w:rFonts w:ascii="Times New Roman" w:eastAsia="Times New Roman" w:hAnsi="Times New Roman" w:cs="Times New Roman"/>
          <w:sz w:val="28"/>
          <w:szCs w:val="28"/>
          <w:lang w:val="uk-UA"/>
        </w:rPr>
        <w:t>контенті</w:t>
      </w:r>
      <w:r w:rsidR="00523CA4" w:rsidRPr="00523CA4">
        <w:rPr>
          <w:rFonts w:ascii="Times New Roman" w:eastAsia="Times New Roman" w:hAnsi="Times New Roman" w:cs="Times New Roman"/>
          <w:spacing w:val="-13"/>
          <w:sz w:val="28"/>
          <w:szCs w:val="28"/>
          <w:lang w:val="uk-UA"/>
        </w:rPr>
        <w:t xml:space="preserve"> </w:t>
      </w:r>
      <w:r w:rsidR="00523CA4" w:rsidRPr="00523CA4">
        <w:rPr>
          <w:rFonts w:ascii="Times New Roman" w:eastAsia="Times New Roman" w:hAnsi="Times New Roman" w:cs="Times New Roman"/>
          <w:sz w:val="28"/>
          <w:szCs w:val="28"/>
          <w:lang w:val="uk-UA"/>
        </w:rPr>
        <w:t>той чи інший товар, щоб одразу зд</w:t>
      </w:r>
      <w:r w:rsidR="00DF6D03">
        <w:rPr>
          <w:rFonts w:ascii="Times New Roman" w:eastAsia="Times New Roman" w:hAnsi="Times New Roman" w:cs="Times New Roman"/>
          <w:sz w:val="28"/>
          <w:szCs w:val="28"/>
          <w:lang w:val="uk-UA"/>
        </w:rPr>
        <w:t>ійснювалася реклама продукції);</w:t>
      </w:r>
    </w:p>
    <w:p w:rsidR="00523CA4" w:rsidRPr="00DF6D03" w:rsidRDefault="00DF6D03" w:rsidP="00DF6D03">
      <w:pPr>
        <w:pStyle w:val="af0"/>
        <w:spacing w:after="0" w:line="360" w:lineRule="auto"/>
        <w:ind w:firstLine="709"/>
        <w:jc w:val="both"/>
        <w:rPr>
          <w:rFonts w:ascii="Times New Roman" w:eastAsia="Times New Roman" w:hAnsi="Times New Roman" w:cs="Times New Roman"/>
          <w:sz w:val="28"/>
          <w:szCs w:val="28"/>
          <w:lang w:val="uk-UA"/>
        </w:rPr>
      </w:pPr>
      <w:r w:rsidRPr="00523CA4">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00523CA4" w:rsidRPr="00523CA4">
        <w:rPr>
          <w:rFonts w:ascii="Times New Roman" w:eastAsia="Times New Roman" w:hAnsi="Times New Roman" w:cs="Times New Roman"/>
          <w:sz w:val="28"/>
          <w:lang w:val="uk-UA"/>
        </w:rPr>
        <w:t>творчі конкурси для ПрАТ «Фірма «Полтавпиво» можна організовувати у різних формах: від складнішого – розробити свій дизайн тикетки до пива, до менш складного – придумати рекламний слоган для окремого виробу, рекламної акції або знижки.</w:t>
      </w:r>
    </w:p>
    <w:p w:rsidR="00523CA4" w:rsidRPr="00523CA4" w:rsidRDefault="00523CA4" w:rsidP="00C14FAA">
      <w:pPr>
        <w:widowControl w:val="0"/>
        <w:autoSpaceDE w:val="0"/>
        <w:autoSpaceDN w:val="0"/>
        <w:spacing w:after="0" w:line="360" w:lineRule="auto"/>
        <w:ind w:firstLine="710"/>
        <w:jc w:val="both"/>
        <w:rPr>
          <w:rFonts w:ascii="Times New Roman" w:eastAsia="Times New Roman" w:hAnsi="Times New Roman" w:cs="Times New Roman"/>
          <w:sz w:val="28"/>
          <w:szCs w:val="28"/>
          <w:lang w:val="uk-UA"/>
        </w:rPr>
      </w:pPr>
      <w:r w:rsidRPr="00523CA4">
        <w:rPr>
          <w:rFonts w:ascii="Times New Roman" w:eastAsia="Times New Roman" w:hAnsi="Times New Roman" w:cs="Times New Roman"/>
          <w:sz w:val="28"/>
          <w:szCs w:val="28"/>
          <w:lang w:val="uk-UA"/>
        </w:rPr>
        <w:t>Таким чином, як комплекс заходів щодо підвищення конкурентоспроможності</w:t>
      </w:r>
      <w:r w:rsidRPr="00523CA4">
        <w:rPr>
          <w:rFonts w:ascii="Times New Roman" w:eastAsia="Times New Roman" w:hAnsi="Times New Roman" w:cs="Times New Roman"/>
          <w:spacing w:val="64"/>
          <w:w w:val="150"/>
          <w:sz w:val="28"/>
          <w:szCs w:val="28"/>
          <w:lang w:val="uk-UA"/>
        </w:rPr>
        <w:t xml:space="preserve"> </w:t>
      </w:r>
      <w:r w:rsidRPr="00523CA4">
        <w:rPr>
          <w:rFonts w:ascii="Times New Roman" w:eastAsia="Times New Roman" w:hAnsi="Times New Roman" w:cs="Times New Roman"/>
          <w:sz w:val="28"/>
          <w:szCs w:val="28"/>
          <w:lang w:val="uk-UA"/>
        </w:rPr>
        <w:t>та</w:t>
      </w:r>
      <w:r w:rsidRPr="00523CA4">
        <w:rPr>
          <w:rFonts w:ascii="Times New Roman" w:eastAsia="Times New Roman" w:hAnsi="Times New Roman" w:cs="Times New Roman"/>
          <w:spacing w:val="69"/>
          <w:w w:val="150"/>
          <w:sz w:val="28"/>
          <w:szCs w:val="28"/>
          <w:lang w:val="uk-UA"/>
        </w:rPr>
        <w:t xml:space="preserve"> </w:t>
      </w:r>
      <w:r w:rsidRPr="00523CA4">
        <w:rPr>
          <w:rFonts w:ascii="Times New Roman" w:eastAsia="Times New Roman" w:hAnsi="Times New Roman" w:cs="Times New Roman"/>
          <w:sz w:val="28"/>
          <w:szCs w:val="28"/>
          <w:lang w:val="uk-UA"/>
        </w:rPr>
        <w:t>вдосконалення</w:t>
      </w:r>
      <w:r w:rsidRPr="00523CA4">
        <w:rPr>
          <w:rFonts w:ascii="Times New Roman" w:eastAsia="Times New Roman" w:hAnsi="Times New Roman" w:cs="Times New Roman"/>
          <w:spacing w:val="70"/>
          <w:w w:val="150"/>
          <w:sz w:val="28"/>
          <w:szCs w:val="28"/>
          <w:lang w:val="uk-UA"/>
        </w:rPr>
        <w:t xml:space="preserve"> </w:t>
      </w:r>
      <w:r w:rsidRPr="00523CA4">
        <w:rPr>
          <w:rFonts w:ascii="Times New Roman" w:eastAsia="Times New Roman" w:hAnsi="Times New Roman" w:cs="Times New Roman"/>
          <w:sz w:val="28"/>
          <w:szCs w:val="28"/>
          <w:lang w:val="uk-UA"/>
        </w:rPr>
        <w:t>конкурентної</w:t>
      </w:r>
      <w:r w:rsidRPr="00523CA4">
        <w:rPr>
          <w:rFonts w:ascii="Times New Roman" w:eastAsia="Times New Roman" w:hAnsi="Times New Roman" w:cs="Times New Roman"/>
          <w:spacing w:val="64"/>
          <w:w w:val="150"/>
          <w:sz w:val="28"/>
          <w:szCs w:val="28"/>
          <w:lang w:val="uk-UA"/>
        </w:rPr>
        <w:t xml:space="preserve"> </w:t>
      </w:r>
      <w:r w:rsidRPr="00523CA4">
        <w:rPr>
          <w:rFonts w:ascii="Times New Roman" w:eastAsia="Times New Roman" w:hAnsi="Times New Roman" w:cs="Times New Roman"/>
          <w:sz w:val="28"/>
          <w:szCs w:val="28"/>
          <w:lang w:val="uk-UA"/>
        </w:rPr>
        <w:t>стратегії</w:t>
      </w:r>
      <w:r w:rsidRPr="00523CA4">
        <w:rPr>
          <w:rFonts w:ascii="Times New Roman" w:eastAsia="Times New Roman" w:hAnsi="Times New Roman" w:cs="Times New Roman"/>
          <w:spacing w:val="78"/>
          <w:w w:val="150"/>
          <w:sz w:val="28"/>
          <w:szCs w:val="28"/>
          <w:lang w:val="uk-UA"/>
        </w:rPr>
        <w:t xml:space="preserve"> </w:t>
      </w:r>
      <w:r w:rsidRPr="00523CA4">
        <w:rPr>
          <w:rFonts w:ascii="Times New Roman" w:eastAsia="Times New Roman" w:hAnsi="Times New Roman" w:cs="Times New Roman"/>
          <w:spacing w:val="-4"/>
          <w:sz w:val="28"/>
          <w:szCs w:val="28"/>
          <w:lang w:val="uk-UA"/>
        </w:rPr>
        <w:t>ПрАТ</w:t>
      </w:r>
    </w:p>
    <w:p w:rsidR="00C14FAA" w:rsidRDefault="00523CA4" w:rsidP="00C14FAA">
      <w:pPr>
        <w:widowControl w:val="0"/>
        <w:autoSpaceDE w:val="0"/>
        <w:autoSpaceDN w:val="0"/>
        <w:spacing w:after="0" w:line="360" w:lineRule="auto"/>
        <w:jc w:val="both"/>
        <w:rPr>
          <w:rFonts w:ascii="Times New Roman" w:eastAsia="Times New Roman" w:hAnsi="Times New Roman" w:cs="Times New Roman"/>
          <w:spacing w:val="-2"/>
          <w:sz w:val="28"/>
          <w:szCs w:val="28"/>
          <w:lang w:val="uk-UA"/>
        </w:rPr>
      </w:pPr>
      <w:r w:rsidRPr="00523CA4">
        <w:rPr>
          <w:rFonts w:ascii="Times New Roman" w:eastAsia="Times New Roman" w:hAnsi="Times New Roman" w:cs="Times New Roman"/>
          <w:sz w:val="28"/>
          <w:szCs w:val="28"/>
          <w:lang w:val="uk-UA"/>
        </w:rPr>
        <w:t>«Фірма</w:t>
      </w:r>
      <w:r w:rsidRPr="00523CA4">
        <w:rPr>
          <w:rFonts w:ascii="Times New Roman" w:eastAsia="Times New Roman" w:hAnsi="Times New Roman" w:cs="Times New Roman"/>
          <w:spacing w:val="-6"/>
          <w:sz w:val="28"/>
          <w:szCs w:val="28"/>
          <w:lang w:val="uk-UA"/>
        </w:rPr>
        <w:t xml:space="preserve"> </w:t>
      </w:r>
      <w:r w:rsidRPr="00523CA4">
        <w:rPr>
          <w:rFonts w:ascii="Times New Roman" w:eastAsia="Times New Roman" w:hAnsi="Times New Roman" w:cs="Times New Roman"/>
          <w:spacing w:val="-2"/>
          <w:sz w:val="28"/>
          <w:szCs w:val="28"/>
          <w:lang w:val="uk-UA"/>
        </w:rPr>
        <w:t>«Полтавпиво»</w:t>
      </w:r>
      <w:r w:rsidR="00C14FAA">
        <w:rPr>
          <w:rFonts w:ascii="Times New Roman" w:eastAsia="Times New Roman" w:hAnsi="Times New Roman" w:cs="Times New Roman"/>
          <w:spacing w:val="-2"/>
          <w:sz w:val="28"/>
          <w:szCs w:val="28"/>
          <w:lang w:val="uk-UA"/>
        </w:rPr>
        <w:t xml:space="preserve"> включатиме:</w:t>
      </w:r>
    </w:p>
    <w:p w:rsidR="00C14FAA" w:rsidRDefault="00C14FAA" w:rsidP="00C14FA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23CA4">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00523CA4" w:rsidRPr="00523CA4">
        <w:rPr>
          <w:rFonts w:ascii="Times New Roman" w:eastAsia="Times New Roman" w:hAnsi="Times New Roman" w:cs="Times New Roman"/>
          <w:sz w:val="28"/>
          <w:szCs w:val="28"/>
          <w:lang w:val="uk-UA"/>
        </w:rPr>
        <w:t>ширше</w:t>
      </w:r>
      <w:r w:rsidR="00523CA4" w:rsidRPr="00523CA4">
        <w:rPr>
          <w:rFonts w:ascii="Times New Roman" w:eastAsia="Times New Roman" w:hAnsi="Times New Roman" w:cs="Times New Roman"/>
          <w:spacing w:val="-5"/>
          <w:sz w:val="28"/>
          <w:szCs w:val="28"/>
          <w:lang w:val="uk-UA"/>
        </w:rPr>
        <w:t xml:space="preserve"> </w:t>
      </w:r>
      <w:r w:rsidR="00523CA4" w:rsidRPr="00523CA4">
        <w:rPr>
          <w:rFonts w:ascii="Times New Roman" w:eastAsia="Times New Roman" w:hAnsi="Times New Roman" w:cs="Times New Roman"/>
          <w:sz w:val="28"/>
          <w:szCs w:val="28"/>
          <w:lang w:val="uk-UA"/>
        </w:rPr>
        <w:t>використання</w:t>
      </w:r>
      <w:r w:rsidR="00523CA4" w:rsidRPr="00523CA4">
        <w:rPr>
          <w:rFonts w:ascii="Times New Roman" w:eastAsia="Times New Roman" w:hAnsi="Times New Roman" w:cs="Times New Roman"/>
          <w:spacing w:val="-5"/>
          <w:sz w:val="28"/>
          <w:szCs w:val="28"/>
          <w:lang w:val="uk-UA"/>
        </w:rPr>
        <w:t xml:space="preserve"> </w:t>
      </w:r>
      <w:r w:rsidR="00523CA4" w:rsidRPr="00523CA4">
        <w:rPr>
          <w:rFonts w:ascii="Times New Roman" w:eastAsia="Times New Roman" w:hAnsi="Times New Roman" w:cs="Times New Roman"/>
          <w:sz w:val="28"/>
          <w:szCs w:val="28"/>
          <w:lang w:val="uk-UA"/>
        </w:rPr>
        <w:t>можливостей</w:t>
      </w:r>
      <w:r w:rsidR="00523CA4" w:rsidRPr="00523CA4">
        <w:rPr>
          <w:rFonts w:ascii="Times New Roman" w:eastAsia="Times New Roman" w:hAnsi="Times New Roman" w:cs="Times New Roman"/>
          <w:spacing w:val="-6"/>
          <w:sz w:val="28"/>
          <w:szCs w:val="28"/>
          <w:lang w:val="uk-UA"/>
        </w:rPr>
        <w:t xml:space="preserve"> </w:t>
      </w:r>
      <w:r w:rsidR="00523CA4" w:rsidRPr="00523CA4">
        <w:rPr>
          <w:rFonts w:ascii="Times New Roman" w:eastAsia="Times New Roman" w:hAnsi="Times New Roman" w:cs="Times New Roman"/>
          <w:sz w:val="28"/>
          <w:szCs w:val="28"/>
          <w:lang w:val="uk-UA"/>
        </w:rPr>
        <w:t>онлайн-реклами</w:t>
      </w:r>
      <w:r w:rsidR="00523CA4" w:rsidRPr="00523CA4">
        <w:rPr>
          <w:rFonts w:ascii="Times New Roman" w:eastAsia="Times New Roman" w:hAnsi="Times New Roman" w:cs="Times New Roman"/>
          <w:spacing w:val="-4"/>
          <w:sz w:val="28"/>
          <w:szCs w:val="28"/>
          <w:lang w:val="uk-UA"/>
        </w:rPr>
        <w:t xml:space="preserve"> </w:t>
      </w:r>
      <w:r w:rsidR="00523CA4" w:rsidRPr="00523CA4">
        <w:rPr>
          <w:rFonts w:ascii="Times New Roman" w:eastAsia="Times New Roman" w:hAnsi="Times New Roman" w:cs="Times New Roman"/>
          <w:sz w:val="28"/>
          <w:szCs w:val="28"/>
          <w:lang w:val="uk-UA"/>
        </w:rPr>
        <w:t>(використання</w:t>
      </w:r>
      <w:r w:rsidR="00523CA4" w:rsidRPr="00523CA4">
        <w:rPr>
          <w:rFonts w:ascii="Times New Roman" w:eastAsia="Times New Roman" w:hAnsi="Times New Roman" w:cs="Times New Roman"/>
          <w:spacing w:val="-5"/>
          <w:sz w:val="28"/>
          <w:szCs w:val="28"/>
          <w:lang w:val="uk-UA"/>
        </w:rPr>
        <w:t xml:space="preserve"> </w:t>
      </w:r>
      <w:r w:rsidR="00523CA4" w:rsidRPr="00523CA4">
        <w:rPr>
          <w:rFonts w:ascii="Times New Roman" w:eastAsia="Times New Roman" w:hAnsi="Times New Roman" w:cs="Times New Roman"/>
          <w:sz w:val="28"/>
          <w:szCs w:val="28"/>
          <w:lang w:val="uk-UA"/>
        </w:rPr>
        <w:t>крім seo-реклами</w:t>
      </w:r>
      <w:r w:rsidR="00523CA4" w:rsidRPr="00523CA4">
        <w:rPr>
          <w:rFonts w:ascii="Times New Roman" w:eastAsia="Times New Roman" w:hAnsi="Times New Roman" w:cs="Times New Roman"/>
          <w:spacing w:val="-10"/>
          <w:sz w:val="28"/>
          <w:szCs w:val="28"/>
          <w:lang w:val="uk-UA"/>
        </w:rPr>
        <w:t xml:space="preserve"> </w:t>
      </w:r>
      <w:r w:rsidR="00523CA4" w:rsidRPr="00523CA4">
        <w:rPr>
          <w:rFonts w:ascii="Times New Roman" w:eastAsia="Times New Roman" w:hAnsi="Times New Roman" w:cs="Times New Roman"/>
          <w:sz w:val="28"/>
          <w:szCs w:val="28"/>
          <w:lang w:val="uk-UA"/>
        </w:rPr>
        <w:t>можливостей</w:t>
      </w:r>
      <w:r w:rsidR="00523CA4" w:rsidRPr="00523CA4">
        <w:rPr>
          <w:rFonts w:ascii="Times New Roman" w:eastAsia="Times New Roman" w:hAnsi="Times New Roman" w:cs="Times New Roman"/>
          <w:spacing w:val="-10"/>
          <w:sz w:val="28"/>
          <w:szCs w:val="28"/>
          <w:lang w:val="uk-UA"/>
        </w:rPr>
        <w:t xml:space="preserve"> </w:t>
      </w:r>
      <w:r w:rsidR="00523CA4" w:rsidRPr="00523CA4">
        <w:rPr>
          <w:rFonts w:ascii="Times New Roman" w:eastAsia="Times New Roman" w:hAnsi="Times New Roman" w:cs="Times New Roman"/>
          <w:sz w:val="28"/>
          <w:szCs w:val="28"/>
          <w:lang w:val="uk-UA"/>
        </w:rPr>
        <w:t>контекстної</w:t>
      </w:r>
      <w:r w:rsidR="00523CA4" w:rsidRPr="00523CA4">
        <w:rPr>
          <w:rFonts w:ascii="Times New Roman" w:eastAsia="Times New Roman" w:hAnsi="Times New Roman" w:cs="Times New Roman"/>
          <w:spacing w:val="-16"/>
          <w:sz w:val="28"/>
          <w:szCs w:val="28"/>
          <w:lang w:val="uk-UA"/>
        </w:rPr>
        <w:t xml:space="preserve"> </w:t>
      </w:r>
      <w:r w:rsidR="00523CA4" w:rsidRPr="00523CA4">
        <w:rPr>
          <w:rFonts w:ascii="Times New Roman" w:eastAsia="Times New Roman" w:hAnsi="Times New Roman" w:cs="Times New Roman"/>
          <w:sz w:val="28"/>
          <w:szCs w:val="28"/>
          <w:lang w:val="uk-UA"/>
        </w:rPr>
        <w:t>реклами,</w:t>
      </w:r>
      <w:r w:rsidR="00523CA4" w:rsidRPr="00523CA4">
        <w:rPr>
          <w:rFonts w:ascii="Times New Roman" w:eastAsia="Times New Roman" w:hAnsi="Times New Roman" w:cs="Times New Roman"/>
          <w:spacing w:val="-2"/>
          <w:sz w:val="28"/>
          <w:szCs w:val="28"/>
          <w:lang w:val="uk-UA"/>
        </w:rPr>
        <w:t xml:space="preserve"> </w:t>
      </w:r>
      <w:r w:rsidR="00523CA4" w:rsidRPr="00523CA4">
        <w:rPr>
          <w:rFonts w:ascii="Times New Roman" w:eastAsia="Times New Roman" w:hAnsi="Times New Roman" w:cs="Times New Roman"/>
          <w:sz w:val="28"/>
          <w:szCs w:val="28"/>
          <w:lang w:val="uk-UA"/>
        </w:rPr>
        <w:t>створення</w:t>
      </w:r>
      <w:r w:rsidR="00523CA4" w:rsidRPr="00523CA4">
        <w:rPr>
          <w:rFonts w:ascii="Times New Roman" w:eastAsia="Times New Roman" w:hAnsi="Times New Roman" w:cs="Times New Roman"/>
          <w:spacing w:val="-10"/>
          <w:sz w:val="28"/>
          <w:szCs w:val="28"/>
          <w:lang w:val="uk-UA"/>
        </w:rPr>
        <w:t xml:space="preserve"> </w:t>
      </w:r>
      <w:r w:rsidR="00523CA4" w:rsidRPr="00523CA4">
        <w:rPr>
          <w:rFonts w:ascii="Times New Roman" w:eastAsia="Times New Roman" w:hAnsi="Times New Roman" w:cs="Times New Roman"/>
          <w:sz w:val="28"/>
          <w:szCs w:val="28"/>
          <w:lang w:val="uk-UA"/>
        </w:rPr>
        <w:t>своїх</w:t>
      </w:r>
      <w:r w:rsidR="00523CA4" w:rsidRPr="00523CA4">
        <w:rPr>
          <w:rFonts w:ascii="Times New Roman" w:eastAsia="Times New Roman" w:hAnsi="Times New Roman" w:cs="Times New Roman"/>
          <w:spacing w:val="-16"/>
          <w:sz w:val="28"/>
          <w:szCs w:val="28"/>
          <w:lang w:val="uk-UA"/>
        </w:rPr>
        <w:t xml:space="preserve"> </w:t>
      </w:r>
      <w:r w:rsidR="00523CA4" w:rsidRPr="00523CA4">
        <w:rPr>
          <w:rFonts w:ascii="Times New Roman" w:eastAsia="Times New Roman" w:hAnsi="Times New Roman" w:cs="Times New Roman"/>
          <w:sz w:val="28"/>
          <w:szCs w:val="28"/>
          <w:lang w:val="uk-UA"/>
        </w:rPr>
        <w:t>каналів на відеохостингах;</w:t>
      </w:r>
    </w:p>
    <w:p w:rsidR="00523CA4" w:rsidRPr="00523CA4" w:rsidRDefault="00C14FAA" w:rsidP="00C14FA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23CA4">
        <w:rPr>
          <w:rFonts w:ascii="Times New Roman" w:eastAsia="Times New Roman" w:hAnsi="Times New Roman" w:cs="Times New Roman"/>
          <w:sz w:val="28"/>
          <w:lang w:val="uk-UA"/>
        </w:rPr>
        <w:t>–</w:t>
      </w:r>
      <w:r>
        <w:rPr>
          <w:rFonts w:ascii="Times New Roman" w:eastAsia="Times New Roman" w:hAnsi="Times New Roman" w:cs="Times New Roman"/>
          <w:sz w:val="28"/>
          <w:lang w:val="uk-UA"/>
        </w:rPr>
        <w:t> </w:t>
      </w:r>
      <w:r w:rsidR="00523CA4" w:rsidRPr="00523CA4">
        <w:rPr>
          <w:rFonts w:ascii="Times New Roman" w:eastAsia="Times New Roman" w:hAnsi="Times New Roman" w:cs="Times New Roman"/>
          <w:sz w:val="28"/>
          <w:szCs w:val="28"/>
          <w:lang w:val="uk-UA"/>
        </w:rPr>
        <w:t>застосування засобів нестандартних форм маркетингу інструментів підвищення</w:t>
      </w:r>
      <w:r w:rsidR="00523CA4" w:rsidRPr="00523CA4">
        <w:rPr>
          <w:rFonts w:ascii="Times New Roman" w:eastAsia="Times New Roman" w:hAnsi="Times New Roman" w:cs="Times New Roman"/>
          <w:spacing w:val="-10"/>
          <w:sz w:val="28"/>
          <w:szCs w:val="28"/>
          <w:lang w:val="uk-UA"/>
        </w:rPr>
        <w:t xml:space="preserve"> </w:t>
      </w:r>
      <w:r w:rsidR="00523CA4" w:rsidRPr="00523CA4">
        <w:rPr>
          <w:rFonts w:ascii="Times New Roman" w:eastAsia="Times New Roman" w:hAnsi="Times New Roman" w:cs="Times New Roman"/>
          <w:sz w:val="28"/>
          <w:szCs w:val="28"/>
          <w:lang w:val="uk-UA"/>
        </w:rPr>
        <w:t>залученості</w:t>
      </w:r>
      <w:r w:rsidR="00523CA4" w:rsidRPr="00523CA4">
        <w:rPr>
          <w:rFonts w:ascii="Times New Roman" w:eastAsia="Times New Roman" w:hAnsi="Times New Roman" w:cs="Times New Roman"/>
          <w:spacing w:val="-15"/>
          <w:sz w:val="28"/>
          <w:szCs w:val="28"/>
          <w:lang w:val="uk-UA"/>
        </w:rPr>
        <w:t xml:space="preserve"> </w:t>
      </w:r>
      <w:r w:rsidR="00523CA4" w:rsidRPr="00523CA4">
        <w:rPr>
          <w:rFonts w:ascii="Times New Roman" w:eastAsia="Times New Roman" w:hAnsi="Times New Roman" w:cs="Times New Roman"/>
          <w:sz w:val="28"/>
          <w:szCs w:val="28"/>
          <w:lang w:val="uk-UA"/>
        </w:rPr>
        <w:t>передплатників</w:t>
      </w:r>
      <w:r w:rsidR="00523CA4" w:rsidRPr="00523CA4">
        <w:rPr>
          <w:rFonts w:ascii="Times New Roman" w:eastAsia="Times New Roman" w:hAnsi="Times New Roman" w:cs="Times New Roman"/>
          <w:spacing w:val="-13"/>
          <w:sz w:val="28"/>
          <w:szCs w:val="28"/>
          <w:lang w:val="uk-UA"/>
        </w:rPr>
        <w:t xml:space="preserve"> </w:t>
      </w:r>
      <w:r w:rsidR="00523CA4" w:rsidRPr="00523CA4">
        <w:rPr>
          <w:rFonts w:ascii="Times New Roman" w:eastAsia="Times New Roman" w:hAnsi="Times New Roman" w:cs="Times New Roman"/>
          <w:sz w:val="28"/>
          <w:szCs w:val="28"/>
          <w:lang w:val="uk-UA"/>
        </w:rPr>
        <w:t>в</w:t>
      </w:r>
      <w:r w:rsidR="00523CA4" w:rsidRPr="00523CA4">
        <w:rPr>
          <w:rFonts w:ascii="Times New Roman" w:eastAsia="Times New Roman" w:hAnsi="Times New Roman" w:cs="Times New Roman"/>
          <w:spacing w:val="-12"/>
          <w:sz w:val="28"/>
          <w:szCs w:val="28"/>
          <w:lang w:val="uk-UA"/>
        </w:rPr>
        <w:t xml:space="preserve"> </w:t>
      </w:r>
      <w:r w:rsidR="00523CA4" w:rsidRPr="00523CA4">
        <w:rPr>
          <w:rFonts w:ascii="Times New Roman" w:eastAsia="Times New Roman" w:hAnsi="Times New Roman" w:cs="Times New Roman"/>
          <w:sz w:val="28"/>
          <w:szCs w:val="28"/>
          <w:lang w:val="uk-UA"/>
        </w:rPr>
        <w:t>облікових</w:t>
      </w:r>
      <w:r w:rsidR="00523CA4" w:rsidRPr="00523CA4">
        <w:rPr>
          <w:rFonts w:ascii="Times New Roman" w:eastAsia="Times New Roman" w:hAnsi="Times New Roman" w:cs="Times New Roman"/>
          <w:spacing w:val="-14"/>
          <w:sz w:val="28"/>
          <w:szCs w:val="28"/>
          <w:lang w:val="uk-UA"/>
        </w:rPr>
        <w:t xml:space="preserve"> </w:t>
      </w:r>
      <w:r w:rsidR="00523CA4" w:rsidRPr="00523CA4">
        <w:rPr>
          <w:rFonts w:ascii="Times New Roman" w:eastAsia="Times New Roman" w:hAnsi="Times New Roman" w:cs="Times New Roman"/>
          <w:sz w:val="28"/>
          <w:szCs w:val="28"/>
          <w:lang w:val="uk-UA"/>
        </w:rPr>
        <w:t>записах</w:t>
      </w:r>
      <w:r w:rsidR="00523CA4" w:rsidRPr="00523CA4">
        <w:rPr>
          <w:rFonts w:ascii="Times New Roman" w:eastAsia="Times New Roman" w:hAnsi="Times New Roman" w:cs="Times New Roman"/>
          <w:spacing w:val="-8"/>
          <w:sz w:val="28"/>
          <w:szCs w:val="28"/>
          <w:lang w:val="uk-UA"/>
        </w:rPr>
        <w:t xml:space="preserve"> </w:t>
      </w:r>
      <w:r w:rsidR="00523CA4" w:rsidRPr="00523CA4">
        <w:rPr>
          <w:rFonts w:ascii="Times New Roman" w:eastAsia="Times New Roman" w:hAnsi="Times New Roman" w:cs="Times New Roman"/>
          <w:sz w:val="28"/>
          <w:szCs w:val="28"/>
          <w:lang w:val="uk-UA"/>
        </w:rPr>
        <w:t xml:space="preserve">соціальних мереж бренду (організація опитувань, організація конкурсів та </w:t>
      </w:r>
      <w:r w:rsidR="00523CA4" w:rsidRPr="00523CA4">
        <w:rPr>
          <w:rFonts w:ascii="Times New Roman" w:eastAsia="Times New Roman" w:hAnsi="Times New Roman" w:cs="Times New Roman"/>
          <w:spacing w:val="-2"/>
          <w:sz w:val="28"/>
          <w:szCs w:val="28"/>
          <w:lang w:val="uk-UA"/>
        </w:rPr>
        <w:t>розіграшів.</w:t>
      </w:r>
    </w:p>
    <w:p w:rsidR="00523CA4" w:rsidRPr="00523CA4" w:rsidRDefault="00523CA4" w:rsidP="00C14FA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23CA4">
        <w:rPr>
          <w:rFonts w:ascii="Times New Roman" w:eastAsia="Times New Roman" w:hAnsi="Times New Roman" w:cs="Times New Roman"/>
          <w:sz w:val="28"/>
          <w:szCs w:val="28"/>
          <w:lang w:val="uk-UA"/>
        </w:rPr>
        <w:t>Таким</w:t>
      </w:r>
      <w:r w:rsidRPr="00523CA4">
        <w:rPr>
          <w:rFonts w:ascii="Times New Roman" w:eastAsia="Times New Roman" w:hAnsi="Times New Roman" w:cs="Times New Roman"/>
          <w:spacing w:val="-6"/>
          <w:sz w:val="28"/>
          <w:szCs w:val="28"/>
          <w:lang w:val="uk-UA"/>
        </w:rPr>
        <w:t xml:space="preserve"> </w:t>
      </w:r>
      <w:r w:rsidRPr="00523CA4">
        <w:rPr>
          <w:rFonts w:ascii="Times New Roman" w:eastAsia="Times New Roman" w:hAnsi="Times New Roman" w:cs="Times New Roman"/>
          <w:sz w:val="28"/>
          <w:szCs w:val="28"/>
          <w:lang w:val="uk-UA"/>
        </w:rPr>
        <w:t>чином,</w:t>
      </w:r>
      <w:r w:rsidRPr="00523CA4">
        <w:rPr>
          <w:rFonts w:ascii="Times New Roman" w:eastAsia="Times New Roman" w:hAnsi="Times New Roman" w:cs="Times New Roman"/>
          <w:spacing w:val="-5"/>
          <w:sz w:val="28"/>
          <w:szCs w:val="28"/>
          <w:lang w:val="uk-UA"/>
        </w:rPr>
        <w:t xml:space="preserve"> </w:t>
      </w:r>
      <w:r w:rsidRPr="00523CA4">
        <w:rPr>
          <w:rFonts w:ascii="Times New Roman" w:eastAsia="Times New Roman" w:hAnsi="Times New Roman" w:cs="Times New Roman"/>
          <w:sz w:val="28"/>
          <w:szCs w:val="28"/>
          <w:lang w:val="uk-UA"/>
        </w:rPr>
        <w:t>наведемо</w:t>
      </w:r>
      <w:r w:rsidRPr="00523CA4">
        <w:rPr>
          <w:rFonts w:ascii="Times New Roman" w:eastAsia="Times New Roman" w:hAnsi="Times New Roman" w:cs="Times New Roman"/>
          <w:spacing w:val="-6"/>
          <w:sz w:val="28"/>
          <w:szCs w:val="28"/>
          <w:lang w:val="uk-UA"/>
        </w:rPr>
        <w:t xml:space="preserve"> </w:t>
      </w:r>
      <w:r w:rsidRPr="00523CA4">
        <w:rPr>
          <w:rFonts w:ascii="Times New Roman" w:eastAsia="Times New Roman" w:hAnsi="Times New Roman" w:cs="Times New Roman"/>
          <w:sz w:val="28"/>
          <w:szCs w:val="28"/>
          <w:lang w:val="uk-UA"/>
        </w:rPr>
        <w:t>витрати</w:t>
      </w:r>
      <w:r w:rsidRPr="00523CA4">
        <w:rPr>
          <w:rFonts w:ascii="Times New Roman" w:eastAsia="Times New Roman" w:hAnsi="Times New Roman" w:cs="Times New Roman"/>
          <w:spacing w:val="-7"/>
          <w:sz w:val="28"/>
          <w:szCs w:val="28"/>
          <w:lang w:val="uk-UA"/>
        </w:rPr>
        <w:t xml:space="preserve"> </w:t>
      </w:r>
      <w:r w:rsidRPr="00523CA4">
        <w:rPr>
          <w:rFonts w:ascii="Times New Roman" w:eastAsia="Times New Roman" w:hAnsi="Times New Roman" w:cs="Times New Roman"/>
          <w:sz w:val="28"/>
          <w:szCs w:val="28"/>
          <w:lang w:val="uk-UA"/>
        </w:rPr>
        <w:t>на</w:t>
      </w:r>
      <w:r w:rsidRPr="00523CA4">
        <w:rPr>
          <w:rFonts w:ascii="Times New Roman" w:eastAsia="Times New Roman" w:hAnsi="Times New Roman" w:cs="Times New Roman"/>
          <w:spacing w:val="-6"/>
          <w:sz w:val="28"/>
          <w:szCs w:val="28"/>
          <w:lang w:val="uk-UA"/>
        </w:rPr>
        <w:t xml:space="preserve"> </w:t>
      </w:r>
      <w:r w:rsidRPr="00523CA4">
        <w:rPr>
          <w:rFonts w:ascii="Times New Roman" w:eastAsia="Times New Roman" w:hAnsi="Times New Roman" w:cs="Times New Roman"/>
          <w:sz w:val="28"/>
          <w:szCs w:val="28"/>
          <w:lang w:val="uk-UA"/>
        </w:rPr>
        <w:t>пропоновані</w:t>
      </w:r>
      <w:r w:rsidRPr="00523CA4">
        <w:rPr>
          <w:rFonts w:ascii="Times New Roman" w:eastAsia="Times New Roman" w:hAnsi="Times New Roman" w:cs="Times New Roman"/>
          <w:spacing w:val="-11"/>
          <w:sz w:val="28"/>
          <w:szCs w:val="28"/>
          <w:lang w:val="uk-UA"/>
        </w:rPr>
        <w:t xml:space="preserve"> </w:t>
      </w:r>
      <w:r w:rsidRPr="00523CA4">
        <w:rPr>
          <w:rFonts w:ascii="Times New Roman" w:eastAsia="Times New Roman" w:hAnsi="Times New Roman" w:cs="Times New Roman"/>
          <w:sz w:val="28"/>
          <w:szCs w:val="28"/>
          <w:lang w:val="uk-UA"/>
        </w:rPr>
        <w:t>заходи</w:t>
      </w:r>
      <w:r w:rsidRPr="00523CA4">
        <w:rPr>
          <w:rFonts w:ascii="Times New Roman" w:eastAsia="Times New Roman" w:hAnsi="Times New Roman" w:cs="Times New Roman"/>
          <w:spacing w:val="-7"/>
          <w:sz w:val="28"/>
          <w:szCs w:val="28"/>
          <w:lang w:val="uk-UA"/>
        </w:rPr>
        <w:t xml:space="preserve"> </w:t>
      </w:r>
      <w:r w:rsidRPr="00523CA4">
        <w:rPr>
          <w:rFonts w:ascii="Times New Roman" w:eastAsia="Times New Roman" w:hAnsi="Times New Roman" w:cs="Times New Roman"/>
          <w:sz w:val="28"/>
          <w:szCs w:val="28"/>
          <w:lang w:val="uk-UA"/>
        </w:rPr>
        <w:t>в</w:t>
      </w:r>
      <w:r w:rsidRPr="00523CA4">
        <w:rPr>
          <w:rFonts w:ascii="Times New Roman" w:eastAsia="Times New Roman" w:hAnsi="Times New Roman" w:cs="Times New Roman"/>
          <w:spacing w:val="-8"/>
          <w:sz w:val="28"/>
          <w:szCs w:val="28"/>
          <w:lang w:val="uk-UA"/>
        </w:rPr>
        <w:t xml:space="preserve"> </w:t>
      </w:r>
      <w:r w:rsidRPr="00523CA4">
        <w:rPr>
          <w:rFonts w:ascii="Times New Roman" w:eastAsia="Times New Roman" w:hAnsi="Times New Roman" w:cs="Times New Roman"/>
          <w:spacing w:val="-2"/>
          <w:sz w:val="28"/>
          <w:szCs w:val="28"/>
          <w:lang w:val="uk-UA"/>
        </w:rPr>
        <w:t>табл.</w:t>
      </w:r>
      <w:r w:rsidR="00C14FAA">
        <w:rPr>
          <w:rFonts w:ascii="Times New Roman" w:eastAsia="Times New Roman" w:hAnsi="Times New Roman" w:cs="Times New Roman"/>
          <w:spacing w:val="-2"/>
          <w:sz w:val="28"/>
          <w:szCs w:val="28"/>
          <w:lang w:val="uk-UA"/>
        </w:rPr>
        <w:t xml:space="preserve"> </w:t>
      </w:r>
      <w:r w:rsidRPr="00523CA4">
        <w:rPr>
          <w:rFonts w:ascii="Times New Roman" w:eastAsia="Times New Roman" w:hAnsi="Times New Roman" w:cs="Times New Roman"/>
          <w:spacing w:val="-2"/>
          <w:sz w:val="28"/>
          <w:szCs w:val="28"/>
          <w:lang w:val="uk-UA"/>
        </w:rPr>
        <w:t>3.</w:t>
      </w:r>
      <w:r w:rsidR="00C14FAA">
        <w:rPr>
          <w:rFonts w:ascii="Times New Roman" w:eastAsia="Times New Roman" w:hAnsi="Times New Roman" w:cs="Times New Roman"/>
          <w:spacing w:val="-2"/>
          <w:sz w:val="28"/>
          <w:szCs w:val="28"/>
          <w:lang w:val="uk-UA"/>
        </w:rPr>
        <w:t>4</w:t>
      </w:r>
      <w:r w:rsidRPr="00523CA4">
        <w:rPr>
          <w:rFonts w:ascii="Times New Roman" w:eastAsia="Times New Roman" w:hAnsi="Times New Roman" w:cs="Times New Roman"/>
          <w:spacing w:val="-2"/>
          <w:sz w:val="28"/>
          <w:szCs w:val="28"/>
          <w:lang w:val="uk-UA"/>
        </w:rPr>
        <w:t>.</w:t>
      </w:r>
    </w:p>
    <w:p w:rsidR="00523CA4" w:rsidRPr="00523CA4" w:rsidRDefault="00C14FAA" w:rsidP="00C14FAA">
      <w:pPr>
        <w:widowControl w:val="0"/>
        <w:autoSpaceDE w:val="0"/>
        <w:autoSpaceDN w:val="0"/>
        <w:spacing w:after="0" w:line="360" w:lineRule="auto"/>
        <w:jc w:val="right"/>
        <w:rPr>
          <w:rFonts w:ascii="Times New Roman" w:eastAsia="Times New Roman" w:hAnsi="Times New Roman" w:cs="Times New Roman"/>
          <w:i/>
          <w:sz w:val="28"/>
          <w:lang w:val="uk-UA"/>
        </w:rPr>
      </w:pPr>
      <w:r>
        <w:rPr>
          <w:rFonts w:ascii="Times New Roman" w:eastAsia="Times New Roman" w:hAnsi="Times New Roman" w:cs="Times New Roman"/>
          <w:i/>
          <w:sz w:val="28"/>
          <w:lang w:val="uk-UA"/>
        </w:rPr>
        <w:t xml:space="preserve">Таблиця </w:t>
      </w:r>
      <w:r w:rsidR="00523CA4" w:rsidRPr="00523CA4">
        <w:rPr>
          <w:rFonts w:ascii="Times New Roman" w:eastAsia="Times New Roman" w:hAnsi="Times New Roman" w:cs="Times New Roman"/>
          <w:i/>
          <w:spacing w:val="-5"/>
          <w:sz w:val="28"/>
          <w:lang w:val="uk-UA"/>
        </w:rPr>
        <w:t>3.</w:t>
      </w:r>
      <w:r>
        <w:rPr>
          <w:rFonts w:ascii="Times New Roman" w:eastAsia="Times New Roman" w:hAnsi="Times New Roman" w:cs="Times New Roman"/>
          <w:i/>
          <w:spacing w:val="-5"/>
          <w:sz w:val="28"/>
          <w:lang w:val="uk-UA"/>
        </w:rPr>
        <w:t>4</w:t>
      </w:r>
    </w:p>
    <w:p w:rsidR="00523CA4" w:rsidRPr="00523CA4" w:rsidRDefault="00523CA4" w:rsidP="00C14FAA">
      <w:pPr>
        <w:widowControl w:val="0"/>
        <w:autoSpaceDE w:val="0"/>
        <w:autoSpaceDN w:val="0"/>
        <w:spacing w:after="0" w:line="360" w:lineRule="auto"/>
        <w:jc w:val="center"/>
        <w:outlineLvl w:val="1"/>
        <w:rPr>
          <w:rFonts w:ascii="Times New Roman" w:eastAsia="Times New Roman" w:hAnsi="Times New Roman" w:cs="Times New Roman"/>
          <w:b/>
          <w:bCs/>
          <w:sz w:val="28"/>
          <w:szCs w:val="28"/>
          <w:lang w:val="uk-UA"/>
        </w:rPr>
      </w:pPr>
      <w:r w:rsidRPr="00523CA4">
        <w:rPr>
          <w:rFonts w:ascii="Times New Roman" w:eastAsia="Times New Roman" w:hAnsi="Times New Roman" w:cs="Times New Roman"/>
          <w:b/>
          <w:bCs/>
          <w:sz w:val="28"/>
          <w:szCs w:val="28"/>
          <w:lang w:val="uk-UA"/>
        </w:rPr>
        <w:t>Витрати</w:t>
      </w:r>
      <w:r w:rsidRPr="00523CA4">
        <w:rPr>
          <w:rFonts w:ascii="Times New Roman" w:eastAsia="Times New Roman" w:hAnsi="Times New Roman" w:cs="Times New Roman"/>
          <w:b/>
          <w:bCs/>
          <w:spacing w:val="-10"/>
          <w:sz w:val="28"/>
          <w:szCs w:val="28"/>
          <w:lang w:val="uk-UA"/>
        </w:rPr>
        <w:t xml:space="preserve"> </w:t>
      </w:r>
      <w:r w:rsidRPr="00523CA4">
        <w:rPr>
          <w:rFonts w:ascii="Times New Roman" w:eastAsia="Times New Roman" w:hAnsi="Times New Roman" w:cs="Times New Roman"/>
          <w:b/>
          <w:bCs/>
          <w:sz w:val="28"/>
          <w:szCs w:val="28"/>
          <w:lang w:val="uk-UA"/>
        </w:rPr>
        <w:t>на</w:t>
      </w:r>
      <w:r w:rsidRPr="00523CA4">
        <w:rPr>
          <w:rFonts w:ascii="Times New Roman" w:eastAsia="Times New Roman" w:hAnsi="Times New Roman" w:cs="Times New Roman"/>
          <w:b/>
          <w:bCs/>
          <w:spacing w:val="-7"/>
          <w:sz w:val="28"/>
          <w:szCs w:val="28"/>
          <w:lang w:val="uk-UA"/>
        </w:rPr>
        <w:t xml:space="preserve"> </w:t>
      </w:r>
      <w:r w:rsidRPr="00523CA4">
        <w:rPr>
          <w:rFonts w:ascii="Times New Roman" w:eastAsia="Times New Roman" w:hAnsi="Times New Roman" w:cs="Times New Roman"/>
          <w:b/>
          <w:bCs/>
          <w:sz w:val="28"/>
          <w:szCs w:val="28"/>
          <w:lang w:val="uk-UA"/>
        </w:rPr>
        <w:t>заходи,</w:t>
      </w:r>
      <w:r w:rsidRPr="00523CA4">
        <w:rPr>
          <w:rFonts w:ascii="Times New Roman" w:eastAsia="Times New Roman" w:hAnsi="Times New Roman" w:cs="Times New Roman"/>
          <w:b/>
          <w:bCs/>
          <w:spacing w:val="-6"/>
          <w:sz w:val="28"/>
          <w:szCs w:val="28"/>
          <w:lang w:val="uk-UA"/>
        </w:rPr>
        <w:t xml:space="preserve"> </w:t>
      </w:r>
      <w:r w:rsidRPr="00523CA4">
        <w:rPr>
          <w:rFonts w:ascii="Times New Roman" w:eastAsia="Times New Roman" w:hAnsi="Times New Roman" w:cs="Times New Roman"/>
          <w:b/>
          <w:bCs/>
          <w:sz w:val="28"/>
          <w:szCs w:val="28"/>
          <w:lang w:val="uk-UA"/>
        </w:rPr>
        <w:t>щодо</w:t>
      </w:r>
      <w:r w:rsidRPr="00523CA4">
        <w:rPr>
          <w:rFonts w:ascii="Times New Roman" w:eastAsia="Times New Roman" w:hAnsi="Times New Roman" w:cs="Times New Roman"/>
          <w:b/>
          <w:bCs/>
          <w:spacing w:val="-12"/>
          <w:sz w:val="28"/>
          <w:szCs w:val="28"/>
          <w:lang w:val="uk-UA"/>
        </w:rPr>
        <w:t xml:space="preserve"> </w:t>
      </w:r>
      <w:r w:rsidRPr="00523CA4">
        <w:rPr>
          <w:rFonts w:ascii="Times New Roman" w:eastAsia="Times New Roman" w:hAnsi="Times New Roman" w:cs="Times New Roman"/>
          <w:b/>
          <w:bCs/>
          <w:sz w:val="28"/>
          <w:szCs w:val="28"/>
          <w:lang w:val="uk-UA"/>
        </w:rPr>
        <w:t>покращення</w:t>
      </w:r>
      <w:r w:rsidRPr="00523CA4">
        <w:rPr>
          <w:rFonts w:ascii="Times New Roman" w:eastAsia="Times New Roman" w:hAnsi="Times New Roman" w:cs="Times New Roman"/>
          <w:b/>
          <w:bCs/>
          <w:spacing w:val="-10"/>
          <w:sz w:val="28"/>
          <w:szCs w:val="28"/>
          <w:lang w:val="uk-UA"/>
        </w:rPr>
        <w:t xml:space="preserve"> </w:t>
      </w:r>
      <w:r w:rsidRPr="00523CA4">
        <w:rPr>
          <w:rFonts w:ascii="Times New Roman" w:eastAsia="Times New Roman" w:hAnsi="Times New Roman" w:cs="Times New Roman"/>
          <w:b/>
          <w:bCs/>
          <w:sz w:val="28"/>
          <w:szCs w:val="28"/>
          <w:lang w:val="uk-UA"/>
        </w:rPr>
        <w:t xml:space="preserve">конкурентноспроможності </w:t>
      </w:r>
      <w:r w:rsidR="00475076">
        <w:rPr>
          <w:rFonts w:ascii="Times New Roman" w:eastAsia="Times New Roman" w:hAnsi="Times New Roman" w:cs="Times New Roman"/>
          <w:b/>
          <w:bCs/>
          <w:sz w:val="28"/>
          <w:szCs w:val="28"/>
          <w:lang w:val="uk-UA"/>
        </w:rPr>
        <w:br/>
      </w:r>
      <w:r w:rsidRPr="00523CA4">
        <w:rPr>
          <w:rFonts w:ascii="Times New Roman" w:eastAsia="Times New Roman" w:hAnsi="Times New Roman" w:cs="Times New Roman"/>
          <w:b/>
          <w:bCs/>
          <w:sz w:val="28"/>
          <w:szCs w:val="28"/>
          <w:lang w:val="uk-UA"/>
        </w:rPr>
        <w:t>ПрАТ «Фірма «Полтавпиво»</w:t>
      </w:r>
      <w:r w:rsidR="00475076">
        <w:rPr>
          <w:rFonts w:ascii="Times New Roman" w:eastAsia="Times New Roman" w:hAnsi="Times New Roman" w:cs="Times New Roman"/>
          <w:b/>
          <w:bCs/>
          <w:sz w:val="28"/>
          <w:szCs w:val="28"/>
          <w:lang w:val="uk-UA"/>
        </w:rPr>
        <w:t xml:space="preserve">, 2026 р. </w:t>
      </w:r>
    </w:p>
    <w:tbl>
      <w:tblPr>
        <w:tblStyle w:val="TableNormal3"/>
        <w:tblW w:w="9343"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1700"/>
        <w:gridCol w:w="2339"/>
        <w:gridCol w:w="2331"/>
      </w:tblGrid>
      <w:tr w:rsidR="00523CA4" w:rsidRPr="00523CA4" w:rsidTr="00D76D6E">
        <w:trPr>
          <w:trHeight w:val="551"/>
        </w:trPr>
        <w:tc>
          <w:tcPr>
            <w:tcW w:w="2973" w:type="dxa"/>
            <w:vAlign w:val="center"/>
          </w:tcPr>
          <w:p w:rsidR="00523CA4" w:rsidRPr="00523CA4" w:rsidRDefault="00523CA4" w:rsidP="00C14FAA">
            <w:pPr>
              <w:spacing w:line="263" w:lineRule="exact"/>
              <w:ind w:left="110"/>
              <w:jc w:val="center"/>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 xml:space="preserve">Стаття </w:t>
            </w:r>
            <w:r w:rsidRPr="00523CA4">
              <w:rPr>
                <w:rFonts w:ascii="Times New Roman" w:eastAsia="Times New Roman" w:hAnsi="Times New Roman" w:cs="Times New Roman"/>
                <w:spacing w:val="-2"/>
                <w:sz w:val="24"/>
                <w:lang w:val="uk-UA"/>
              </w:rPr>
              <w:t>витрат</w:t>
            </w:r>
          </w:p>
        </w:tc>
        <w:tc>
          <w:tcPr>
            <w:tcW w:w="1700" w:type="dxa"/>
            <w:vAlign w:val="center"/>
          </w:tcPr>
          <w:p w:rsidR="00523CA4" w:rsidRPr="00523CA4" w:rsidRDefault="00523CA4" w:rsidP="00C14FAA">
            <w:pPr>
              <w:spacing w:line="263" w:lineRule="exact"/>
              <w:ind w:left="13" w:right="12"/>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Кількість</w:t>
            </w:r>
          </w:p>
        </w:tc>
        <w:tc>
          <w:tcPr>
            <w:tcW w:w="2339" w:type="dxa"/>
            <w:vAlign w:val="center"/>
          </w:tcPr>
          <w:p w:rsidR="00523CA4" w:rsidRPr="00523CA4" w:rsidRDefault="00523CA4" w:rsidP="00C14FAA">
            <w:pPr>
              <w:spacing w:line="263" w:lineRule="exact"/>
              <w:ind w:left="11" w:right="3"/>
              <w:jc w:val="center"/>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Ціна, за</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z w:val="24"/>
                <w:lang w:val="uk-UA"/>
              </w:rPr>
              <w:t>шт</w:t>
            </w:r>
            <w:r w:rsidRPr="00523CA4">
              <w:rPr>
                <w:rFonts w:ascii="Times New Roman" w:eastAsia="Times New Roman" w:hAnsi="Times New Roman" w:cs="Times New Roman"/>
                <w:spacing w:val="-3"/>
                <w:sz w:val="24"/>
                <w:lang w:val="uk-UA"/>
              </w:rPr>
              <w:t xml:space="preserve"> </w:t>
            </w:r>
            <w:r w:rsidRPr="00523CA4">
              <w:rPr>
                <w:rFonts w:ascii="Times New Roman" w:eastAsia="Times New Roman" w:hAnsi="Times New Roman" w:cs="Times New Roman"/>
                <w:spacing w:val="-5"/>
                <w:sz w:val="24"/>
                <w:lang w:val="uk-UA"/>
              </w:rPr>
              <w:t>грн</w:t>
            </w:r>
          </w:p>
        </w:tc>
        <w:tc>
          <w:tcPr>
            <w:tcW w:w="2331" w:type="dxa"/>
          </w:tcPr>
          <w:p w:rsidR="00523CA4" w:rsidRPr="00523CA4" w:rsidRDefault="00523CA4" w:rsidP="00523CA4">
            <w:pPr>
              <w:spacing w:line="263" w:lineRule="exact"/>
              <w:ind w:left="11" w:right="9"/>
              <w:jc w:val="center"/>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Загальна</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pacing w:val="-2"/>
                <w:sz w:val="24"/>
                <w:lang w:val="uk-UA"/>
              </w:rPr>
              <w:t>вартість,</w:t>
            </w:r>
          </w:p>
          <w:p w:rsidR="00523CA4" w:rsidRPr="00523CA4" w:rsidRDefault="00C14FAA" w:rsidP="00523CA4">
            <w:pPr>
              <w:spacing w:before="2" w:line="266" w:lineRule="exact"/>
              <w:ind w:left="11" w:right="3"/>
              <w:jc w:val="center"/>
              <w:rPr>
                <w:rFonts w:ascii="Times New Roman" w:eastAsia="Times New Roman" w:hAnsi="Times New Roman" w:cs="Times New Roman"/>
                <w:sz w:val="24"/>
                <w:lang w:val="uk-UA"/>
              </w:rPr>
            </w:pPr>
            <w:r>
              <w:rPr>
                <w:rFonts w:ascii="Times New Roman" w:eastAsia="Times New Roman" w:hAnsi="Times New Roman" w:cs="Times New Roman"/>
                <w:spacing w:val="-4"/>
                <w:sz w:val="24"/>
                <w:lang w:val="uk-UA"/>
              </w:rPr>
              <w:t>грн</w:t>
            </w:r>
          </w:p>
        </w:tc>
      </w:tr>
      <w:tr w:rsidR="00523CA4" w:rsidRPr="00523CA4" w:rsidTr="00D76D6E">
        <w:trPr>
          <w:trHeight w:val="551"/>
        </w:trPr>
        <w:tc>
          <w:tcPr>
            <w:tcW w:w="2973" w:type="dxa"/>
          </w:tcPr>
          <w:p w:rsidR="00523CA4" w:rsidRPr="00523CA4" w:rsidRDefault="00523CA4" w:rsidP="00523CA4">
            <w:pPr>
              <w:spacing w:line="263"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1.</w:t>
            </w:r>
            <w:r w:rsidRPr="00523CA4">
              <w:rPr>
                <w:rFonts w:ascii="Times New Roman" w:eastAsia="Times New Roman" w:hAnsi="Times New Roman" w:cs="Times New Roman"/>
                <w:spacing w:val="-4"/>
                <w:sz w:val="24"/>
                <w:lang w:val="uk-UA"/>
              </w:rPr>
              <w:t xml:space="preserve"> </w:t>
            </w:r>
            <w:r w:rsidRPr="00523CA4">
              <w:rPr>
                <w:rFonts w:ascii="Times New Roman" w:eastAsia="Times New Roman" w:hAnsi="Times New Roman" w:cs="Times New Roman"/>
                <w:sz w:val="24"/>
                <w:lang w:val="uk-UA"/>
              </w:rPr>
              <w:t>Адаптація</w:t>
            </w:r>
            <w:r w:rsidRPr="00523CA4">
              <w:rPr>
                <w:rFonts w:ascii="Times New Roman" w:eastAsia="Times New Roman" w:hAnsi="Times New Roman" w:cs="Times New Roman"/>
                <w:spacing w:val="-5"/>
                <w:sz w:val="24"/>
                <w:lang w:val="uk-UA"/>
              </w:rPr>
              <w:t xml:space="preserve"> </w:t>
            </w:r>
            <w:r w:rsidRPr="00523CA4">
              <w:rPr>
                <w:rFonts w:ascii="Times New Roman" w:eastAsia="Times New Roman" w:hAnsi="Times New Roman" w:cs="Times New Roman"/>
                <w:spacing w:val="-2"/>
                <w:sz w:val="24"/>
                <w:lang w:val="uk-UA"/>
              </w:rPr>
              <w:t>системи</w:t>
            </w:r>
          </w:p>
          <w:p w:rsidR="00523CA4" w:rsidRPr="00523CA4" w:rsidRDefault="00523CA4" w:rsidP="00523CA4">
            <w:pPr>
              <w:spacing w:before="2" w:line="266"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«Google</w:t>
            </w:r>
            <w:r w:rsidRPr="00523CA4">
              <w:rPr>
                <w:rFonts w:ascii="Times New Roman" w:eastAsia="Times New Roman" w:hAnsi="Times New Roman" w:cs="Times New Roman"/>
                <w:spacing w:val="-4"/>
                <w:sz w:val="24"/>
                <w:lang w:val="uk-UA"/>
              </w:rPr>
              <w:t xml:space="preserve"> </w:t>
            </w:r>
            <w:r w:rsidRPr="00523CA4">
              <w:rPr>
                <w:rFonts w:ascii="Times New Roman" w:eastAsia="Times New Roman" w:hAnsi="Times New Roman" w:cs="Times New Roman"/>
                <w:sz w:val="24"/>
                <w:lang w:val="uk-UA"/>
              </w:rPr>
              <w:t>Мій</w:t>
            </w:r>
            <w:r w:rsidRPr="00523CA4">
              <w:rPr>
                <w:rFonts w:ascii="Times New Roman" w:eastAsia="Times New Roman" w:hAnsi="Times New Roman" w:cs="Times New Roman"/>
                <w:spacing w:val="-2"/>
                <w:sz w:val="24"/>
                <w:lang w:val="uk-UA"/>
              </w:rPr>
              <w:t xml:space="preserve"> Бізнес»</w:t>
            </w:r>
          </w:p>
        </w:tc>
        <w:tc>
          <w:tcPr>
            <w:tcW w:w="1700" w:type="dxa"/>
          </w:tcPr>
          <w:p w:rsidR="00523CA4" w:rsidRPr="00523CA4" w:rsidRDefault="00523CA4" w:rsidP="00523CA4">
            <w:pPr>
              <w:spacing w:line="263" w:lineRule="exact"/>
              <w:ind w:left="13"/>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10"/>
                <w:sz w:val="24"/>
                <w:lang w:val="uk-UA"/>
              </w:rPr>
              <w:t>6</w:t>
            </w:r>
          </w:p>
        </w:tc>
        <w:tc>
          <w:tcPr>
            <w:tcW w:w="2339" w:type="dxa"/>
          </w:tcPr>
          <w:p w:rsidR="00523CA4" w:rsidRPr="00523CA4" w:rsidRDefault="00523CA4" w:rsidP="00523CA4">
            <w:pPr>
              <w:spacing w:line="263" w:lineRule="exact"/>
              <w:ind w:left="11" w:right="4"/>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30000</w:t>
            </w:r>
          </w:p>
        </w:tc>
        <w:tc>
          <w:tcPr>
            <w:tcW w:w="2331" w:type="dxa"/>
          </w:tcPr>
          <w:p w:rsidR="00523CA4" w:rsidRPr="00523CA4" w:rsidRDefault="00523CA4" w:rsidP="00523CA4">
            <w:pPr>
              <w:spacing w:line="263" w:lineRule="exact"/>
              <w:ind w:left="11"/>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180000</w:t>
            </w:r>
          </w:p>
        </w:tc>
      </w:tr>
      <w:tr w:rsidR="00523CA4" w:rsidRPr="00523CA4" w:rsidTr="00D76D6E">
        <w:trPr>
          <w:trHeight w:val="556"/>
        </w:trPr>
        <w:tc>
          <w:tcPr>
            <w:tcW w:w="2973" w:type="dxa"/>
          </w:tcPr>
          <w:p w:rsidR="00523CA4" w:rsidRPr="00523CA4" w:rsidRDefault="00523CA4" w:rsidP="00523CA4">
            <w:pPr>
              <w:spacing w:line="267"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2.</w:t>
            </w:r>
            <w:r w:rsidRPr="00523CA4">
              <w:rPr>
                <w:rFonts w:ascii="Times New Roman" w:eastAsia="Times New Roman" w:hAnsi="Times New Roman" w:cs="Times New Roman"/>
                <w:spacing w:val="10"/>
                <w:sz w:val="24"/>
                <w:lang w:val="uk-UA"/>
              </w:rPr>
              <w:t xml:space="preserve"> </w:t>
            </w:r>
            <w:r w:rsidRPr="00523CA4">
              <w:rPr>
                <w:rFonts w:ascii="Times New Roman" w:eastAsia="Times New Roman" w:hAnsi="Times New Roman" w:cs="Times New Roman"/>
                <w:sz w:val="24"/>
                <w:lang w:val="uk-UA"/>
              </w:rPr>
              <w:t>Створення</w:t>
            </w:r>
            <w:r w:rsidRPr="00523CA4">
              <w:rPr>
                <w:rFonts w:ascii="Times New Roman" w:eastAsia="Times New Roman" w:hAnsi="Times New Roman" w:cs="Times New Roman"/>
                <w:spacing w:val="-5"/>
                <w:sz w:val="24"/>
                <w:lang w:val="uk-UA"/>
              </w:rPr>
              <w:t xml:space="preserve"> </w:t>
            </w:r>
            <w:r w:rsidRPr="00523CA4">
              <w:rPr>
                <w:rFonts w:ascii="Times New Roman" w:eastAsia="Times New Roman" w:hAnsi="Times New Roman" w:cs="Times New Roman"/>
                <w:sz w:val="24"/>
                <w:lang w:val="uk-UA"/>
              </w:rPr>
              <w:t>своїх</w:t>
            </w:r>
            <w:r w:rsidRPr="00523CA4">
              <w:rPr>
                <w:rFonts w:ascii="Times New Roman" w:eastAsia="Times New Roman" w:hAnsi="Times New Roman" w:cs="Times New Roman"/>
                <w:spacing w:val="-5"/>
                <w:sz w:val="24"/>
                <w:lang w:val="uk-UA"/>
              </w:rPr>
              <w:t xml:space="preserve"> </w:t>
            </w:r>
            <w:r w:rsidRPr="00523CA4">
              <w:rPr>
                <w:rFonts w:ascii="Times New Roman" w:eastAsia="Times New Roman" w:hAnsi="Times New Roman" w:cs="Times New Roman"/>
                <w:spacing w:val="-2"/>
                <w:sz w:val="24"/>
                <w:lang w:val="uk-UA"/>
              </w:rPr>
              <w:t>каналів</w:t>
            </w:r>
          </w:p>
          <w:p w:rsidR="00523CA4" w:rsidRPr="00523CA4" w:rsidRDefault="00523CA4" w:rsidP="00523CA4">
            <w:pPr>
              <w:spacing w:line="270"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на</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pacing w:val="-2"/>
                <w:sz w:val="24"/>
                <w:lang w:val="uk-UA"/>
              </w:rPr>
              <w:t>відеохостингах</w:t>
            </w:r>
          </w:p>
        </w:tc>
        <w:tc>
          <w:tcPr>
            <w:tcW w:w="1700" w:type="dxa"/>
          </w:tcPr>
          <w:p w:rsidR="00523CA4" w:rsidRPr="00523CA4" w:rsidRDefault="00523CA4" w:rsidP="00523CA4">
            <w:pPr>
              <w:spacing w:line="268" w:lineRule="exact"/>
              <w:ind w:left="13"/>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10"/>
                <w:sz w:val="24"/>
                <w:lang w:val="uk-UA"/>
              </w:rPr>
              <w:t>1</w:t>
            </w:r>
          </w:p>
        </w:tc>
        <w:tc>
          <w:tcPr>
            <w:tcW w:w="2339" w:type="dxa"/>
          </w:tcPr>
          <w:p w:rsidR="00523CA4" w:rsidRPr="00523CA4" w:rsidRDefault="00523CA4" w:rsidP="00523CA4">
            <w:pPr>
              <w:spacing w:line="268" w:lineRule="exact"/>
              <w:ind w:left="11" w:right="4"/>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20000</w:t>
            </w:r>
          </w:p>
        </w:tc>
        <w:tc>
          <w:tcPr>
            <w:tcW w:w="2331" w:type="dxa"/>
          </w:tcPr>
          <w:p w:rsidR="00523CA4" w:rsidRPr="00523CA4" w:rsidRDefault="00523CA4" w:rsidP="00523CA4">
            <w:pPr>
              <w:spacing w:line="268" w:lineRule="exact"/>
              <w:ind w:left="11" w:right="5"/>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20000</w:t>
            </w:r>
          </w:p>
        </w:tc>
      </w:tr>
      <w:tr w:rsidR="00523CA4" w:rsidRPr="00523CA4" w:rsidTr="00D76D6E">
        <w:trPr>
          <w:trHeight w:val="551"/>
        </w:trPr>
        <w:tc>
          <w:tcPr>
            <w:tcW w:w="2973" w:type="dxa"/>
          </w:tcPr>
          <w:p w:rsidR="00523CA4" w:rsidRPr="00523CA4" w:rsidRDefault="00523CA4" w:rsidP="00523CA4">
            <w:pPr>
              <w:spacing w:line="262"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3.</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z w:val="24"/>
                <w:lang w:val="uk-UA"/>
              </w:rPr>
              <w:t>Закупка</w:t>
            </w:r>
            <w:r w:rsidRPr="00523CA4">
              <w:rPr>
                <w:rFonts w:ascii="Times New Roman" w:eastAsia="Times New Roman" w:hAnsi="Times New Roman" w:cs="Times New Roman"/>
                <w:spacing w:val="-4"/>
                <w:sz w:val="24"/>
                <w:lang w:val="uk-UA"/>
              </w:rPr>
              <w:t xml:space="preserve"> </w:t>
            </w:r>
            <w:r w:rsidRPr="00523CA4">
              <w:rPr>
                <w:rFonts w:ascii="Times New Roman" w:eastAsia="Times New Roman" w:hAnsi="Times New Roman" w:cs="Times New Roman"/>
                <w:spacing w:val="-2"/>
                <w:sz w:val="24"/>
                <w:lang w:val="uk-UA"/>
              </w:rPr>
              <w:t>рекламних</w:t>
            </w:r>
          </w:p>
          <w:p w:rsidR="00523CA4" w:rsidRPr="00523CA4" w:rsidRDefault="00523CA4" w:rsidP="00523CA4">
            <w:pPr>
              <w:spacing w:line="270"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постів</w:t>
            </w:r>
            <w:r w:rsidRPr="00523CA4">
              <w:rPr>
                <w:rFonts w:ascii="Times New Roman" w:eastAsia="Times New Roman" w:hAnsi="Times New Roman" w:cs="Times New Roman"/>
                <w:spacing w:val="4"/>
                <w:sz w:val="24"/>
                <w:lang w:val="uk-UA"/>
              </w:rPr>
              <w:t xml:space="preserve"> </w:t>
            </w:r>
            <w:r w:rsidRPr="00523CA4">
              <w:rPr>
                <w:rFonts w:ascii="Times New Roman" w:eastAsia="Times New Roman" w:hAnsi="Times New Roman" w:cs="Times New Roman"/>
                <w:sz w:val="24"/>
                <w:lang w:val="uk-UA"/>
              </w:rPr>
              <w:t>у</w:t>
            </w:r>
            <w:r w:rsidRPr="00523CA4">
              <w:rPr>
                <w:rFonts w:ascii="Times New Roman" w:eastAsia="Times New Roman" w:hAnsi="Times New Roman" w:cs="Times New Roman"/>
                <w:spacing w:val="-10"/>
                <w:sz w:val="24"/>
                <w:lang w:val="uk-UA"/>
              </w:rPr>
              <w:t xml:space="preserve"> </w:t>
            </w:r>
            <w:r w:rsidRPr="00523CA4">
              <w:rPr>
                <w:rFonts w:ascii="Times New Roman" w:eastAsia="Times New Roman" w:hAnsi="Times New Roman" w:cs="Times New Roman"/>
                <w:spacing w:val="-2"/>
                <w:sz w:val="24"/>
                <w:lang w:val="uk-UA"/>
              </w:rPr>
              <w:t>блогерів</w:t>
            </w:r>
          </w:p>
        </w:tc>
        <w:tc>
          <w:tcPr>
            <w:tcW w:w="1700" w:type="dxa"/>
          </w:tcPr>
          <w:p w:rsidR="00523CA4" w:rsidRPr="00523CA4" w:rsidRDefault="00523CA4" w:rsidP="00523CA4">
            <w:pPr>
              <w:spacing w:line="263" w:lineRule="exact"/>
              <w:ind w:left="13" w:right="5"/>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5"/>
                <w:sz w:val="24"/>
                <w:lang w:val="uk-UA"/>
              </w:rPr>
              <w:t>30</w:t>
            </w:r>
          </w:p>
        </w:tc>
        <w:tc>
          <w:tcPr>
            <w:tcW w:w="2339" w:type="dxa"/>
          </w:tcPr>
          <w:p w:rsidR="00523CA4" w:rsidRPr="00523CA4" w:rsidRDefault="00523CA4" w:rsidP="00523CA4">
            <w:pPr>
              <w:spacing w:line="263" w:lineRule="exact"/>
              <w:ind w:left="11" w:right="4"/>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15000</w:t>
            </w:r>
          </w:p>
        </w:tc>
        <w:tc>
          <w:tcPr>
            <w:tcW w:w="2331" w:type="dxa"/>
          </w:tcPr>
          <w:p w:rsidR="00523CA4" w:rsidRPr="00523CA4" w:rsidRDefault="00523CA4" w:rsidP="00523CA4">
            <w:pPr>
              <w:spacing w:line="263" w:lineRule="exact"/>
              <w:ind w:left="11"/>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450000</w:t>
            </w:r>
          </w:p>
        </w:tc>
      </w:tr>
      <w:tr w:rsidR="00523CA4" w:rsidRPr="00523CA4" w:rsidTr="00D76D6E">
        <w:trPr>
          <w:trHeight w:val="273"/>
        </w:trPr>
        <w:tc>
          <w:tcPr>
            <w:tcW w:w="2973" w:type="dxa"/>
          </w:tcPr>
          <w:p w:rsidR="00523CA4" w:rsidRPr="00523CA4" w:rsidRDefault="00523CA4" w:rsidP="00523CA4">
            <w:pPr>
              <w:spacing w:line="253"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z w:val="24"/>
                <w:lang w:val="uk-UA"/>
              </w:rPr>
              <w:t>4.</w:t>
            </w:r>
            <w:r w:rsidRPr="00523CA4">
              <w:rPr>
                <w:rFonts w:ascii="Times New Roman" w:eastAsia="Times New Roman" w:hAnsi="Times New Roman" w:cs="Times New Roman"/>
                <w:spacing w:val="9"/>
                <w:sz w:val="24"/>
                <w:lang w:val="uk-UA"/>
              </w:rPr>
              <w:t xml:space="preserve"> </w:t>
            </w:r>
            <w:r w:rsidRPr="00523CA4">
              <w:rPr>
                <w:rFonts w:ascii="Times New Roman" w:eastAsia="Times New Roman" w:hAnsi="Times New Roman" w:cs="Times New Roman"/>
                <w:sz w:val="24"/>
                <w:lang w:val="uk-UA"/>
              </w:rPr>
              <w:t>Просування</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z w:val="24"/>
                <w:lang w:val="uk-UA"/>
              </w:rPr>
              <w:t>в</w:t>
            </w:r>
            <w:r w:rsidRPr="00523CA4">
              <w:rPr>
                <w:rFonts w:ascii="Times New Roman" w:eastAsia="Times New Roman" w:hAnsi="Times New Roman" w:cs="Times New Roman"/>
                <w:spacing w:val="1"/>
                <w:sz w:val="24"/>
                <w:lang w:val="uk-UA"/>
              </w:rPr>
              <w:t xml:space="preserve"> </w:t>
            </w:r>
            <w:r w:rsidRPr="00523CA4">
              <w:rPr>
                <w:rFonts w:ascii="Times New Roman" w:eastAsia="Times New Roman" w:hAnsi="Times New Roman" w:cs="Times New Roman"/>
                <w:spacing w:val="-2"/>
                <w:sz w:val="24"/>
                <w:lang w:val="uk-UA"/>
              </w:rPr>
              <w:t>Instаgrаm</w:t>
            </w:r>
          </w:p>
        </w:tc>
        <w:tc>
          <w:tcPr>
            <w:tcW w:w="1700" w:type="dxa"/>
          </w:tcPr>
          <w:p w:rsidR="00523CA4" w:rsidRPr="00523CA4" w:rsidRDefault="00523CA4" w:rsidP="00523CA4">
            <w:pPr>
              <w:spacing w:line="253" w:lineRule="exact"/>
              <w:ind w:left="13"/>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10"/>
                <w:sz w:val="24"/>
                <w:lang w:val="uk-UA"/>
              </w:rPr>
              <w:t>6</w:t>
            </w:r>
          </w:p>
        </w:tc>
        <w:tc>
          <w:tcPr>
            <w:tcW w:w="2339" w:type="dxa"/>
          </w:tcPr>
          <w:p w:rsidR="00523CA4" w:rsidRPr="00523CA4" w:rsidRDefault="00523CA4" w:rsidP="00523CA4">
            <w:pPr>
              <w:spacing w:line="253" w:lineRule="exact"/>
              <w:ind w:left="11" w:right="4"/>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10000</w:t>
            </w:r>
          </w:p>
        </w:tc>
        <w:tc>
          <w:tcPr>
            <w:tcW w:w="2331" w:type="dxa"/>
          </w:tcPr>
          <w:p w:rsidR="00523CA4" w:rsidRPr="00523CA4" w:rsidRDefault="00523CA4" w:rsidP="00523CA4">
            <w:pPr>
              <w:spacing w:line="253" w:lineRule="exact"/>
              <w:ind w:left="11" w:right="5"/>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60000</w:t>
            </w:r>
          </w:p>
        </w:tc>
      </w:tr>
      <w:tr w:rsidR="00523CA4" w:rsidRPr="00523CA4" w:rsidTr="00D76D6E">
        <w:trPr>
          <w:trHeight w:val="277"/>
        </w:trPr>
        <w:tc>
          <w:tcPr>
            <w:tcW w:w="2973" w:type="dxa"/>
          </w:tcPr>
          <w:p w:rsidR="00523CA4" w:rsidRPr="00523CA4" w:rsidRDefault="00523CA4" w:rsidP="00523CA4">
            <w:pPr>
              <w:spacing w:line="258" w:lineRule="exact"/>
              <w:ind w:left="110"/>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Всього</w:t>
            </w:r>
          </w:p>
        </w:tc>
        <w:tc>
          <w:tcPr>
            <w:tcW w:w="1700" w:type="dxa"/>
          </w:tcPr>
          <w:p w:rsidR="00523CA4" w:rsidRPr="00523CA4" w:rsidRDefault="00C14FAA" w:rsidP="00523CA4">
            <w:pPr>
              <w:spacing w:line="258" w:lineRule="exact"/>
              <w:ind w:left="13" w:right="2"/>
              <w:jc w:val="center"/>
              <w:rPr>
                <w:rFonts w:ascii="Times New Roman" w:eastAsia="Times New Roman" w:hAnsi="Times New Roman" w:cs="Times New Roman"/>
                <w:sz w:val="24"/>
                <w:lang w:val="uk-UA"/>
              </w:rPr>
            </w:pPr>
            <w:r w:rsidRPr="00523CA4">
              <w:rPr>
                <w:rFonts w:ascii="Times New Roman" w:eastAsia="Times New Roman" w:hAnsi="Times New Roman" w:cs="Times New Roman"/>
                <w:sz w:val="28"/>
                <w:lang w:val="uk-UA"/>
              </w:rPr>
              <w:t>–</w:t>
            </w:r>
          </w:p>
        </w:tc>
        <w:tc>
          <w:tcPr>
            <w:tcW w:w="2339" w:type="dxa"/>
          </w:tcPr>
          <w:p w:rsidR="00523CA4" w:rsidRPr="00523CA4" w:rsidRDefault="00C14FAA" w:rsidP="00523CA4">
            <w:pPr>
              <w:spacing w:line="258" w:lineRule="exact"/>
              <w:ind w:left="11" w:right="6"/>
              <w:jc w:val="center"/>
              <w:rPr>
                <w:rFonts w:ascii="Times New Roman" w:eastAsia="Times New Roman" w:hAnsi="Times New Roman" w:cs="Times New Roman"/>
                <w:sz w:val="24"/>
                <w:lang w:val="uk-UA"/>
              </w:rPr>
            </w:pPr>
            <w:r w:rsidRPr="00523CA4">
              <w:rPr>
                <w:rFonts w:ascii="Times New Roman" w:eastAsia="Times New Roman" w:hAnsi="Times New Roman" w:cs="Times New Roman"/>
                <w:sz w:val="28"/>
                <w:lang w:val="uk-UA"/>
              </w:rPr>
              <w:t>–</w:t>
            </w:r>
          </w:p>
        </w:tc>
        <w:tc>
          <w:tcPr>
            <w:tcW w:w="2331" w:type="dxa"/>
          </w:tcPr>
          <w:p w:rsidR="00523CA4" w:rsidRPr="00523CA4" w:rsidRDefault="00523CA4" w:rsidP="00523CA4">
            <w:pPr>
              <w:spacing w:line="258" w:lineRule="exact"/>
              <w:ind w:left="11"/>
              <w:jc w:val="center"/>
              <w:rPr>
                <w:rFonts w:ascii="Times New Roman" w:eastAsia="Times New Roman" w:hAnsi="Times New Roman" w:cs="Times New Roman"/>
                <w:sz w:val="24"/>
                <w:lang w:val="uk-UA"/>
              </w:rPr>
            </w:pPr>
            <w:r w:rsidRPr="00523CA4">
              <w:rPr>
                <w:rFonts w:ascii="Times New Roman" w:eastAsia="Times New Roman" w:hAnsi="Times New Roman" w:cs="Times New Roman"/>
                <w:spacing w:val="-2"/>
                <w:sz w:val="24"/>
                <w:lang w:val="uk-UA"/>
              </w:rPr>
              <w:t>710000</w:t>
            </w:r>
          </w:p>
        </w:tc>
      </w:tr>
    </w:tbl>
    <w:p w:rsidR="00330E25" w:rsidRPr="00DF6D03" w:rsidRDefault="00523CA4" w:rsidP="00DF6D03">
      <w:pPr>
        <w:widowControl w:val="0"/>
        <w:tabs>
          <w:tab w:val="left" w:pos="1161"/>
        </w:tabs>
        <w:autoSpaceDE w:val="0"/>
        <w:autoSpaceDN w:val="0"/>
        <w:spacing w:before="2" w:after="0" w:line="357" w:lineRule="auto"/>
        <w:ind w:left="850" w:right="426"/>
        <w:jc w:val="both"/>
        <w:rPr>
          <w:rFonts w:ascii="Times New Roman" w:eastAsia="Times New Roman" w:hAnsi="Times New Roman" w:cs="Times New Roman"/>
          <w:sz w:val="24"/>
          <w:szCs w:val="24"/>
          <w:lang w:val="uk-UA"/>
        </w:rPr>
      </w:pPr>
      <w:r w:rsidRPr="00C14FAA">
        <w:rPr>
          <w:rFonts w:ascii="Times New Roman" w:eastAsia="Times New Roman" w:hAnsi="Times New Roman" w:cs="Times New Roman"/>
          <w:sz w:val="24"/>
          <w:szCs w:val="24"/>
          <w:lang w:val="uk-UA"/>
        </w:rPr>
        <w:t>Джерело:</w:t>
      </w:r>
      <w:r w:rsidRPr="00C14FAA">
        <w:rPr>
          <w:rFonts w:ascii="Times New Roman" w:eastAsia="Times New Roman" w:hAnsi="Times New Roman" w:cs="Times New Roman"/>
          <w:spacing w:val="-11"/>
          <w:sz w:val="24"/>
          <w:szCs w:val="24"/>
          <w:lang w:val="uk-UA"/>
        </w:rPr>
        <w:t xml:space="preserve"> </w:t>
      </w:r>
      <w:r w:rsidRPr="00C14FAA">
        <w:rPr>
          <w:rFonts w:ascii="Times New Roman" w:eastAsia="Times New Roman" w:hAnsi="Times New Roman" w:cs="Times New Roman"/>
          <w:sz w:val="24"/>
          <w:szCs w:val="24"/>
          <w:lang w:val="uk-UA"/>
        </w:rPr>
        <w:t>розробка</w:t>
      </w:r>
      <w:r w:rsidRPr="00C14FAA">
        <w:rPr>
          <w:rFonts w:ascii="Times New Roman" w:eastAsia="Times New Roman" w:hAnsi="Times New Roman" w:cs="Times New Roman"/>
          <w:spacing w:val="-10"/>
          <w:sz w:val="24"/>
          <w:szCs w:val="24"/>
          <w:lang w:val="uk-UA"/>
        </w:rPr>
        <w:t xml:space="preserve"> </w:t>
      </w:r>
      <w:r w:rsidRPr="00C14FAA">
        <w:rPr>
          <w:rFonts w:ascii="Times New Roman" w:eastAsia="Times New Roman" w:hAnsi="Times New Roman" w:cs="Times New Roman"/>
          <w:spacing w:val="-2"/>
          <w:sz w:val="24"/>
          <w:szCs w:val="24"/>
          <w:lang w:val="uk-UA"/>
        </w:rPr>
        <w:t>автора</w:t>
      </w:r>
    </w:p>
    <w:p w:rsidR="005F27E5" w:rsidRPr="00DF6D03" w:rsidRDefault="00C14FAA" w:rsidP="00DF6D03">
      <w:pPr>
        <w:pStyle w:val="af0"/>
        <w:spacing w:after="0" w:line="360" w:lineRule="auto"/>
        <w:ind w:firstLine="709"/>
        <w:jc w:val="both"/>
        <w:rPr>
          <w:rFonts w:ascii="Times New Roman" w:hAnsi="Times New Roman" w:cs="Times New Roman"/>
          <w:sz w:val="28"/>
          <w:szCs w:val="28"/>
          <w:lang w:val="uk-UA"/>
        </w:rPr>
      </w:pPr>
      <w:r w:rsidRPr="00DF6D03">
        <w:rPr>
          <w:rFonts w:ascii="Times New Roman" w:hAnsi="Times New Roman" w:cs="Times New Roman"/>
          <w:sz w:val="28"/>
          <w:szCs w:val="28"/>
          <w:lang w:val="uk-UA"/>
        </w:rPr>
        <w:t>Відповідно до розрахунків витрати на проведення даного заходу становлять</w:t>
      </w:r>
      <w:r w:rsidRPr="00DF6D03">
        <w:rPr>
          <w:rFonts w:ascii="Times New Roman" w:hAnsi="Times New Roman" w:cs="Times New Roman"/>
          <w:spacing w:val="53"/>
          <w:sz w:val="28"/>
          <w:szCs w:val="28"/>
          <w:lang w:val="uk-UA"/>
        </w:rPr>
        <w:t xml:space="preserve"> </w:t>
      </w:r>
      <w:r w:rsidRPr="00DF6D03">
        <w:rPr>
          <w:rFonts w:ascii="Times New Roman" w:hAnsi="Times New Roman" w:cs="Times New Roman"/>
          <w:sz w:val="28"/>
          <w:szCs w:val="28"/>
          <w:lang w:val="uk-UA"/>
        </w:rPr>
        <w:t>складають</w:t>
      </w:r>
      <w:r w:rsidRPr="00DF6D03">
        <w:rPr>
          <w:rFonts w:ascii="Times New Roman" w:hAnsi="Times New Roman" w:cs="Times New Roman"/>
          <w:spacing w:val="57"/>
          <w:sz w:val="28"/>
          <w:szCs w:val="28"/>
          <w:lang w:val="uk-UA"/>
        </w:rPr>
        <w:t xml:space="preserve"> </w:t>
      </w:r>
      <w:r w:rsidRPr="00DF6D03">
        <w:rPr>
          <w:rFonts w:ascii="Times New Roman" w:hAnsi="Times New Roman" w:cs="Times New Roman"/>
          <w:sz w:val="28"/>
          <w:szCs w:val="28"/>
          <w:lang w:val="uk-UA"/>
        </w:rPr>
        <w:t>710 тис.</w:t>
      </w:r>
      <w:r w:rsidRPr="00DF6D03">
        <w:rPr>
          <w:rFonts w:ascii="Times New Roman" w:hAnsi="Times New Roman" w:cs="Times New Roman"/>
          <w:spacing w:val="55"/>
          <w:sz w:val="28"/>
          <w:szCs w:val="28"/>
          <w:lang w:val="uk-UA"/>
        </w:rPr>
        <w:t xml:space="preserve"> </w:t>
      </w:r>
      <w:r w:rsidRPr="00DF6D03">
        <w:rPr>
          <w:rFonts w:ascii="Times New Roman" w:hAnsi="Times New Roman" w:cs="Times New Roman"/>
          <w:sz w:val="28"/>
          <w:szCs w:val="28"/>
          <w:lang w:val="uk-UA"/>
        </w:rPr>
        <w:t>грн.</w:t>
      </w:r>
      <w:r w:rsidRPr="00DF6D03">
        <w:rPr>
          <w:rFonts w:ascii="Times New Roman" w:hAnsi="Times New Roman" w:cs="Times New Roman"/>
          <w:spacing w:val="56"/>
          <w:sz w:val="28"/>
          <w:szCs w:val="28"/>
          <w:lang w:val="uk-UA"/>
        </w:rPr>
        <w:t xml:space="preserve"> </w:t>
      </w:r>
      <w:r w:rsidRPr="00DF6D03">
        <w:rPr>
          <w:rFonts w:ascii="Times New Roman" w:hAnsi="Times New Roman" w:cs="Times New Roman"/>
          <w:sz w:val="28"/>
          <w:szCs w:val="28"/>
          <w:lang w:val="uk-UA"/>
        </w:rPr>
        <w:t>Для</w:t>
      </w:r>
      <w:r w:rsidRPr="00DF6D03">
        <w:rPr>
          <w:rFonts w:ascii="Times New Roman" w:hAnsi="Times New Roman" w:cs="Times New Roman"/>
          <w:spacing w:val="56"/>
          <w:sz w:val="28"/>
          <w:szCs w:val="28"/>
          <w:lang w:val="uk-UA"/>
        </w:rPr>
        <w:t xml:space="preserve"> </w:t>
      </w:r>
      <w:r w:rsidRPr="00DF6D03">
        <w:rPr>
          <w:rFonts w:ascii="Times New Roman" w:hAnsi="Times New Roman" w:cs="Times New Roman"/>
          <w:sz w:val="28"/>
          <w:szCs w:val="28"/>
          <w:lang w:val="uk-UA"/>
        </w:rPr>
        <w:t>підприємства</w:t>
      </w:r>
      <w:r w:rsidRPr="00DF6D03">
        <w:rPr>
          <w:rFonts w:ascii="Times New Roman" w:hAnsi="Times New Roman" w:cs="Times New Roman"/>
          <w:spacing w:val="59"/>
          <w:sz w:val="28"/>
          <w:szCs w:val="28"/>
          <w:lang w:val="uk-UA"/>
        </w:rPr>
        <w:t xml:space="preserve"> </w:t>
      </w:r>
      <w:r w:rsidRPr="00DF6D03">
        <w:rPr>
          <w:rFonts w:ascii="Times New Roman" w:hAnsi="Times New Roman" w:cs="Times New Roman"/>
          <w:sz w:val="28"/>
          <w:szCs w:val="28"/>
          <w:lang w:val="uk-UA"/>
        </w:rPr>
        <w:t>ПрАТ</w:t>
      </w:r>
      <w:r w:rsidRPr="00DF6D03">
        <w:rPr>
          <w:rFonts w:ascii="Times New Roman" w:hAnsi="Times New Roman" w:cs="Times New Roman"/>
          <w:spacing w:val="57"/>
          <w:sz w:val="28"/>
          <w:szCs w:val="28"/>
          <w:lang w:val="uk-UA"/>
        </w:rPr>
        <w:t xml:space="preserve"> </w:t>
      </w:r>
      <w:r w:rsidRPr="00DF6D03">
        <w:rPr>
          <w:rFonts w:ascii="Times New Roman" w:hAnsi="Times New Roman" w:cs="Times New Roman"/>
          <w:spacing w:val="-2"/>
          <w:sz w:val="28"/>
          <w:szCs w:val="28"/>
          <w:lang w:val="uk-UA"/>
        </w:rPr>
        <w:t>«Фірма</w:t>
      </w:r>
      <w:r w:rsidRPr="00DF6D03">
        <w:rPr>
          <w:rFonts w:ascii="Times New Roman" w:hAnsi="Times New Roman" w:cs="Times New Roman"/>
          <w:sz w:val="28"/>
          <w:szCs w:val="28"/>
          <w:lang w:val="uk-UA"/>
        </w:rPr>
        <w:t xml:space="preserve"> «Полтавпиво»</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це</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незначні</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витрати.</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А</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ось</w:t>
      </w:r>
      <w:r w:rsidRPr="00DF6D03">
        <w:rPr>
          <w:rFonts w:ascii="Times New Roman" w:hAnsi="Times New Roman" w:cs="Times New Roman"/>
          <w:spacing w:val="80"/>
          <w:sz w:val="28"/>
          <w:szCs w:val="28"/>
          <w:lang w:val="uk-UA"/>
        </w:rPr>
        <w:t xml:space="preserve"> </w:t>
      </w:r>
      <w:r w:rsidR="00DF6D03">
        <w:rPr>
          <w:rFonts w:ascii="Times New Roman" w:hAnsi="Times New Roman" w:cs="Times New Roman"/>
          <w:spacing w:val="80"/>
          <w:sz w:val="28"/>
          <w:szCs w:val="28"/>
          <w:lang w:val="uk-UA"/>
        </w:rPr>
        <w:t xml:space="preserve">фінансові </w:t>
      </w:r>
      <w:r w:rsidRPr="00DF6D03">
        <w:rPr>
          <w:rFonts w:ascii="Times New Roman" w:hAnsi="Times New Roman" w:cs="Times New Roman"/>
          <w:sz w:val="28"/>
          <w:szCs w:val="28"/>
          <w:lang w:val="uk-UA"/>
        </w:rPr>
        <w:t>результати</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зможуть</w:t>
      </w:r>
      <w:r w:rsidRPr="00DF6D03">
        <w:rPr>
          <w:rFonts w:ascii="Times New Roman" w:hAnsi="Times New Roman" w:cs="Times New Roman"/>
          <w:spacing w:val="80"/>
          <w:sz w:val="28"/>
          <w:szCs w:val="28"/>
          <w:lang w:val="uk-UA"/>
        </w:rPr>
        <w:t xml:space="preserve"> </w:t>
      </w:r>
      <w:r w:rsidRPr="00DF6D03">
        <w:rPr>
          <w:rFonts w:ascii="Times New Roman" w:hAnsi="Times New Roman" w:cs="Times New Roman"/>
          <w:sz w:val="28"/>
          <w:szCs w:val="28"/>
          <w:lang w:val="uk-UA"/>
        </w:rPr>
        <w:t>принести значний додатковий дохід для підприємства.</w:t>
      </w:r>
    </w:p>
    <w:p w:rsidR="00330E25" w:rsidRDefault="005F27E5" w:rsidP="005F27E5">
      <w:pPr>
        <w:spacing w:after="0" w:line="360" w:lineRule="auto"/>
        <w:ind w:firstLine="709"/>
        <w:jc w:val="both"/>
        <w:textAlignment w:val="baseline"/>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3.2. Оцінка ефективності запропонованих заходів</w:t>
      </w:r>
    </w:p>
    <w:p w:rsidR="005F27E5" w:rsidRDefault="005F27E5" w:rsidP="00C14FAA">
      <w:pPr>
        <w:pStyle w:val="af0"/>
        <w:spacing w:after="0" w:line="360" w:lineRule="auto"/>
        <w:ind w:firstLine="709"/>
        <w:jc w:val="both"/>
        <w:rPr>
          <w:rFonts w:ascii="Times New Roman" w:hAnsi="Times New Roman" w:cs="Times New Roman"/>
          <w:sz w:val="28"/>
          <w:szCs w:val="28"/>
          <w:lang w:val="uk-UA"/>
        </w:rPr>
      </w:pPr>
    </w:p>
    <w:p w:rsidR="00725091" w:rsidRPr="00CD7AF8" w:rsidRDefault="00725091" w:rsidP="00725091">
      <w:pPr>
        <w:spacing w:after="0" w:line="360" w:lineRule="auto"/>
        <w:ind w:firstLine="709"/>
        <w:jc w:val="both"/>
        <w:rPr>
          <w:rFonts w:ascii="Times New Roman" w:eastAsiaTheme="minorHAnsi" w:hAnsi="Times New Roman" w:cs="Times New Roman"/>
          <w:sz w:val="28"/>
          <w:szCs w:val="28"/>
          <w:lang w:val="uk-UA"/>
        </w:rPr>
      </w:pPr>
      <w:r w:rsidRPr="00CD7AF8">
        <w:rPr>
          <w:rFonts w:ascii="Times New Roman" w:eastAsiaTheme="minorHAnsi" w:hAnsi="Times New Roman" w:cs="Times New Roman"/>
          <w:sz w:val="28"/>
          <w:szCs w:val="28"/>
          <w:lang w:val="uk-UA"/>
        </w:rPr>
        <w:t xml:space="preserve">Важливим напрямом </w:t>
      </w:r>
      <w:r>
        <w:rPr>
          <w:rFonts w:ascii="Times New Roman" w:eastAsiaTheme="minorHAnsi" w:hAnsi="Times New Roman" w:cs="Times New Roman"/>
          <w:sz w:val="28"/>
          <w:szCs w:val="28"/>
          <w:lang w:val="uk-UA"/>
        </w:rPr>
        <w:t>підвищення рівня конкурентоспроможності</w:t>
      </w:r>
      <w:r w:rsidRPr="00CD7AF8">
        <w:rPr>
          <w:rFonts w:ascii="Times New Roman" w:eastAsiaTheme="minorHAnsi" w:hAnsi="Times New Roman" w:cs="Times New Roman"/>
          <w:sz w:val="28"/>
          <w:szCs w:val="28"/>
          <w:lang w:val="uk-UA"/>
        </w:rPr>
        <w:t xml:space="preserve"> підприє</w:t>
      </w:r>
      <w:r>
        <w:rPr>
          <w:rFonts w:ascii="Times New Roman" w:eastAsiaTheme="minorHAnsi" w:hAnsi="Times New Roman" w:cs="Times New Roman"/>
          <w:sz w:val="28"/>
          <w:szCs w:val="28"/>
          <w:lang w:val="uk-UA"/>
        </w:rPr>
        <w:t xml:space="preserve">мства належить службі маркетингу </w:t>
      </w:r>
      <w:r w:rsidRPr="00DC1147">
        <w:rPr>
          <w:rFonts w:ascii="Times New Roman" w:hAnsi="Times New Roman" w:cs="Times New Roman"/>
          <w:sz w:val="28"/>
          <w:szCs w:val="28"/>
          <w:lang w:val="uk-UA"/>
        </w:rPr>
        <w:t>ПрАТ «Фірма «Полтавпиво»</w:t>
      </w:r>
      <w:r>
        <w:rPr>
          <w:rFonts w:ascii="Times New Roman" w:eastAsiaTheme="minorHAnsi" w:hAnsi="Times New Roman" w:cs="Times New Roman"/>
          <w:sz w:val="28"/>
          <w:szCs w:val="28"/>
          <w:lang w:val="uk-UA"/>
        </w:rPr>
        <w:t>, що дає можливість зайняти вигіднішу нішу на ринку та сприяти подальшому більш ефективнішому розвитку підприємства. Пріоритетним напрямом відділу маркетингу є ефективне управління асортиментом продукції</w:t>
      </w:r>
      <w:r w:rsidRPr="00CD7AF8">
        <w:rPr>
          <w:rFonts w:ascii="Times New Roman" w:eastAsiaTheme="minorHAnsi" w:hAnsi="Times New Roman" w:cs="Times New Roman"/>
          <w:sz w:val="28"/>
          <w:szCs w:val="28"/>
          <w:lang w:val="uk-UA"/>
        </w:rPr>
        <w:t>.</w:t>
      </w:r>
      <w:r>
        <w:rPr>
          <w:rFonts w:ascii="Times New Roman" w:eastAsiaTheme="minorHAnsi" w:hAnsi="Times New Roman" w:cs="Times New Roman"/>
          <w:sz w:val="28"/>
          <w:szCs w:val="28"/>
          <w:lang w:val="uk-UA"/>
        </w:rPr>
        <w:t xml:space="preserve"> </w:t>
      </w:r>
      <w:r w:rsidRPr="00CD7AF8">
        <w:rPr>
          <w:rFonts w:ascii="Times New Roman" w:eastAsiaTheme="minorHAnsi" w:hAnsi="Times New Roman" w:cs="Times New Roman"/>
          <w:sz w:val="28"/>
          <w:szCs w:val="28"/>
          <w:lang w:val="uk-UA"/>
        </w:rPr>
        <w:t>Для суб’єктів</w:t>
      </w:r>
      <w:r w:rsidRPr="00ED09EA">
        <w:rPr>
          <w:rFonts w:ascii="Times New Roman" w:eastAsiaTheme="minorHAnsi" w:hAnsi="Times New Roman" w:cs="Times New Roman"/>
          <w:sz w:val="28"/>
          <w:szCs w:val="28"/>
          <w:lang w:val="uk-UA"/>
        </w:rPr>
        <w:t xml:space="preserve"> господарювання, а саме</w:t>
      </w:r>
      <w:r>
        <w:rPr>
          <w:rFonts w:ascii="Times New Roman" w:eastAsiaTheme="minorHAnsi" w:hAnsi="Times New Roman" w:cs="Times New Roman"/>
          <w:sz w:val="28"/>
          <w:szCs w:val="28"/>
          <w:lang w:val="uk-UA"/>
        </w:rPr>
        <w:t>:</w:t>
      </w:r>
      <w:r w:rsidRPr="00ED09EA">
        <w:rPr>
          <w:rFonts w:ascii="Times New Roman" w:eastAsiaTheme="minorHAnsi" w:hAnsi="Times New Roman" w:cs="Times New Roman"/>
          <w:sz w:val="28"/>
          <w:szCs w:val="28"/>
          <w:lang w:val="uk-UA"/>
        </w:rPr>
        <w:t xml:space="preserve"> </w:t>
      </w:r>
      <w:r w:rsidRPr="00CD7AF8">
        <w:rPr>
          <w:rFonts w:ascii="Times New Roman" w:eastAsiaTheme="minorHAnsi" w:hAnsi="Times New Roman" w:cs="Times New Roman"/>
          <w:sz w:val="28"/>
          <w:szCs w:val="28"/>
          <w:lang w:val="uk-UA"/>
        </w:rPr>
        <w:t>підприємств з виробництва пива</w:t>
      </w:r>
      <w:r>
        <w:rPr>
          <w:rFonts w:ascii="Times New Roman" w:eastAsiaTheme="minorHAnsi" w:hAnsi="Times New Roman" w:cs="Times New Roman"/>
          <w:sz w:val="28"/>
          <w:szCs w:val="28"/>
          <w:lang w:val="uk-UA"/>
        </w:rPr>
        <w:t>,</w:t>
      </w:r>
      <w:r w:rsidRPr="00CD7AF8">
        <w:rPr>
          <w:rFonts w:ascii="Times New Roman" w:eastAsiaTheme="minorHAnsi" w:hAnsi="Times New Roman" w:cs="Times New Roman"/>
          <w:sz w:val="28"/>
          <w:szCs w:val="28"/>
          <w:lang w:val="uk-UA"/>
        </w:rPr>
        <w:t xml:space="preserve"> </w:t>
      </w:r>
      <w:r>
        <w:rPr>
          <w:rFonts w:ascii="Times New Roman" w:eastAsiaTheme="minorHAnsi" w:hAnsi="Times New Roman" w:cs="Times New Roman"/>
          <w:sz w:val="28"/>
          <w:szCs w:val="28"/>
          <w:lang w:val="uk-UA"/>
        </w:rPr>
        <w:t xml:space="preserve">ефективне </w:t>
      </w:r>
      <w:r w:rsidRPr="00CD7AF8">
        <w:rPr>
          <w:rFonts w:ascii="Times New Roman" w:eastAsiaTheme="minorHAnsi" w:hAnsi="Times New Roman" w:cs="Times New Roman"/>
          <w:sz w:val="28"/>
          <w:szCs w:val="28"/>
          <w:lang w:val="uk-UA"/>
        </w:rPr>
        <w:t>управління асортиментом</w:t>
      </w:r>
      <w:r>
        <w:rPr>
          <w:rFonts w:ascii="Times New Roman" w:eastAsiaTheme="minorHAnsi" w:hAnsi="Times New Roman" w:cs="Times New Roman"/>
          <w:sz w:val="28"/>
          <w:szCs w:val="28"/>
          <w:lang w:val="uk-UA"/>
        </w:rPr>
        <w:t xml:space="preserve"> продукції</w:t>
      </w:r>
      <w:r w:rsidRPr="00ED09EA">
        <w:rPr>
          <w:rFonts w:ascii="Times New Roman" w:eastAsiaTheme="minorHAnsi" w:hAnsi="Times New Roman" w:cs="Times New Roman"/>
          <w:sz w:val="28"/>
          <w:szCs w:val="28"/>
          <w:lang w:val="uk-UA"/>
        </w:rPr>
        <w:t>:</w:t>
      </w:r>
      <w:r w:rsidRPr="00CD7AF8">
        <w:rPr>
          <w:rFonts w:ascii="Times New Roman" w:eastAsiaTheme="minorHAnsi" w:hAnsi="Times New Roman" w:cs="Times New Roman"/>
          <w:sz w:val="28"/>
          <w:szCs w:val="28"/>
          <w:lang w:val="uk-UA"/>
        </w:rPr>
        <w:t xml:space="preserve"> </w:t>
      </w:r>
      <w:r w:rsidRPr="00ED09EA">
        <w:rPr>
          <w:rFonts w:ascii="Times New Roman" w:eastAsiaTheme="minorHAnsi" w:hAnsi="Times New Roman" w:cs="Times New Roman"/>
          <w:sz w:val="28"/>
          <w:szCs w:val="28"/>
          <w:lang w:val="uk-UA"/>
        </w:rPr>
        <w:t>включає</w:t>
      </w:r>
      <w:r w:rsidRPr="00CD7AF8">
        <w:rPr>
          <w:rFonts w:ascii="Times New Roman" w:eastAsiaTheme="minorHAnsi" w:hAnsi="Times New Roman" w:cs="Times New Roman"/>
          <w:sz w:val="28"/>
          <w:szCs w:val="28"/>
          <w:lang w:val="uk-UA"/>
        </w:rPr>
        <w:t xml:space="preserve"> визначення оптимальних розмір</w:t>
      </w:r>
      <w:r w:rsidRPr="00ED09EA">
        <w:rPr>
          <w:rFonts w:ascii="Times New Roman" w:eastAsiaTheme="minorHAnsi" w:hAnsi="Times New Roman" w:cs="Times New Roman"/>
          <w:sz w:val="28"/>
          <w:szCs w:val="28"/>
          <w:lang w:val="uk-UA"/>
        </w:rPr>
        <w:t>ів виробництва продукції, врах</w:t>
      </w:r>
      <w:r w:rsidRPr="00CD7AF8">
        <w:rPr>
          <w:rFonts w:ascii="Times New Roman" w:eastAsiaTheme="minorHAnsi" w:hAnsi="Times New Roman" w:cs="Times New Roman"/>
          <w:sz w:val="28"/>
          <w:szCs w:val="28"/>
          <w:lang w:val="uk-UA"/>
        </w:rPr>
        <w:t>у</w:t>
      </w:r>
      <w:r w:rsidRPr="00ED09EA">
        <w:rPr>
          <w:rFonts w:ascii="Times New Roman" w:eastAsiaTheme="minorHAnsi" w:hAnsi="Times New Roman" w:cs="Times New Roman"/>
          <w:sz w:val="28"/>
          <w:szCs w:val="28"/>
          <w:lang w:val="uk-UA"/>
        </w:rPr>
        <w:t xml:space="preserve">вання </w:t>
      </w:r>
      <w:r w:rsidRPr="00CD7AF8">
        <w:rPr>
          <w:rFonts w:ascii="Times New Roman" w:eastAsiaTheme="minorHAnsi" w:hAnsi="Times New Roman" w:cs="Times New Roman"/>
          <w:sz w:val="28"/>
          <w:szCs w:val="28"/>
          <w:lang w:val="uk-UA"/>
        </w:rPr>
        <w:t>рів</w:t>
      </w:r>
      <w:r w:rsidRPr="00ED09EA">
        <w:rPr>
          <w:rFonts w:ascii="Times New Roman" w:eastAsiaTheme="minorHAnsi" w:hAnsi="Times New Roman" w:cs="Times New Roman"/>
          <w:sz w:val="28"/>
          <w:szCs w:val="28"/>
          <w:lang w:val="uk-UA"/>
        </w:rPr>
        <w:t>ня</w:t>
      </w:r>
      <w:r w:rsidRPr="00CD7AF8">
        <w:rPr>
          <w:rFonts w:ascii="Times New Roman" w:eastAsiaTheme="minorHAnsi" w:hAnsi="Times New Roman" w:cs="Times New Roman"/>
          <w:sz w:val="28"/>
          <w:szCs w:val="28"/>
          <w:lang w:val="uk-UA"/>
        </w:rPr>
        <w:t xml:space="preserve"> </w:t>
      </w:r>
      <w:r w:rsidRPr="00ED09EA">
        <w:rPr>
          <w:rFonts w:ascii="Times New Roman" w:eastAsiaTheme="minorHAnsi" w:hAnsi="Times New Roman" w:cs="Times New Roman"/>
          <w:sz w:val="28"/>
          <w:szCs w:val="28"/>
          <w:lang w:val="uk-UA"/>
        </w:rPr>
        <w:t xml:space="preserve">їх </w:t>
      </w:r>
      <w:r w:rsidRPr="00CD7AF8">
        <w:rPr>
          <w:rFonts w:ascii="Times New Roman" w:eastAsiaTheme="minorHAnsi" w:hAnsi="Times New Roman" w:cs="Times New Roman"/>
          <w:sz w:val="28"/>
          <w:szCs w:val="28"/>
          <w:lang w:val="uk-UA"/>
        </w:rPr>
        <w:t>популярн</w:t>
      </w:r>
      <w:r>
        <w:rPr>
          <w:rFonts w:ascii="Times New Roman" w:eastAsiaTheme="minorHAnsi" w:hAnsi="Times New Roman" w:cs="Times New Roman"/>
          <w:sz w:val="28"/>
          <w:szCs w:val="28"/>
          <w:lang w:val="uk-UA"/>
        </w:rPr>
        <w:t>ої продукції</w:t>
      </w:r>
      <w:r w:rsidRPr="00CD7AF8">
        <w:rPr>
          <w:rFonts w:ascii="Times New Roman" w:eastAsiaTheme="minorHAnsi" w:hAnsi="Times New Roman" w:cs="Times New Roman"/>
          <w:sz w:val="28"/>
          <w:szCs w:val="28"/>
          <w:lang w:val="uk-UA"/>
        </w:rPr>
        <w:t xml:space="preserve">, </w:t>
      </w:r>
      <w:r>
        <w:rPr>
          <w:rFonts w:ascii="Times New Roman" w:eastAsiaTheme="minorHAnsi" w:hAnsi="Times New Roman" w:cs="Times New Roman"/>
          <w:sz w:val="28"/>
          <w:szCs w:val="28"/>
          <w:lang w:val="uk-UA"/>
        </w:rPr>
        <w:t>термінів</w:t>
      </w:r>
      <w:r w:rsidRPr="00CD7AF8">
        <w:rPr>
          <w:rFonts w:ascii="Times New Roman" w:eastAsiaTheme="minorHAnsi" w:hAnsi="Times New Roman" w:cs="Times New Roman"/>
          <w:sz w:val="28"/>
          <w:szCs w:val="28"/>
          <w:lang w:val="uk-UA"/>
        </w:rPr>
        <w:t xml:space="preserve"> реалізації продукції, визначення оптимальних розмірів запасів готової продукції та сировини, необхідної для її виробництва. </w:t>
      </w:r>
    </w:p>
    <w:p w:rsidR="00725091" w:rsidRPr="00CD7AF8" w:rsidRDefault="00725091" w:rsidP="00DF6D03">
      <w:pPr>
        <w:spacing w:after="0" w:line="360" w:lineRule="auto"/>
        <w:ind w:firstLine="709"/>
        <w:jc w:val="both"/>
        <w:rPr>
          <w:rFonts w:ascii="Times New Roman" w:eastAsiaTheme="minorHAnsi" w:hAnsi="Times New Roman" w:cs="Times New Roman"/>
          <w:sz w:val="28"/>
          <w:szCs w:val="28"/>
          <w:lang w:val="uk-UA"/>
        </w:rPr>
      </w:pPr>
      <w:r w:rsidRPr="00CD7AF8">
        <w:rPr>
          <w:rFonts w:ascii="Times New Roman" w:eastAsiaTheme="minorHAnsi" w:hAnsi="Times New Roman" w:cs="Times New Roman"/>
          <w:sz w:val="28"/>
          <w:szCs w:val="28"/>
          <w:lang w:val="uk-UA"/>
        </w:rPr>
        <w:t xml:space="preserve">З метою ефективного управління </w:t>
      </w:r>
      <w:r>
        <w:rPr>
          <w:rFonts w:ascii="Times New Roman" w:eastAsiaTheme="minorHAnsi" w:hAnsi="Times New Roman" w:cs="Times New Roman"/>
          <w:sz w:val="28"/>
          <w:szCs w:val="28"/>
          <w:lang w:val="uk-UA"/>
        </w:rPr>
        <w:t xml:space="preserve">асортиментом </w:t>
      </w:r>
      <w:r w:rsidRPr="00CD7AF8">
        <w:rPr>
          <w:rFonts w:ascii="Times New Roman" w:eastAsiaTheme="minorHAnsi" w:hAnsi="Times New Roman" w:cs="Times New Roman"/>
          <w:sz w:val="28"/>
          <w:szCs w:val="28"/>
          <w:lang w:val="uk-UA"/>
        </w:rPr>
        <w:t xml:space="preserve">продукції </w:t>
      </w:r>
      <w:r>
        <w:rPr>
          <w:rFonts w:ascii="Times New Roman" w:eastAsiaTheme="minorHAnsi" w:hAnsi="Times New Roman" w:cs="Times New Roman"/>
          <w:sz w:val="28"/>
          <w:szCs w:val="28"/>
          <w:lang w:val="uk-UA"/>
        </w:rPr>
        <w:br/>
      </w:r>
      <w:r w:rsidRPr="00CD7AF8">
        <w:rPr>
          <w:rFonts w:ascii="Times New Roman" w:eastAsia="Times New Roman" w:hAnsi="Times New Roman" w:cs="Times New Roman"/>
          <w:color w:val="000000"/>
          <w:sz w:val="28"/>
          <w:szCs w:val="28"/>
          <w:lang w:val="uk-UA" w:eastAsia="ru-RU"/>
        </w:rPr>
        <w:t>ПрАТ «Фірма «Полтавпиво»</w:t>
      </w:r>
      <w:r>
        <w:rPr>
          <w:rFonts w:ascii="Times New Roman" w:eastAsia="Times New Roman" w:hAnsi="Times New Roman" w:cs="Times New Roman"/>
          <w:b/>
          <w:color w:val="000000"/>
          <w:sz w:val="28"/>
          <w:szCs w:val="28"/>
          <w:lang w:val="uk-UA" w:eastAsia="ru-RU"/>
        </w:rPr>
        <w:t xml:space="preserve"> </w:t>
      </w:r>
      <w:r w:rsidRPr="00CD7AF8">
        <w:rPr>
          <w:rFonts w:ascii="Times New Roman" w:eastAsiaTheme="minorHAnsi" w:hAnsi="Times New Roman" w:cs="Times New Roman"/>
          <w:sz w:val="28"/>
          <w:szCs w:val="28"/>
          <w:lang w:val="uk-UA"/>
        </w:rPr>
        <w:t>визначи</w:t>
      </w:r>
      <w:r>
        <w:rPr>
          <w:rFonts w:ascii="Times New Roman" w:eastAsiaTheme="minorHAnsi" w:hAnsi="Times New Roman" w:cs="Times New Roman"/>
          <w:sz w:val="28"/>
          <w:szCs w:val="28"/>
          <w:lang w:val="uk-UA"/>
        </w:rPr>
        <w:t>мо</w:t>
      </w:r>
      <w:r w:rsidRPr="00CD7AF8">
        <w:rPr>
          <w:rFonts w:ascii="Times New Roman" w:eastAsiaTheme="minorHAnsi" w:hAnsi="Times New Roman" w:cs="Times New Roman"/>
          <w:sz w:val="28"/>
          <w:szCs w:val="28"/>
          <w:lang w:val="uk-UA"/>
        </w:rPr>
        <w:t xml:space="preserve"> середньомісячні залишки продукції. Термін дослідження червень-серпень 20</w:t>
      </w:r>
      <w:r>
        <w:rPr>
          <w:rFonts w:ascii="Times New Roman" w:eastAsiaTheme="minorHAnsi" w:hAnsi="Times New Roman" w:cs="Times New Roman"/>
          <w:sz w:val="28"/>
          <w:szCs w:val="28"/>
          <w:lang w:val="uk-UA"/>
        </w:rPr>
        <w:t>25</w:t>
      </w:r>
      <w:r w:rsidR="00014731">
        <w:rPr>
          <w:rFonts w:ascii="Times New Roman" w:eastAsiaTheme="minorHAnsi" w:hAnsi="Times New Roman" w:cs="Times New Roman"/>
          <w:sz w:val="28"/>
          <w:szCs w:val="28"/>
          <w:lang w:val="uk-UA"/>
        </w:rPr>
        <w:t xml:space="preserve"> р. (табл. 3.5</w:t>
      </w:r>
      <w:r w:rsidRPr="00CD7AF8">
        <w:rPr>
          <w:rFonts w:ascii="Times New Roman" w:eastAsiaTheme="minorHAnsi" w:hAnsi="Times New Roman" w:cs="Times New Roman"/>
          <w:sz w:val="28"/>
          <w:szCs w:val="28"/>
          <w:lang w:val="uk-UA"/>
        </w:rPr>
        <w:t>).</w:t>
      </w:r>
    </w:p>
    <w:p w:rsidR="00725091" w:rsidRPr="00852705" w:rsidRDefault="00014731" w:rsidP="00975BA8">
      <w:pPr>
        <w:spacing w:after="0" w:line="360" w:lineRule="auto"/>
        <w:ind w:firstLine="709"/>
        <w:jc w:val="right"/>
        <w:rPr>
          <w:rFonts w:ascii="Times New Roman" w:eastAsiaTheme="minorHAnsi" w:hAnsi="Times New Roman" w:cs="Times New Roman"/>
          <w:i/>
          <w:sz w:val="28"/>
          <w:szCs w:val="28"/>
          <w:lang w:val="uk-UA"/>
        </w:rPr>
      </w:pPr>
      <w:r>
        <w:rPr>
          <w:rFonts w:ascii="Times New Roman" w:eastAsiaTheme="minorHAnsi" w:hAnsi="Times New Roman" w:cs="Times New Roman"/>
          <w:i/>
          <w:sz w:val="28"/>
          <w:szCs w:val="28"/>
          <w:lang w:val="uk-UA"/>
        </w:rPr>
        <w:t>Таблиця 3.5</w:t>
      </w:r>
    </w:p>
    <w:p w:rsidR="00725091" w:rsidRPr="00E422C9" w:rsidRDefault="00725091" w:rsidP="00975BA8">
      <w:pPr>
        <w:spacing w:after="0" w:line="360" w:lineRule="auto"/>
        <w:jc w:val="center"/>
        <w:rPr>
          <w:rFonts w:ascii="Times New Roman" w:eastAsiaTheme="minorHAnsi" w:hAnsi="Times New Roman" w:cs="Times New Roman"/>
          <w:b/>
          <w:sz w:val="28"/>
          <w:szCs w:val="28"/>
          <w:lang w:val="uk-UA"/>
        </w:rPr>
      </w:pPr>
      <w:r w:rsidRPr="00E422C9">
        <w:rPr>
          <w:rFonts w:ascii="Times New Roman" w:eastAsiaTheme="minorHAnsi" w:hAnsi="Times New Roman" w:cs="Times New Roman"/>
          <w:b/>
          <w:sz w:val="28"/>
          <w:szCs w:val="28"/>
          <w:lang w:val="uk-UA"/>
        </w:rPr>
        <w:t xml:space="preserve">Показники залишків </w:t>
      </w:r>
      <w:r>
        <w:rPr>
          <w:rFonts w:ascii="Times New Roman" w:eastAsiaTheme="minorHAnsi" w:hAnsi="Times New Roman" w:cs="Times New Roman"/>
          <w:b/>
          <w:sz w:val="28"/>
          <w:szCs w:val="28"/>
          <w:lang w:val="uk-UA"/>
        </w:rPr>
        <w:t xml:space="preserve">алкогольних напоїв (пива) </w:t>
      </w:r>
      <w:r w:rsidRPr="00E422C9">
        <w:rPr>
          <w:rFonts w:ascii="Times New Roman" w:eastAsiaTheme="minorHAnsi" w:hAnsi="Times New Roman" w:cs="Times New Roman"/>
          <w:b/>
          <w:sz w:val="28"/>
          <w:szCs w:val="28"/>
          <w:lang w:val="uk-UA"/>
        </w:rPr>
        <w:t xml:space="preserve">у </w:t>
      </w:r>
      <w:r w:rsidRPr="00E422C9">
        <w:rPr>
          <w:rFonts w:ascii="Times New Roman" w:eastAsia="Times New Roman" w:hAnsi="Times New Roman" w:cs="Times New Roman"/>
          <w:b/>
          <w:color w:val="000000"/>
          <w:sz w:val="28"/>
          <w:szCs w:val="28"/>
          <w:lang w:val="uk-UA" w:eastAsia="ru-RU"/>
        </w:rPr>
        <w:t>ПрАТ «Фірма «Полтавпиво»</w:t>
      </w:r>
      <w:r>
        <w:rPr>
          <w:rFonts w:ascii="Times New Roman" w:eastAsia="Times New Roman" w:hAnsi="Times New Roman" w:cs="Times New Roman"/>
          <w:b/>
          <w:color w:val="000000"/>
          <w:sz w:val="28"/>
          <w:szCs w:val="28"/>
          <w:lang w:val="uk-UA" w:eastAsia="ru-RU"/>
        </w:rPr>
        <w:t xml:space="preserve">, червень-серпень </w:t>
      </w:r>
      <w:r w:rsidRPr="00E422C9">
        <w:rPr>
          <w:rFonts w:ascii="Times New Roman" w:eastAsiaTheme="minorHAnsi" w:hAnsi="Times New Roman" w:cs="Times New Roman"/>
          <w:b/>
          <w:sz w:val="28"/>
          <w:szCs w:val="28"/>
          <w:lang w:val="uk-UA"/>
        </w:rPr>
        <w:t>20</w:t>
      </w:r>
      <w:r>
        <w:rPr>
          <w:rFonts w:ascii="Times New Roman" w:eastAsiaTheme="minorHAnsi" w:hAnsi="Times New Roman" w:cs="Times New Roman"/>
          <w:b/>
          <w:sz w:val="28"/>
          <w:szCs w:val="28"/>
          <w:lang w:val="uk-UA"/>
        </w:rPr>
        <w:t>2</w:t>
      </w:r>
      <w:r w:rsidR="00975BA8">
        <w:rPr>
          <w:rFonts w:ascii="Times New Roman" w:eastAsiaTheme="minorHAnsi" w:hAnsi="Times New Roman" w:cs="Times New Roman"/>
          <w:b/>
          <w:sz w:val="28"/>
          <w:szCs w:val="28"/>
          <w:lang w:val="uk-UA"/>
        </w:rPr>
        <w:t xml:space="preserve">5 </w:t>
      </w:r>
      <w:r w:rsidRPr="00E422C9">
        <w:rPr>
          <w:rFonts w:ascii="Times New Roman" w:eastAsiaTheme="minorHAnsi" w:hAnsi="Times New Roman" w:cs="Times New Roman"/>
          <w:b/>
          <w:sz w:val="28"/>
          <w:szCs w:val="28"/>
          <w:lang w:val="uk-UA"/>
        </w:rPr>
        <w:t>р., тис. дал</w:t>
      </w:r>
    </w:p>
    <w:tbl>
      <w:tblPr>
        <w:tblStyle w:val="16"/>
        <w:tblW w:w="9351" w:type="dxa"/>
        <w:tblLook w:val="04A0" w:firstRow="1" w:lastRow="0" w:firstColumn="1" w:lastColumn="0" w:noHBand="0" w:noVBand="1"/>
      </w:tblPr>
      <w:tblGrid>
        <w:gridCol w:w="3823"/>
        <w:gridCol w:w="1559"/>
        <w:gridCol w:w="2172"/>
        <w:gridCol w:w="1797"/>
      </w:tblGrid>
      <w:tr w:rsidR="00725091" w:rsidRPr="002D30EF" w:rsidTr="00A739C9">
        <w:trPr>
          <w:trHeight w:val="563"/>
        </w:trPr>
        <w:tc>
          <w:tcPr>
            <w:tcW w:w="3823" w:type="dxa"/>
            <w:vMerge w:val="restart"/>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Назва п</w:t>
            </w:r>
            <w:r w:rsidRPr="002D30EF">
              <w:rPr>
                <w:rFonts w:ascii="Times New Roman" w:hAnsi="Times New Roman"/>
                <w:sz w:val="24"/>
                <w:szCs w:val="24"/>
                <w:lang w:val="uk-UA"/>
              </w:rPr>
              <w:t xml:space="preserve">родукції </w:t>
            </w:r>
          </w:p>
        </w:tc>
        <w:tc>
          <w:tcPr>
            <w:tcW w:w="3731" w:type="dxa"/>
            <w:gridSpan w:val="2"/>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Середньомісячні залишки продукції</w:t>
            </w:r>
          </w:p>
        </w:tc>
        <w:tc>
          <w:tcPr>
            <w:tcW w:w="1797" w:type="dxa"/>
            <w:vMerge w:val="restart"/>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Питома вага залишку в товарній продукції, %</w:t>
            </w:r>
          </w:p>
        </w:tc>
      </w:tr>
      <w:tr w:rsidR="00725091" w:rsidRPr="002D30EF" w:rsidTr="00A739C9">
        <w:trPr>
          <w:trHeight w:val="278"/>
        </w:trPr>
        <w:tc>
          <w:tcPr>
            <w:tcW w:w="3823" w:type="dxa"/>
            <w:vMerge/>
            <w:vAlign w:val="center"/>
          </w:tcPr>
          <w:p w:rsidR="00725091" w:rsidRPr="002D30EF" w:rsidRDefault="00725091" w:rsidP="00A739C9">
            <w:pPr>
              <w:jc w:val="center"/>
              <w:rPr>
                <w:rFonts w:ascii="Times New Roman" w:hAnsi="Times New Roman"/>
                <w:sz w:val="24"/>
                <w:szCs w:val="24"/>
                <w:lang w:val="uk-UA"/>
              </w:rPr>
            </w:pPr>
          </w:p>
        </w:tc>
        <w:tc>
          <w:tcPr>
            <w:tcW w:w="1559" w:type="dxa"/>
            <w:vAlign w:val="center"/>
          </w:tcPr>
          <w:p w:rsidR="00725091" w:rsidRDefault="00725091" w:rsidP="00A739C9">
            <w:pPr>
              <w:jc w:val="center"/>
              <w:rPr>
                <w:rFonts w:ascii="Times New Roman" w:hAnsi="Times New Roman"/>
                <w:sz w:val="24"/>
                <w:szCs w:val="24"/>
                <w:lang w:val="uk-UA"/>
              </w:rPr>
            </w:pPr>
            <w:r>
              <w:rPr>
                <w:rFonts w:ascii="Times New Roman" w:hAnsi="Times New Roman"/>
                <w:sz w:val="24"/>
                <w:szCs w:val="24"/>
                <w:lang w:val="uk-UA"/>
              </w:rPr>
              <w:t>обсяг тис. дал</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їх структура, %</w:t>
            </w:r>
          </w:p>
        </w:tc>
        <w:tc>
          <w:tcPr>
            <w:tcW w:w="1797" w:type="dxa"/>
            <w:vMerge/>
          </w:tcPr>
          <w:p w:rsidR="00725091" w:rsidRPr="002D30EF" w:rsidRDefault="00725091" w:rsidP="00A739C9">
            <w:pPr>
              <w:jc w:val="center"/>
              <w:rPr>
                <w:rFonts w:ascii="Times New Roman" w:hAnsi="Times New Roman"/>
                <w:sz w:val="24"/>
                <w:szCs w:val="24"/>
                <w:lang w:val="uk-UA"/>
              </w:rPr>
            </w:pPr>
          </w:p>
        </w:tc>
      </w:tr>
      <w:tr w:rsidR="00725091" w:rsidRPr="002D30EF" w:rsidTr="00A739C9">
        <w:tc>
          <w:tcPr>
            <w:tcW w:w="3823" w:type="dxa"/>
          </w:tcPr>
          <w:p w:rsidR="00725091" w:rsidRPr="002D30EF" w:rsidRDefault="00725091" w:rsidP="00A739C9">
            <w:pPr>
              <w:rPr>
                <w:lang w:val="uk-UA"/>
              </w:rPr>
            </w:pPr>
            <w:r w:rsidRPr="002D30EF">
              <w:rPr>
                <w:rFonts w:ascii="Times New Roman" w:hAnsi="Times New Roman"/>
                <w:sz w:val="24"/>
                <w:szCs w:val="24"/>
                <w:lang w:val="uk-UA"/>
              </w:rPr>
              <w:t xml:space="preserve">Обсяги реалізації алкогольних напоїв </w:t>
            </w:r>
            <w:r w:rsidRPr="002D30EF">
              <w:rPr>
                <w:rFonts w:ascii="Times New Roman" w:hAnsi="Times New Roman"/>
                <w:szCs w:val="24"/>
                <w:lang w:val="uk-UA"/>
              </w:rPr>
              <w:t>–</w:t>
            </w:r>
            <w:r w:rsidRPr="002D30EF">
              <w:rPr>
                <w:rFonts w:ascii="Times New Roman" w:hAnsi="Times New Roman"/>
                <w:sz w:val="24"/>
                <w:lang w:val="uk-UA"/>
              </w:rPr>
              <w:t>всього</w:t>
            </w:r>
            <w:r w:rsidRPr="002D30EF">
              <w:rPr>
                <w:sz w:val="24"/>
                <w:lang w:val="uk-UA"/>
              </w:rPr>
              <w:t xml:space="preserve"> </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315,4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100,0</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х</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з них:</w:t>
            </w:r>
          </w:p>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Диканські вечори</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51,4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8,3</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12,4</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Жигулівське</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41,4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6,7</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16,9</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Бочкове</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18,4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3,0</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2,9</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Ячмінний колос</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39,7</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6,4</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12,5</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Ай-нікола</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47,4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7,7</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21,5</w:t>
            </w:r>
          </w:p>
        </w:tc>
      </w:tr>
      <w:tr w:rsidR="00725091" w:rsidRPr="002D30EF" w:rsidTr="00A739C9">
        <w:tc>
          <w:tcPr>
            <w:tcW w:w="3823" w:type="dxa"/>
          </w:tcPr>
          <w:p w:rsidR="00725091" w:rsidRPr="002D30EF" w:rsidRDefault="00725091" w:rsidP="00A739C9">
            <w:pPr>
              <w:rPr>
                <w:rFonts w:ascii="Times New Roman" w:hAnsi="Times New Roman"/>
                <w:sz w:val="24"/>
                <w:szCs w:val="24"/>
                <w:lang w:val="en-US"/>
              </w:rPr>
            </w:pPr>
            <w:r w:rsidRPr="002D30EF">
              <w:rPr>
                <w:rFonts w:ascii="Times New Roman" w:hAnsi="Times New Roman"/>
                <w:sz w:val="24"/>
                <w:szCs w:val="24"/>
                <w:lang w:val="en-US"/>
              </w:rPr>
              <w:t>Rigas</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41,6</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6,8</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8,6</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Полтавське класів</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8,4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1,4</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36,2</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Нефільтроване солодове</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21,4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3,5</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12,8</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 xml:space="preserve">Діжка розливного </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18,3</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3,0</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23,3</w:t>
            </w:r>
          </w:p>
        </w:tc>
      </w:tr>
      <w:tr w:rsidR="00725091" w:rsidRPr="002D30EF" w:rsidTr="00A739C9">
        <w:tc>
          <w:tcPr>
            <w:tcW w:w="3823" w:type="dxa"/>
          </w:tcPr>
          <w:p w:rsidR="00725091" w:rsidRPr="002D30EF" w:rsidRDefault="00725091" w:rsidP="00A739C9">
            <w:pPr>
              <w:rPr>
                <w:rFonts w:ascii="Times New Roman" w:hAnsi="Times New Roman"/>
                <w:sz w:val="24"/>
                <w:szCs w:val="24"/>
                <w:lang w:val="uk-UA"/>
              </w:rPr>
            </w:pPr>
            <w:r w:rsidRPr="002D30EF">
              <w:rPr>
                <w:rFonts w:ascii="Times New Roman" w:hAnsi="Times New Roman"/>
                <w:sz w:val="24"/>
                <w:szCs w:val="24"/>
                <w:lang w:val="uk-UA"/>
              </w:rPr>
              <w:t xml:space="preserve">Діжка свіжого </w:t>
            </w:r>
          </w:p>
        </w:tc>
        <w:tc>
          <w:tcPr>
            <w:tcW w:w="1559"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27,4</w:t>
            </w:r>
          </w:p>
        </w:tc>
        <w:tc>
          <w:tcPr>
            <w:tcW w:w="2172"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4,4</w:t>
            </w:r>
          </w:p>
        </w:tc>
        <w:tc>
          <w:tcPr>
            <w:tcW w:w="1797" w:type="dxa"/>
            <w:vAlign w:val="center"/>
          </w:tcPr>
          <w:p w:rsidR="00725091" w:rsidRPr="002D30EF" w:rsidRDefault="00725091" w:rsidP="00A739C9">
            <w:pPr>
              <w:jc w:val="center"/>
              <w:rPr>
                <w:rFonts w:ascii="Times New Roman" w:hAnsi="Times New Roman"/>
                <w:sz w:val="24"/>
                <w:szCs w:val="24"/>
                <w:lang w:val="uk-UA"/>
              </w:rPr>
            </w:pPr>
            <w:r>
              <w:rPr>
                <w:rFonts w:ascii="Times New Roman" w:hAnsi="Times New Roman"/>
                <w:sz w:val="24"/>
                <w:szCs w:val="24"/>
                <w:lang w:val="uk-UA"/>
              </w:rPr>
              <w:t>29,4</w:t>
            </w:r>
          </w:p>
        </w:tc>
      </w:tr>
    </w:tbl>
    <w:p w:rsidR="00725091" w:rsidRDefault="00725091" w:rsidP="00725091">
      <w:pPr>
        <w:spacing w:after="0" w:line="360" w:lineRule="auto"/>
        <w:ind w:firstLine="709"/>
        <w:jc w:val="both"/>
        <w:rPr>
          <w:rFonts w:ascii="Times New Roman" w:eastAsiaTheme="minorHAnsi" w:hAnsi="Times New Roman" w:cs="Times New Roman"/>
          <w:sz w:val="28"/>
          <w:szCs w:val="28"/>
          <w:lang w:val="uk-UA"/>
        </w:rPr>
      </w:pPr>
    </w:p>
    <w:p w:rsidR="00725091" w:rsidRDefault="00725091" w:rsidP="00725091">
      <w:pPr>
        <w:spacing w:after="0" w:line="360" w:lineRule="auto"/>
        <w:ind w:firstLine="709"/>
        <w:jc w:val="both"/>
        <w:rPr>
          <w:rFonts w:ascii="Times New Roman" w:eastAsiaTheme="minorHAnsi" w:hAnsi="Times New Roman" w:cs="Times New Roman"/>
          <w:sz w:val="28"/>
          <w:szCs w:val="28"/>
          <w:lang w:val="uk-UA"/>
        </w:rPr>
      </w:pPr>
      <w:r w:rsidRPr="00CD7AF8">
        <w:rPr>
          <w:rFonts w:ascii="Times New Roman" w:eastAsiaTheme="minorHAnsi" w:hAnsi="Times New Roman" w:cs="Times New Roman"/>
          <w:sz w:val="28"/>
          <w:szCs w:val="28"/>
          <w:lang w:val="uk-UA"/>
        </w:rPr>
        <w:t xml:space="preserve">Аналіз даних табл. 3.1 свідчить, що найбільшу питому вагу залишку в товарній продукції алкогольних напоїв </w:t>
      </w:r>
      <w:r>
        <w:rPr>
          <w:rFonts w:ascii="Times New Roman" w:eastAsiaTheme="minorHAnsi" w:hAnsi="Times New Roman" w:cs="Times New Roman"/>
          <w:sz w:val="28"/>
          <w:szCs w:val="28"/>
          <w:lang w:val="uk-UA"/>
        </w:rPr>
        <w:t xml:space="preserve">(пива) </w:t>
      </w:r>
      <w:r w:rsidRPr="00CD7AF8">
        <w:rPr>
          <w:rFonts w:ascii="Times New Roman" w:eastAsia="Times New Roman" w:hAnsi="Times New Roman" w:cs="Times New Roman"/>
          <w:color w:val="000000"/>
          <w:sz w:val="28"/>
          <w:szCs w:val="28"/>
          <w:lang w:val="uk-UA" w:eastAsia="ru-RU"/>
        </w:rPr>
        <w:t>ПрАТ «Фірма «Полтавпиво»</w:t>
      </w:r>
      <w:r>
        <w:rPr>
          <w:rFonts w:ascii="Times New Roman" w:eastAsia="Times New Roman" w:hAnsi="Times New Roman" w:cs="Times New Roman"/>
          <w:b/>
          <w:color w:val="000000"/>
          <w:sz w:val="28"/>
          <w:szCs w:val="28"/>
          <w:lang w:val="uk-UA" w:eastAsia="ru-RU"/>
        </w:rPr>
        <w:t xml:space="preserve"> </w:t>
      </w:r>
      <w:r w:rsidRPr="00CD7AF8">
        <w:rPr>
          <w:rFonts w:ascii="Times New Roman" w:eastAsiaTheme="minorHAnsi" w:hAnsi="Times New Roman" w:cs="Times New Roman"/>
          <w:sz w:val="28"/>
          <w:szCs w:val="28"/>
          <w:lang w:val="uk-UA"/>
        </w:rPr>
        <w:t xml:space="preserve">займають наступні позиції: Полтавський класік (36,2 %), Діжка свіжого </w:t>
      </w:r>
      <w:r>
        <w:rPr>
          <w:rFonts w:ascii="Times New Roman" w:eastAsiaTheme="minorHAnsi" w:hAnsi="Times New Roman" w:cs="Times New Roman"/>
          <w:sz w:val="28"/>
          <w:szCs w:val="28"/>
          <w:lang w:val="uk-UA"/>
        </w:rPr>
        <w:br/>
      </w:r>
      <w:r w:rsidRPr="00CD7AF8">
        <w:rPr>
          <w:rFonts w:ascii="Times New Roman" w:eastAsiaTheme="minorHAnsi" w:hAnsi="Times New Roman" w:cs="Times New Roman"/>
          <w:sz w:val="28"/>
          <w:szCs w:val="28"/>
          <w:lang w:val="uk-UA"/>
        </w:rPr>
        <w:t xml:space="preserve">(29,4 %) та Діжка розливного (23,3 %). </w:t>
      </w:r>
      <w:r>
        <w:rPr>
          <w:rFonts w:ascii="Times New Roman" w:eastAsiaTheme="minorHAnsi" w:hAnsi="Times New Roman" w:cs="Times New Roman"/>
          <w:sz w:val="28"/>
          <w:szCs w:val="28"/>
          <w:lang w:val="uk-UA"/>
        </w:rPr>
        <w:t>Ці</w:t>
      </w:r>
      <w:r w:rsidRPr="00CD7AF8">
        <w:rPr>
          <w:rFonts w:ascii="Times New Roman" w:eastAsiaTheme="minorHAnsi" w:hAnsi="Times New Roman" w:cs="Times New Roman"/>
          <w:sz w:val="28"/>
          <w:szCs w:val="28"/>
          <w:lang w:val="uk-UA"/>
        </w:rPr>
        <w:t xml:space="preserve"> види продукції заслуговують першочергової уваги керівництва підприємства щодо </w:t>
      </w:r>
      <w:r>
        <w:rPr>
          <w:rFonts w:ascii="Times New Roman" w:eastAsiaTheme="minorHAnsi" w:hAnsi="Times New Roman" w:cs="Times New Roman"/>
          <w:sz w:val="28"/>
          <w:szCs w:val="28"/>
          <w:lang w:val="uk-UA"/>
        </w:rPr>
        <w:t xml:space="preserve">напрямів їх </w:t>
      </w:r>
      <w:r w:rsidRPr="00CD7AF8">
        <w:rPr>
          <w:rFonts w:ascii="Times New Roman" w:eastAsiaTheme="minorHAnsi" w:hAnsi="Times New Roman" w:cs="Times New Roman"/>
          <w:sz w:val="28"/>
          <w:szCs w:val="28"/>
          <w:lang w:val="uk-UA"/>
        </w:rPr>
        <w:t xml:space="preserve">вдосконалення (підвищення якості продукту, диференціація або модифікація продукту), або ж їх реалізація </w:t>
      </w:r>
      <w:r>
        <w:rPr>
          <w:rFonts w:ascii="Times New Roman" w:eastAsiaTheme="minorHAnsi" w:hAnsi="Times New Roman" w:cs="Times New Roman"/>
          <w:sz w:val="28"/>
          <w:szCs w:val="28"/>
          <w:lang w:val="uk-UA"/>
        </w:rPr>
        <w:t>за нижчими</w:t>
      </w:r>
      <w:r w:rsidR="00014731">
        <w:rPr>
          <w:rFonts w:ascii="Times New Roman" w:eastAsiaTheme="minorHAnsi" w:hAnsi="Times New Roman" w:cs="Times New Roman"/>
          <w:sz w:val="28"/>
          <w:szCs w:val="28"/>
          <w:lang w:val="uk-UA"/>
        </w:rPr>
        <w:t xml:space="preserve"> цінами (соціальними) (табл. 3.6</w:t>
      </w:r>
      <w:r>
        <w:rPr>
          <w:rFonts w:ascii="Times New Roman" w:eastAsiaTheme="minorHAnsi" w:hAnsi="Times New Roman" w:cs="Times New Roman"/>
          <w:sz w:val="28"/>
          <w:szCs w:val="28"/>
          <w:lang w:val="uk-UA"/>
        </w:rPr>
        <w:t xml:space="preserve">). </w:t>
      </w:r>
      <w:r w:rsidRPr="00BB2690">
        <w:rPr>
          <w:rFonts w:ascii="Times New Roman" w:eastAsiaTheme="minorHAnsi" w:hAnsi="Times New Roman" w:cs="Times New Roman"/>
          <w:sz w:val="28"/>
          <w:szCs w:val="28"/>
          <w:lang w:val="uk-UA"/>
        </w:rPr>
        <w:t>Наприклад, за такими цінами реалізується хліб.</w:t>
      </w:r>
      <w:r>
        <w:rPr>
          <w:rFonts w:ascii="Times New Roman" w:eastAsiaTheme="minorHAnsi" w:hAnsi="Times New Roman" w:cs="Times New Roman"/>
          <w:sz w:val="28"/>
          <w:szCs w:val="28"/>
          <w:lang w:val="uk-UA"/>
        </w:rPr>
        <w:t xml:space="preserve"> </w:t>
      </w:r>
    </w:p>
    <w:p w:rsidR="00725091" w:rsidRDefault="00725091" w:rsidP="00725091">
      <w:pPr>
        <w:spacing w:after="0" w:line="360" w:lineRule="auto"/>
        <w:ind w:firstLine="709"/>
        <w:jc w:val="right"/>
        <w:rPr>
          <w:rFonts w:ascii="Times New Roman" w:eastAsiaTheme="minorHAnsi" w:hAnsi="Times New Roman" w:cs="Times New Roman"/>
          <w:i/>
          <w:sz w:val="28"/>
          <w:szCs w:val="28"/>
          <w:lang w:val="uk-UA"/>
        </w:rPr>
      </w:pPr>
      <w:r w:rsidRPr="00133318">
        <w:rPr>
          <w:rFonts w:ascii="Times New Roman" w:eastAsiaTheme="minorHAnsi" w:hAnsi="Times New Roman" w:cs="Times New Roman"/>
          <w:i/>
          <w:sz w:val="28"/>
          <w:szCs w:val="28"/>
          <w:lang w:val="uk-UA"/>
        </w:rPr>
        <w:t xml:space="preserve">Таблиця </w:t>
      </w:r>
      <w:r w:rsidR="00014731">
        <w:rPr>
          <w:rFonts w:ascii="Times New Roman" w:eastAsiaTheme="minorHAnsi" w:hAnsi="Times New Roman" w:cs="Times New Roman"/>
          <w:i/>
          <w:sz w:val="28"/>
          <w:szCs w:val="28"/>
          <w:lang w:val="uk-UA"/>
        </w:rPr>
        <w:t>3.6</w:t>
      </w:r>
    </w:p>
    <w:p w:rsidR="00725091" w:rsidRPr="00133318" w:rsidRDefault="00725091" w:rsidP="00725091">
      <w:pPr>
        <w:spacing w:after="0" w:line="360" w:lineRule="auto"/>
        <w:ind w:firstLine="709"/>
        <w:jc w:val="center"/>
        <w:rPr>
          <w:rFonts w:ascii="Times New Roman" w:eastAsiaTheme="minorHAnsi" w:hAnsi="Times New Roman" w:cs="Times New Roman"/>
          <w:b/>
          <w:sz w:val="28"/>
          <w:szCs w:val="28"/>
          <w:lang w:val="uk-UA"/>
        </w:rPr>
      </w:pPr>
      <w:r w:rsidRPr="00133318">
        <w:rPr>
          <w:rFonts w:ascii="Times New Roman" w:eastAsiaTheme="minorHAnsi" w:hAnsi="Times New Roman" w:cs="Times New Roman"/>
          <w:b/>
          <w:sz w:val="28"/>
          <w:szCs w:val="28"/>
          <w:lang w:val="uk-UA"/>
        </w:rPr>
        <w:t>Прогнозована (</w:t>
      </w:r>
      <w:r w:rsidR="00975BA8">
        <w:rPr>
          <w:rFonts w:ascii="Times New Roman" w:eastAsiaTheme="minorHAnsi" w:hAnsi="Times New Roman" w:cs="Times New Roman"/>
          <w:b/>
          <w:sz w:val="28"/>
          <w:szCs w:val="28"/>
          <w:lang w:val="uk-UA"/>
        </w:rPr>
        <w:t>акційна</w:t>
      </w:r>
      <w:r w:rsidR="00014731">
        <w:rPr>
          <w:rFonts w:ascii="Times New Roman" w:eastAsiaTheme="minorHAnsi" w:hAnsi="Times New Roman" w:cs="Times New Roman"/>
          <w:b/>
          <w:sz w:val="28"/>
          <w:szCs w:val="28"/>
          <w:lang w:val="uk-UA"/>
        </w:rPr>
        <w:t>)</w:t>
      </w:r>
      <w:r w:rsidR="00975BA8">
        <w:rPr>
          <w:rFonts w:ascii="Times New Roman" w:eastAsiaTheme="minorHAnsi" w:hAnsi="Times New Roman" w:cs="Times New Roman"/>
          <w:b/>
          <w:sz w:val="28"/>
          <w:szCs w:val="28"/>
          <w:lang w:val="uk-UA"/>
        </w:rPr>
        <w:t xml:space="preserve"> </w:t>
      </w:r>
      <w:r w:rsidRPr="00133318">
        <w:rPr>
          <w:rFonts w:ascii="Times New Roman" w:eastAsiaTheme="minorHAnsi" w:hAnsi="Times New Roman" w:cs="Times New Roman"/>
          <w:b/>
          <w:sz w:val="28"/>
          <w:szCs w:val="28"/>
          <w:lang w:val="uk-UA"/>
        </w:rPr>
        <w:t xml:space="preserve">ціна на пиво </w:t>
      </w:r>
      <w:r w:rsidRPr="00133318">
        <w:rPr>
          <w:rFonts w:ascii="Times New Roman" w:eastAsia="Times New Roman" w:hAnsi="Times New Roman" w:cs="Times New Roman"/>
          <w:b/>
          <w:color w:val="000000"/>
          <w:sz w:val="28"/>
          <w:szCs w:val="28"/>
          <w:lang w:val="uk-UA" w:eastAsia="ru-RU"/>
        </w:rPr>
        <w:t>ПрАТ «Фірма «Полтавпиво», що займає найбільшу питому вагу у залишках товарної продукції, план на 202</w:t>
      </w:r>
      <w:r>
        <w:rPr>
          <w:rFonts w:ascii="Times New Roman" w:eastAsia="Times New Roman" w:hAnsi="Times New Roman" w:cs="Times New Roman"/>
          <w:b/>
          <w:color w:val="000000"/>
          <w:sz w:val="28"/>
          <w:szCs w:val="28"/>
          <w:lang w:val="uk-UA" w:eastAsia="ru-RU"/>
        </w:rPr>
        <w:t>6</w:t>
      </w:r>
      <w:r w:rsidRPr="00133318">
        <w:rPr>
          <w:rFonts w:ascii="Times New Roman" w:eastAsia="Times New Roman" w:hAnsi="Times New Roman" w:cs="Times New Roman"/>
          <w:b/>
          <w:color w:val="000000"/>
          <w:sz w:val="28"/>
          <w:szCs w:val="28"/>
          <w:lang w:val="uk-UA" w:eastAsia="ru-RU"/>
        </w:rPr>
        <w:t xml:space="preserve"> р.</w:t>
      </w:r>
      <w:r>
        <w:rPr>
          <w:rFonts w:ascii="Times New Roman" w:eastAsia="Times New Roman" w:hAnsi="Times New Roman" w:cs="Times New Roman"/>
          <w:b/>
          <w:color w:val="000000"/>
          <w:sz w:val="28"/>
          <w:szCs w:val="28"/>
          <w:lang w:val="uk-UA" w:eastAsia="ru-RU"/>
        </w:rPr>
        <w:t>, грн</w:t>
      </w:r>
    </w:p>
    <w:tbl>
      <w:tblPr>
        <w:tblStyle w:val="a6"/>
        <w:tblW w:w="0" w:type="auto"/>
        <w:tblLook w:val="04A0" w:firstRow="1" w:lastRow="0" w:firstColumn="1" w:lastColumn="0" w:noHBand="0" w:noVBand="1"/>
      </w:tblPr>
      <w:tblGrid>
        <w:gridCol w:w="5077"/>
        <w:gridCol w:w="2162"/>
        <w:gridCol w:w="2106"/>
      </w:tblGrid>
      <w:tr w:rsidR="00725091" w:rsidRPr="00D42100" w:rsidTr="00A739C9">
        <w:tc>
          <w:tcPr>
            <w:tcW w:w="5077" w:type="dxa"/>
            <w:vMerge w:val="restart"/>
            <w:vAlign w:val="center"/>
          </w:tcPr>
          <w:p w:rsidR="00725091" w:rsidRPr="00D42100"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Види товарної продукції</w:t>
            </w:r>
          </w:p>
        </w:tc>
        <w:tc>
          <w:tcPr>
            <w:tcW w:w="4268" w:type="dxa"/>
            <w:gridSpan w:val="2"/>
          </w:tcPr>
          <w:p w:rsidR="00725091"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Ціна реалізації</w:t>
            </w:r>
          </w:p>
        </w:tc>
      </w:tr>
      <w:tr w:rsidR="00725091" w:rsidRPr="00D42100" w:rsidTr="00A739C9">
        <w:tc>
          <w:tcPr>
            <w:tcW w:w="5077" w:type="dxa"/>
            <w:vMerge/>
          </w:tcPr>
          <w:p w:rsidR="00725091" w:rsidRDefault="00725091" w:rsidP="00A739C9">
            <w:pPr>
              <w:jc w:val="center"/>
              <w:rPr>
                <w:rFonts w:ascii="Times New Roman" w:eastAsia="Times New Roman" w:hAnsi="Times New Roman" w:cs="Times New Roman"/>
                <w:color w:val="000000"/>
                <w:sz w:val="24"/>
                <w:szCs w:val="24"/>
                <w:lang w:val="uk-UA" w:eastAsia="ru-RU"/>
              </w:rPr>
            </w:pPr>
          </w:p>
        </w:tc>
        <w:tc>
          <w:tcPr>
            <w:tcW w:w="2162" w:type="dxa"/>
          </w:tcPr>
          <w:p w:rsidR="00725091"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2025 р.</w:t>
            </w:r>
          </w:p>
        </w:tc>
        <w:tc>
          <w:tcPr>
            <w:tcW w:w="2106" w:type="dxa"/>
          </w:tcPr>
          <w:p w:rsidR="00725091" w:rsidRDefault="00725091" w:rsidP="00A739C9">
            <w:pPr>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план на 2026 р.</w:t>
            </w:r>
          </w:p>
        </w:tc>
      </w:tr>
      <w:tr w:rsidR="00725091" w:rsidRPr="00D42100" w:rsidTr="00A739C9">
        <w:tc>
          <w:tcPr>
            <w:tcW w:w="5077" w:type="dxa"/>
          </w:tcPr>
          <w:p w:rsidR="00725091" w:rsidRPr="00D42100" w:rsidRDefault="00725091" w:rsidP="00A739C9">
            <w:pPr>
              <w:jc w:val="both"/>
              <w:rPr>
                <w:rFonts w:ascii="Times New Roman" w:eastAsia="Times New Roman" w:hAnsi="Times New Roman" w:cs="Times New Roman"/>
                <w:color w:val="000000"/>
                <w:sz w:val="24"/>
                <w:szCs w:val="24"/>
                <w:lang w:val="uk-UA" w:eastAsia="ru-RU"/>
              </w:rPr>
            </w:pPr>
            <w:r>
              <w:rPr>
                <w:rFonts w:ascii="Times New Roman" w:eastAsiaTheme="minorHAnsi" w:hAnsi="Times New Roman" w:cs="Times New Roman"/>
                <w:sz w:val="24"/>
                <w:szCs w:val="24"/>
                <w:lang w:val="uk-UA"/>
              </w:rPr>
              <w:t>Пиво Полтавський класік</w:t>
            </w:r>
          </w:p>
        </w:tc>
        <w:tc>
          <w:tcPr>
            <w:tcW w:w="2162" w:type="dxa"/>
            <w:vAlign w:val="center"/>
          </w:tcPr>
          <w:p w:rsidR="00725091" w:rsidRPr="00D42100"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58,40</w:t>
            </w:r>
          </w:p>
        </w:tc>
        <w:tc>
          <w:tcPr>
            <w:tcW w:w="2106" w:type="dxa"/>
          </w:tcPr>
          <w:p w:rsidR="00725091" w:rsidRPr="00D42100"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52,50</w:t>
            </w:r>
          </w:p>
        </w:tc>
      </w:tr>
      <w:tr w:rsidR="00725091" w:rsidRPr="00D42100" w:rsidTr="00A739C9">
        <w:tc>
          <w:tcPr>
            <w:tcW w:w="5077" w:type="dxa"/>
          </w:tcPr>
          <w:p w:rsidR="00725091" w:rsidRPr="00D42100" w:rsidRDefault="00725091" w:rsidP="00A739C9">
            <w:pPr>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Пиво Діжка свіжого</w:t>
            </w:r>
          </w:p>
        </w:tc>
        <w:tc>
          <w:tcPr>
            <w:tcW w:w="2162" w:type="dxa"/>
            <w:vAlign w:val="center"/>
          </w:tcPr>
          <w:p w:rsidR="00725091" w:rsidRPr="00D42100"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53,90</w:t>
            </w:r>
          </w:p>
        </w:tc>
        <w:tc>
          <w:tcPr>
            <w:tcW w:w="2106" w:type="dxa"/>
          </w:tcPr>
          <w:p w:rsidR="00725091"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51,60</w:t>
            </w:r>
          </w:p>
        </w:tc>
      </w:tr>
      <w:tr w:rsidR="00725091" w:rsidRPr="00D42100" w:rsidTr="00A739C9">
        <w:tc>
          <w:tcPr>
            <w:tcW w:w="5077" w:type="dxa"/>
          </w:tcPr>
          <w:p w:rsidR="00725091" w:rsidRPr="00D42100" w:rsidRDefault="00725091" w:rsidP="00A739C9">
            <w:pPr>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Пиво</w:t>
            </w:r>
            <w:r w:rsidRPr="00133318">
              <w:rPr>
                <w:rFonts w:ascii="Times New Roman" w:eastAsia="Times New Roman" w:hAnsi="Times New Roman" w:cs="Times New Roman"/>
                <w:color w:val="000000"/>
                <w:sz w:val="24"/>
                <w:szCs w:val="24"/>
                <w:lang w:val="uk-UA" w:eastAsia="ru-RU"/>
              </w:rPr>
              <w:t xml:space="preserve"> Діжка </w:t>
            </w:r>
            <w:r>
              <w:rPr>
                <w:rFonts w:ascii="Times New Roman" w:eastAsia="Times New Roman" w:hAnsi="Times New Roman" w:cs="Times New Roman"/>
                <w:color w:val="000000"/>
                <w:sz w:val="24"/>
                <w:szCs w:val="24"/>
                <w:lang w:val="uk-UA" w:eastAsia="ru-RU"/>
              </w:rPr>
              <w:t>розливного</w:t>
            </w:r>
          </w:p>
        </w:tc>
        <w:tc>
          <w:tcPr>
            <w:tcW w:w="2162" w:type="dxa"/>
          </w:tcPr>
          <w:p w:rsidR="00725091" w:rsidRPr="00D42100"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57,80</w:t>
            </w:r>
          </w:p>
        </w:tc>
        <w:tc>
          <w:tcPr>
            <w:tcW w:w="2106" w:type="dxa"/>
          </w:tcPr>
          <w:p w:rsidR="00725091" w:rsidRDefault="00725091" w:rsidP="00A739C9">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53,80</w:t>
            </w:r>
          </w:p>
        </w:tc>
      </w:tr>
    </w:tbl>
    <w:p w:rsidR="00725091" w:rsidRPr="00BB2690" w:rsidRDefault="00725091" w:rsidP="00725091">
      <w:pPr>
        <w:spacing w:after="0" w:line="360" w:lineRule="auto"/>
        <w:ind w:firstLine="709"/>
        <w:jc w:val="both"/>
        <w:rPr>
          <w:rFonts w:ascii="Times New Roman" w:eastAsiaTheme="minorHAnsi" w:hAnsi="Times New Roman" w:cs="Times New Roman"/>
          <w:sz w:val="28"/>
          <w:szCs w:val="28"/>
          <w:lang w:val="uk-UA"/>
        </w:rPr>
      </w:pPr>
    </w:p>
    <w:p w:rsidR="00725091" w:rsidRDefault="00014731" w:rsidP="00014731">
      <w:pPr>
        <w:spacing w:after="0" w:line="360" w:lineRule="auto"/>
        <w:ind w:firstLine="709"/>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 xml:space="preserve">Аналіз даних табл. 3.6 </w:t>
      </w:r>
      <w:r w:rsidR="00725091">
        <w:rPr>
          <w:rFonts w:ascii="Times New Roman" w:eastAsiaTheme="minorHAnsi" w:hAnsi="Times New Roman" w:cs="Times New Roman"/>
          <w:sz w:val="28"/>
          <w:szCs w:val="28"/>
          <w:lang w:val="uk-UA"/>
        </w:rPr>
        <w:t xml:space="preserve">свідчить, що </w:t>
      </w:r>
      <w:r>
        <w:rPr>
          <w:rFonts w:ascii="Times New Roman" w:eastAsiaTheme="minorHAnsi" w:hAnsi="Times New Roman" w:cs="Times New Roman"/>
          <w:sz w:val="28"/>
          <w:szCs w:val="28"/>
          <w:lang w:val="uk-UA"/>
        </w:rPr>
        <w:t>акцій</w:t>
      </w:r>
      <w:r w:rsidR="00725091">
        <w:rPr>
          <w:rFonts w:ascii="Times New Roman" w:eastAsiaTheme="minorHAnsi" w:hAnsi="Times New Roman" w:cs="Times New Roman"/>
          <w:sz w:val="28"/>
          <w:szCs w:val="28"/>
          <w:lang w:val="uk-UA"/>
        </w:rPr>
        <w:t>на ціна реалізації пива досліджуваного підприємства буде нижчою та складе: Полтавський класік на 5,9 грн (буде становити 3</w:t>
      </w:r>
      <w:r>
        <w:rPr>
          <w:rFonts w:ascii="Times New Roman" w:eastAsiaTheme="minorHAnsi" w:hAnsi="Times New Roman" w:cs="Times New Roman"/>
          <w:sz w:val="28"/>
          <w:szCs w:val="28"/>
          <w:lang w:val="uk-UA"/>
        </w:rPr>
        <w:t xml:space="preserve">52,5 </w:t>
      </w:r>
      <w:r w:rsidR="00725091">
        <w:rPr>
          <w:rFonts w:ascii="Times New Roman" w:eastAsiaTheme="minorHAnsi" w:hAnsi="Times New Roman" w:cs="Times New Roman"/>
          <w:sz w:val="28"/>
          <w:szCs w:val="28"/>
          <w:lang w:val="uk-UA"/>
        </w:rPr>
        <w:t xml:space="preserve">грн), Діжка свіжого на </w:t>
      </w:r>
      <w:r>
        <w:rPr>
          <w:rFonts w:ascii="Times New Roman" w:eastAsiaTheme="minorHAnsi" w:hAnsi="Times New Roman" w:cs="Times New Roman"/>
          <w:sz w:val="28"/>
          <w:szCs w:val="28"/>
          <w:lang w:val="uk-UA"/>
        </w:rPr>
        <w:t>2</w:t>
      </w:r>
      <w:r w:rsidR="00725091">
        <w:rPr>
          <w:rFonts w:ascii="Times New Roman" w:eastAsiaTheme="minorHAnsi" w:hAnsi="Times New Roman" w:cs="Times New Roman"/>
          <w:sz w:val="28"/>
          <w:szCs w:val="28"/>
          <w:lang w:val="uk-UA"/>
        </w:rPr>
        <w:t xml:space="preserve">,3 грн та становитиме </w:t>
      </w:r>
      <w:r>
        <w:rPr>
          <w:rFonts w:ascii="Times New Roman" w:eastAsiaTheme="minorHAnsi" w:hAnsi="Times New Roman" w:cs="Times New Roman"/>
          <w:sz w:val="28"/>
          <w:szCs w:val="28"/>
          <w:lang w:val="uk-UA"/>
        </w:rPr>
        <w:t>51,6</w:t>
      </w:r>
      <w:r w:rsidR="00725091">
        <w:rPr>
          <w:rFonts w:ascii="Times New Roman" w:eastAsiaTheme="minorHAnsi" w:hAnsi="Times New Roman" w:cs="Times New Roman"/>
          <w:sz w:val="28"/>
          <w:szCs w:val="28"/>
          <w:lang w:val="uk-UA"/>
        </w:rPr>
        <w:t xml:space="preserve"> грн, </w:t>
      </w:r>
      <w:r w:rsidR="00725091" w:rsidRPr="00CB4C4D">
        <w:rPr>
          <w:rFonts w:ascii="Times New Roman" w:eastAsia="Times New Roman" w:hAnsi="Times New Roman" w:cs="Times New Roman"/>
          <w:color w:val="000000"/>
          <w:sz w:val="28"/>
          <w:szCs w:val="28"/>
          <w:lang w:val="uk-UA" w:eastAsia="ru-RU"/>
        </w:rPr>
        <w:t>Діжка розливного</w:t>
      </w:r>
      <w:r w:rsidR="00725091">
        <w:rPr>
          <w:rFonts w:ascii="Times New Roman" w:eastAsia="Times New Roman" w:hAnsi="Times New Roman" w:cs="Times New Roman"/>
          <w:color w:val="000000"/>
          <w:sz w:val="28"/>
          <w:szCs w:val="28"/>
          <w:lang w:val="uk-UA" w:eastAsia="ru-RU"/>
        </w:rPr>
        <w:t xml:space="preserve"> на </w:t>
      </w:r>
      <w:r>
        <w:rPr>
          <w:rFonts w:ascii="Times New Roman" w:eastAsia="Times New Roman" w:hAnsi="Times New Roman" w:cs="Times New Roman"/>
          <w:color w:val="000000"/>
          <w:sz w:val="28"/>
          <w:szCs w:val="28"/>
          <w:lang w:val="uk-UA" w:eastAsia="ru-RU"/>
        </w:rPr>
        <w:t xml:space="preserve">4 грн, тобто 53,8 </w:t>
      </w:r>
      <w:r w:rsidR="00725091">
        <w:rPr>
          <w:rFonts w:ascii="Times New Roman" w:eastAsia="Times New Roman" w:hAnsi="Times New Roman" w:cs="Times New Roman"/>
          <w:color w:val="000000"/>
          <w:sz w:val="28"/>
          <w:szCs w:val="28"/>
          <w:lang w:val="uk-UA" w:eastAsia="ru-RU"/>
        </w:rPr>
        <w:t xml:space="preserve">грн. </w:t>
      </w:r>
      <w:r w:rsidR="00725091" w:rsidRPr="00BB2690">
        <w:rPr>
          <w:rFonts w:ascii="Times New Roman" w:eastAsiaTheme="minorHAnsi" w:hAnsi="Times New Roman" w:cs="Times New Roman"/>
          <w:sz w:val="28"/>
          <w:szCs w:val="28"/>
          <w:lang w:val="uk-UA"/>
        </w:rPr>
        <w:t>Найменшу питому вагу залишку в товарній</w:t>
      </w:r>
      <w:r w:rsidR="00725091" w:rsidRPr="00CD7AF8">
        <w:rPr>
          <w:rFonts w:ascii="Times New Roman" w:eastAsiaTheme="minorHAnsi" w:hAnsi="Times New Roman" w:cs="Times New Roman"/>
          <w:sz w:val="28"/>
          <w:szCs w:val="28"/>
          <w:lang w:val="uk-UA"/>
        </w:rPr>
        <w:t xml:space="preserve"> продукції </w:t>
      </w:r>
      <w:r w:rsidR="00725091">
        <w:rPr>
          <w:rFonts w:ascii="Times New Roman" w:eastAsiaTheme="minorHAnsi" w:hAnsi="Times New Roman" w:cs="Times New Roman"/>
          <w:sz w:val="28"/>
          <w:szCs w:val="28"/>
          <w:lang w:val="uk-UA"/>
        </w:rPr>
        <w:t xml:space="preserve">займає пиво Бочкове (лише 2,9 %), </w:t>
      </w:r>
      <w:r w:rsidR="00725091" w:rsidRPr="00CD7AF8">
        <w:rPr>
          <w:rFonts w:ascii="Times New Roman" w:eastAsiaTheme="minorHAnsi" w:hAnsi="Times New Roman" w:cs="Times New Roman"/>
          <w:sz w:val="28"/>
          <w:szCs w:val="28"/>
          <w:lang w:val="en-US"/>
        </w:rPr>
        <w:t>Rigas</w:t>
      </w:r>
      <w:r w:rsidR="00725091">
        <w:rPr>
          <w:rFonts w:ascii="Times New Roman" w:eastAsiaTheme="minorHAnsi" w:hAnsi="Times New Roman" w:cs="Times New Roman"/>
          <w:sz w:val="28"/>
          <w:szCs w:val="28"/>
          <w:lang w:val="uk-UA"/>
        </w:rPr>
        <w:t xml:space="preserve"> (8,6 %</w:t>
      </w:r>
      <w:r w:rsidR="00725091" w:rsidRPr="00CD7AF8">
        <w:rPr>
          <w:rFonts w:ascii="Times New Roman" w:eastAsiaTheme="minorHAnsi" w:hAnsi="Times New Roman" w:cs="Times New Roman"/>
          <w:sz w:val="28"/>
          <w:szCs w:val="28"/>
          <w:lang w:val="uk-UA"/>
        </w:rPr>
        <w:t>)</w:t>
      </w:r>
      <w:r>
        <w:rPr>
          <w:rFonts w:ascii="Times New Roman" w:eastAsiaTheme="minorHAnsi" w:hAnsi="Times New Roman" w:cs="Times New Roman"/>
          <w:sz w:val="28"/>
          <w:szCs w:val="28"/>
          <w:lang w:val="uk-UA"/>
        </w:rPr>
        <w:t>, Нефільтроване (9,8 %)</w:t>
      </w:r>
      <w:r w:rsidR="00725091" w:rsidRPr="00CD7AF8">
        <w:rPr>
          <w:rFonts w:ascii="Times New Roman" w:eastAsiaTheme="minorHAnsi" w:hAnsi="Times New Roman" w:cs="Times New Roman"/>
          <w:sz w:val="28"/>
          <w:szCs w:val="28"/>
          <w:lang w:val="uk-UA"/>
        </w:rPr>
        <w:t xml:space="preserve">. Для таких позицій </w:t>
      </w:r>
      <w:r w:rsidR="00725091">
        <w:rPr>
          <w:rFonts w:ascii="Times New Roman" w:eastAsiaTheme="minorHAnsi" w:hAnsi="Times New Roman" w:cs="Times New Roman"/>
          <w:sz w:val="28"/>
          <w:szCs w:val="28"/>
          <w:lang w:val="uk-UA"/>
        </w:rPr>
        <w:t xml:space="preserve">товарної </w:t>
      </w:r>
      <w:r w:rsidR="00725091" w:rsidRPr="00CD7AF8">
        <w:rPr>
          <w:rFonts w:ascii="Times New Roman" w:eastAsiaTheme="minorHAnsi" w:hAnsi="Times New Roman" w:cs="Times New Roman"/>
          <w:sz w:val="28"/>
          <w:szCs w:val="28"/>
          <w:lang w:val="uk-UA"/>
        </w:rPr>
        <w:t>продукції доцільним являється вихід на ринок інших регіонів (зважаючи на те, що продукція переважно продає</w:t>
      </w:r>
      <w:r w:rsidR="00725091">
        <w:rPr>
          <w:rFonts w:ascii="Times New Roman" w:eastAsiaTheme="minorHAnsi" w:hAnsi="Times New Roman" w:cs="Times New Roman"/>
          <w:sz w:val="28"/>
          <w:szCs w:val="28"/>
          <w:lang w:val="uk-UA"/>
        </w:rPr>
        <w:t>ться лише на локальному ринку).</w:t>
      </w:r>
    </w:p>
    <w:p w:rsidR="00C14FAA" w:rsidRPr="00C14FAA" w:rsidRDefault="00C14FAA" w:rsidP="00C14FAA">
      <w:pPr>
        <w:pStyle w:val="af0"/>
        <w:spacing w:after="0" w:line="360" w:lineRule="auto"/>
        <w:ind w:firstLine="709"/>
        <w:jc w:val="both"/>
        <w:rPr>
          <w:rFonts w:ascii="Times New Roman" w:hAnsi="Times New Roman" w:cs="Times New Roman"/>
          <w:sz w:val="28"/>
          <w:szCs w:val="28"/>
          <w:lang w:val="uk-UA"/>
        </w:rPr>
      </w:pPr>
      <w:r w:rsidRPr="00C14FAA">
        <w:rPr>
          <w:rFonts w:ascii="Times New Roman" w:hAnsi="Times New Roman" w:cs="Times New Roman"/>
          <w:sz w:val="28"/>
          <w:szCs w:val="28"/>
          <w:lang w:val="uk-UA"/>
        </w:rPr>
        <w:t>Прогнозне значення чистого доходу (виручки) від пропонованих заходів, що включають: адаптацію системи «Google Мій Бізнес», створення своїх каналів на відеохостингах, закупка рекламних постів у блогерів, просування в Instаgrаmу абсолютному виразі визначимо методом стандартного розподілу ймовірностей на основі даних, отриманих методо</w:t>
      </w:r>
      <w:r w:rsidR="00014731">
        <w:rPr>
          <w:rFonts w:ascii="Times New Roman" w:hAnsi="Times New Roman" w:cs="Times New Roman"/>
          <w:sz w:val="28"/>
          <w:szCs w:val="28"/>
          <w:lang w:val="uk-UA"/>
        </w:rPr>
        <w:t>м експертних оцінок в табл. 3.7.</w:t>
      </w:r>
    </w:p>
    <w:p w:rsidR="00C14FAA" w:rsidRPr="00D76D6E" w:rsidRDefault="00C14FAA" w:rsidP="00014731">
      <w:pPr>
        <w:spacing w:after="0" w:line="360" w:lineRule="auto"/>
        <w:jc w:val="right"/>
        <w:rPr>
          <w:rFonts w:ascii="Times New Roman" w:hAnsi="Times New Roman" w:cs="Times New Roman"/>
          <w:i/>
          <w:sz w:val="28"/>
          <w:lang w:val="uk-UA"/>
        </w:rPr>
      </w:pPr>
      <w:r w:rsidRPr="00D76D6E">
        <w:rPr>
          <w:rFonts w:ascii="Times New Roman" w:hAnsi="Times New Roman" w:cs="Times New Roman"/>
          <w:i/>
          <w:sz w:val="28"/>
          <w:lang w:val="uk-UA"/>
        </w:rPr>
        <w:t>Таблиця</w:t>
      </w:r>
      <w:r w:rsidRPr="00D76D6E">
        <w:rPr>
          <w:rFonts w:ascii="Times New Roman" w:hAnsi="Times New Roman" w:cs="Times New Roman"/>
          <w:i/>
          <w:spacing w:val="-9"/>
          <w:sz w:val="28"/>
          <w:lang w:val="uk-UA"/>
        </w:rPr>
        <w:t xml:space="preserve"> </w:t>
      </w:r>
      <w:r w:rsidR="00014731">
        <w:rPr>
          <w:rFonts w:ascii="Times New Roman" w:hAnsi="Times New Roman" w:cs="Times New Roman"/>
          <w:i/>
          <w:spacing w:val="-5"/>
          <w:sz w:val="28"/>
          <w:lang w:val="uk-UA"/>
        </w:rPr>
        <w:t>3.7</w:t>
      </w:r>
    </w:p>
    <w:p w:rsidR="00C14FAA" w:rsidRPr="00014731" w:rsidRDefault="00C14FAA" w:rsidP="00014731">
      <w:pPr>
        <w:pStyle w:val="2"/>
        <w:spacing w:before="0" w:line="360" w:lineRule="auto"/>
        <w:jc w:val="center"/>
        <w:rPr>
          <w:rFonts w:ascii="Times New Roman" w:hAnsi="Times New Roman"/>
          <w:color w:val="auto"/>
          <w:sz w:val="28"/>
          <w:szCs w:val="28"/>
        </w:rPr>
      </w:pPr>
      <w:r w:rsidRPr="00014731">
        <w:rPr>
          <w:rFonts w:ascii="Times New Roman" w:hAnsi="Times New Roman"/>
          <w:color w:val="auto"/>
          <w:sz w:val="28"/>
          <w:szCs w:val="28"/>
        </w:rPr>
        <w:t>Результати</w:t>
      </w:r>
      <w:r w:rsidRPr="00014731">
        <w:rPr>
          <w:rFonts w:ascii="Times New Roman" w:hAnsi="Times New Roman"/>
          <w:color w:val="auto"/>
          <w:spacing w:val="-15"/>
          <w:sz w:val="28"/>
          <w:szCs w:val="28"/>
        </w:rPr>
        <w:t xml:space="preserve"> </w:t>
      </w:r>
      <w:r w:rsidRPr="00014731">
        <w:rPr>
          <w:rFonts w:ascii="Times New Roman" w:hAnsi="Times New Roman"/>
          <w:color w:val="auto"/>
          <w:sz w:val="28"/>
          <w:szCs w:val="28"/>
        </w:rPr>
        <w:t>опитування</w:t>
      </w:r>
      <w:r w:rsidRPr="00014731">
        <w:rPr>
          <w:rFonts w:ascii="Times New Roman" w:hAnsi="Times New Roman"/>
          <w:color w:val="auto"/>
          <w:spacing w:val="-15"/>
          <w:sz w:val="28"/>
          <w:szCs w:val="28"/>
        </w:rPr>
        <w:t xml:space="preserve"> </w:t>
      </w:r>
      <w:r w:rsidRPr="00014731">
        <w:rPr>
          <w:rFonts w:ascii="Times New Roman" w:hAnsi="Times New Roman"/>
          <w:color w:val="auto"/>
          <w:spacing w:val="-2"/>
          <w:sz w:val="28"/>
          <w:szCs w:val="28"/>
        </w:rPr>
        <w:t>експертів</w:t>
      </w:r>
    </w:p>
    <w:tbl>
      <w:tblPr>
        <w:tblStyle w:val="TableNormal"/>
        <w:tblW w:w="0" w:type="auto"/>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5"/>
        <w:gridCol w:w="1162"/>
        <w:gridCol w:w="1163"/>
        <w:gridCol w:w="1163"/>
        <w:gridCol w:w="1163"/>
        <w:gridCol w:w="1163"/>
        <w:gridCol w:w="1163"/>
        <w:gridCol w:w="1163"/>
      </w:tblGrid>
      <w:tr w:rsidR="00C14FAA" w:rsidTr="000C6A43">
        <w:trPr>
          <w:trHeight w:val="455"/>
        </w:trPr>
        <w:tc>
          <w:tcPr>
            <w:tcW w:w="1345" w:type="dxa"/>
          </w:tcPr>
          <w:p w:rsidR="00C14FAA" w:rsidRDefault="00C14FAA" w:rsidP="000C6A43">
            <w:pPr>
              <w:pStyle w:val="TableParagraph"/>
              <w:spacing w:line="268" w:lineRule="exact"/>
              <w:ind w:left="187"/>
              <w:rPr>
                <w:sz w:val="24"/>
              </w:rPr>
            </w:pPr>
            <w:r>
              <w:rPr>
                <w:spacing w:val="-2"/>
                <w:sz w:val="24"/>
              </w:rPr>
              <w:t>Експерти</w:t>
            </w:r>
          </w:p>
        </w:tc>
        <w:tc>
          <w:tcPr>
            <w:tcW w:w="1162" w:type="dxa"/>
          </w:tcPr>
          <w:p w:rsidR="00C14FAA" w:rsidRDefault="00C14FAA" w:rsidP="000C6A43">
            <w:pPr>
              <w:pStyle w:val="TableParagraph"/>
              <w:spacing w:line="268" w:lineRule="exact"/>
              <w:ind w:left="4"/>
              <w:jc w:val="center"/>
              <w:rPr>
                <w:sz w:val="24"/>
              </w:rPr>
            </w:pPr>
            <w:r>
              <w:rPr>
                <w:spacing w:val="-10"/>
                <w:sz w:val="24"/>
              </w:rPr>
              <w:t>1</w:t>
            </w:r>
          </w:p>
        </w:tc>
        <w:tc>
          <w:tcPr>
            <w:tcW w:w="1163" w:type="dxa"/>
          </w:tcPr>
          <w:p w:rsidR="00C14FAA" w:rsidRDefault="00C14FAA" w:rsidP="000C6A43">
            <w:pPr>
              <w:pStyle w:val="TableParagraph"/>
              <w:spacing w:line="268" w:lineRule="exact"/>
              <w:ind w:left="9" w:right="6"/>
              <w:jc w:val="center"/>
              <w:rPr>
                <w:sz w:val="24"/>
              </w:rPr>
            </w:pPr>
            <w:r>
              <w:rPr>
                <w:spacing w:val="-10"/>
                <w:sz w:val="24"/>
              </w:rPr>
              <w:t>2</w:t>
            </w:r>
          </w:p>
        </w:tc>
        <w:tc>
          <w:tcPr>
            <w:tcW w:w="1163" w:type="dxa"/>
          </w:tcPr>
          <w:p w:rsidR="00C14FAA" w:rsidRDefault="00C14FAA" w:rsidP="000C6A43">
            <w:pPr>
              <w:pStyle w:val="TableParagraph"/>
              <w:spacing w:line="268" w:lineRule="exact"/>
              <w:ind w:left="522"/>
              <w:rPr>
                <w:sz w:val="24"/>
              </w:rPr>
            </w:pPr>
            <w:r>
              <w:rPr>
                <w:spacing w:val="-10"/>
                <w:sz w:val="24"/>
              </w:rPr>
              <w:t>3</w:t>
            </w:r>
          </w:p>
        </w:tc>
        <w:tc>
          <w:tcPr>
            <w:tcW w:w="1163" w:type="dxa"/>
          </w:tcPr>
          <w:p w:rsidR="00C14FAA" w:rsidRDefault="00C14FAA" w:rsidP="000C6A43">
            <w:pPr>
              <w:pStyle w:val="TableParagraph"/>
              <w:spacing w:line="268" w:lineRule="exact"/>
              <w:ind w:left="9"/>
              <w:jc w:val="center"/>
              <w:rPr>
                <w:sz w:val="24"/>
              </w:rPr>
            </w:pPr>
            <w:r>
              <w:rPr>
                <w:spacing w:val="-10"/>
                <w:sz w:val="24"/>
              </w:rPr>
              <w:t>4</w:t>
            </w:r>
          </w:p>
        </w:tc>
        <w:tc>
          <w:tcPr>
            <w:tcW w:w="1163" w:type="dxa"/>
          </w:tcPr>
          <w:p w:rsidR="00C14FAA" w:rsidRDefault="00C14FAA" w:rsidP="000C6A43">
            <w:pPr>
              <w:pStyle w:val="TableParagraph"/>
              <w:spacing w:line="268" w:lineRule="exact"/>
              <w:ind w:left="9" w:right="2"/>
              <w:jc w:val="center"/>
              <w:rPr>
                <w:sz w:val="24"/>
              </w:rPr>
            </w:pPr>
            <w:r>
              <w:rPr>
                <w:spacing w:val="-10"/>
                <w:sz w:val="24"/>
              </w:rPr>
              <w:t>5</w:t>
            </w:r>
          </w:p>
        </w:tc>
        <w:tc>
          <w:tcPr>
            <w:tcW w:w="1163" w:type="dxa"/>
          </w:tcPr>
          <w:p w:rsidR="00C14FAA" w:rsidRDefault="00C14FAA" w:rsidP="000C6A43">
            <w:pPr>
              <w:pStyle w:val="TableParagraph"/>
              <w:spacing w:line="268" w:lineRule="exact"/>
              <w:ind w:left="9" w:right="4"/>
              <w:jc w:val="center"/>
              <w:rPr>
                <w:sz w:val="24"/>
              </w:rPr>
            </w:pPr>
            <w:r>
              <w:rPr>
                <w:spacing w:val="-10"/>
                <w:sz w:val="24"/>
              </w:rPr>
              <w:t>6</w:t>
            </w:r>
          </w:p>
        </w:tc>
        <w:tc>
          <w:tcPr>
            <w:tcW w:w="1163" w:type="dxa"/>
          </w:tcPr>
          <w:p w:rsidR="00C14FAA" w:rsidRDefault="00C14FAA" w:rsidP="000C6A43">
            <w:pPr>
              <w:pStyle w:val="TableParagraph"/>
              <w:spacing w:line="268" w:lineRule="exact"/>
              <w:ind w:left="9" w:right="7"/>
              <w:jc w:val="center"/>
              <w:rPr>
                <w:sz w:val="24"/>
              </w:rPr>
            </w:pPr>
            <w:r>
              <w:rPr>
                <w:spacing w:val="-10"/>
                <w:sz w:val="24"/>
              </w:rPr>
              <w:t>7</w:t>
            </w:r>
          </w:p>
        </w:tc>
      </w:tr>
      <w:tr w:rsidR="00C14FAA" w:rsidTr="000C6A43">
        <w:trPr>
          <w:trHeight w:val="1200"/>
        </w:trPr>
        <w:tc>
          <w:tcPr>
            <w:tcW w:w="1345" w:type="dxa"/>
          </w:tcPr>
          <w:p w:rsidR="00C14FAA" w:rsidRDefault="00C14FAA" w:rsidP="000C6A43">
            <w:pPr>
              <w:pStyle w:val="TableParagraph"/>
              <w:spacing w:before="69" w:line="259" w:lineRule="auto"/>
              <w:ind w:left="249" w:right="241" w:hanging="8"/>
              <w:jc w:val="center"/>
              <w:rPr>
                <w:sz w:val="24"/>
              </w:rPr>
            </w:pPr>
            <w:r>
              <w:rPr>
                <w:spacing w:val="-2"/>
                <w:sz w:val="24"/>
              </w:rPr>
              <w:t xml:space="preserve">Приріст </w:t>
            </w:r>
            <w:r>
              <w:rPr>
                <w:sz w:val="24"/>
              </w:rPr>
              <w:t>ЧД,</w:t>
            </w:r>
            <w:r>
              <w:rPr>
                <w:spacing w:val="-15"/>
                <w:sz w:val="24"/>
              </w:rPr>
              <w:t xml:space="preserve"> </w:t>
            </w:r>
            <w:r>
              <w:rPr>
                <w:sz w:val="24"/>
              </w:rPr>
              <w:t xml:space="preserve">тис. </w:t>
            </w:r>
            <w:r>
              <w:rPr>
                <w:spacing w:val="-4"/>
                <w:sz w:val="24"/>
              </w:rPr>
              <w:t>грн.</w:t>
            </w:r>
          </w:p>
        </w:tc>
        <w:tc>
          <w:tcPr>
            <w:tcW w:w="1162" w:type="dxa"/>
          </w:tcPr>
          <w:p w:rsidR="00C14FAA" w:rsidRDefault="00C14FAA" w:rsidP="000C6A43">
            <w:pPr>
              <w:pStyle w:val="TableParagraph"/>
              <w:spacing w:line="249" w:lineRule="exact"/>
              <w:ind w:left="4" w:right="4"/>
              <w:jc w:val="center"/>
            </w:pPr>
            <w:r>
              <w:rPr>
                <w:spacing w:val="-4"/>
              </w:rPr>
              <w:t>9000</w:t>
            </w:r>
          </w:p>
        </w:tc>
        <w:tc>
          <w:tcPr>
            <w:tcW w:w="1163" w:type="dxa"/>
          </w:tcPr>
          <w:p w:rsidR="00C14FAA" w:rsidRDefault="00C14FAA" w:rsidP="000C6A43">
            <w:pPr>
              <w:pStyle w:val="TableParagraph"/>
              <w:spacing w:line="249" w:lineRule="exact"/>
              <w:ind w:left="9" w:right="6"/>
              <w:jc w:val="center"/>
            </w:pPr>
            <w:r>
              <w:rPr>
                <w:spacing w:val="-2"/>
              </w:rPr>
              <w:t>10000</w:t>
            </w:r>
          </w:p>
        </w:tc>
        <w:tc>
          <w:tcPr>
            <w:tcW w:w="1163" w:type="dxa"/>
          </w:tcPr>
          <w:p w:rsidR="00C14FAA" w:rsidRDefault="00C14FAA" w:rsidP="000C6A43">
            <w:pPr>
              <w:pStyle w:val="TableParagraph"/>
              <w:spacing w:line="249" w:lineRule="exact"/>
              <w:ind w:left="502"/>
            </w:pPr>
            <w:r>
              <w:rPr>
                <w:spacing w:val="-2"/>
              </w:rPr>
              <w:t>11500</w:t>
            </w:r>
          </w:p>
        </w:tc>
        <w:tc>
          <w:tcPr>
            <w:tcW w:w="1163" w:type="dxa"/>
          </w:tcPr>
          <w:p w:rsidR="00C14FAA" w:rsidRDefault="00C14FAA" w:rsidP="000C6A43">
            <w:pPr>
              <w:pStyle w:val="TableParagraph"/>
              <w:spacing w:line="249" w:lineRule="exact"/>
              <w:ind w:left="9"/>
              <w:jc w:val="center"/>
            </w:pPr>
            <w:r>
              <w:rPr>
                <w:spacing w:val="-2"/>
              </w:rPr>
              <w:t>13500</w:t>
            </w:r>
          </w:p>
        </w:tc>
        <w:tc>
          <w:tcPr>
            <w:tcW w:w="1163" w:type="dxa"/>
          </w:tcPr>
          <w:p w:rsidR="00C14FAA" w:rsidRDefault="00C14FAA" w:rsidP="000C6A43">
            <w:pPr>
              <w:pStyle w:val="TableParagraph"/>
              <w:spacing w:line="249" w:lineRule="exact"/>
              <w:ind w:left="9" w:right="3"/>
              <w:jc w:val="center"/>
            </w:pPr>
            <w:r>
              <w:rPr>
                <w:spacing w:val="-2"/>
              </w:rPr>
              <w:t>15000</w:t>
            </w:r>
          </w:p>
        </w:tc>
        <w:tc>
          <w:tcPr>
            <w:tcW w:w="1163" w:type="dxa"/>
          </w:tcPr>
          <w:p w:rsidR="00C14FAA" w:rsidRDefault="00C14FAA" w:rsidP="000C6A43">
            <w:pPr>
              <w:pStyle w:val="TableParagraph"/>
              <w:spacing w:line="249" w:lineRule="exact"/>
              <w:ind w:left="9" w:right="5"/>
              <w:jc w:val="center"/>
            </w:pPr>
            <w:r>
              <w:rPr>
                <w:spacing w:val="-2"/>
              </w:rPr>
              <w:t>17000</w:t>
            </w:r>
          </w:p>
        </w:tc>
        <w:tc>
          <w:tcPr>
            <w:tcW w:w="1163" w:type="dxa"/>
          </w:tcPr>
          <w:p w:rsidR="00C14FAA" w:rsidRDefault="00C14FAA" w:rsidP="000C6A43">
            <w:pPr>
              <w:pStyle w:val="TableParagraph"/>
              <w:spacing w:line="249" w:lineRule="exact"/>
              <w:ind w:left="9" w:right="7"/>
              <w:jc w:val="center"/>
            </w:pPr>
            <w:r>
              <w:rPr>
                <w:spacing w:val="-2"/>
              </w:rPr>
              <w:t>18500</w:t>
            </w:r>
          </w:p>
        </w:tc>
      </w:tr>
    </w:tbl>
    <w:p w:rsidR="00C14FAA" w:rsidRPr="00DF6D03" w:rsidRDefault="00C14FAA" w:rsidP="00C14FAA">
      <w:pPr>
        <w:pStyle w:val="af0"/>
        <w:spacing w:before="156"/>
        <w:rPr>
          <w:rFonts w:ascii="Times New Roman" w:hAnsi="Times New Roman" w:cs="Times New Roman"/>
          <w:sz w:val="28"/>
          <w:szCs w:val="28"/>
        </w:rPr>
      </w:pPr>
    </w:p>
    <w:p w:rsidR="00C14FAA" w:rsidRPr="00D76D6E" w:rsidRDefault="00C14FAA" w:rsidP="00D76D6E">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Величину даного прогнозу необхідно перевірити на надійність та типовість. Для цього визначимо середньоквадратичне відхилення, що характеризує розсіювання думок окремих експертів відносно середнього значення (табл.</w:t>
      </w:r>
      <w:r w:rsidR="00D76D6E" w:rsidRPr="00D76D6E">
        <w:rPr>
          <w:rFonts w:ascii="Times New Roman" w:hAnsi="Times New Roman" w:cs="Times New Roman"/>
          <w:sz w:val="28"/>
          <w:szCs w:val="28"/>
          <w:lang w:val="uk-UA"/>
        </w:rPr>
        <w:t xml:space="preserve"> </w:t>
      </w:r>
      <w:r w:rsidRPr="00D76D6E">
        <w:rPr>
          <w:rFonts w:ascii="Times New Roman" w:hAnsi="Times New Roman" w:cs="Times New Roman"/>
          <w:sz w:val="28"/>
          <w:szCs w:val="28"/>
          <w:lang w:val="uk-UA"/>
        </w:rPr>
        <w:t>3.4).</w:t>
      </w:r>
    </w:p>
    <w:p w:rsidR="00C14FAA" w:rsidRPr="00D76D6E" w:rsidRDefault="00C14FAA" w:rsidP="00D76D6E">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Спрогнозуємо зростання обсягу реалізації продукції, внаслідок впровадження заходу, за допомогою стандартного розподілу вірогідностей:</w:t>
      </w:r>
    </w:p>
    <w:p w:rsidR="00C14FAA" w:rsidRPr="00D76D6E" w:rsidRDefault="00C14FAA" w:rsidP="00D76D6E">
      <w:pPr>
        <w:pStyle w:val="af0"/>
        <w:tabs>
          <w:tab w:val="left" w:pos="8707"/>
        </w:tabs>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ОП</w:t>
      </w:r>
      <w:r w:rsidRPr="00D76D6E">
        <w:rPr>
          <w:rFonts w:ascii="Times New Roman" w:hAnsi="Times New Roman" w:cs="Times New Roman"/>
          <w:spacing w:val="-5"/>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1"/>
          <w:sz w:val="28"/>
          <w:szCs w:val="28"/>
          <w:lang w:val="uk-UA"/>
        </w:rPr>
        <w:t xml:space="preserve"> </w:t>
      </w:r>
      <w:r w:rsidRPr="00D76D6E">
        <w:rPr>
          <w:rFonts w:ascii="Times New Roman" w:hAnsi="Times New Roman" w:cs="Times New Roman"/>
          <w:sz w:val="28"/>
          <w:szCs w:val="28"/>
          <w:lang w:val="uk-UA"/>
        </w:rPr>
        <w:t>(О</w:t>
      </w:r>
      <w:r w:rsidRPr="00D76D6E">
        <w:rPr>
          <w:rFonts w:ascii="Times New Roman" w:hAnsi="Times New Roman" w:cs="Times New Roman"/>
          <w:spacing w:val="-1"/>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1"/>
          <w:sz w:val="28"/>
          <w:szCs w:val="28"/>
          <w:lang w:val="uk-UA"/>
        </w:rPr>
        <w:t xml:space="preserve"> </w:t>
      </w:r>
      <w:r w:rsidRPr="00D76D6E">
        <w:rPr>
          <w:rFonts w:ascii="Times New Roman" w:hAnsi="Times New Roman" w:cs="Times New Roman"/>
          <w:sz w:val="28"/>
          <w:szCs w:val="28"/>
          <w:lang w:val="uk-UA"/>
        </w:rPr>
        <w:t>4</w:t>
      </w:r>
      <w:r w:rsidRPr="00D76D6E">
        <w:rPr>
          <w:rFonts w:ascii="Times New Roman" w:hAnsi="Times New Roman" w:cs="Times New Roman"/>
          <w:spacing w:val="-2"/>
          <w:sz w:val="28"/>
          <w:szCs w:val="28"/>
          <w:lang w:val="uk-UA"/>
        </w:rPr>
        <w:t xml:space="preserve"> </w:t>
      </w:r>
      <w:r w:rsidR="00D76D6E" w:rsidRPr="00D76D6E">
        <w:rPr>
          <w:rFonts w:ascii="Times New Roman" w:hAnsi="Times New Roman" w:cs="Times New Roman"/>
          <w:sz w:val="24"/>
          <w:szCs w:val="24"/>
          <w:lang w:val="uk-UA"/>
        </w:rPr>
        <w:t>х</w:t>
      </w:r>
      <w:r w:rsidRPr="00D76D6E">
        <w:rPr>
          <w:rFonts w:ascii="Times New Roman" w:hAnsi="Times New Roman" w:cs="Times New Roman"/>
          <w:spacing w:val="-10"/>
          <w:sz w:val="28"/>
          <w:szCs w:val="28"/>
          <w:lang w:val="uk-UA"/>
        </w:rPr>
        <w:t xml:space="preserve"> </w:t>
      </w:r>
      <w:r w:rsidRPr="00D76D6E">
        <w:rPr>
          <w:rFonts w:ascii="Times New Roman" w:hAnsi="Times New Roman" w:cs="Times New Roman"/>
          <w:sz w:val="28"/>
          <w:szCs w:val="28"/>
          <w:lang w:val="uk-UA"/>
        </w:rPr>
        <w:t>В</w:t>
      </w:r>
      <w:r w:rsidRPr="00D76D6E">
        <w:rPr>
          <w:rFonts w:ascii="Times New Roman" w:hAnsi="Times New Roman" w:cs="Times New Roman"/>
          <w:spacing w:val="-5"/>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4"/>
          <w:sz w:val="28"/>
          <w:szCs w:val="28"/>
          <w:lang w:val="uk-UA"/>
        </w:rPr>
        <w:t xml:space="preserve"> </w:t>
      </w:r>
      <w:r w:rsidRPr="00D76D6E">
        <w:rPr>
          <w:rFonts w:ascii="Times New Roman" w:hAnsi="Times New Roman" w:cs="Times New Roman"/>
          <w:sz w:val="28"/>
          <w:szCs w:val="28"/>
          <w:lang w:val="uk-UA"/>
        </w:rPr>
        <w:t>П)</w:t>
      </w:r>
      <w:r w:rsidRPr="00D76D6E">
        <w:rPr>
          <w:rFonts w:ascii="Times New Roman" w:hAnsi="Times New Roman" w:cs="Times New Roman"/>
          <w:spacing w:val="2"/>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2"/>
          <w:sz w:val="28"/>
          <w:szCs w:val="28"/>
          <w:lang w:val="uk-UA"/>
        </w:rPr>
        <w:t xml:space="preserve"> </w:t>
      </w:r>
      <w:r w:rsidRPr="00D76D6E">
        <w:rPr>
          <w:rFonts w:ascii="Times New Roman" w:hAnsi="Times New Roman" w:cs="Times New Roman"/>
          <w:spacing w:val="-10"/>
          <w:sz w:val="28"/>
          <w:szCs w:val="28"/>
          <w:lang w:val="uk-UA"/>
        </w:rPr>
        <w:t>6</w:t>
      </w:r>
      <w:r w:rsidRPr="00D76D6E">
        <w:rPr>
          <w:rFonts w:ascii="Times New Roman" w:hAnsi="Times New Roman" w:cs="Times New Roman"/>
          <w:sz w:val="28"/>
          <w:szCs w:val="28"/>
          <w:lang w:val="uk-UA"/>
        </w:rPr>
        <w:tab/>
      </w:r>
      <w:r w:rsidRPr="00D76D6E">
        <w:rPr>
          <w:rFonts w:ascii="Times New Roman" w:hAnsi="Times New Roman" w:cs="Times New Roman"/>
          <w:spacing w:val="-2"/>
          <w:sz w:val="28"/>
          <w:szCs w:val="28"/>
          <w:lang w:val="uk-UA"/>
        </w:rPr>
        <w:t>(3.1)</w:t>
      </w:r>
    </w:p>
    <w:p w:rsidR="00C14FAA" w:rsidRPr="00D76D6E" w:rsidRDefault="00C14FAA" w:rsidP="00D76D6E">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де</w:t>
      </w:r>
      <w:r w:rsidRPr="00D76D6E">
        <w:rPr>
          <w:rFonts w:ascii="Times New Roman" w:hAnsi="Times New Roman" w:cs="Times New Roman"/>
          <w:spacing w:val="-6"/>
          <w:sz w:val="28"/>
          <w:szCs w:val="28"/>
          <w:lang w:val="uk-UA"/>
        </w:rPr>
        <w:t xml:space="preserve"> </w:t>
      </w:r>
      <w:r w:rsidRPr="00D76D6E">
        <w:rPr>
          <w:rFonts w:ascii="Times New Roman" w:hAnsi="Times New Roman" w:cs="Times New Roman"/>
          <w:sz w:val="28"/>
          <w:szCs w:val="28"/>
          <w:lang w:val="uk-UA"/>
        </w:rPr>
        <w:t>О</w:t>
      </w:r>
      <w:r w:rsidRPr="00D76D6E">
        <w:rPr>
          <w:rFonts w:ascii="Times New Roman" w:hAnsi="Times New Roman" w:cs="Times New Roman"/>
          <w:spacing w:val="-5"/>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6"/>
          <w:sz w:val="28"/>
          <w:szCs w:val="28"/>
          <w:lang w:val="uk-UA"/>
        </w:rPr>
        <w:t xml:space="preserve"> </w:t>
      </w:r>
      <w:r w:rsidRPr="00D76D6E">
        <w:rPr>
          <w:rFonts w:ascii="Times New Roman" w:hAnsi="Times New Roman" w:cs="Times New Roman"/>
          <w:sz w:val="28"/>
          <w:szCs w:val="28"/>
          <w:lang w:val="uk-UA"/>
        </w:rPr>
        <w:t>оптимістичний</w:t>
      </w:r>
      <w:r w:rsidRPr="00D76D6E">
        <w:rPr>
          <w:rFonts w:ascii="Times New Roman" w:hAnsi="Times New Roman" w:cs="Times New Roman"/>
          <w:spacing w:val="-7"/>
          <w:sz w:val="28"/>
          <w:szCs w:val="28"/>
          <w:lang w:val="uk-UA"/>
        </w:rPr>
        <w:t xml:space="preserve"> </w:t>
      </w:r>
      <w:r w:rsidRPr="00D76D6E">
        <w:rPr>
          <w:rFonts w:ascii="Times New Roman" w:hAnsi="Times New Roman" w:cs="Times New Roman"/>
          <w:spacing w:val="-2"/>
          <w:sz w:val="28"/>
          <w:szCs w:val="28"/>
          <w:lang w:val="uk-UA"/>
        </w:rPr>
        <w:t>прогноз;</w:t>
      </w:r>
    </w:p>
    <w:p w:rsidR="00D76D6E" w:rsidRDefault="00C14FAA" w:rsidP="00D76D6E">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В</w:t>
      </w:r>
      <w:r w:rsidRPr="00D76D6E">
        <w:rPr>
          <w:rFonts w:ascii="Times New Roman" w:hAnsi="Times New Roman" w:cs="Times New Roman"/>
          <w:spacing w:val="-12"/>
          <w:sz w:val="28"/>
          <w:szCs w:val="28"/>
          <w:lang w:val="uk-UA"/>
        </w:rPr>
        <w:t xml:space="preserve"> </w:t>
      </w:r>
      <w:r w:rsidRPr="00D76D6E">
        <w:rPr>
          <w:rFonts w:ascii="Times New Roman" w:hAnsi="Times New Roman" w:cs="Times New Roman"/>
          <w:sz w:val="28"/>
          <w:szCs w:val="28"/>
          <w:lang w:val="uk-UA"/>
        </w:rPr>
        <w:t>–</w:t>
      </w:r>
      <w:r w:rsidRPr="00D76D6E">
        <w:rPr>
          <w:rFonts w:ascii="Times New Roman" w:hAnsi="Times New Roman" w:cs="Times New Roman"/>
          <w:spacing w:val="-9"/>
          <w:sz w:val="28"/>
          <w:szCs w:val="28"/>
          <w:lang w:val="uk-UA"/>
        </w:rPr>
        <w:t xml:space="preserve"> </w:t>
      </w:r>
      <w:r w:rsidRPr="00D76D6E">
        <w:rPr>
          <w:rFonts w:ascii="Times New Roman" w:hAnsi="Times New Roman" w:cs="Times New Roman"/>
          <w:sz w:val="28"/>
          <w:szCs w:val="28"/>
          <w:lang w:val="uk-UA"/>
        </w:rPr>
        <w:t>найбільш</w:t>
      </w:r>
      <w:r w:rsidRPr="00D76D6E">
        <w:rPr>
          <w:rFonts w:ascii="Times New Roman" w:hAnsi="Times New Roman" w:cs="Times New Roman"/>
          <w:spacing w:val="-8"/>
          <w:sz w:val="28"/>
          <w:szCs w:val="28"/>
          <w:lang w:val="uk-UA"/>
        </w:rPr>
        <w:t xml:space="preserve"> </w:t>
      </w:r>
      <w:r w:rsidRPr="00D76D6E">
        <w:rPr>
          <w:rFonts w:ascii="Times New Roman" w:hAnsi="Times New Roman" w:cs="Times New Roman"/>
          <w:sz w:val="28"/>
          <w:szCs w:val="28"/>
          <w:lang w:val="uk-UA"/>
        </w:rPr>
        <w:t>вірогідний</w:t>
      </w:r>
      <w:r w:rsidRPr="00D76D6E">
        <w:rPr>
          <w:rFonts w:ascii="Times New Roman" w:hAnsi="Times New Roman" w:cs="Times New Roman"/>
          <w:spacing w:val="-10"/>
          <w:sz w:val="28"/>
          <w:szCs w:val="28"/>
          <w:lang w:val="uk-UA"/>
        </w:rPr>
        <w:t xml:space="preserve"> </w:t>
      </w:r>
      <w:r w:rsidRPr="00D76D6E">
        <w:rPr>
          <w:rFonts w:ascii="Times New Roman" w:hAnsi="Times New Roman" w:cs="Times New Roman"/>
          <w:sz w:val="28"/>
          <w:szCs w:val="28"/>
          <w:lang w:val="uk-UA"/>
        </w:rPr>
        <w:t xml:space="preserve">прогноз; </w:t>
      </w:r>
    </w:p>
    <w:p w:rsidR="00C14FAA" w:rsidRPr="00D76D6E" w:rsidRDefault="00C14FAA" w:rsidP="00D76D6E">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П – песимістичний прогноз.</w:t>
      </w:r>
    </w:p>
    <w:p w:rsidR="005F27E5" w:rsidRDefault="00D76D6E" w:rsidP="005F27E5">
      <w:pPr>
        <w:widowControl w:val="0"/>
        <w:tabs>
          <w:tab w:val="left" w:pos="2242"/>
          <w:tab w:val="left" w:pos="3258"/>
          <w:tab w:val="left" w:pos="4549"/>
          <w:tab w:val="left" w:pos="5963"/>
          <w:tab w:val="left" w:pos="7474"/>
          <w:tab w:val="left" w:pos="7954"/>
          <w:tab w:val="left" w:pos="9412"/>
        </w:tabs>
        <w:autoSpaceDE w:val="0"/>
        <w:autoSpaceDN w:val="0"/>
        <w:spacing w:after="0" w:line="360" w:lineRule="auto"/>
        <w:ind w:firstLine="709"/>
        <w:jc w:val="both"/>
        <w:rPr>
          <w:rFonts w:ascii="Times New Roman" w:eastAsia="Times New Roman" w:hAnsi="Times New Roman" w:cs="Times New Roman"/>
          <w:spacing w:val="-2"/>
          <w:sz w:val="28"/>
          <w:szCs w:val="28"/>
          <w:lang w:val="uk-UA"/>
        </w:rPr>
      </w:pPr>
      <w:r>
        <w:rPr>
          <w:rFonts w:ascii="Times New Roman" w:eastAsia="Times New Roman" w:hAnsi="Times New Roman" w:cs="Times New Roman"/>
          <w:spacing w:val="-2"/>
          <w:sz w:val="28"/>
          <w:szCs w:val="28"/>
          <w:lang w:val="uk-UA"/>
        </w:rPr>
        <w:t>Величини даного прогнозу необхідно перевірити на надійність і типовість. Визначимо середнє квадратичне відхилення, що характеризує розсіювання думок окремих експертів відносно середнього значення.</w:t>
      </w:r>
      <w:r w:rsidR="005F27E5">
        <w:rPr>
          <w:rFonts w:ascii="Times New Roman" w:eastAsia="Times New Roman" w:hAnsi="Times New Roman" w:cs="Times New Roman"/>
          <w:spacing w:val="-2"/>
          <w:sz w:val="28"/>
          <w:szCs w:val="28"/>
          <w:lang w:val="uk-UA"/>
        </w:rPr>
        <w:t xml:space="preserve"> </w:t>
      </w:r>
    </w:p>
    <w:p w:rsidR="00DF6D03" w:rsidRPr="00014731" w:rsidRDefault="005F27E5" w:rsidP="00014731">
      <w:pPr>
        <w:widowControl w:val="0"/>
        <w:tabs>
          <w:tab w:val="left" w:pos="2242"/>
          <w:tab w:val="left" w:pos="3258"/>
          <w:tab w:val="left" w:pos="4549"/>
          <w:tab w:val="left" w:pos="5963"/>
          <w:tab w:val="left" w:pos="7474"/>
          <w:tab w:val="left" w:pos="7954"/>
          <w:tab w:val="left" w:pos="9412"/>
        </w:tabs>
        <w:autoSpaceDE w:val="0"/>
        <w:autoSpaceDN w:val="0"/>
        <w:spacing w:after="0" w:line="360" w:lineRule="auto"/>
        <w:ind w:firstLine="709"/>
        <w:jc w:val="both"/>
        <w:rPr>
          <w:rFonts w:ascii="Times New Roman" w:eastAsia="Times New Roman" w:hAnsi="Times New Roman" w:cs="Times New Roman"/>
          <w:spacing w:val="-4"/>
          <w:sz w:val="28"/>
          <w:szCs w:val="28"/>
          <w:lang w:val="uk-UA"/>
        </w:rPr>
      </w:pPr>
      <w:r w:rsidRPr="005F27E5">
        <w:rPr>
          <w:rFonts w:ascii="Times New Roman" w:eastAsia="Times New Roman" w:hAnsi="Times New Roman" w:cs="Times New Roman"/>
          <w:sz w:val="28"/>
          <w:szCs w:val="28"/>
          <w:lang w:val="uk-UA"/>
        </w:rPr>
        <w:t>Для</w:t>
      </w:r>
      <w:r w:rsidRPr="005F27E5">
        <w:rPr>
          <w:rFonts w:ascii="Times New Roman" w:eastAsia="Times New Roman" w:hAnsi="Times New Roman" w:cs="Times New Roman"/>
          <w:spacing w:val="-6"/>
          <w:sz w:val="28"/>
          <w:szCs w:val="28"/>
          <w:lang w:val="uk-UA"/>
        </w:rPr>
        <w:t xml:space="preserve"> </w:t>
      </w:r>
      <w:r w:rsidRPr="005F27E5">
        <w:rPr>
          <w:rFonts w:ascii="Times New Roman" w:eastAsia="Times New Roman" w:hAnsi="Times New Roman" w:cs="Times New Roman"/>
          <w:sz w:val="28"/>
          <w:szCs w:val="28"/>
          <w:lang w:val="uk-UA"/>
        </w:rPr>
        <w:t>того,</w:t>
      </w:r>
      <w:r w:rsidRPr="005F27E5">
        <w:rPr>
          <w:rFonts w:ascii="Times New Roman" w:eastAsia="Times New Roman" w:hAnsi="Times New Roman" w:cs="Times New Roman"/>
          <w:spacing w:val="-4"/>
          <w:sz w:val="28"/>
          <w:szCs w:val="28"/>
          <w:lang w:val="uk-UA"/>
        </w:rPr>
        <w:t xml:space="preserve"> </w:t>
      </w:r>
      <w:r w:rsidRPr="005F27E5">
        <w:rPr>
          <w:rFonts w:ascii="Times New Roman" w:eastAsia="Times New Roman" w:hAnsi="Times New Roman" w:cs="Times New Roman"/>
          <w:sz w:val="28"/>
          <w:szCs w:val="28"/>
          <w:lang w:val="uk-UA"/>
        </w:rPr>
        <w:t>щоб</w:t>
      </w:r>
      <w:r w:rsidRPr="005F27E5">
        <w:rPr>
          <w:rFonts w:ascii="Times New Roman" w:eastAsia="Times New Roman" w:hAnsi="Times New Roman" w:cs="Times New Roman"/>
          <w:spacing w:val="-5"/>
          <w:sz w:val="28"/>
          <w:szCs w:val="28"/>
          <w:lang w:val="uk-UA"/>
        </w:rPr>
        <w:t xml:space="preserve"> </w:t>
      </w:r>
      <w:r w:rsidRPr="005F27E5">
        <w:rPr>
          <w:rFonts w:ascii="Times New Roman" w:eastAsia="Times New Roman" w:hAnsi="Times New Roman" w:cs="Times New Roman"/>
          <w:sz w:val="28"/>
          <w:szCs w:val="28"/>
          <w:lang w:val="uk-UA"/>
        </w:rPr>
        <w:t>розрахувати</w:t>
      </w:r>
      <w:r w:rsidRPr="005F27E5">
        <w:rPr>
          <w:rFonts w:ascii="Times New Roman" w:eastAsia="Times New Roman" w:hAnsi="Times New Roman" w:cs="Times New Roman"/>
          <w:spacing w:val="-7"/>
          <w:sz w:val="28"/>
          <w:szCs w:val="28"/>
          <w:lang w:val="uk-UA"/>
        </w:rPr>
        <w:t xml:space="preserve"> </w:t>
      </w:r>
      <w:r w:rsidRPr="005F27E5">
        <w:rPr>
          <w:rFonts w:ascii="Times New Roman" w:eastAsia="Times New Roman" w:hAnsi="Times New Roman" w:cs="Times New Roman"/>
          <w:sz w:val="28"/>
          <w:szCs w:val="28"/>
          <w:lang w:val="uk-UA"/>
        </w:rPr>
        <w:t>формулу</w:t>
      </w:r>
      <w:r w:rsidRPr="005F27E5">
        <w:rPr>
          <w:rFonts w:ascii="Times New Roman" w:eastAsia="Times New Roman" w:hAnsi="Times New Roman" w:cs="Times New Roman"/>
          <w:spacing w:val="-11"/>
          <w:sz w:val="28"/>
          <w:szCs w:val="28"/>
          <w:lang w:val="uk-UA"/>
        </w:rPr>
        <w:t xml:space="preserve"> </w:t>
      </w:r>
      <w:r w:rsidRPr="005F27E5">
        <w:rPr>
          <w:rFonts w:ascii="Times New Roman" w:eastAsia="Times New Roman" w:hAnsi="Times New Roman" w:cs="Times New Roman"/>
          <w:sz w:val="28"/>
          <w:szCs w:val="28"/>
          <w:lang w:val="uk-UA"/>
        </w:rPr>
        <w:t>3.2</w:t>
      </w:r>
      <w:r w:rsidRPr="005F27E5">
        <w:rPr>
          <w:rFonts w:ascii="Times New Roman" w:eastAsia="Times New Roman" w:hAnsi="Times New Roman" w:cs="Times New Roman"/>
          <w:spacing w:val="-7"/>
          <w:sz w:val="28"/>
          <w:szCs w:val="28"/>
          <w:lang w:val="uk-UA"/>
        </w:rPr>
        <w:t xml:space="preserve"> </w:t>
      </w:r>
      <w:r w:rsidRPr="005F27E5">
        <w:rPr>
          <w:rFonts w:ascii="Times New Roman" w:eastAsia="Times New Roman" w:hAnsi="Times New Roman" w:cs="Times New Roman"/>
          <w:sz w:val="28"/>
          <w:szCs w:val="28"/>
          <w:lang w:val="uk-UA"/>
        </w:rPr>
        <w:t>необхідно</w:t>
      </w:r>
      <w:r w:rsidRPr="005F27E5">
        <w:rPr>
          <w:rFonts w:ascii="Times New Roman" w:eastAsia="Times New Roman" w:hAnsi="Times New Roman" w:cs="Times New Roman"/>
          <w:spacing w:val="-7"/>
          <w:sz w:val="28"/>
          <w:szCs w:val="28"/>
          <w:lang w:val="uk-UA"/>
        </w:rPr>
        <w:t xml:space="preserve"> </w:t>
      </w:r>
      <w:r w:rsidRPr="005F27E5">
        <w:rPr>
          <w:rFonts w:ascii="Times New Roman" w:eastAsia="Times New Roman" w:hAnsi="Times New Roman" w:cs="Times New Roman"/>
          <w:sz w:val="28"/>
          <w:szCs w:val="28"/>
          <w:lang w:val="uk-UA"/>
        </w:rPr>
        <w:t>звернутися</w:t>
      </w:r>
      <w:r w:rsidRPr="005F27E5">
        <w:rPr>
          <w:rFonts w:ascii="Times New Roman" w:eastAsia="Times New Roman" w:hAnsi="Times New Roman" w:cs="Times New Roman"/>
          <w:spacing w:val="-5"/>
          <w:sz w:val="28"/>
          <w:szCs w:val="28"/>
          <w:lang w:val="uk-UA"/>
        </w:rPr>
        <w:t xml:space="preserve"> </w:t>
      </w:r>
      <w:r w:rsidRPr="005F27E5">
        <w:rPr>
          <w:rFonts w:ascii="Times New Roman" w:eastAsia="Times New Roman" w:hAnsi="Times New Roman" w:cs="Times New Roman"/>
          <w:sz w:val="28"/>
          <w:szCs w:val="28"/>
          <w:lang w:val="uk-UA"/>
        </w:rPr>
        <w:t>до</w:t>
      </w:r>
      <w:r w:rsidRPr="005F27E5">
        <w:rPr>
          <w:rFonts w:ascii="Times New Roman" w:eastAsia="Times New Roman" w:hAnsi="Times New Roman" w:cs="Times New Roman"/>
          <w:spacing w:val="-7"/>
          <w:sz w:val="28"/>
          <w:szCs w:val="28"/>
          <w:lang w:val="uk-UA"/>
        </w:rPr>
        <w:t xml:space="preserve"> </w:t>
      </w:r>
      <w:r>
        <w:rPr>
          <w:rFonts w:ascii="Times New Roman" w:eastAsia="Times New Roman" w:hAnsi="Times New Roman" w:cs="Times New Roman"/>
          <w:spacing w:val="-7"/>
          <w:sz w:val="28"/>
          <w:szCs w:val="28"/>
          <w:lang w:val="uk-UA"/>
        </w:rPr>
        <w:br/>
      </w:r>
      <w:r w:rsidRPr="005F27E5">
        <w:rPr>
          <w:rFonts w:ascii="Times New Roman" w:eastAsia="Times New Roman" w:hAnsi="Times New Roman" w:cs="Times New Roman"/>
          <w:spacing w:val="-2"/>
          <w:sz w:val="28"/>
          <w:szCs w:val="28"/>
          <w:lang w:val="uk-UA"/>
        </w:rPr>
        <w:t>табл.</w:t>
      </w:r>
      <w:r>
        <w:rPr>
          <w:rFonts w:ascii="Times New Roman" w:eastAsia="Times New Roman" w:hAnsi="Times New Roman" w:cs="Times New Roman"/>
          <w:spacing w:val="-2"/>
          <w:sz w:val="28"/>
          <w:szCs w:val="28"/>
          <w:lang w:val="uk-UA"/>
        </w:rPr>
        <w:t xml:space="preserve"> </w:t>
      </w:r>
      <w:r w:rsidR="00014731">
        <w:rPr>
          <w:rFonts w:ascii="Times New Roman" w:eastAsia="Times New Roman" w:hAnsi="Times New Roman" w:cs="Times New Roman"/>
          <w:spacing w:val="-4"/>
          <w:sz w:val="28"/>
          <w:szCs w:val="28"/>
          <w:lang w:val="uk-UA"/>
        </w:rPr>
        <w:t>3.8</w:t>
      </w:r>
      <w:r w:rsidRPr="005F27E5">
        <w:rPr>
          <w:rFonts w:ascii="Times New Roman" w:eastAsia="Times New Roman" w:hAnsi="Times New Roman" w:cs="Times New Roman"/>
          <w:spacing w:val="-4"/>
          <w:sz w:val="28"/>
          <w:szCs w:val="28"/>
          <w:lang w:val="uk-UA"/>
        </w:rPr>
        <w:t>.</w:t>
      </w:r>
    </w:p>
    <w:p w:rsidR="005F27E5" w:rsidRPr="005F27E5" w:rsidRDefault="005F27E5" w:rsidP="00725091">
      <w:pPr>
        <w:widowControl w:val="0"/>
        <w:autoSpaceDE w:val="0"/>
        <w:autoSpaceDN w:val="0"/>
        <w:spacing w:after="0" w:line="360" w:lineRule="auto"/>
        <w:jc w:val="right"/>
        <w:rPr>
          <w:rFonts w:ascii="Times New Roman" w:eastAsia="Times New Roman" w:hAnsi="Times New Roman" w:cs="Times New Roman"/>
          <w:i/>
          <w:sz w:val="28"/>
          <w:lang w:val="uk-UA"/>
        </w:rPr>
      </w:pPr>
      <w:r w:rsidRPr="005F27E5">
        <w:rPr>
          <w:rFonts w:ascii="Times New Roman" w:eastAsia="Times New Roman" w:hAnsi="Times New Roman" w:cs="Times New Roman"/>
          <w:i/>
          <w:sz w:val="28"/>
          <w:lang w:val="uk-UA"/>
        </w:rPr>
        <w:t>Таблиця</w:t>
      </w:r>
      <w:r w:rsidRPr="005F27E5">
        <w:rPr>
          <w:rFonts w:ascii="Times New Roman" w:eastAsia="Times New Roman" w:hAnsi="Times New Roman" w:cs="Times New Roman"/>
          <w:i/>
          <w:spacing w:val="-9"/>
          <w:sz w:val="28"/>
          <w:lang w:val="uk-UA"/>
        </w:rPr>
        <w:t xml:space="preserve"> </w:t>
      </w:r>
      <w:r w:rsidR="00014731">
        <w:rPr>
          <w:rFonts w:ascii="Times New Roman" w:eastAsia="Times New Roman" w:hAnsi="Times New Roman" w:cs="Times New Roman"/>
          <w:i/>
          <w:spacing w:val="-5"/>
          <w:sz w:val="28"/>
          <w:lang w:val="uk-UA"/>
        </w:rPr>
        <w:t>3.8</w:t>
      </w:r>
    </w:p>
    <w:p w:rsidR="005F27E5" w:rsidRPr="005F27E5" w:rsidRDefault="005F27E5" w:rsidP="00725091">
      <w:pPr>
        <w:widowControl w:val="0"/>
        <w:autoSpaceDE w:val="0"/>
        <w:autoSpaceDN w:val="0"/>
        <w:spacing w:after="0" w:line="360" w:lineRule="auto"/>
        <w:jc w:val="center"/>
        <w:outlineLvl w:val="1"/>
        <w:rPr>
          <w:rFonts w:ascii="Times New Roman" w:eastAsia="Times New Roman" w:hAnsi="Times New Roman" w:cs="Times New Roman"/>
          <w:b/>
          <w:bCs/>
          <w:sz w:val="28"/>
          <w:szCs w:val="28"/>
          <w:lang w:val="uk-UA"/>
        </w:rPr>
      </w:pPr>
      <w:r w:rsidRPr="005F27E5">
        <w:rPr>
          <w:rFonts w:ascii="Times New Roman" w:eastAsia="Times New Roman" w:hAnsi="Times New Roman" w:cs="Times New Roman"/>
          <w:b/>
          <w:bCs/>
          <w:sz w:val="28"/>
          <w:szCs w:val="28"/>
          <w:lang w:val="uk-UA"/>
        </w:rPr>
        <w:t>Проміжні</w:t>
      </w:r>
      <w:r w:rsidRPr="005F27E5">
        <w:rPr>
          <w:rFonts w:ascii="Times New Roman" w:eastAsia="Times New Roman" w:hAnsi="Times New Roman" w:cs="Times New Roman"/>
          <w:b/>
          <w:bCs/>
          <w:spacing w:val="-10"/>
          <w:sz w:val="28"/>
          <w:szCs w:val="28"/>
          <w:lang w:val="uk-UA"/>
        </w:rPr>
        <w:t xml:space="preserve"> </w:t>
      </w:r>
      <w:r w:rsidRPr="005F27E5">
        <w:rPr>
          <w:rFonts w:ascii="Times New Roman" w:eastAsia="Times New Roman" w:hAnsi="Times New Roman" w:cs="Times New Roman"/>
          <w:b/>
          <w:bCs/>
          <w:sz w:val="28"/>
          <w:szCs w:val="28"/>
          <w:lang w:val="uk-UA"/>
        </w:rPr>
        <w:t>розрахунки</w:t>
      </w:r>
      <w:r w:rsidRPr="005F27E5">
        <w:rPr>
          <w:rFonts w:ascii="Times New Roman" w:eastAsia="Times New Roman" w:hAnsi="Times New Roman" w:cs="Times New Roman"/>
          <w:b/>
          <w:bCs/>
          <w:spacing w:val="-11"/>
          <w:sz w:val="28"/>
          <w:szCs w:val="28"/>
          <w:lang w:val="uk-UA"/>
        </w:rPr>
        <w:t xml:space="preserve"> </w:t>
      </w:r>
      <w:r w:rsidRPr="005F27E5">
        <w:rPr>
          <w:rFonts w:ascii="Times New Roman" w:eastAsia="Times New Roman" w:hAnsi="Times New Roman" w:cs="Times New Roman"/>
          <w:b/>
          <w:bCs/>
          <w:sz w:val="28"/>
          <w:szCs w:val="28"/>
          <w:lang w:val="uk-UA"/>
        </w:rPr>
        <w:t>для</w:t>
      </w:r>
      <w:r w:rsidRPr="005F27E5">
        <w:rPr>
          <w:rFonts w:ascii="Times New Roman" w:eastAsia="Times New Roman" w:hAnsi="Times New Roman" w:cs="Times New Roman"/>
          <w:b/>
          <w:bCs/>
          <w:spacing w:val="-12"/>
          <w:sz w:val="28"/>
          <w:szCs w:val="28"/>
          <w:lang w:val="uk-UA"/>
        </w:rPr>
        <w:t xml:space="preserve"> </w:t>
      </w:r>
      <w:r w:rsidRPr="005F27E5">
        <w:rPr>
          <w:rFonts w:ascii="Times New Roman" w:eastAsia="Times New Roman" w:hAnsi="Times New Roman" w:cs="Times New Roman"/>
          <w:b/>
          <w:bCs/>
          <w:sz w:val="28"/>
          <w:szCs w:val="28"/>
          <w:lang w:val="uk-UA"/>
        </w:rPr>
        <w:t>визначення</w:t>
      </w:r>
      <w:r w:rsidRPr="005F27E5">
        <w:rPr>
          <w:rFonts w:ascii="Times New Roman" w:eastAsia="Times New Roman" w:hAnsi="Times New Roman" w:cs="Times New Roman"/>
          <w:b/>
          <w:bCs/>
          <w:spacing w:val="-7"/>
          <w:sz w:val="28"/>
          <w:szCs w:val="28"/>
          <w:lang w:val="uk-UA"/>
        </w:rPr>
        <w:t xml:space="preserve"> </w:t>
      </w:r>
      <w:r w:rsidRPr="005F27E5">
        <w:rPr>
          <w:rFonts w:ascii="Times New Roman" w:eastAsia="Times New Roman" w:hAnsi="Times New Roman" w:cs="Times New Roman"/>
          <w:b/>
          <w:bCs/>
          <w:spacing w:val="-2"/>
          <w:sz w:val="28"/>
          <w:szCs w:val="28"/>
          <w:lang w:val="uk-UA"/>
        </w:rPr>
        <w:t>середньоквадратичного</w:t>
      </w:r>
    </w:p>
    <w:p w:rsidR="005F27E5" w:rsidRPr="005F27E5" w:rsidRDefault="005F27E5" w:rsidP="00725091">
      <w:pPr>
        <w:widowControl w:val="0"/>
        <w:autoSpaceDE w:val="0"/>
        <w:autoSpaceDN w:val="0"/>
        <w:spacing w:after="0" w:line="360" w:lineRule="auto"/>
        <w:jc w:val="center"/>
        <w:rPr>
          <w:rFonts w:ascii="Times New Roman" w:eastAsia="Times New Roman" w:hAnsi="Times New Roman" w:cs="Times New Roman"/>
          <w:b/>
          <w:sz w:val="28"/>
          <w:lang w:val="uk-UA"/>
        </w:rPr>
      </w:pPr>
      <w:r w:rsidRPr="005F27E5">
        <w:rPr>
          <w:rFonts w:ascii="Times New Roman" w:eastAsia="Times New Roman" w:hAnsi="Times New Roman" w:cs="Times New Roman"/>
          <w:b/>
          <w:spacing w:val="-2"/>
          <w:sz w:val="28"/>
          <w:lang w:val="uk-UA"/>
        </w:rPr>
        <w:t>відхилення</w:t>
      </w:r>
    </w:p>
    <w:p w:rsidR="005F27E5" w:rsidRPr="005F27E5" w:rsidRDefault="005F27E5" w:rsidP="005F27E5">
      <w:pPr>
        <w:widowControl w:val="0"/>
        <w:autoSpaceDE w:val="0"/>
        <w:autoSpaceDN w:val="0"/>
        <w:spacing w:before="10" w:after="0" w:line="240" w:lineRule="auto"/>
        <w:rPr>
          <w:rFonts w:ascii="Times New Roman" w:eastAsia="Times New Roman" w:hAnsi="Times New Roman" w:cs="Times New Roman"/>
          <w:b/>
          <w:sz w:val="13"/>
          <w:szCs w:val="28"/>
          <w:lang w:val="uk-UA"/>
        </w:rPr>
      </w:pPr>
    </w:p>
    <w:tbl>
      <w:tblPr>
        <w:tblStyle w:val="TableNormal4"/>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5"/>
        <w:gridCol w:w="1138"/>
        <w:gridCol w:w="1061"/>
        <w:gridCol w:w="884"/>
        <w:gridCol w:w="889"/>
        <w:gridCol w:w="889"/>
        <w:gridCol w:w="884"/>
        <w:gridCol w:w="928"/>
        <w:gridCol w:w="1024"/>
      </w:tblGrid>
      <w:tr w:rsidR="005F27E5" w:rsidRPr="005F27E5" w:rsidTr="000C6A43">
        <w:trPr>
          <w:trHeight w:val="253"/>
        </w:trPr>
        <w:tc>
          <w:tcPr>
            <w:tcW w:w="1695" w:type="dxa"/>
          </w:tcPr>
          <w:p w:rsidR="005F27E5" w:rsidRPr="005F27E5" w:rsidRDefault="005F27E5" w:rsidP="005F27E5">
            <w:pPr>
              <w:spacing w:line="234" w:lineRule="exact"/>
              <w:ind w:left="12" w:right="9"/>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Експерти</w:t>
            </w:r>
          </w:p>
        </w:tc>
        <w:tc>
          <w:tcPr>
            <w:tcW w:w="1138" w:type="dxa"/>
          </w:tcPr>
          <w:p w:rsidR="005F27E5" w:rsidRPr="005F27E5" w:rsidRDefault="005F27E5" w:rsidP="005F27E5">
            <w:pPr>
              <w:spacing w:line="234" w:lineRule="exact"/>
              <w:ind w:left="9"/>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1</w:t>
            </w:r>
          </w:p>
        </w:tc>
        <w:tc>
          <w:tcPr>
            <w:tcW w:w="1061" w:type="dxa"/>
          </w:tcPr>
          <w:p w:rsidR="005F27E5" w:rsidRPr="005F27E5" w:rsidRDefault="005F27E5" w:rsidP="005F27E5">
            <w:pPr>
              <w:spacing w:line="234" w:lineRule="exact"/>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2</w:t>
            </w:r>
          </w:p>
        </w:tc>
        <w:tc>
          <w:tcPr>
            <w:tcW w:w="884" w:type="dxa"/>
          </w:tcPr>
          <w:p w:rsidR="005F27E5" w:rsidRPr="005F27E5" w:rsidRDefault="005F27E5" w:rsidP="005F27E5">
            <w:pPr>
              <w:spacing w:line="234" w:lineRule="exact"/>
              <w:ind w:left="15"/>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3</w:t>
            </w:r>
          </w:p>
        </w:tc>
        <w:tc>
          <w:tcPr>
            <w:tcW w:w="889" w:type="dxa"/>
          </w:tcPr>
          <w:p w:rsidR="005F27E5" w:rsidRPr="005F27E5" w:rsidRDefault="005F27E5" w:rsidP="005F27E5">
            <w:pPr>
              <w:spacing w:line="234" w:lineRule="exact"/>
              <w:ind w:left="8"/>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4</w:t>
            </w:r>
          </w:p>
        </w:tc>
        <w:tc>
          <w:tcPr>
            <w:tcW w:w="889" w:type="dxa"/>
          </w:tcPr>
          <w:p w:rsidR="005F27E5" w:rsidRPr="005F27E5" w:rsidRDefault="005F27E5" w:rsidP="005F27E5">
            <w:pPr>
              <w:spacing w:line="234" w:lineRule="exact"/>
              <w:ind w:left="8" w:right="1"/>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5</w:t>
            </w:r>
          </w:p>
        </w:tc>
        <w:tc>
          <w:tcPr>
            <w:tcW w:w="884" w:type="dxa"/>
          </w:tcPr>
          <w:p w:rsidR="005F27E5" w:rsidRPr="005F27E5" w:rsidRDefault="005F27E5" w:rsidP="005F27E5">
            <w:pPr>
              <w:spacing w:line="234" w:lineRule="exact"/>
              <w:ind w:left="1"/>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6</w:t>
            </w:r>
          </w:p>
        </w:tc>
        <w:tc>
          <w:tcPr>
            <w:tcW w:w="928" w:type="dxa"/>
          </w:tcPr>
          <w:p w:rsidR="005F27E5" w:rsidRPr="005F27E5" w:rsidRDefault="005F27E5" w:rsidP="005F27E5">
            <w:pPr>
              <w:spacing w:line="234" w:lineRule="exact"/>
              <w:ind w:left="5"/>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7</w:t>
            </w:r>
          </w:p>
        </w:tc>
        <w:tc>
          <w:tcPr>
            <w:tcW w:w="1024" w:type="dxa"/>
          </w:tcPr>
          <w:p w:rsidR="005F27E5" w:rsidRPr="005F27E5" w:rsidRDefault="005F27E5" w:rsidP="005F27E5">
            <w:pPr>
              <w:spacing w:line="234" w:lineRule="exact"/>
              <w:ind w:left="3" w:right="3"/>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Разом</w:t>
            </w:r>
          </w:p>
        </w:tc>
      </w:tr>
      <w:tr w:rsidR="005F27E5" w:rsidRPr="005F27E5" w:rsidTr="000C6A43">
        <w:trPr>
          <w:trHeight w:val="1152"/>
        </w:trPr>
        <w:tc>
          <w:tcPr>
            <w:tcW w:w="1695" w:type="dxa"/>
          </w:tcPr>
          <w:p w:rsidR="005F27E5" w:rsidRPr="005F27E5" w:rsidRDefault="005F27E5" w:rsidP="005F27E5">
            <w:pPr>
              <w:ind w:left="124" w:right="109" w:firstLine="2"/>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 xml:space="preserve">Приріст </w:t>
            </w:r>
            <w:r w:rsidRPr="005F27E5">
              <w:rPr>
                <w:rFonts w:ascii="Times New Roman" w:eastAsia="Times New Roman" w:hAnsi="Times New Roman" w:cs="Times New Roman"/>
                <w:lang w:val="uk-UA"/>
              </w:rPr>
              <w:t>чистого</w:t>
            </w:r>
            <w:r w:rsidRPr="005F27E5">
              <w:rPr>
                <w:rFonts w:ascii="Times New Roman" w:eastAsia="Times New Roman" w:hAnsi="Times New Roman" w:cs="Times New Roman"/>
                <w:spacing w:val="-14"/>
                <w:lang w:val="uk-UA"/>
              </w:rPr>
              <w:t xml:space="preserve"> </w:t>
            </w:r>
            <w:r w:rsidRPr="005F27E5">
              <w:rPr>
                <w:rFonts w:ascii="Times New Roman" w:eastAsia="Times New Roman" w:hAnsi="Times New Roman" w:cs="Times New Roman"/>
                <w:lang w:val="uk-UA"/>
              </w:rPr>
              <w:t>доходу від реалізації Оі, тис. грн.</w:t>
            </w:r>
          </w:p>
        </w:tc>
        <w:tc>
          <w:tcPr>
            <w:tcW w:w="1138" w:type="dxa"/>
          </w:tcPr>
          <w:p w:rsidR="005F27E5" w:rsidRPr="005F27E5" w:rsidRDefault="005F27E5" w:rsidP="005F27E5">
            <w:pPr>
              <w:spacing w:line="249" w:lineRule="exact"/>
              <w:ind w:left="345"/>
              <w:rPr>
                <w:rFonts w:ascii="Times New Roman" w:eastAsia="Times New Roman" w:hAnsi="Times New Roman" w:cs="Times New Roman"/>
                <w:lang w:val="uk-UA"/>
              </w:rPr>
            </w:pPr>
            <w:r w:rsidRPr="005F27E5">
              <w:rPr>
                <w:rFonts w:ascii="Times New Roman" w:eastAsia="Times New Roman" w:hAnsi="Times New Roman" w:cs="Times New Roman"/>
                <w:spacing w:val="-4"/>
                <w:lang w:val="uk-UA"/>
              </w:rPr>
              <w:t>9000</w:t>
            </w:r>
          </w:p>
        </w:tc>
        <w:tc>
          <w:tcPr>
            <w:tcW w:w="1061" w:type="dxa"/>
          </w:tcPr>
          <w:p w:rsidR="005F27E5" w:rsidRPr="005F27E5" w:rsidRDefault="005F27E5" w:rsidP="005F27E5">
            <w:pPr>
              <w:spacing w:line="249" w:lineRule="exact"/>
              <w:ind w:left="249"/>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10000</w:t>
            </w:r>
          </w:p>
        </w:tc>
        <w:tc>
          <w:tcPr>
            <w:tcW w:w="884" w:type="dxa"/>
          </w:tcPr>
          <w:p w:rsidR="005F27E5" w:rsidRPr="005F27E5" w:rsidRDefault="005F27E5" w:rsidP="005F27E5">
            <w:pPr>
              <w:spacing w:line="249" w:lineRule="exact"/>
              <w:ind w:left="178" w:right="39"/>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11500</w:t>
            </w:r>
          </w:p>
        </w:tc>
        <w:tc>
          <w:tcPr>
            <w:tcW w:w="889" w:type="dxa"/>
          </w:tcPr>
          <w:p w:rsidR="005F27E5" w:rsidRPr="005F27E5" w:rsidRDefault="005F27E5" w:rsidP="005F27E5">
            <w:pPr>
              <w:spacing w:line="249" w:lineRule="exact"/>
              <w:ind w:right="157"/>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13500</w:t>
            </w:r>
          </w:p>
        </w:tc>
        <w:tc>
          <w:tcPr>
            <w:tcW w:w="889" w:type="dxa"/>
          </w:tcPr>
          <w:p w:rsidR="005F27E5" w:rsidRPr="005F27E5" w:rsidRDefault="005F27E5" w:rsidP="005F27E5">
            <w:pPr>
              <w:spacing w:line="249" w:lineRule="exact"/>
              <w:ind w:right="157"/>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15000</w:t>
            </w:r>
          </w:p>
        </w:tc>
        <w:tc>
          <w:tcPr>
            <w:tcW w:w="884" w:type="dxa"/>
          </w:tcPr>
          <w:p w:rsidR="005F27E5" w:rsidRPr="005F27E5" w:rsidRDefault="005F27E5" w:rsidP="005F27E5">
            <w:pPr>
              <w:spacing w:line="249" w:lineRule="exact"/>
              <w:ind w:right="158"/>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17000</w:t>
            </w:r>
          </w:p>
        </w:tc>
        <w:tc>
          <w:tcPr>
            <w:tcW w:w="928" w:type="dxa"/>
          </w:tcPr>
          <w:p w:rsidR="005F27E5" w:rsidRPr="005F27E5" w:rsidRDefault="005F27E5" w:rsidP="005F27E5">
            <w:pPr>
              <w:spacing w:line="249" w:lineRule="exact"/>
              <w:ind w:right="178"/>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18500</w:t>
            </w:r>
          </w:p>
        </w:tc>
        <w:tc>
          <w:tcPr>
            <w:tcW w:w="1024" w:type="dxa"/>
          </w:tcPr>
          <w:p w:rsidR="005F27E5" w:rsidRPr="005F27E5" w:rsidRDefault="005F27E5" w:rsidP="005F27E5">
            <w:pPr>
              <w:spacing w:line="249" w:lineRule="exact"/>
              <w:ind w:left="3" w:right="2"/>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94500</w:t>
            </w:r>
          </w:p>
        </w:tc>
      </w:tr>
      <w:tr w:rsidR="005F27E5" w:rsidRPr="005F27E5" w:rsidTr="000C6A43">
        <w:trPr>
          <w:trHeight w:val="253"/>
        </w:trPr>
        <w:tc>
          <w:tcPr>
            <w:tcW w:w="1695" w:type="dxa"/>
          </w:tcPr>
          <w:p w:rsidR="005F27E5" w:rsidRPr="005F27E5" w:rsidRDefault="005F27E5" w:rsidP="005F27E5">
            <w:pPr>
              <w:spacing w:line="234" w:lineRule="exact"/>
              <w:ind w:left="12" w:right="7"/>
              <w:jc w:val="center"/>
              <w:rPr>
                <w:rFonts w:ascii="Times New Roman" w:eastAsia="Times New Roman" w:hAnsi="Times New Roman" w:cs="Times New Roman"/>
                <w:lang w:val="uk-UA"/>
              </w:rPr>
            </w:pPr>
            <w:r w:rsidRPr="005F27E5">
              <w:rPr>
                <w:rFonts w:ascii="Times New Roman" w:eastAsia="Times New Roman" w:hAnsi="Times New Roman" w:cs="Times New Roman"/>
                <w:spacing w:val="-4"/>
                <w:lang w:val="uk-UA"/>
              </w:rPr>
              <w:t>Осер</w:t>
            </w:r>
          </w:p>
        </w:tc>
        <w:tc>
          <w:tcPr>
            <w:tcW w:w="7697" w:type="dxa"/>
            <w:gridSpan w:val="8"/>
          </w:tcPr>
          <w:p w:rsidR="005F27E5" w:rsidRPr="005F27E5" w:rsidRDefault="005F27E5" w:rsidP="005F27E5">
            <w:pPr>
              <w:spacing w:line="234" w:lineRule="exact"/>
              <w:ind w:left="14" w:right="4"/>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13500</w:t>
            </w:r>
          </w:p>
        </w:tc>
      </w:tr>
      <w:tr w:rsidR="005F27E5" w:rsidRPr="005F27E5" w:rsidTr="000C6A43">
        <w:trPr>
          <w:trHeight w:val="253"/>
        </w:trPr>
        <w:tc>
          <w:tcPr>
            <w:tcW w:w="1695" w:type="dxa"/>
          </w:tcPr>
          <w:p w:rsidR="005F27E5" w:rsidRPr="005F27E5" w:rsidRDefault="005F27E5" w:rsidP="005F27E5">
            <w:pPr>
              <w:spacing w:line="234" w:lineRule="exact"/>
              <w:ind w:left="12" w:right="3"/>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Відхилення</w:t>
            </w:r>
          </w:p>
        </w:tc>
        <w:tc>
          <w:tcPr>
            <w:tcW w:w="1138" w:type="dxa"/>
          </w:tcPr>
          <w:p w:rsidR="005F27E5" w:rsidRPr="005F27E5" w:rsidRDefault="005F27E5" w:rsidP="005F27E5">
            <w:pPr>
              <w:spacing w:line="234" w:lineRule="exact"/>
              <w:ind w:right="98"/>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w:t>
            </w:r>
            <w:r w:rsidRPr="005F27E5">
              <w:rPr>
                <w:rFonts w:ascii="Times New Roman" w:eastAsia="Times New Roman" w:hAnsi="Times New Roman" w:cs="Times New Roman"/>
                <w:spacing w:val="-4"/>
                <w:lang w:val="uk-UA"/>
              </w:rPr>
              <w:t>4500</w:t>
            </w:r>
          </w:p>
        </w:tc>
        <w:tc>
          <w:tcPr>
            <w:tcW w:w="1061" w:type="dxa"/>
          </w:tcPr>
          <w:p w:rsidR="005F27E5" w:rsidRPr="005F27E5" w:rsidRDefault="005F27E5" w:rsidP="005F27E5">
            <w:pPr>
              <w:spacing w:line="234" w:lineRule="exact"/>
              <w:ind w:left="437"/>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w:t>
            </w:r>
            <w:r w:rsidRPr="005F27E5">
              <w:rPr>
                <w:rFonts w:ascii="Times New Roman" w:eastAsia="Times New Roman" w:hAnsi="Times New Roman" w:cs="Times New Roman"/>
                <w:spacing w:val="-4"/>
                <w:lang w:val="uk-UA"/>
              </w:rPr>
              <w:t>3500</w:t>
            </w:r>
          </w:p>
        </w:tc>
        <w:tc>
          <w:tcPr>
            <w:tcW w:w="884" w:type="dxa"/>
          </w:tcPr>
          <w:p w:rsidR="005F27E5" w:rsidRPr="005F27E5" w:rsidRDefault="005F27E5" w:rsidP="005F27E5">
            <w:pPr>
              <w:spacing w:line="234" w:lineRule="exact"/>
              <w:ind w:left="178"/>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w:t>
            </w:r>
            <w:r w:rsidRPr="005F27E5">
              <w:rPr>
                <w:rFonts w:ascii="Times New Roman" w:eastAsia="Times New Roman" w:hAnsi="Times New Roman" w:cs="Times New Roman"/>
                <w:spacing w:val="-4"/>
                <w:lang w:val="uk-UA"/>
              </w:rPr>
              <w:t>2000</w:t>
            </w:r>
          </w:p>
        </w:tc>
        <w:tc>
          <w:tcPr>
            <w:tcW w:w="889" w:type="dxa"/>
          </w:tcPr>
          <w:p w:rsidR="005F27E5" w:rsidRPr="005F27E5" w:rsidRDefault="005F27E5" w:rsidP="005F27E5">
            <w:pPr>
              <w:spacing w:line="234" w:lineRule="exact"/>
              <w:ind w:right="94"/>
              <w:jc w:val="right"/>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c>
          <w:tcPr>
            <w:tcW w:w="889" w:type="dxa"/>
          </w:tcPr>
          <w:p w:rsidR="005F27E5" w:rsidRPr="005F27E5" w:rsidRDefault="005F27E5" w:rsidP="005F27E5">
            <w:pPr>
              <w:spacing w:line="234" w:lineRule="exact"/>
              <w:ind w:right="95"/>
              <w:jc w:val="right"/>
              <w:rPr>
                <w:rFonts w:ascii="Times New Roman" w:eastAsia="Times New Roman" w:hAnsi="Times New Roman" w:cs="Times New Roman"/>
                <w:lang w:val="uk-UA"/>
              </w:rPr>
            </w:pPr>
            <w:r w:rsidRPr="005F27E5">
              <w:rPr>
                <w:rFonts w:ascii="Times New Roman" w:eastAsia="Times New Roman" w:hAnsi="Times New Roman" w:cs="Times New Roman"/>
                <w:spacing w:val="-4"/>
                <w:lang w:val="uk-UA"/>
              </w:rPr>
              <w:t>1500</w:t>
            </w:r>
          </w:p>
        </w:tc>
        <w:tc>
          <w:tcPr>
            <w:tcW w:w="884" w:type="dxa"/>
          </w:tcPr>
          <w:p w:rsidR="005F27E5" w:rsidRPr="005F27E5" w:rsidRDefault="005F27E5" w:rsidP="005F27E5">
            <w:pPr>
              <w:spacing w:line="234" w:lineRule="exact"/>
              <w:ind w:right="95"/>
              <w:jc w:val="right"/>
              <w:rPr>
                <w:rFonts w:ascii="Times New Roman" w:eastAsia="Times New Roman" w:hAnsi="Times New Roman" w:cs="Times New Roman"/>
                <w:lang w:val="uk-UA"/>
              </w:rPr>
            </w:pPr>
            <w:r w:rsidRPr="005F27E5">
              <w:rPr>
                <w:rFonts w:ascii="Times New Roman" w:eastAsia="Times New Roman" w:hAnsi="Times New Roman" w:cs="Times New Roman"/>
                <w:spacing w:val="-4"/>
                <w:lang w:val="uk-UA"/>
              </w:rPr>
              <w:t>3500</w:t>
            </w:r>
          </w:p>
        </w:tc>
        <w:tc>
          <w:tcPr>
            <w:tcW w:w="928" w:type="dxa"/>
          </w:tcPr>
          <w:p w:rsidR="005F27E5" w:rsidRPr="005F27E5" w:rsidRDefault="005F27E5" w:rsidP="005F27E5">
            <w:pPr>
              <w:spacing w:line="234" w:lineRule="exact"/>
              <w:ind w:right="101"/>
              <w:jc w:val="right"/>
              <w:rPr>
                <w:rFonts w:ascii="Times New Roman" w:eastAsia="Times New Roman" w:hAnsi="Times New Roman" w:cs="Times New Roman"/>
                <w:lang w:val="uk-UA"/>
              </w:rPr>
            </w:pPr>
            <w:r w:rsidRPr="005F27E5">
              <w:rPr>
                <w:rFonts w:ascii="Times New Roman" w:eastAsia="Times New Roman" w:hAnsi="Times New Roman" w:cs="Times New Roman"/>
                <w:spacing w:val="-4"/>
                <w:lang w:val="uk-UA"/>
              </w:rPr>
              <w:t>5000</w:t>
            </w:r>
          </w:p>
        </w:tc>
        <w:tc>
          <w:tcPr>
            <w:tcW w:w="1024" w:type="dxa"/>
          </w:tcPr>
          <w:p w:rsidR="005F27E5" w:rsidRPr="005F27E5" w:rsidRDefault="005F27E5" w:rsidP="005F27E5">
            <w:pPr>
              <w:spacing w:line="234" w:lineRule="exact"/>
              <w:ind w:left="3"/>
              <w:jc w:val="center"/>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w:t>
            </w:r>
          </w:p>
        </w:tc>
      </w:tr>
      <w:tr w:rsidR="005F27E5" w:rsidRPr="005F27E5" w:rsidTr="000C6A43">
        <w:trPr>
          <w:trHeight w:val="758"/>
        </w:trPr>
        <w:tc>
          <w:tcPr>
            <w:tcW w:w="1695" w:type="dxa"/>
          </w:tcPr>
          <w:p w:rsidR="005F27E5" w:rsidRPr="005F27E5" w:rsidRDefault="005F27E5" w:rsidP="005F27E5">
            <w:pPr>
              <w:spacing w:before="15"/>
              <w:ind w:left="12"/>
              <w:jc w:val="center"/>
              <w:rPr>
                <w:rFonts w:ascii="Times New Roman" w:eastAsia="Times New Roman" w:hAnsi="Times New Roman" w:cs="Times New Roman"/>
                <w:sz w:val="24"/>
                <w:lang w:val="uk-UA"/>
              </w:rPr>
            </w:pPr>
            <w:r w:rsidRPr="005F27E5">
              <w:rPr>
                <w:rFonts w:ascii="Symbol" w:eastAsia="Times New Roman" w:hAnsi="Symbol" w:cs="Times New Roman"/>
                <w:spacing w:val="-5"/>
                <w:sz w:val="24"/>
                <w:lang w:val="uk-UA"/>
              </w:rPr>
              <w:t></w:t>
            </w:r>
            <w:r w:rsidRPr="005F27E5">
              <w:rPr>
                <w:rFonts w:ascii="Times New Roman" w:eastAsia="Times New Roman" w:hAnsi="Times New Roman" w:cs="Times New Roman"/>
                <w:i/>
                <w:spacing w:val="-5"/>
                <w:sz w:val="24"/>
                <w:lang w:val="uk-UA"/>
              </w:rPr>
              <w:t>O</w:t>
            </w:r>
            <w:r w:rsidRPr="005F27E5">
              <w:rPr>
                <w:rFonts w:ascii="Times New Roman" w:eastAsia="Times New Roman" w:hAnsi="Times New Roman" w:cs="Times New Roman"/>
                <w:spacing w:val="-5"/>
                <w:sz w:val="24"/>
                <w:vertAlign w:val="superscript"/>
                <w:lang w:val="uk-UA"/>
              </w:rPr>
              <w:t>2</w:t>
            </w:r>
          </w:p>
        </w:tc>
        <w:tc>
          <w:tcPr>
            <w:tcW w:w="1138" w:type="dxa"/>
          </w:tcPr>
          <w:p w:rsidR="005F27E5" w:rsidRPr="005F27E5" w:rsidRDefault="005F27E5" w:rsidP="005F27E5">
            <w:pPr>
              <w:spacing w:line="244" w:lineRule="exact"/>
              <w:ind w:right="93"/>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20250000</w:t>
            </w:r>
          </w:p>
        </w:tc>
        <w:tc>
          <w:tcPr>
            <w:tcW w:w="1061" w:type="dxa"/>
          </w:tcPr>
          <w:p w:rsidR="005F27E5" w:rsidRPr="005F27E5" w:rsidRDefault="005F27E5" w:rsidP="005F27E5">
            <w:pPr>
              <w:spacing w:line="244" w:lineRule="exact"/>
              <w:ind w:right="93"/>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1225000</w:t>
            </w:r>
          </w:p>
          <w:p w:rsidR="005F27E5" w:rsidRPr="005F27E5" w:rsidRDefault="005F27E5" w:rsidP="005F27E5">
            <w:pPr>
              <w:spacing w:before="2"/>
              <w:ind w:right="98"/>
              <w:jc w:val="right"/>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c>
          <w:tcPr>
            <w:tcW w:w="884" w:type="dxa"/>
          </w:tcPr>
          <w:p w:rsidR="005F27E5" w:rsidRPr="005F27E5" w:rsidRDefault="005F27E5" w:rsidP="005F27E5">
            <w:pPr>
              <w:spacing w:line="244" w:lineRule="exact"/>
              <w:ind w:right="84"/>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400000</w:t>
            </w:r>
          </w:p>
          <w:p w:rsidR="005F27E5" w:rsidRPr="005F27E5" w:rsidRDefault="005F27E5" w:rsidP="005F27E5">
            <w:pPr>
              <w:spacing w:before="2"/>
              <w:ind w:right="89"/>
              <w:jc w:val="right"/>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c>
          <w:tcPr>
            <w:tcW w:w="889" w:type="dxa"/>
          </w:tcPr>
          <w:p w:rsidR="005F27E5" w:rsidRPr="005F27E5" w:rsidRDefault="005F27E5" w:rsidP="005F27E5">
            <w:pPr>
              <w:spacing w:line="244" w:lineRule="exact"/>
              <w:ind w:right="94"/>
              <w:jc w:val="right"/>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c>
          <w:tcPr>
            <w:tcW w:w="889" w:type="dxa"/>
          </w:tcPr>
          <w:p w:rsidR="005F27E5" w:rsidRPr="005F27E5" w:rsidRDefault="005F27E5" w:rsidP="005F27E5">
            <w:pPr>
              <w:spacing w:line="244" w:lineRule="exact"/>
              <w:ind w:right="90"/>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225000</w:t>
            </w:r>
          </w:p>
          <w:p w:rsidR="005F27E5" w:rsidRPr="005F27E5" w:rsidRDefault="005F27E5" w:rsidP="005F27E5">
            <w:pPr>
              <w:spacing w:before="2"/>
              <w:ind w:right="95"/>
              <w:jc w:val="right"/>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c>
          <w:tcPr>
            <w:tcW w:w="884" w:type="dxa"/>
          </w:tcPr>
          <w:p w:rsidR="005F27E5" w:rsidRPr="005F27E5" w:rsidRDefault="005F27E5" w:rsidP="005F27E5">
            <w:pPr>
              <w:spacing w:line="244" w:lineRule="exact"/>
              <w:ind w:right="90"/>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122500</w:t>
            </w:r>
          </w:p>
          <w:p w:rsidR="005F27E5" w:rsidRPr="005F27E5" w:rsidRDefault="005F27E5" w:rsidP="005F27E5">
            <w:pPr>
              <w:spacing w:before="2"/>
              <w:ind w:right="95"/>
              <w:jc w:val="right"/>
              <w:rPr>
                <w:rFonts w:ascii="Times New Roman" w:eastAsia="Times New Roman" w:hAnsi="Times New Roman" w:cs="Times New Roman"/>
                <w:lang w:val="uk-UA"/>
              </w:rPr>
            </w:pPr>
            <w:r w:rsidRPr="005F27E5">
              <w:rPr>
                <w:rFonts w:ascii="Times New Roman" w:eastAsia="Times New Roman" w:hAnsi="Times New Roman" w:cs="Times New Roman"/>
                <w:spacing w:val="-5"/>
                <w:lang w:val="uk-UA"/>
              </w:rPr>
              <w:t>00</w:t>
            </w:r>
          </w:p>
        </w:tc>
        <w:tc>
          <w:tcPr>
            <w:tcW w:w="928" w:type="dxa"/>
          </w:tcPr>
          <w:p w:rsidR="005F27E5" w:rsidRPr="005F27E5" w:rsidRDefault="005F27E5" w:rsidP="005F27E5">
            <w:pPr>
              <w:spacing w:line="244" w:lineRule="exact"/>
              <w:ind w:right="97"/>
              <w:jc w:val="right"/>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250000</w:t>
            </w:r>
          </w:p>
          <w:p w:rsidR="005F27E5" w:rsidRPr="005F27E5" w:rsidRDefault="005F27E5" w:rsidP="005F27E5">
            <w:pPr>
              <w:spacing w:before="2"/>
              <w:ind w:right="101"/>
              <w:jc w:val="right"/>
              <w:rPr>
                <w:rFonts w:ascii="Times New Roman" w:eastAsia="Times New Roman" w:hAnsi="Times New Roman" w:cs="Times New Roman"/>
                <w:lang w:val="uk-UA"/>
              </w:rPr>
            </w:pPr>
            <w:r w:rsidRPr="005F27E5">
              <w:rPr>
                <w:rFonts w:ascii="Times New Roman" w:eastAsia="Times New Roman" w:hAnsi="Times New Roman" w:cs="Times New Roman"/>
                <w:spacing w:val="-5"/>
                <w:lang w:val="uk-UA"/>
              </w:rPr>
              <w:t>00</w:t>
            </w:r>
          </w:p>
        </w:tc>
        <w:tc>
          <w:tcPr>
            <w:tcW w:w="1024" w:type="dxa"/>
          </w:tcPr>
          <w:p w:rsidR="005F27E5" w:rsidRPr="005F27E5" w:rsidRDefault="005F27E5" w:rsidP="005F27E5">
            <w:pPr>
              <w:spacing w:line="244" w:lineRule="exact"/>
              <w:ind w:left="102"/>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7600000</w:t>
            </w:r>
          </w:p>
          <w:p w:rsidR="005F27E5" w:rsidRPr="005F27E5" w:rsidRDefault="005F27E5" w:rsidP="005F27E5">
            <w:pPr>
              <w:spacing w:before="2"/>
              <w:ind w:left="102"/>
              <w:rPr>
                <w:rFonts w:ascii="Times New Roman" w:eastAsia="Times New Roman" w:hAnsi="Times New Roman" w:cs="Times New Roman"/>
                <w:lang w:val="uk-UA"/>
              </w:rPr>
            </w:pPr>
            <w:r w:rsidRPr="005F27E5">
              <w:rPr>
                <w:rFonts w:ascii="Times New Roman" w:eastAsia="Times New Roman" w:hAnsi="Times New Roman" w:cs="Times New Roman"/>
                <w:spacing w:val="-10"/>
                <w:lang w:val="uk-UA"/>
              </w:rPr>
              <w:t>0</w:t>
            </w:r>
          </w:p>
        </w:tc>
      </w:tr>
      <w:tr w:rsidR="005F27E5" w:rsidRPr="005F27E5" w:rsidTr="000C6A43">
        <w:trPr>
          <w:trHeight w:val="277"/>
        </w:trPr>
        <w:tc>
          <w:tcPr>
            <w:tcW w:w="1695" w:type="dxa"/>
          </w:tcPr>
          <w:p w:rsidR="005F27E5" w:rsidRPr="005F27E5" w:rsidRDefault="005F27E5" w:rsidP="005F27E5">
            <w:pPr>
              <w:spacing w:line="235" w:lineRule="exact"/>
              <w:ind w:left="561"/>
              <w:rPr>
                <w:rFonts w:ascii="Times New Roman" w:eastAsia="Times New Roman" w:hAnsi="Times New Roman" w:cs="Times New Roman"/>
                <w:position w:val="-4"/>
                <w:sz w:val="20"/>
                <w:lang w:val="uk-UA"/>
              </w:rPr>
            </w:pPr>
            <w:r w:rsidRPr="005F27E5">
              <w:rPr>
                <w:rFonts w:ascii="Times New Roman" w:eastAsia="Times New Roman" w:hAnsi="Times New Roman" w:cs="Times New Roman"/>
                <w:noProof/>
                <w:position w:val="-4"/>
                <w:sz w:val="20"/>
                <w:lang w:val="uk-UA" w:eastAsia="uk-UA"/>
              </w:rPr>
              <w:drawing>
                <wp:inline distT="0" distB="0" distL="0" distR="0" wp14:anchorId="130B6071" wp14:editId="367F8C0B">
                  <wp:extent cx="348625" cy="149351"/>
                  <wp:effectExtent l="0" t="0" r="0" b="0"/>
                  <wp:docPr id="6" name="Imag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Image 107"/>
                          <pic:cNvPicPr/>
                        </pic:nvPicPr>
                        <pic:blipFill>
                          <a:blip r:embed="rId19" cstate="print"/>
                          <a:stretch>
                            <a:fillRect/>
                          </a:stretch>
                        </pic:blipFill>
                        <pic:spPr>
                          <a:xfrm>
                            <a:off x="0" y="0"/>
                            <a:ext cx="348625" cy="149351"/>
                          </a:xfrm>
                          <a:prstGeom prst="rect">
                            <a:avLst/>
                          </a:prstGeom>
                        </pic:spPr>
                      </pic:pic>
                    </a:graphicData>
                  </a:graphic>
                </wp:inline>
              </w:drawing>
            </w:r>
          </w:p>
        </w:tc>
        <w:tc>
          <w:tcPr>
            <w:tcW w:w="7697" w:type="dxa"/>
            <w:gridSpan w:val="8"/>
          </w:tcPr>
          <w:p w:rsidR="005F27E5" w:rsidRPr="005F27E5" w:rsidRDefault="005F27E5" w:rsidP="005F27E5">
            <w:pPr>
              <w:spacing w:line="249" w:lineRule="exact"/>
              <w:ind w:left="14"/>
              <w:jc w:val="center"/>
              <w:rPr>
                <w:rFonts w:ascii="Times New Roman" w:eastAsia="Times New Roman" w:hAnsi="Times New Roman" w:cs="Times New Roman"/>
                <w:lang w:val="uk-UA"/>
              </w:rPr>
            </w:pPr>
            <w:r w:rsidRPr="005F27E5">
              <w:rPr>
                <w:rFonts w:ascii="Times New Roman" w:eastAsia="Times New Roman" w:hAnsi="Times New Roman" w:cs="Times New Roman"/>
                <w:spacing w:val="-2"/>
                <w:lang w:val="uk-UA"/>
              </w:rPr>
              <w:t>10857142,85</w:t>
            </w:r>
          </w:p>
        </w:tc>
      </w:tr>
    </w:tbl>
    <w:p w:rsidR="005F27E5" w:rsidRPr="005F27E5" w:rsidRDefault="005F27E5" w:rsidP="005F27E5">
      <w:pPr>
        <w:widowControl w:val="0"/>
        <w:autoSpaceDE w:val="0"/>
        <w:autoSpaceDN w:val="0"/>
        <w:spacing w:before="155" w:after="0" w:line="240" w:lineRule="auto"/>
        <w:rPr>
          <w:rFonts w:ascii="Times New Roman" w:eastAsia="Times New Roman" w:hAnsi="Times New Roman" w:cs="Times New Roman"/>
          <w:b/>
          <w:sz w:val="28"/>
          <w:szCs w:val="28"/>
          <w:lang w:val="uk-UA"/>
        </w:rPr>
      </w:pPr>
    </w:p>
    <w:p w:rsidR="005F27E5" w:rsidRPr="005F27E5" w:rsidRDefault="005F27E5" w:rsidP="005F27E5">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F27E5">
        <w:rPr>
          <w:rFonts w:ascii="Times New Roman" w:eastAsia="Times New Roman" w:hAnsi="Times New Roman" w:cs="Times New Roman"/>
          <w:sz w:val="28"/>
          <w:szCs w:val="28"/>
          <w:lang w:val="uk-UA"/>
        </w:rPr>
        <w:t>Знаходимо</w:t>
      </w:r>
      <w:r w:rsidRPr="005F27E5">
        <w:rPr>
          <w:rFonts w:ascii="Times New Roman" w:eastAsia="Times New Roman" w:hAnsi="Times New Roman" w:cs="Times New Roman"/>
          <w:spacing w:val="-6"/>
          <w:sz w:val="28"/>
          <w:szCs w:val="28"/>
          <w:lang w:val="uk-UA"/>
        </w:rPr>
        <w:t xml:space="preserve"> </w:t>
      </w:r>
      <w:r w:rsidRPr="005F27E5">
        <w:rPr>
          <w:rFonts w:ascii="Times New Roman" w:eastAsia="Times New Roman" w:hAnsi="Times New Roman" w:cs="Times New Roman"/>
          <w:sz w:val="28"/>
          <w:szCs w:val="28"/>
          <w:lang w:val="uk-UA"/>
        </w:rPr>
        <w:t>середнє</w:t>
      </w:r>
      <w:r w:rsidRPr="005F27E5">
        <w:rPr>
          <w:rFonts w:ascii="Times New Roman" w:eastAsia="Times New Roman" w:hAnsi="Times New Roman" w:cs="Times New Roman"/>
          <w:spacing w:val="-5"/>
          <w:sz w:val="28"/>
          <w:szCs w:val="28"/>
          <w:lang w:val="uk-UA"/>
        </w:rPr>
        <w:t xml:space="preserve"> </w:t>
      </w:r>
      <w:r w:rsidRPr="005F27E5">
        <w:rPr>
          <w:rFonts w:ascii="Times New Roman" w:eastAsia="Times New Roman" w:hAnsi="Times New Roman" w:cs="Times New Roman"/>
          <w:sz w:val="28"/>
          <w:szCs w:val="28"/>
          <w:lang w:val="uk-UA"/>
        </w:rPr>
        <w:t>арифметичне прогнозних</w:t>
      </w:r>
      <w:r w:rsidRPr="005F27E5">
        <w:rPr>
          <w:rFonts w:ascii="Times New Roman" w:eastAsia="Times New Roman" w:hAnsi="Times New Roman" w:cs="Times New Roman"/>
          <w:spacing w:val="-10"/>
          <w:sz w:val="28"/>
          <w:szCs w:val="28"/>
          <w:lang w:val="uk-UA"/>
        </w:rPr>
        <w:t xml:space="preserve"> </w:t>
      </w:r>
      <w:r w:rsidRPr="005F27E5">
        <w:rPr>
          <w:rFonts w:ascii="Times New Roman" w:eastAsia="Times New Roman" w:hAnsi="Times New Roman" w:cs="Times New Roman"/>
          <w:sz w:val="28"/>
          <w:szCs w:val="28"/>
          <w:lang w:val="uk-UA"/>
        </w:rPr>
        <w:t>значень</w:t>
      </w:r>
      <w:r w:rsidRPr="005F27E5">
        <w:rPr>
          <w:rFonts w:ascii="Times New Roman" w:eastAsia="Times New Roman" w:hAnsi="Times New Roman" w:cs="Times New Roman"/>
          <w:spacing w:val="-8"/>
          <w:sz w:val="28"/>
          <w:szCs w:val="28"/>
          <w:lang w:val="uk-UA"/>
        </w:rPr>
        <w:t xml:space="preserve"> </w:t>
      </w:r>
      <w:r w:rsidRPr="005F27E5">
        <w:rPr>
          <w:rFonts w:ascii="Times New Roman" w:eastAsia="Times New Roman" w:hAnsi="Times New Roman" w:cs="Times New Roman"/>
          <w:sz w:val="28"/>
          <w:szCs w:val="28"/>
          <w:lang w:val="uk-UA"/>
        </w:rPr>
        <w:t>чистого</w:t>
      </w:r>
      <w:r w:rsidRPr="005F27E5">
        <w:rPr>
          <w:rFonts w:ascii="Times New Roman" w:eastAsia="Times New Roman" w:hAnsi="Times New Roman" w:cs="Times New Roman"/>
          <w:spacing w:val="-6"/>
          <w:sz w:val="28"/>
          <w:szCs w:val="28"/>
          <w:lang w:val="uk-UA"/>
        </w:rPr>
        <w:t xml:space="preserve"> </w:t>
      </w:r>
      <w:r w:rsidRPr="005F27E5">
        <w:rPr>
          <w:rFonts w:ascii="Times New Roman" w:eastAsia="Times New Roman" w:hAnsi="Times New Roman" w:cs="Times New Roman"/>
          <w:sz w:val="28"/>
          <w:szCs w:val="28"/>
          <w:lang w:val="uk-UA"/>
        </w:rPr>
        <w:t>доходу (виручки) від реалізації:</w:t>
      </w:r>
    </w:p>
    <w:p w:rsidR="005F27E5" w:rsidRPr="005F27E5" w:rsidRDefault="005F27E5" w:rsidP="005F27E5">
      <w:pPr>
        <w:widowControl w:val="0"/>
        <w:tabs>
          <w:tab w:val="left" w:pos="2551"/>
        </w:tabs>
        <w:autoSpaceDE w:val="0"/>
        <w:autoSpaceDN w:val="0"/>
        <w:spacing w:after="0" w:line="320" w:lineRule="exact"/>
        <w:ind w:left="140"/>
        <w:rPr>
          <w:rFonts w:ascii="Times New Roman" w:eastAsia="Times New Roman" w:hAnsi="Times New Roman" w:cs="Times New Roman"/>
          <w:sz w:val="28"/>
          <w:szCs w:val="28"/>
          <w:lang w:val="uk-UA"/>
        </w:rPr>
      </w:pPr>
      <w:r w:rsidRPr="005F27E5">
        <w:rPr>
          <w:rFonts w:ascii="Times New Roman" w:eastAsia="Times New Roman" w:hAnsi="Times New Roman" w:cs="Times New Roman"/>
          <w:sz w:val="28"/>
          <w:szCs w:val="28"/>
          <w:lang w:val="uk-UA"/>
        </w:rPr>
        <w:t>О</w:t>
      </w:r>
      <w:r w:rsidRPr="005F27E5">
        <w:rPr>
          <w:rFonts w:ascii="Times New Roman" w:eastAsia="Times New Roman" w:hAnsi="Times New Roman" w:cs="Times New Roman"/>
          <w:sz w:val="28"/>
          <w:szCs w:val="28"/>
          <w:vertAlign w:val="subscript"/>
          <w:lang w:val="uk-UA"/>
        </w:rPr>
        <w:t>сер</w:t>
      </w:r>
      <w:r w:rsidRPr="005F27E5">
        <w:rPr>
          <w:rFonts w:ascii="Times New Roman" w:eastAsia="Times New Roman" w:hAnsi="Times New Roman" w:cs="Times New Roman"/>
          <w:spacing w:val="23"/>
          <w:sz w:val="28"/>
          <w:szCs w:val="28"/>
          <w:lang w:val="uk-UA"/>
        </w:rPr>
        <w:t xml:space="preserve"> </w:t>
      </w:r>
      <w:r w:rsidRPr="005F27E5">
        <w:rPr>
          <w:rFonts w:ascii="Times New Roman" w:eastAsia="Times New Roman" w:hAnsi="Times New Roman" w:cs="Times New Roman"/>
          <w:sz w:val="28"/>
          <w:szCs w:val="28"/>
          <w:lang w:val="uk-UA"/>
        </w:rPr>
        <w:t>=</w:t>
      </w:r>
      <w:r w:rsidRPr="005F27E5">
        <w:rPr>
          <w:rFonts w:ascii="Times New Roman" w:eastAsia="Times New Roman" w:hAnsi="Times New Roman" w:cs="Times New Roman"/>
          <w:spacing w:val="67"/>
          <w:sz w:val="28"/>
          <w:szCs w:val="28"/>
          <w:lang w:val="uk-UA"/>
        </w:rPr>
        <w:t xml:space="preserve"> </w:t>
      </w:r>
      <w:r w:rsidRPr="005F27E5">
        <w:rPr>
          <w:rFonts w:ascii="Times New Roman" w:eastAsia="Times New Roman" w:hAnsi="Times New Roman" w:cs="Times New Roman"/>
          <w:sz w:val="28"/>
          <w:szCs w:val="28"/>
          <w:lang w:val="uk-UA"/>
        </w:rPr>
        <w:t>94500 / 7</w:t>
      </w:r>
      <w:r w:rsidRPr="005F27E5">
        <w:rPr>
          <w:rFonts w:ascii="Times New Roman" w:eastAsia="Times New Roman" w:hAnsi="Times New Roman" w:cs="Times New Roman"/>
          <w:spacing w:val="65"/>
          <w:sz w:val="28"/>
          <w:szCs w:val="28"/>
          <w:lang w:val="uk-UA"/>
        </w:rPr>
        <w:t xml:space="preserve"> </w:t>
      </w:r>
      <w:r w:rsidRPr="005F27E5">
        <w:rPr>
          <w:rFonts w:ascii="Times New Roman" w:eastAsia="Times New Roman" w:hAnsi="Times New Roman" w:cs="Times New Roman"/>
          <w:spacing w:val="-10"/>
          <w:sz w:val="28"/>
          <w:szCs w:val="28"/>
          <w:lang w:val="uk-UA"/>
        </w:rPr>
        <w:t>=</w:t>
      </w:r>
      <w:r w:rsidRPr="005F27E5">
        <w:rPr>
          <w:rFonts w:ascii="Times New Roman" w:eastAsia="Times New Roman" w:hAnsi="Times New Roman" w:cs="Times New Roman"/>
          <w:sz w:val="28"/>
          <w:szCs w:val="28"/>
          <w:lang w:val="uk-UA"/>
        </w:rPr>
        <w:tab/>
        <w:t>13500</w:t>
      </w:r>
      <w:r w:rsidRPr="005F27E5">
        <w:rPr>
          <w:rFonts w:ascii="Times New Roman" w:eastAsia="Times New Roman" w:hAnsi="Times New Roman" w:cs="Times New Roman"/>
          <w:spacing w:val="-5"/>
          <w:sz w:val="28"/>
          <w:szCs w:val="28"/>
          <w:lang w:val="uk-UA"/>
        </w:rPr>
        <w:t xml:space="preserve"> </w:t>
      </w:r>
      <w:r w:rsidRPr="005F27E5">
        <w:rPr>
          <w:rFonts w:ascii="Times New Roman" w:eastAsia="Times New Roman" w:hAnsi="Times New Roman" w:cs="Times New Roman"/>
          <w:sz w:val="28"/>
          <w:szCs w:val="28"/>
          <w:lang w:val="uk-UA"/>
        </w:rPr>
        <w:t>тис.</w:t>
      </w:r>
      <w:r w:rsidRPr="005F27E5">
        <w:rPr>
          <w:rFonts w:ascii="Times New Roman" w:eastAsia="Times New Roman" w:hAnsi="Times New Roman" w:cs="Times New Roman"/>
          <w:spacing w:val="-3"/>
          <w:sz w:val="28"/>
          <w:szCs w:val="28"/>
          <w:lang w:val="uk-UA"/>
        </w:rPr>
        <w:t xml:space="preserve"> </w:t>
      </w:r>
      <w:r w:rsidRPr="005F27E5">
        <w:rPr>
          <w:rFonts w:ascii="Times New Roman" w:eastAsia="Times New Roman" w:hAnsi="Times New Roman" w:cs="Times New Roman"/>
          <w:spacing w:val="-4"/>
          <w:sz w:val="28"/>
          <w:szCs w:val="28"/>
          <w:lang w:val="uk-UA"/>
        </w:rPr>
        <w:t>грн.</w:t>
      </w:r>
    </w:p>
    <w:p w:rsidR="005F27E5" w:rsidRPr="005F27E5" w:rsidRDefault="005F27E5" w:rsidP="005F27E5">
      <w:pPr>
        <w:widowControl w:val="0"/>
        <w:autoSpaceDE w:val="0"/>
        <w:autoSpaceDN w:val="0"/>
        <w:spacing w:before="4" w:after="0" w:line="240" w:lineRule="auto"/>
        <w:rPr>
          <w:rFonts w:ascii="Times New Roman" w:eastAsia="Times New Roman" w:hAnsi="Times New Roman" w:cs="Times New Roman"/>
          <w:sz w:val="19"/>
          <w:szCs w:val="28"/>
          <w:lang w:val="uk-UA"/>
        </w:rPr>
      </w:pPr>
      <w:r w:rsidRPr="005F27E5">
        <w:rPr>
          <w:rFonts w:ascii="Times New Roman" w:eastAsia="Times New Roman" w:hAnsi="Times New Roman" w:cs="Times New Roman"/>
          <w:noProof/>
          <w:sz w:val="19"/>
          <w:szCs w:val="28"/>
          <w:lang w:val="uk-UA" w:eastAsia="uk-UA"/>
        </w:rPr>
        <mc:AlternateContent>
          <mc:Choice Requires="wps">
            <w:drawing>
              <wp:anchor distT="0" distB="0" distL="0" distR="0" simplePos="0" relativeHeight="251726848" behindDoc="1" locked="0" layoutInCell="1" allowOverlap="1" wp14:anchorId="562C564A" wp14:editId="7DF73BFB">
                <wp:simplePos x="0" y="0"/>
                <wp:positionH relativeFrom="page">
                  <wp:posOffset>3390646</wp:posOffset>
                </wp:positionH>
                <wp:positionV relativeFrom="paragraph">
                  <wp:posOffset>156625</wp:posOffset>
                </wp:positionV>
                <wp:extent cx="710565" cy="12700"/>
                <wp:effectExtent l="0" t="0" r="0" b="0"/>
                <wp:wrapTopAndBottom/>
                <wp:docPr id="108" name="Graphic 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0565" cy="12700"/>
                        </a:xfrm>
                        <a:custGeom>
                          <a:avLst/>
                          <a:gdLst/>
                          <a:ahLst/>
                          <a:cxnLst/>
                          <a:rect l="l" t="t" r="r" b="b"/>
                          <a:pathLst>
                            <a:path w="710565" h="12700">
                              <a:moveTo>
                                <a:pt x="710488" y="0"/>
                              </a:moveTo>
                              <a:lnTo>
                                <a:pt x="0" y="0"/>
                              </a:lnTo>
                              <a:lnTo>
                                <a:pt x="0" y="12192"/>
                              </a:lnTo>
                              <a:lnTo>
                                <a:pt x="710488" y="12192"/>
                              </a:lnTo>
                              <a:lnTo>
                                <a:pt x="7104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02206C8" id="Graphic 108" o:spid="_x0000_s1026" style="position:absolute;margin-left:267pt;margin-top:12.35pt;width:55.95pt;height:1pt;z-index:-251589632;visibility:visible;mso-wrap-style:square;mso-wrap-distance-left:0;mso-wrap-distance-top:0;mso-wrap-distance-right:0;mso-wrap-distance-bottom:0;mso-position-horizontal:absolute;mso-position-horizontal-relative:page;mso-position-vertical:absolute;mso-position-vertical-relative:text;v-text-anchor:top" coordsize="7105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" path="m710488,l,,,12192r710488,l710488,xe" fillcolor="black" stroked="f">
                <v:path arrowok="t"/>
                <w10:wrap type="topAndBottom" anchorx="page"/>
              </v:shape>
            </w:pict>
          </mc:Fallback>
        </mc:AlternateContent>
      </w:r>
    </w:p>
    <w:p w:rsidR="005F27E5" w:rsidRPr="005F27E5" w:rsidRDefault="005F27E5" w:rsidP="005F27E5">
      <w:pPr>
        <w:widowControl w:val="0"/>
        <w:autoSpaceDE w:val="0"/>
        <w:autoSpaceDN w:val="0"/>
        <w:spacing w:after="0" w:line="20" w:lineRule="exact"/>
        <w:ind w:left="5475"/>
        <w:rPr>
          <w:rFonts w:ascii="Times New Roman" w:eastAsia="Times New Roman" w:hAnsi="Times New Roman" w:cs="Times New Roman"/>
          <w:sz w:val="2"/>
          <w:szCs w:val="28"/>
          <w:lang w:val="uk-UA"/>
        </w:rPr>
      </w:pPr>
      <w:r w:rsidRPr="005F27E5">
        <w:rPr>
          <w:rFonts w:ascii="Times New Roman" w:eastAsia="Times New Roman" w:hAnsi="Times New Roman" w:cs="Times New Roman"/>
          <w:noProof/>
          <w:sz w:val="2"/>
          <w:szCs w:val="28"/>
          <w:lang w:val="uk-UA" w:eastAsia="uk-UA"/>
        </w:rPr>
        <mc:AlternateContent>
          <mc:Choice Requires="wpg">
            <w:drawing>
              <wp:inline distT="0" distB="0" distL="0" distR="0" wp14:anchorId="10C509FE" wp14:editId="721D07D9">
                <wp:extent cx="582295" cy="12700"/>
                <wp:effectExtent l="0" t="0" r="0" b="0"/>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295" cy="12700"/>
                          <a:chOff x="0" y="0"/>
                          <a:chExt cx="582295" cy="12700"/>
                        </a:xfrm>
                      </wpg:grpSpPr>
                      <wps:wsp>
                        <wps:cNvPr id="110" name="Graphic 110"/>
                        <wps:cNvSpPr/>
                        <wps:spPr>
                          <a:xfrm>
                            <a:off x="0" y="0"/>
                            <a:ext cx="582295" cy="12700"/>
                          </a:xfrm>
                          <a:custGeom>
                            <a:avLst/>
                            <a:gdLst/>
                            <a:ahLst/>
                            <a:cxnLst/>
                            <a:rect l="l" t="t" r="r" b="b"/>
                            <a:pathLst>
                              <a:path w="582295" h="12700">
                                <a:moveTo>
                                  <a:pt x="582168" y="0"/>
                                </a:moveTo>
                                <a:lnTo>
                                  <a:pt x="0" y="0"/>
                                </a:lnTo>
                                <a:lnTo>
                                  <a:pt x="0" y="12192"/>
                                </a:lnTo>
                                <a:lnTo>
                                  <a:pt x="582168" y="12192"/>
                                </a:lnTo>
                                <a:lnTo>
                                  <a:pt x="58216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3787AC65" id="Group 109" o:spid="_x0000_s1026" style="width:45.85pt;height:1pt;mso-position-horizontal-relative:char;mso-position-vertical-relative:line" coordsize="5822,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">
                <v:shape id="Graphic 110" o:spid="_x0000_s1027" style="position:absolute;width:5822;height:127;visibility:visible;mso-wrap-style:square;v-text-anchor:top" coordsize="582295,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" path="m582168,l,,,12192r582168,l582168,xe" fillcolor="black" stroked="f">
                  <v:path arrowok="t"/>
                </v:shape>
                <w10:anchorlock/>
              </v:group>
            </w:pict>
          </mc:Fallback>
        </mc:AlternateContent>
      </w:r>
    </w:p>
    <w:p w:rsidR="005F27E5" w:rsidRPr="005F27E5" w:rsidRDefault="005F27E5" w:rsidP="005F27E5">
      <w:pPr>
        <w:widowControl w:val="0"/>
        <w:autoSpaceDE w:val="0"/>
        <w:autoSpaceDN w:val="0"/>
        <w:spacing w:before="19" w:after="0" w:line="158" w:lineRule="auto"/>
        <w:ind w:left="860" w:right="430"/>
        <w:jc w:val="center"/>
        <w:rPr>
          <w:rFonts w:ascii="Times New Roman" w:eastAsia="Times New Roman" w:hAnsi="Times New Roman" w:cs="Times New Roman"/>
          <w:position w:val="-16"/>
          <w:sz w:val="28"/>
          <w:lang w:val="uk-UA"/>
        </w:rPr>
      </w:pPr>
      <w:r w:rsidRPr="005F27E5">
        <w:rPr>
          <w:rFonts w:ascii="Times New Roman" w:eastAsia="Times New Roman" w:hAnsi="Times New Roman" w:cs="Times New Roman"/>
          <w:noProof/>
          <w:position w:val="-16"/>
          <w:sz w:val="28"/>
          <w:lang w:val="uk-UA" w:eastAsia="uk-UA"/>
        </w:rPr>
        <mc:AlternateContent>
          <mc:Choice Requires="wps">
            <w:drawing>
              <wp:anchor distT="0" distB="0" distL="0" distR="0" simplePos="0" relativeHeight="251725824" behindDoc="1" locked="0" layoutInCell="1" allowOverlap="1" wp14:anchorId="5EC300F9" wp14:editId="7A093515">
                <wp:simplePos x="0" y="0"/>
                <wp:positionH relativeFrom="page">
                  <wp:posOffset>3390646</wp:posOffset>
                </wp:positionH>
                <wp:positionV relativeFrom="paragraph">
                  <wp:posOffset>188467</wp:posOffset>
                </wp:positionV>
                <wp:extent cx="710565" cy="12700"/>
                <wp:effectExtent l="0" t="0" r="0" b="0"/>
                <wp:wrapNone/>
                <wp:docPr id="111" name="Graphic 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0565" cy="12700"/>
                        </a:xfrm>
                        <a:custGeom>
                          <a:avLst/>
                          <a:gdLst/>
                          <a:ahLst/>
                          <a:cxnLst/>
                          <a:rect l="l" t="t" r="r" b="b"/>
                          <a:pathLst>
                            <a:path w="710565" h="12700">
                              <a:moveTo>
                                <a:pt x="710488" y="0"/>
                              </a:moveTo>
                              <a:lnTo>
                                <a:pt x="0" y="0"/>
                              </a:lnTo>
                              <a:lnTo>
                                <a:pt x="0" y="12192"/>
                              </a:lnTo>
                              <a:lnTo>
                                <a:pt x="710488" y="12192"/>
                              </a:lnTo>
                              <a:lnTo>
                                <a:pt x="7104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E9F8BA5" id="Graphic 111" o:spid="_x0000_s1026" style="position:absolute;margin-left:267pt;margin-top:14.85pt;width:55.95pt;height:1pt;z-index:-251590656;visibility:visible;mso-wrap-style:square;mso-wrap-distance-left:0;mso-wrap-distance-top:0;mso-wrap-distance-right:0;mso-wrap-distance-bottom:0;mso-position-horizontal:absolute;mso-position-horizontal-relative:page;mso-position-vertical:absolute;mso-position-vertical-relative:text;v-text-anchor:top" coordsize="710565,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" path="m710488,l,,,12192r710488,l710488,xe" fillcolor="black" stroked="f">
                <v:path arrowok="t"/>
                <w10:wrap anchorx="page"/>
              </v:shape>
            </w:pict>
          </mc:Fallback>
        </mc:AlternateContent>
      </w:r>
      <w:r w:rsidRPr="005F27E5">
        <w:rPr>
          <w:rFonts w:ascii="Cambria Math" w:eastAsia="Cambria Math" w:hAnsi="Cambria Math" w:cs="Times New Roman"/>
          <w:position w:val="-16"/>
          <w:sz w:val="28"/>
          <w:lang w:val="uk-UA"/>
        </w:rPr>
        <w:t>𝛼</w:t>
      </w:r>
      <w:r w:rsidRPr="005F27E5">
        <w:rPr>
          <w:rFonts w:ascii="Cambria Math" w:eastAsia="Cambria Math" w:hAnsi="Cambria Math" w:cs="Times New Roman"/>
          <w:spacing w:val="32"/>
          <w:position w:val="-16"/>
          <w:sz w:val="28"/>
          <w:lang w:val="uk-UA"/>
        </w:rPr>
        <w:t xml:space="preserve"> </w:t>
      </w:r>
      <w:r w:rsidRPr="005F27E5">
        <w:rPr>
          <w:rFonts w:ascii="Cambria Math" w:eastAsia="Cambria Math" w:hAnsi="Cambria Math" w:cs="Times New Roman"/>
          <w:position w:val="-16"/>
          <w:sz w:val="28"/>
          <w:lang w:val="uk-UA"/>
        </w:rPr>
        <w:t>=</w:t>
      </w:r>
      <w:r w:rsidRPr="005F27E5">
        <w:rPr>
          <w:rFonts w:ascii="Cambria Math" w:eastAsia="Cambria Math" w:hAnsi="Cambria Math" w:cs="Times New Roman"/>
          <w:spacing w:val="19"/>
          <w:position w:val="-16"/>
          <w:sz w:val="28"/>
          <w:lang w:val="uk-UA"/>
        </w:rPr>
        <w:t xml:space="preserve"> </w:t>
      </w:r>
      <w:r w:rsidRPr="005F27E5">
        <w:rPr>
          <w:rFonts w:ascii="Cambria Math" w:eastAsia="Cambria Math" w:hAnsi="Cambria Math" w:cs="Times New Roman"/>
          <w:position w:val="-13"/>
          <w:sz w:val="28"/>
          <w:lang w:val="uk-UA"/>
        </w:rPr>
        <w:t>√</w:t>
      </w:r>
      <w:r w:rsidRPr="005F27E5">
        <w:rPr>
          <w:rFonts w:ascii="Cambria Math" w:eastAsia="Cambria Math" w:hAnsi="Cambria Math" w:cs="Times New Roman"/>
          <w:position w:val="3"/>
          <w:sz w:val="20"/>
          <w:lang w:val="uk-UA"/>
        </w:rPr>
        <w:t>∑</w:t>
      </w:r>
      <w:r w:rsidRPr="005F27E5">
        <w:rPr>
          <w:rFonts w:ascii="Cambria Math" w:eastAsia="Cambria Math" w:hAnsi="Cambria Math" w:cs="Times New Roman"/>
          <w:position w:val="2"/>
          <w:sz w:val="20"/>
          <w:lang w:val="uk-UA"/>
        </w:rPr>
        <w:t>(О</w:t>
      </w:r>
      <w:r w:rsidRPr="005F27E5">
        <w:rPr>
          <w:rFonts w:ascii="Cambria Math" w:eastAsia="Cambria Math" w:hAnsi="Cambria Math" w:cs="Times New Roman"/>
          <w:position w:val="-1"/>
          <w:sz w:val="16"/>
          <w:lang w:val="uk-UA"/>
        </w:rPr>
        <w:t>і</w:t>
      </w:r>
      <w:r w:rsidRPr="005F27E5">
        <w:rPr>
          <w:rFonts w:ascii="Cambria Math" w:eastAsia="Cambria Math" w:hAnsi="Cambria Math" w:cs="Times New Roman"/>
          <w:position w:val="2"/>
          <w:sz w:val="20"/>
          <w:lang w:val="uk-UA"/>
        </w:rPr>
        <w:t>−О</w:t>
      </w:r>
      <w:r w:rsidRPr="005F27E5">
        <w:rPr>
          <w:rFonts w:ascii="Cambria Math" w:eastAsia="Cambria Math" w:hAnsi="Cambria Math" w:cs="Times New Roman"/>
          <w:position w:val="-1"/>
          <w:sz w:val="16"/>
          <w:lang w:val="uk-UA"/>
        </w:rPr>
        <w:t>сер</w:t>
      </w:r>
      <w:r w:rsidRPr="005F27E5">
        <w:rPr>
          <w:rFonts w:ascii="Cambria Math" w:eastAsia="Cambria Math" w:hAnsi="Cambria Math" w:cs="Times New Roman"/>
          <w:position w:val="2"/>
          <w:sz w:val="20"/>
          <w:lang w:val="uk-UA"/>
        </w:rPr>
        <w:t>)</w:t>
      </w:r>
      <w:r w:rsidRPr="005F27E5">
        <w:rPr>
          <w:rFonts w:ascii="Cambria Math" w:eastAsia="Cambria Math" w:hAnsi="Cambria Math" w:cs="Times New Roman"/>
          <w:position w:val="8"/>
          <w:sz w:val="16"/>
          <w:lang w:val="uk-UA"/>
        </w:rPr>
        <w:t>2</w:t>
      </w:r>
      <w:r w:rsidRPr="005F27E5">
        <w:rPr>
          <w:rFonts w:ascii="Cambria Math" w:eastAsia="Cambria Math" w:hAnsi="Cambria Math" w:cs="Times New Roman"/>
          <w:spacing w:val="59"/>
          <w:position w:val="8"/>
          <w:sz w:val="16"/>
          <w:lang w:val="uk-UA"/>
        </w:rPr>
        <w:t xml:space="preserve"> </w:t>
      </w:r>
      <w:r w:rsidRPr="005F27E5">
        <w:rPr>
          <w:rFonts w:ascii="Cambria Math" w:eastAsia="Cambria Math" w:hAnsi="Cambria Math" w:cs="Times New Roman"/>
          <w:position w:val="-16"/>
          <w:sz w:val="28"/>
          <w:lang w:val="uk-UA"/>
        </w:rPr>
        <w:t>=</w:t>
      </w:r>
      <w:r w:rsidRPr="005F27E5">
        <w:rPr>
          <w:rFonts w:ascii="Cambria Math" w:eastAsia="Cambria Math" w:hAnsi="Cambria Math" w:cs="Times New Roman"/>
          <w:spacing w:val="25"/>
          <w:position w:val="-16"/>
          <w:sz w:val="28"/>
          <w:lang w:val="uk-UA"/>
        </w:rPr>
        <w:t xml:space="preserve"> </w:t>
      </w:r>
      <w:r w:rsidRPr="005F27E5">
        <w:rPr>
          <w:rFonts w:ascii="Cambria Math" w:eastAsia="Cambria Math" w:hAnsi="Cambria Math" w:cs="Times New Roman"/>
          <w:spacing w:val="-2"/>
          <w:position w:val="-16"/>
          <w:sz w:val="28"/>
          <w:lang w:val="uk-UA"/>
        </w:rPr>
        <w:t>√</w:t>
      </w:r>
      <w:r w:rsidRPr="005F27E5">
        <w:rPr>
          <w:rFonts w:ascii="Cambria Math" w:eastAsia="Cambria Math" w:hAnsi="Cambria Math" w:cs="Times New Roman"/>
          <w:spacing w:val="-2"/>
          <w:sz w:val="16"/>
          <w:u w:val="single"/>
          <w:lang w:val="uk-UA"/>
        </w:rPr>
        <w:t>10857142,85</w:t>
      </w:r>
      <w:r>
        <w:rPr>
          <w:rFonts w:ascii="Times New Roman" w:eastAsia="Times New Roman" w:hAnsi="Times New Roman" w:cs="Times New Roman"/>
          <w:spacing w:val="-2"/>
          <w:position w:val="-16"/>
          <w:sz w:val="28"/>
          <w:lang w:val="uk-UA"/>
        </w:rPr>
        <w:t>=177,</w:t>
      </w:r>
      <w:r w:rsidRPr="005F27E5">
        <w:rPr>
          <w:rFonts w:ascii="Times New Roman" w:eastAsia="Times New Roman" w:hAnsi="Times New Roman" w:cs="Times New Roman"/>
          <w:spacing w:val="-2"/>
          <w:position w:val="-16"/>
          <w:sz w:val="28"/>
          <w:lang w:val="uk-UA"/>
        </w:rPr>
        <w:t>91</w:t>
      </w:r>
    </w:p>
    <w:p w:rsidR="005F27E5" w:rsidRPr="005F27E5" w:rsidRDefault="005F27E5" w:rsidP="005F27E5">
      <w:pPr>
        <w:widowControl w:val="0"/>
        <w:tabs>
          <w:tab w:val="left" w:pos="1944"/>
        </w:tabs>
        <w:autoSpaceDE w:val="0"/>
        <w:autoSpaceDN w:val="0"/>
        <w:spacing w:after="0" w:line="202" w:lineRule="exact"/>
        <w:ind w:left="341"/>
        <w:jc w:val="center"/>
        <w:rPr>
          <w:rFonts w:ascii="Cambria Math" w:eastAsia="Cambria Math" w:hAnsi="Times New Roman" w:cs="Times New Roman"/>
          <w:sz w:val="20"/>
          <w:lang w:val="uk-UA"/>
        </w:rPr>
      </w:pPr>
      <w:r w:rsidRPr="005F27E5">
        <w:rPr>
          <w:rFonts w:ascii="Cambria Math" w:eastAsia="Cambria Math" w:hAnsi="Times New Roman" w:cs="Times New Roman"/>
          <w:spacing w:val="-10"/>
          <w:w w:val="110"/>
          <w:sz w:val="20"/>
          <w:lang w:val="uk-UA"/>
        </w:rPr>
        <w:t>𝑛</w:t>
      </w:r>
      <w:r w:rsidRPr="005F27E5">
        <w:rPr>
          <w:rFonts w:ascii="Cambria Math" w:eastAsia="Cambria Math" w:hAnsi="Times New Roman" w:cs="Times New Roman"/>
          <w:sz w:val="20"/>
          <w:lang w:val="uk-UA"/>
        </w:rPr>
        <w:tab/>
      </w:r>
      <w:r w:rsidRPr="005F27E5">
        <w:rPr>
          <w:rFonts w:ascii="Cambria Math" w:eastAsia="Cambria Math" w:hAnsi="Times New Roman" w:cs="Times New Roman"/>
          <w:spacing w:val="-10"/>
          <w:w w:val="110"/>
          <w:sz w:val="20"/>
          <w:lang w:val="uk-UA"/>
        </w:rPr>
        <w:t>7</w:t>
      </w:r>
    </w:p>
    <w:p w:rsidR="005F27E5" w:rsidRPr="005F27E5" w:rsidRDefault="005F27E5" w:rsidP="005F27E5">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5F27E5">
        <w:rPr>
          <w:rFonts w:ascii="Times New Roman" w:eastAsia="Times New Roman" w:hAnsi="Times New Roman" w:cs="Times New Roman"/>
          <w:sz w:val="28"/>
          <w:szCs w:val="28"/>
          <w:lang w:val="uk-UA"/>
        </w:rPr>
        <w:t>Визначаємо</w:t>
      </w:r>
      <w:r w:rsidRPr="005F27E5">
        <w:rPr>
          <w:rFonts w:ascii="Times New Roman" w:eastAsia="Times New Roman" w:hAnsi="Times New Roman" w:cs="Times New Roman"/>
          <w:spacing w:val="-8"/>
          <w:sz w:val="28"/>
          <w:szCs w:val="28"/>
          <w:lang w:val="uk-UA"/>
        </w:rPr>
        <w:t xml:space="preserve"> </w:t>
      </w:r>
      <w:r w:rsidRPr="005F27E5">
        <w:rPr>
          <w:rFonts w:ascii="Times New Roman" w:eastAsia="Times New Roman" w:hAnsi="Times New Roman" w:cs="Times New Roman"/>
          <w:sz w:val="28"/>
          <w:szCs w:val="28"/>
          <w:lang w:val="uk-UA"/>
        </w:rPr>
        <w:t>коефіцієнт</w:t>
      </w:r>
      <w:r w:rsidRPr="005F27E5">
        <w:rPr>
          <w:rFonts w:ascii="Times New Roman" w:eastAsia="Times New Roman" w:hAnsi="Times New Roman" w:cs="Times New Roman"/>
          <w:spacing w:val="-9"/>
          <w:sz w:val="28"/>
          <w:szCs w:val="28"/>
          <w:lang w:val="uk-UA"/>
        </w:rPr>
        <w:t xml:space="preserve"> </w:t>
      </w:r>
      <w:r w:rsidRPr="005F27E5">
        <w:rPr>
          <w:rFonts w:ascii="Times New Roman" w:eastAsia="Times New Roman" w:hAnsi="Times New Roman" w:cs="Times New Roman"/>
          <w:sz w:val="28"/>
          <w:szCs w:val="28"/>
          <w:lang w:val="uk-UA"/>
        </w:rPr>
        <w:t>варіації</w:t>
      </w:r>
      <w:r w:rsidRPr="005F27E5">
        <w:rPr>
          <w:rFonts w:ascii="Times New Roman" w:eastAsia="Times New Roman" w:hAnsi="Times New Roman" w:cs="Times New Roman"/>
          <w:spacing w:val="-9"/>
          <w:sz w:val="28"/>
          <w:szCs w:val="28"/>
          <w:lang w:val="uk-UA"/>
        </w:rPr>
        <w:t xml:space="preserve"> </w:t>
      </w:r>
      <w:r w:rsidRPr="005F27E5">
        <w:rPr>
          <w:rFonts w:ascii="Times New Roman" w:eastAsia="Times New Roman" w:hAnsi="Times New Roman" w:cs="Times New Roman"/>
          <w:sz w:val="28"/>
          <w:szCs w:val="28"/>
          <w:lang w:val="uk-UA"/>
        </w:rPr>
        <w:t>(ω),</w:t>
      </w:r>
      <w:r w:rsidRPr="005F27E5">
        <w:rPr>
          <w:rFonts w:ascii="Times New Roman" w:eastAsia="Times New Roman" w:hAnsi="Times New Roman" w:cs="Times New Roman"/>
          <w:spacing w:val="-5"/>
          <w:sz w:val="28"/>
          <w:szCs w:val="28"/>
          <w:lang w:val="uk-UA"/>
        </w:rPr>
        <w:t xml:space="preserve"> </w:t>
      </w:r>
      <w:r w:rsidRPr="005F27E5">
        <w:rPr>
          <w:rFonts w:ascii="Times New Roman" w:eastAsia="Times New Roman" w:hAnsi="Times New Roman" w:cs="Times New Roman"/>
          <w:sz w:val="28"/>
          <w:szCs w:val="28"/>
          <w:lang w:val="uk-UA"/>
        </w:rPr>
        <w:t>який</w:t>
      </w:r>
      <w:r w:rsidRPr="005F27E5">
        <w:rPr>
          <w:rFonts w:ascii="Times New Roman" w:eastAsia="Times New Roman" w:hAnsi="Times New Roman" w:cs="Times New Roman"/>
          <w:spacing w:val="-4"/>
          <w:sz w:val="28"/>
          <w:szCs w:val="28"/>
          <w:lang w:val="uk-UA"/>
        </w:rPr>
        <w:t xml:space="preserve"> </w:t>
      </w:r>
      <w:r w:rsidRPr="005F27E5">
        <w:rPr>
          <w:rFonts w:ascii="Times New Roman" w:eastAsia="Times New Roman" w:hAnsi="Times New Roman" w:cs="Times New Roman"/>
          <w:sz w:val="28"/>
          <w:szCs w:val="28"/>
          <w:lang w:val="uk-UA"/>
        </w:rPr>
        <w:t>характеризує</w:t>
      </w:r>
      <w:r w:rsidRPr="005F27E5">
        <w:rPr>
          <w:rFonts w:ascii="Times New Roman" w:eastAsia="Times New Roman" w:hAnsi="Times New Roman" w:cs="Times New Roman"/>
          <w:spacing w:val="-7"/>
          <w:sz w:val="28"/>
          <w:szCs w:val="28"/>
          <w:lang w:val="uk-UA"/>
        </w:rPr>
        <w:t xml:space="preserve"> </w:t>
      </w:r>
      <w:r w:rsidRPr="005F27E5">
        <w:rPr>
          <w:rFonts w:ascii="Times New Roman" w:eastAsia="Times New Roman" w:hAnsi="Times New Roman" w:cs="Times New Roman"/>
          <w:sz w:val="28"/>
          <w:szCs w:val="28"/>
          <w:lang w:val="uk-UA"/>
        </w:rPr>
        <w:t>однорідність сукупності думок експертів.</w:t>
      </w:r>
    </w:p>
    <w:p w:rsidR="005F27E5" w:rsidRPr="005F27E5" w:rsidRDefault="005F27E5" w:rsidP="005F27E5">
      <w:pPr>
        <w:pStyle w:val="af0"/>
        <w:spacing w:after="0" w:line="360" w:lineRule="auto"/>
        <w:ind w:firstLine="710"/>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 xml:space="preserve">Оскільки </w:t>
      </w:r>
      <w:r w:rsidRPr="005F27E5">
        <w:rPr>
          <w:rFonts w:ascii="Times New Roman" w:hAnsi="Times New Roman" w:cs="Times New Roman"/>
          <w:noProof/>
          <w:spacing w:val="27"/>
          <w:sz w:val="28"/>
          <w:szCs w:val="28"/>
          <w:lang w:val="uk-UA" w:eastAsia="uk-UA"/>
        </w:rPr>
        <w:drawing>
          <wp:inline distT="0" distB="0" distL="0" distR="0" wp14:anchorId="44982068" wp14:editId="1B20214E">
            <wp:extent cx="741044" cy="135774"/>
            <wp:effectExtent l="0" t="0" r="0" b="0"/>
            <wp:docPr id="11" name="Imag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4" name="Image 114"/>
                    <pic:cNvPicPr/>
                  </pic:nvPicPr>
                  <pic:blipFill>
                    <a:blip r:embed="rId20" cstate="print"/>
                    <a:stretch>
                      <a:fillRect/>
                    </a:stretch>
                  </pic:blipFill>
                  <pic:spPr>
                    <a:xfrm>
                      <a:off x="0" y="0"/>
                      <a:ext cx="741044" cy="135774"/>
                    </a:xfrm>
                    <a:prstGeom prst="rect">
                      <a:avLst/>
                    </a:prstGeom>
                  </pic:spPr>
                </pic:pic>
              </a:graphicData>
            </a:graphic>
          </wp:inline>
        </w:drawing>
      </w:r>
      <w:r w:rsidRPr="005F27E5">
        <w:rPr>
          <w:rFonts w:ascii="Times New Roman" w:hAnsi="Times New Roman" w:cs="Times New Roman"/>
          <w:sz w:val="28"/>
          <w:szCs w:val="28"/>
          <w:lang w:val="uk-UA"/>
        </w:rPr>
        <w:t>, то сукупність думок експертів можна вважати однорідною,</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що</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вказує</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на</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можливість</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використання</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даних</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експертних</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оцінок для подальших розрахунків.</w:t>
      </w:r>
    </w:p>
    <w:p w:rsidR="005F27E5" w:rsidRDefault="005F27E5" w:rsidP="005F27E5">
      <w:pPr>
        <w:pStyle w:val="af0"/>
        <w:spacing w:after="0" w:line="360" w:lineRule="auto"/>
        <w:ind w:firstLine="709"/>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Найбільш</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вірогідний</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обсяг</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продажу</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(В)</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приймаємо</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за</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методом</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медіан</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і визначаємо на рівні:</w:t>
      </w:r>
    </w:p>
    <w:p w:rsidR="005F27E5" w:rsidRDefault="005F27E5" w:rsidP="005F27E5">
      <w:pPr>
        <w:pStyle w:val="af0"/>
        <w:spacing w:after="0" w:line="360" w:lineRule="auto"/>
        <w:ind w:firstLine="709"/>
        <w:jc w:val="both"/>
        <w:rPr>
          <w:rFonts w:ascii="Times New Roman" w:hAnsi="Times New Roman" w:cs="Times New Roman"/>
          <w:spacing w:val="-4"/>
          <w:sz w:val="28"/>
          <w:szCs w:val="28"/>
          <w:lang w:val="uk-UA"/>
        </w:rPr>
      </w:pPr>
      <w:r w:rsidRPr="00D76D6E">
        <w:rPr>
          <w:rFonts w:ascii="Times New Roman" w:hAnsi="Times New Roman" w:cs="Times New Roman"/>
          <w:sz w:val="28"/>
          <w:szCs w:val="28"/>
          <w:lang w:val="uk-UA"/>
        </w:rPr>
        <w:t>–</w:t>
      </w:r>
      <w:r>
        <w:rPr>
          <w:rFonts w:ascii="Times New Roman" w:hAnsi="Times New Roman" w:cs="Times New Roman"/>
          <w:sz w:val="28"/>
          <w:szCs w:val="28"/>
          <w:lang w:val="uk-UA"/>
        </w:rPr>
        <w:t> </w:t>
      </w:r>
      <w:r w:rsidRPr="005F27E5">
        <w:rPr>
          <w:rFonts w:ascii="Times New Roman" w:hAnsi="Times New Roman" w:cs="Times New Roman"/>
          <w:sz w:val="28"/>
          <w:szCs w:val="28"/>
          <w:lang w:val="uk-UA"/>
        </w:rPr>
        <w:t>13500</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грн.</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як</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середнє</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значення</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pacing w:val="-4"/>
          <w:sz w:val="28"/>
          <w:szCs w:val="28"/>
          <w:lang w:val="uk-UA"/>
        </w:rPr>
        <w:t>ряду,</w:t>
      </w:r>
    </w:p>
    <w:p w:rsidR="005F27E5" w:rsidRDefault="005F27E5" w:rsidP="005F27E5">
      <w:pPr>
        <w:pStyle w:val="af0"/>
        <w:spacing w:after="0" w:line="360" w:lineRule="auto"/>
        <w:ind w:firstLine="709"/>
        <w:jc w:val="both"/>
        <w:rPr>
          <w:rFonts w:ascii="Times New Roman" w:hAnsi="Times New Roman" w:cs="Times New Roman"/>
          <w:spacing w:val="-2"/>
          <w:sz w:val="28"/>
          <w:szCs w:val="28"/>
          <w:lang w:val="uk-UA"/>
        </w:rPr>
      </w:pPr>
      <w:r w:rsidRPr="00D76D6E">
        <w:rPr>
          <w:rFonts w:ascii="Times New Roman" w:hAnsi="Times New Roman" w:cs="Times New Roman"/>
          <w:sz w:val="28"/>
          <w:szCs w:val="28"/>
          <w:lang w:val="uk-UA"/>
        </w:rPr>
        <w:t>–</w:t>
      </w:r>
      <w:r>
        <w:rPr>
          <w:rFonts w:ascii="Times New Roman" w:hAnsi="Times New Roman" w:cs="Times New Roman"/>
          <w:sz w:val="28"/>
          <w:szCs w:val="28"/>
          <w:lang w:val="uk-UA"/>
        </w:rPr>
        <w:t> </w:t>
      </w:r>
      <w:r w:rsidRPr="005F27E5">
        <w:rPr>
          <w:rFonts w:ascii="Times New Roman" w:hAnsi="Times New Roman" w:cs="Times New Roman"/>
          <w:sz w:val="28"/>
          <w:szCs w:val="28"/>
          <w:lang w:val="uk-UA"/>
        </w:rPr>
        <w:t>песимістичне</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(найменше)</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значення</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(П)</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9000</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pacing w:val="-2"/>
          <w:sz w:val="28"/>
          <w:szCs w:val="28"/>
          <w:lang w:val="uk-UA"/>
        </w:rPr>
        <w:t>грн.,</w:t>
      </w:r>
    </w:p>
    <w:p w:rsidR="005F27E5" w:rsidRPr="005F27E5" w:rsidRDefault="005F27E5" w:rsidP="005F27E5">
      <w:pPr>
        <w:pStyle w:val="af0"/>
        <w:spacing w:after="0" w:line="360" w:lineRule="auto"/>
        <w:ind w:firstLine="709"/>
        <w:jc w:val="both"/>
        <w:rPr>
          <w:rFonts w:ascii="Times New Roman" w:hAnsi="Times New Roman" w:cs="Times New Roman"/>
          <w:sz w:val="28"/>
          <w:szCs w:val="28"/>
          <w:lang w:val="uk-UA"/>
        </w:rPr>
      </w:pPr>
      <w:r w:rsidRPr="00D76D6E">
        <w:rPr>
          <w:rFonts w:ascii="Times New Roman" w:hAnsi="Times New Roman" w:cs="Times New Roman"/>
          <w:sz w:val="28"/>
          <w:szCs w:val="28"/>
          <w:lang w:val="uk-UA"/>
        </w:rPr>
        <w:t>–</w:t>
      </w:r>
      <w:r>
        <w:rPr>
          <w:rFonts w:ascii="Times New Roman" w:hAnsi="Times New Roman" w:cs="Times New Roman"/>
          <w:sz w:val="28"/>
          <w:szCs w:val="28"/>
          <w:lang w:val="uk-UA"/>
        </w:rPr>
        <w:t> </w:t>
      </w:r>
      <w:r w:rsidRPr="005F27E5">
        <w:rPr>
          <w:rFonts w:ascii="Times New Roman" w:hAnsi="Times New Roman" w:cs="Times New Roman"/>
          <w:sz w:val="28"/>
          <w:szCs w:val="28"/>
          <w:lang w:val="uk-UA"/>
        </w:rPr>
        <w:t>оптимістичне</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(найбільше)</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значення</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(О)</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18500</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pacing w:val="-4"/>
          <w:sz w:val="28"/>
          <w:szCs w:val="28"/>
          <w:lang w:val="uk-UA"/>
        </w:rPr>
        <w:t>грн.</w:t>
      </w:r>
    </w:p>
    <w:p w:rsidR="005F27E5" w:rsidRPr="005F27E5" w:rsidRDefault="005F27E5" w:rsidP="005F27E5">
      <w:pPr>
        <w:pStyle w:val="af0"/>
        <w:spacing w:after="0" w:line="360" w:lineRule="auto"/>
        <w:ind w:firstLine="710"/>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Розраховуємо</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очікуване</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значення</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прогнозу</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приросту</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чистого</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доходу (виручки) від реалізації продукції:</w:t>
      </w:r>
    </w:p>
    <w:p w:rsidR="005F27E5" w:rsidRPr="005F27E5" w:rsidRDefault="005F27E5" w:rsidP="005F27E5">
      <w:pPr>
        <w:pStyle w:val="af0"/>
        <w:spacing w:after="0" w:line="360" w:lineRule="auto"/>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ЧД = (</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О + 4</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 В</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 П)</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6</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 (18500 + 4</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13500 +</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9000)</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6</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 xml:space="preserve">13583,33 </w:t>
      </w:r>
      <w:r w:rsidRPr="005F27E5">
        <w:rPr>
          <w:rFonts w:ascii="Times New Roman" w:hAnsi="Times New Roman" w:cs="Times New Roman"/>
          <w:spacing w:val="-4"/>
          <w:sz w:val="28"/>
          <w:szCs w:val="28"/>
          <w:lang w:val="uk-UA"/>
        </w:rPr>
        <w:t>тис.</w:t>
      </w:r>
      <w:r>
        <w:rPr>
          <w:rFonts w:ascii="Times New Roman" w:hAnsi="Times New Roman" w:cs="Times New Roman"/>
          <w:spacing w:val="-4"/>
          <w:sz w:val="28"/>
          <w:szCs w:val="28"/>
          <w:lang w:val="uk-UA"/>
        </w:rPr>
        <w:t xml:space="preserve"> </w:t>
      </w:r>
      <w:r w:rsidRPr="005F27E5">
        <w:rPr>
          <w:rFonts w:ascii="Times New Roman" w:hAnsi="Times New Roman" w:cs="Times New Roman"/>
          <w:spacing w:val="-4"/>
          <w:sz w:val="28"/>
          <w:szCs w:val="28"/>
          <w:lang w:val="uk-UA"/>
        </w:rPr>
        <w:t>грн.</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13583,33</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745683</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100</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 1,82</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pacing w:val="-10"/>
          <w:sz w:val="28"/>
          <w:szCs w:val="28"/>
          <w:lang w:val="uk-UA"/>
        </w:rPr>
        <w:t>%</w:t>
      </w:r>
    </w:p>
    <w:p w:rsidR="00DF6D03"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Чистий</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дохід</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від</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реалізації</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продукції</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в</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проектному</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році</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 xml:space="preserve">складе: </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745683 + 13583,33 = 759266,33 тис. грн.</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Розрахуємо</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приріст</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повних</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витрат</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на</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реалізацію</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pacing w:val="-2"/>
          <w:sz w:val="28"/>
          <w:szCs w:val="28"/>
          <w:lang w:val="uk-UA"/>
        </w:rPr>
        <w:t>продукції.</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2.</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Знайдемо</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величину</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повних</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витрат</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в</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проєктному</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pacing w:val="-2"/>
          <w:sz w:val="28"/>
          <w:szCs w:val="28"/>
          <w:lang w:val="uk-UA"/>
        </w:rPr>
        <w:t>році.</w:t>
      </w:r>
    </w:p>
    <w:p w:rsidR="005F27E5" w:rsidRPr="005F27E5" w:rsidRDefault="005F27E5" w:rsidP="00DF6D03">
      <w:pPr>
        <w:pStyle w:val="af0"/>
        <w:spacing w:after="0" w:line="360" w:lineRule="auto"/>
        <w:ind w:firstLine="709"/>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Повні</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витрати</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на</w:t>
      </w:r>
      <w:r w:rsidRPr="005F27E5">
        <w:rPr>
          <w:rFonts w:ascii="Times New Roman" w:hAnsi="Times New Roman" w:cs="Times New Roman"/>
          <w:spacing w:val="14"/>
          <w:sz w:val="28"/>
          <w:szCs w:val="28"/>
          <w:lang w:val="uk-UA"/>
        </w:rPr>
        <w:t xml:space="preserve"> </w:t>
      </w:r>
      <w:r w:rsidRPr="005F27E5">
        <w:rPr>
          <w:rFonts w:ascii="Times New Roman" w:hAnsi="Times New Roman" w:cs="Times New Roman"/>
          <w:sz w:val="28"/>
          <w:szCs w:val="28"/>
          <w:lang w:val="uk-UA"/>
        </w:rPr>
        <w:t>виробництво</w:t>
      </w:r>
      <w:r w:rsidRPr="005F27E5">
        <w:rPr>
          <w:rFonts w:ascii="Times New Roman" w:hAnsi="Times New Roman" w:cs="Times New Roman"/>
          <w:spacing w:val="15"/>
          <w:sz w:val="28"/>
          <w:szCs w:val="28"/>
          <w:lang w:val="uk-UA"/>
        </w:rPr>
        <w:t xml:space="preserve"> </w:t>
      </w:r>
      <w:r w:rsidRPr="005F27E5">
        <w:rPr>
          <w:rFonts w:ascii="Times New Roman" w:hAnsi="Times New Roman" w:cs="Times New Roman"/>
          <w:sz w:val="28"/>
          <w:szCs w:val="28"/>
          <w:lang w:val="uk-UA"/>
        </w:rPr>
        <w:t>і</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реалізацію</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продукції</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в</w:t>
      </w:r>
      <w:r w:rsidRPr="005F27E5">
        <w:rPr>
          <w:rFonts w:ascii="Times New Roman" w:hAnsi="Times New Roman" w:cs="Times New Roman"/>
          <w:spacing w:val="9"/>
          <w:sz w:val="28"/>
          <w:szCs w:val="28"/>
          <w:lang w:val="uk-UA"/>
        </w:rPr>
        <w:t xml:space="preserve"> </w:t>
      </w:r>
      <w:r w:rsidRPr="005F27E5">
        <w:rPr>
          <w:rFonts w:ascii="Times New Roman" w:hAnsi="Times New Roman" w:cs="Times New Roman"/>
          <w:sz w:val="28"/>
          <w:szCs w:val="28"/>
          <w:lang w:val="uk-UA"/>
        </w:rPr>
        <w:t>базисному</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pacing w:val="-4"/>
          <w:sz w:val="28"/>
          <w:szCs w:val="28"/>
          <w:lang w:val="uk-UA"/>
        </w:rPr>
        <w:t>році</w:t>
      </w:r>
      <w:r w:rsidRPr="005F27E5">
        <w:rPr>
          <w:rFonts w:ascii="Times New Roman" w:hAnsi="Times New Roman" w:cs="Times New Roman"/>
          <w:sz w:val="28"/>
          <w:szCs w:val="28"/>
          <w:lang w:val="uk-UA"/>
        </w:rPr>
        <w:t xml:space="preserve"> склали 620543 тис. грн. в тому числі: постійні витрати 155135,75 тис. грн., змінні витрати 465407,25 тис. грн.</w:t>
      </w:r>
    </w:p>
    <w:p w:rsidR="005F27E5" w:rsidRPr="005F27E5" w:rsidRDefault="005F27E5" w:rsidP="00DF6D03">
      <w:pPr>
        <w:pStyle w:val="af0"/>
        <w:spacing w:after="0" w:line="360" w:lineRule="auto"/>
        <w:ind w:firstLine="709"/>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Змінні витрати прямопропорційні змінам обсягу виробництва, тому відсоток зміни обсягу виробництва дорівнює відсотку зміни змінних витрат. Розрахуємо приріст змінних витрати в проєктному році:</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465407,25</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12"/>
          <w:sz w:val="28"/>
          <w:szCs w:val="28"/>
          <w:lang w:val="uk-UA"/>
        </w:rPr>
        <w:t xml:space="preserve"> </w:t>
      </w:r>
      <w:r w:rsidRPr="005F27E5">
        <w:rPr>
          <w:rFonts w:ascii="Times New Roman" w:hAnsi="Times New Roman" w:cs="Times New Roman"/>
          <w:sz w:val="28"/>
          <w:szCs w:val="28"/>
          <w:lang w:val="uk-UA"/>
        </w:rPr>
        <w:t>1,82</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/100%</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z w:val="28"/>
          <w:szCs w:val="28"/>
          <w:lang w:val="uk-UA"/>
        </w:rPr>
        <w:t>8470,41</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1"/>
          <w:sz w:val="28"/>
          <w:szCs w:val="28"/>
          <w:lang w:val="uk-UA"/>
        </w:rPr>
        <w:t xml:space="preserve"> </w:t>
      </w:r>
      <w:r w:rsidRPr="005F27E5">
        <w:rPr>
          <w:rFonts w:ascii="Times New Roman" w:hAnsi="Times New Roman" w:cs="Times New Roman"/>
          <w:spacing w:val="-4"/>
          <w:sz w:val="28"/>
          <w:szCs w:val="28"/>
          <w:lang w:val="uk-UA"/>
        </w:rPr>
        <w:t>грн.</w:t>
      </w:r>
    </w:p>
    <w:p w:rsidR="005F27E5" w:rsidRPr="005F27E5" w:rsidRDefault="005F27E5" w:rsidP="00DF6D03">
      <w:pPr>
        <w:pStyle w:val="af0"/>
        <w:spacing w:after="0" w:line="360" w:lineRule="auto"/>
        <w:ind w:firstLine="709"/>
        <w:jc w:val="both"/>
        <w:rPr>
          <w:rFonts w:ascii="Times New Roman" w:hAnsi="Times New Roman" w:cs="Times New Roman"/>
          <w:sz w:val="28"/>
          <w:szCs w:val="28"/>
          <w:lang w:val="uk-UA"/>
        </w:rPr>
      </w:pPr>
      <w:r w:rsidRPr="005F27E5">
        <w:rPr>
          <w:rFonts w:ascii="Times New Roman" w:hAnsi="Times New Roman" w:cs="Times New Roman"/>
          <w:sz w:val="28"/>
          <w:szCs w:val="28"/>
          <w:lang w:val="uk-UA"/>
        </w:rPr>
        <w:t>Підвищення конкурентноспроможності через пропоновані заходи потребує витрат у розмірі 710000грн. (710 тис. грн.), отже, сумарний приріст повних витрат складе:</w:t>
      </w:r>
    </w:p>
    <w:p w:rsidR="005F27E5" w:rsidRPr="005F27E5" w:rsidRDefault="005F27E5" w:rsidP="005F27E5">
      <w:pPr>
        <w:pStyle w:val="af0"/>
        <w:spacing w:after="0" w:line="360" w:lineRule="auto"/>
        <w:ind w:firstLine="709"/>
        <w:rPr>
          <w:rFonts w:ascii="Times New Roman" w:hAnsi="Times New Roman" w:cs="Times New Roman"/>
          <w:sz w:val="28"/>
          <w:szCs w:val="28"/>
          <w:lang w:val="uk-UA"/>
        </w:rPr>
      </w:pPr>
      <w:r w:rsidRPr="005F27E5">
        <w:rPr>
          <w:rFonts w:ascii="Times New Roman" w:hAnsi="Times New Roman" w:cs="Times New Roman"/>
          <w:sz w:val="28"/>
          <w:szCs w:val="28"/>
          <w:lang w:val="uk-UA"/>
        </w:rPr>
        <w:t>Приріст</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витрат</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 8470,41</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3"/>
          <w:sz w:val="28"/>
          <w:szCs w:val="28"/>
          <w:lang w:val="uk-UA"/>
        </w:rPr>
        <w:t xml:space="preserve"> </w:t>
      </w:r>
      <w:r w:rsidRPr="005F27E5">
        <w:rPr>
          <w:rFonts w:ascii="Times New Roman" w:hAnsi="Times New Roman" w:cs="Times New Roman"/>
          <w:sz w:val="28"/>
          <w:szCs w:val="28"/>
          <w:lang w:val="uk-UA"/>
        </w:rPr>
        <w:t>710</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z w:val="28"/>
          <w:szCs w:val="28"/>
          <w:lang w:val="uk-UA"/>
        </w:rPr>
        <w:t>9180,41</w:t>
      </w:r>
      <w:r w:rsidRPr="005F27E5">
        <w:rPr>
          <w:rFonts w:ascii="Times New Roman" w:hAnsi="Times New Roman" w:cs="Times New Roman"/>
          <w:spacing w:val="-4"/>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2"/>
          <w:sz w:val="28"/>
          <w:szCs w:val="28"/>
          <w:lang w:val="uk-UA"/>
        </w:rPr>
        <w:t xml:space="preserve"> </w:t>
      </w:r>
      <w:r w:rsidRPr="005F27E5">
        <w:rPr>
          <w:rFonts w:ascii="Times New Roman" w:hAnsi="Times New Roman" w:cs="Times New Roman"/>
          <w:spacing w:val="-4"/>
          <w:sz w:val="28"/>
          <w:szCs w:val="28"/>
          <w:lang w:val="uk-UA"/>
        </w:rPr>
        <w:t>грн.</w:t>
      </w:r>
    </w:p>
    <w:p w:rsidR="00D76D6E" w:rsidRPr="005F27E5" w:rsidRDefault="005F27E5" w:rsidP="005F27E5">
      <w:pPr>
        <w:widowControl w:val="0"/>
        <w:tabs>
          <w:tab w:val="left" w:pos="2242"/>
          <w:tab w:val="left" w:pos="3258"/>
          <w:tab w:val="left" w:pos="4549"/>
          <w:tab w:val="left" w:pos="5963"/>
          <w:tab w:val="left" w:pos="7474"/>
          <w:tab w:val="left" w:pos="7954"/>
          <w:tab w:val="left" w:pos="9412"/>
        </w:tabs>
        <w:autoSpaceDE w:val="0"/>
        <w:autoSpaceDN w:val="0"/>
        <w:spacing w:after="0" w:line="360" w:lineRule="auto"/>
        <w:ind w:firstLine="709"/>
        <w:rPr>
          <w:rFonts w:ascii="Times New Roman" w:eastAsia="Times New Roman" w:hAnsi="Times New Roman" w:cs="Times New Roman"/>
          <w:spacing w:val="-2"/>
          <w:sz w:val="28"/>
          <w:szCs w:val="28"/>
          <w:lang w:val="uk-UA"/>
        </w:rPr>
      </w:pPr>
      <w:r w:rsidRPr="005F27E5">
        <w:rPr>
          <w:rFonts w:ascii="Times New Roman" w:hAnsi="Times New Roman" w:cs="Times New Roman"/>
          <w:sz w:val="28"/>
          <w:szCs w:val="28"/>
          <w:lang w:val="uk-UA"/>
        </w:rPr>
        <w:t>Отже</w:t>
      </w:r>
      <w:r w:rsidR="000C6A43">
        <w:rPr>
          <w:rFonts w:ascii="Times New Roman" w:hAnsi="Times New Roman" w:cs="Times New Roman"/>
          <w:sz w:val="28"/>
          <w:szCs w:val="28"/>
          <w:lang w:val="uk-UA"/>
        </w:rPr>
        <w:t>,</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повні</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витрати</w:t>
      </w:r>
      <w:r w:rsidRPr="005F27E5">
        <w:rPr>
          <w:rFonts w:ascii="Times New Roman" w:hAnsi="Times New Roman" w:cs="Times New Roman"/>
          <w:spacing w:val="-8"/>
          <w:sz w:val="28"/>
          <w:szCs w:val="28"/>
          <w:lang w:val="uk-UA"/>
        </w:rPr>
        <w:t xml:space="preserve"> </w:t>
      </w:r>
      <w:r w:rsidRPr="005F27E5">
        <w:rPr>
          <w:rFonts w:ascii="Times New Roman" w:hAnsi="Times New Roman" w:cs="Times New Roman"/>
          <w:sz w:val="28"/>
          <w:szCs w:val="28"/>
          <w:lang w:val="uk-UA"/>
        </w:rPr>
        <w:t>складуть=620543</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+9180,41</w:t>
      </w:r>
      <w:r w:rsidRPr="005F27E5">
        <w:rPr>
          <w:rFonts w:ascii="Times New Roman" w:hAnsi="Times New Roman" w:cs="Times New Roman"/>
          <w:spacing w:val="-6"/>
          <w:sz w:val="28"/>
          <w:szCs w:val="28"/>
          <w:lang w:val="uk-UA"/>
        </w:rPr>
        <w:t xml:space="preserve"> </w:t>
      </w:r>
      <w:r w:rsidRPr="005F27E5">
        <w:rPr>
          <w:rFonts w:ascii="Times New Roman" w:hAnsi="Times New Roman" w:cs="Times New Roman"/>
          <w:sz w:val="28"/>
          <w:szCs w:val="28"/>
          <w:lang w:val="uk-UA"/>
        </w:rPr>
        <w:t>=629723,41</w:t>
      </w:r>
      <w:r w:rsidRPr="005F27E5">
        <w:rPr>
          <w:rFonts w:ascii="Times New Roman" w:hAnsi="Times New Roman" w:cs="Times New Roman"/>
          <w:spacing w:val="-7"/>
          <w:sz w:val="28"/>
          <w:szCs w:val="28"/>
          <w:lang w:val="uk-UA"/>
        </w:rPr>
        <w:t xml:space="preserve"> </w:t>
      </w:r>
      <w:r w:rsidRPr="005F27E5">
        <w:rPr>
          <w:rFonts w:ascii="Times New Roman" w:hAnsi="Times New Roman" w:cs="Times New Roman"/>
          <w:sz w:val="28"/>
          <w:szCs w:val="28"/>
          <w:lang w:val="uk-UA"/>
        </w:rPr>
        <w:t>тис.</w:t>
      </w:r>
      <w:r w:rsidRPr="005F27E5">
        <w:rPr>
          <w:rFonts w:ascii="Times New Roman" w:hAnsi="Times New Roman" w:cs="Times New Roman"/>
          <w:spacing w:val="-5"/>
          <w:sz w:val="28"/>
          <w:szCs w:val="28"/>
          <w:lang w:val="uk-UA"/>
        </w:rPr>
        <w:t xml:space="preserve"> </w:t>
      </w:r>
      <w:r w:rsidRPr="005F27E5">
        <w:rPr>
          <w:rFonts w:ascii="Times New Roman" w:hAnsi="Times New Roman" w:cs="Times New Roman"/>
          <w:spacing w:val="-4"/>
          <w:sz w:val="28"/>
          <w:szCs w:val="28"/>
          <w:lang w:val="uk-UA"/>
        </w:rPr>
        <w:t>грн.</w:t>
      </w:r>
    </w:p>
    <w:p w:rsidR="000C6A43" w:rsidRPr="00725091" w:rsidRDefault="000C6A43" w:rsidP="00725091">
      <w:pPr>
        <w:pStyle w:val="af0"/>
        <w:tabs>
          <w:tab w:val="left" w:pos="2477"/>
          <w:tab w:val="left" w:pos="3629"/>
          <w:tab w:val="left" w:pos="5001"/>
          <w:tab w:val="left" w:pos="5605"/>
          <w:tab w:val="left" w:pos="6996"/>
          <w:tab w:val="left" w:pos="8401"/>
          <w:tab w:val="left" w:pos="9356"/>
        </w:tabs>
        <w:spacing w:after="0" w:line="360" w:lineRule="auto"/>
        <w:ind w:firstLine="720"/>
        <w:jc w:val="both"/>
        <w:rPr>
          <w:rFonts w:ascii="Times New Roman" w:hAnsi="Times New Roman" w:cs="Times New Roman"/>
          <w:sz w:val="28"/>
          <w:szCs w:val="28"/>
          <w:lang w:val="uk-UA"/>
        </w:rPr>
      </w:pPr>
      <w:r w:rsidRPr="00725091">
        <w:rPr>
          <w:rFonts w:ascii="Times New Roman" w:hAnsi="Times New Roman" w:cs="Times New Roman"/>
          <w:spacing w:val="-2"/>
          <w:sz w:val="28"/>
          <w:szCs w:val="28"/>
          <w:lang w:val="uk-UA"/>
        </w:rPr>
        <w:t>Обчислимо</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приріст</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прибутку</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4"/>
          <w:sz w:val="28"/>
          <w:szCs w:val="28"/>
          <w:lang w:val="uk-UA"/>
        </w:rPr>
        <w:t>від</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реалізації</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продукції</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(∆Пр)</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10"/>
          <w:sz w:val="28"/>
          <w:szCs w:val="28"/>
          <w:lang w:val="uk-UA"/>
        </w:rPr>
        <w:t xml:space="preserve">в </w:t>
      </w:r>
      <w:r w:rsidRPr="00725091">
        <w:rPr>
          <w:rFonts w:ascii="Times New Roman" w:hAnsi="Times New Roman" w:cs="Times New Roman"/>
          <w:sz w:val="28"/>
          <w:szCs w:val="28"/>
          <w:lang w:val="uk-UA"/>
        </w:rPr>
        <w:t>проєктному році:</w:t>
      </w:r>
    </w:p>
    <w:p w:rsidR="000C6A43" w:rsidRPr="00725091" w:rsidRDefault="000C6A43" w:rsidP="00725091">
      <w:pPr>
        <w:pStyle w:val="af0"/>
        <w:spacing w:after="0" w:line="360" w:lineRule="auto"/>
        <w:jc w:val="center"/>
        <w:rPr>
          <w:rFonts w:ascii="Times New Roman" w:hAnsi="Times New Roman" w:cs="Times New Roman"/>
          <w:sz w:val="28"/>
          <w:szCs w:val="28"/>
        </w:rPr>
      </w:pPr>
      <w:r w:rsidRPr="00725091">
        <w:rPr>
          <w:rFonts w:ascii="Times New Roman" w:hAnsi="Times New Roman" w:cs="Times New Roman"/>
          <w:sz w:val="28"/>
          <w:szCs w:val="28"/>
        </w:rPr>
        <w:t>∆Пр</w:t>
      </w:r>
      <w:r w:rsidRPr="00725091">
        <w:rPr>
          <w:rFonts w:ascii="Times New Roman" w:hAnsi="Times New Roman" w:cs="Times New Roman"/>
          <w:spacing w:val="-4"/>
          <w:sz w:val="28"/>
          <w:szCs w:val="28"/>
        </w:rPr>
        <w:t xml:space="preserve"> </w:t>
      </w:r>
      <w:r w:rsidRPr="00725091">
        <w:rPr>
          <w:rFonts w:ascii="Times New Roman" w:hAnsi="Times New Roman" w:cs="Times New Roman"/>
          <w:sz w:val="28"/>
          <w:szCs w:val="28"/>
        </w:rPr>
        <w:t>=</w:t>
      </w:r>
      <w:r w:rsidRPr="00725091">
        <w:rPr>
          <w:rFonts w:ascii="Times New Roman" w:hAnsi="Times New Roman" w:cs="Times New Roman"/>
          <w:spacing w:val="-2"/>
          <w:sz w:val="28"/>
          <w:szCs w:val="28"/>
        </w:rPr>
        <w:t xml:space="preserve"> </w:t>
      </w:r>
      <w:r w:rsidRPr="00725091">
        <w:rPr>
          <w:rFonts w:ascii="Times New Roman" w:hAnsi="Times New Roman" w:cs="Times New Roman"/>
          <w:sz w:val="28"/>
          <w:szCs w:val="28"/>
        </w:rPr>
        <w:t>13583,33</w:t>
      </w:r>
      <w:r w:rsidRPr="00725091">
        <w:rPr>
          <w:rFonts w:ascii="Times New Roman" w:hAnsi="Times New Roman" w:cs="Times New Roman"/>
          <w:spacing w:val="-2"/>
          <w:sz w:val="28"/>
          <w:szCs w:val="28"/>
        </w:rPr>
        <w:t xml:space="preserve"> </w:t>
      </w:r>
      <w:r w:rsidRPr="00725091">
        <w:rPr>
          <w:rFonts w:ascii="Times New Roman" w:hAnsi="Times New Roman" w:cs="Times New Roman"/>
          <w:sz w:val="28"/>
          <w:szCs w:val="28"/>
        </w:rPr>
        <w:t>–</w:t>
      </w:r>
      <w:r w:rsidRPr="00725091">
        <w:rPr>
          <w:rFonts w:ascii="Times New Roman" w:hAnsi="Times New Roman" w:cs="Times New Roman"/>
          <w:spacing w:val="-3"/>
          <w:sz w:val="28"/>
          <w:szCs w:val="28"/>
        </w:rPr>
        <w:t xml:space="preserve"> </w:t>
      </w:r>
      <w:r w:rsidRPr="00725091">
        <w:rPr>
          <w:rFonts w:ascii="Times New Roman" w:hAnsi="Times New Roman" w:cs="Times New Roman"/>
          <w:sz w:val="28"/>
          <w:szCs w:val="28"/>
        </w:rPr>
        <w:t>9180,41</w:t>
      </w:r>
      <w:r w:rsidRPr="00725091">
        <w:rPr>
          <w:rFonts w:ascii="Times New Roman" w:hAnsi="Times New Roman" w:cs="Times New Roman"/>
          <w:spacing w:val="65"/>
          <w:sz w:val="28"/>
          <w:szCs w:val="28"/>
        </w:rPr>
        <w:t xml:space="preserve"> </w:t>
      </w:r>
      <w:r w:rsidRPr="00725091">
        <w:rPr>
          <w:rFonts w:ascii="Times New Roman" w:hAnsi="Times New Roman" w:cs="Times New Roman"/>
          <w:sz w:val="28"/>
          <w:szCs w:val="28"/>
        </w:rPr>
        <w:t>=</w:t>
      </w:r>
      <w:r w:rsidRPr="00725091">
        <w:rPr>
          <w:rFonts w:ascii="Times New Roman" w:hAnsi="Times New Roman" w:cs="Times New Roman"/>
          <w:spacing w:val="-2"/>
          <w:sz w:val="28"/>
          <w:szCs w:val="28"/>
        </w:rPr>
        <w:t xml:space="preserve"> </w:t>
      </w:r>
      <w:r w:rsidRPr="00725091">
        <w:rPr>
          <w:rFonts w:ascii="Times New Roman" w:hAnsi="Times New Roman" w:cs="Times New Roman"/>
          <w:sz w:val="28"/>
          <w:szCs w:val="28"/>
        </w:rPr>
        <w:t>4402,92</w:t>
      </w:r>
      <w:r w:rsidRPr="00725091">
        <w:rPr>
          <w:rFonts w:ascii="Times New Roman" w:hAnsi="Times New Roman" w:cs="Times New Roman"/>
          <w:spacing w:val="-3"/>
          <w:sz w:val="28"/>
          <w:szCs w:val="28"/>
        </w:rPr>
        <w:t xml:space="preserve"> </w:t>
      </w:r>
      <w:r w:rsidRPr="00725091">
        <w:rPr>
          <w:rFonts w:ascii="Times New Roman" w:hAnsi="Times New Roman" w:cs="Times New Roman"/>
          <w:sz w:val="28"/>
          <w:szCs w:val="28"/>
        </w:rPr>
        <w:t>тис.</w:t>
      </w:r>
      <w:r w:rsidRPr="00725091">
        <w:rPr>
          <w:rFonts w:ascii="Times New Roman" w:hAnsi="Times New Roman" w:cs="Times New Roman"/>
          <w:spacing w:val="-1"/>
          <w:sz w:val="28"/>
          <w:szCs w:val="28"/>
        </w:rPr>
        <w:t xml:space="preserve"> </w:t>
      </w:r>
      <w:r w:rsidRPr="00725091">
        <w:rPr>
          <w:rFonts w:ascii="Times New Roman" w:hAnsi="Times New Roman" w:cs="Times New Roman"/>
          <w:spacing w:val="-4"/>
          <w:sz w:val="28"/>
          <w:szCs w:val="28"/>
        </w:rPr>
        <w:t>грн.</w:t>
      </w:r>
    </w:p>
    <w:p w:rsidR="000C6A43" w:rsidRPr="00725091" w:rsidRDefault="000C6A43" w:rsidP="00725091">
      <w:pPr>
        <w:pStyle w:val="af0"/>
        <w:tabs>
          <w:tab w:val="left" w:pos="2064"/>
          <w:tab w:val="left" w:pos="3240"/>
          <w:tab w:val="left" w:pos="4966"/>
          <w:tab w:val="left" w:pos="6338"/>
          <w:tab w:val="left" w:pos="6937"/>
          <w:tab w:val="left" w:pos="8328"/>
        </w:tabs>
        <w:spacing w:after="0" w:line="360" w:lineRule="auto"/>
        <w:ind w:firstLine="720"/>
        <w:jc w:val="both"/>
        <w:rPr>
          <w:rFonts w:ascii="Times New Roman" w:hAnsi="Times New Roman" w:cs="Times New Roman"/>
          <w:sz w:val="28"/>
          <w:szCs w:val="28"/>
        </w:rPr>
      </w:pPr>
      <w:r w:rsidRPr="00725091">
        <w:rPr>
          <w:rFonts w:ascii="Times New Roman" w:hAnsi="Times New Roman" w:cs="Times New Roman"/>
          <w:spacing w:val="-2"/>
          <w:sz w:val="28"/>
          <w:szCs w:val="28"/>
        </w:rPr>
        <w:t>Приріст</w:t>
      </w:r>
      <w:r w:rsid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rPr>
        <w:t>чистого</w:t>
      </w:r>
      <w:r w:rsid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rPr>
        <w:t>додаткового</w:t>
      </w:r>
      <w:r w:rsid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rPr>
        <w:t>прибутку</w:t>
      </w:r>
      <w:r w:rsidR="00725091">
        <w:rPr>
          <w:rFonts w:ascii="Times New Roman" w:hAnsi="Times New Roman" w:cs="Times New Roman"/>
          <w:sz w:val="28"/>
          <w:szCs w:val="28"/>
          <w:lang w:val="uk-UA"/>
        </w:rPr>
        <w:t xml:space="preserve"> </w:t>
      </w:r>
      <w:r w:rsidRPr="00725091">
        <w:rPr>
          <w:rFonts w:ascii="Times New Roman" w:hAnsi="Times New Roman" w:cs="Times New Roman"/>
          <w:spacing w:val="-4"/>
          <w:sz w:val="28"/>
          <w:szCs w:val="28"/>
        </w:rPr>
        <w:t>від</w:t>
      </w:r>
      <w:r w:rsid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rPr>
        <w:t>реалізації</w:t>
      </w:r>
      <w:r w:rsid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rPr>
        <w:t>продукції становитиме:</w:t>
      </w:r>
    </w:p>
    <w:p w:rsidR="000C6A43" w:rsidRPr="00725091" w:rsidRDefault="000C6A43" w:rsidP="00725091">
      <w:pPr>
        <w:pStyle w:val="af0"/>
        <w:spacing w:after="0" w:line="360" w:lineRule="auto"/>
        <w:jc w:val="center"/>
        <w:rPr>
          <w:rFonts w:ascii="Times New Roman" w:hAnsi="Times New Roman" w:cs="Times New Roman"/>
          <w:sz w:val="28"/>
          <w:szCs w:val="28"/>
        </w:rPr>
      </w:pPr>
      <w:r w:rsidRPr="00725091">
        <w:rPr>
          <w:rFonts w:ascii="Times New Roman" w:hAnsi="Times New Roman" w:cs="Times New Roman"/>
          <w:sz w:val="28"/>
          <w:szCs w:val="28"/>
        </w:rPr>
        <w:t>4402,92*</w:t>
      </w:r>
      <w:r w:rsidRPr="00725091">
        <w:rPr>
          <w:rFonts w:ascii="Times New Roman" w:hAnsi="Times New Roman" w:cs="Times New Roman"/>
          <w:spacing w:val="-9"/>
          <w:sz w:val="28"/>
          <w:szCs w:val="28"/>
        </w:rPr>
        <w:t xml:space="preserve"> </w:t>
      </w:r>
      <w:r w:rsidRPr="00725091">
        <w:rPr>
          <w:rFonts w:ascii="Times New Roman" w:hAnsi="Times New Roman" w:cs="Times New Roman"/>
          <w:sz w:val="28"/>
          <w:szCs w:val="28"/>
        </w:rPr>
        <w:t>(1-0,18)</w:t>
      </w:r>
      <w:r w:rsidRPr="00725091">
        <w:rPr>
          <w:rFonts w:ascii="Times New Roman" w:hAnsi="Times New Roman" w:cs="Times New Roman"/>
          <w:spacing w:val="-5"/>
          <w:sz w:val="28"/>
          <w:szCs w:val="28"/>
        </w:rPr>
        <w:t xml:space="preserve"> </w:t>
      </w:r>
      <w:r w:rsidRPr="00725091">
        <w:rPr>
          <w:rFonts w:ascii="Times New Roman" w:hAnsi="Times New Roman" w:cs="Times New Roman"/>
          <w:sz w:val="28"/>
          <w:szCs w:val="28"/>
        </w:rPr>
        <w:t>=</w:t>
      </w:r>
      <w:r w:rsidRPr="00725091">
        <w:rPr>
          <w:rFonts w:ascii="Times New Roman" w:hAnsi="Times New Roman" w:cs="Times New Roman"/>
          <w:spacing w:val="-1"/>
          <w:sz w:val="28"/>
          <w:szCs w:val="28"/>
        </w:rPr>
        <w:t xml:space="preserve"> </w:t>
      </w:r>
      <w:r w:rsidRPr="00725091">
        <w:rPr>
          <w:rFonts w:ascii="Times New Roman" w:hAnsi="Times New Roman" w:cs="Times New Roman"/>
          <w:sz w:val="28"/>
          <w:szCs w:val="28"/>
        </w:rPr>
        <w:t>3610,39</w:t>
      </w:r>
      <w:r w:rsidRPr="00725091">
        <w:rPr>
          <w:rFonts w:ascii="Times New Roman" w:hAnsi="Times New Roman" w:cs="Times New Roman"/>
          <w:spacing w:val="-4"/>
          <w:sz w:val="28"/>
          <w:szCs w:val="28"/>
        </w:rPr>
        <w:t xml:space="preserve"> </w:t>
      </w:r>
      <w:r w:rsidRPr="00725091">
        <w:rPr>
          <w:rFonts w:ascii="Times New Roman" w:hAnsi="Times New Roman" w:cs="Times New Roman"/>
          <w:sz w:val="28"/>
          <w:szCs w:val="28"/>
        </w:rPr>
        <w:t>тис.</w:t>
      </w:r>
      <w:r w:rsidRPr="00725091">
        <w:rPr>
          <w:rFonts w:ascii="Times New Roman" w:hAnsi="Times New Roman" w:cs="Times New Roman"/>
          <w:spacing w:val="-1"/>
          <w:sz w:val="28"/>
          <w:szCs w:val="28"/>
        </w:rPr>
        <w:t xml:space="preserve"> </w:t>
      </w:r>
      <w:r w:rsidRPr="00725091">
        <w:rPr>
          <w:rFonts w:ascii="Times New Roman" w:hAnsi="Times New Roman" w:cs="Times New Roman"/>
          <w:spacing w:val="-5"/>
          <w:sz w:val="28"/>
          <w:szCs w:val="28"/>
        </w:rPr>
        <w:t>грн</w:t>
      </w:r>
    </w:p>
    <w:p w:rsidR="00DF6D03" w:rsidRPr="00014731" w:rsidRDefault="000C6A43" w:rsidP="00014731">
      <w:pPr>
        <w:pStyle w:val="af0"/>
        <w:tabs>
          <w:tab w:val="left" w:pos="2395"/>
          <w:tab w:val="left" w:pos="4056"/>
          <w:tab w:val="left" w:pos="5672"/>
          <w:tab w:val="left" w:pos="6823"/>
          <w:tab w:val="left" w:pos="8181"/>
        </w:tabs>
        <w:spacing w:after="0" w:line="360" w:lineRule="auto"/>
        <w:ind w:firstLine="710"/>
        <w:jc w:val="both"/>
        <w:rPr>
          <w:rFonts w:ascii="Times New Roman" w:hAnsi="Times New Roman" w:cs="Times New Roman"/>
          <w:sz w:val="28"/>
          <w:szCs w:val="28"/>
          <w:lang w:val="uk-UA"/>
        </w:rPr>
      </w:pPr>
      <w:r w:rsidRPr="00725091">
        <w:rPr>
          <w:rFonts w:ascii="Times New Roman" w:hAnsi="Times New Roman" w:cs="Times New Roman"/>
          <w:spacing w:val="-2"/>
          <w:sz w:val="28"/>
          <w:szCs w:val="28"/>
          <w:lang w:val="uk-UA"/>
        </w:rPr>
        <w:t>Результати</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розрахунків</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прогнозних</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значень</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основних</w:t>
      </w:r>
      <w:r w:rsidR="00725091" w:rsidRPr="00725091">
        <w:rPr>
          <w:rFonts w:ascii="Times New Roman" w:hAnsi="Times New Roman" w:cs="Times New Roman"/>
          <w:sz w:val="28"/>
          <w:szCs w:val="28"/>
          <w:lang w:val="uk-UA"/>
        </w:rPr>
        <w:t xml:space="preserve"> </w:t>
      </w:r>
      <w:r w:rsidRPr="00725091">
        <w:rPr>
          <w:rFonts w:ascii="Times New Roman" w:hAnsi="Times New Roman" w:cs="Times New Roman"/>
          <w:spacing w:val="-2"/>
          <w:sz w:val="28"/>
          <w:szCs w:val="28"/>
          <w:lang w:val="uk-UA"/>
        </w:rPr>
        <w:t xml:space="preserve">показників </w:t>
      </w:r>
      <w:r w:rsidR="00014731">
        <w:rPr>
          <w:rFonts w:ascii="Times New Roman" w:hAnsi="Times New Roman" w:cs="Times New Roman"/>
          <w:sz w:val="28"/>
          <w:szCs w:val="28"/>
          <w:lang w:val="uk-UA"/>
        </w:rPr>
        <w:t>наведено у табл. 3.9.</w:t>
      </w:r>
    </w:p>
    <w:p w:rsidR="000C6A43" w:rsidRPr="00DF6D03" w:rsidRDefault="000C6A43" w:rsidP="000C6A43">
      <w:pPr>
        <w:spacing w:line="315" w:lineRule="exact"/>
        <w:ind w:right="418"/>
        <w:jc w:val="right"/>
        <w:rPr>
          <w:rFonts w:ascii="Times New Roman" w:hAnsi="Times New Roman" w:cs="Times New Roman"/>
          <w:i/>
          <w:sz w:val="28"/>
          <w:szCs w:val="28"/>
          <w:lang w:val="uk-UA"/>
        </w:rPr>
      </w:pPr>
      <w:r w:rsidRPr="00DF6D03">
        <w:rPr>
          <w:rFonts w:ascii="Times New Roman" w:hAnsi="Times New Roman" w:cs="Times New Roman"/>
          <w:i/>
          <w:sz w:val="28"/>
          <w:szCs w:val="28"/>
          <w:lang w:val="uk-UA"/>
        </w:rPr>
        <w:t>Таблиця</w:t>
      </w:r>
      <w:r w:rsidRPr="00DF6D03">
        <w:rPr>
          <w:rFonts w:ascii="Times New Roman" w:hAnsi="Times New Roman" w:cs="Times New Roman"/>
          <w:i/>
          <w:spacing w:val="-9"/>
          <w:sz w:val="28"/>
          <w:szCs w:val="28"/>
          <w:lang w:val="uk-UA"/>
        </w:rPr>
        <w:t xml:space="preserve"> </w:t>
      </w:r>
      <w:r w:rsidRPr="00DF6D03">
        <w:rPr>
          <w:rFonts w:ascii="Times New Roman" w:hAnsi="Times New Roman" w:cs="Times New Roman"/>
          <w:i/>
          <w:spacing w:val="-5"/>
          <w:sz w:val="28"/>
          <w:szCs w:val="28"/>
          <w:lang w:val="uk-UA"/>
        </w:rPr>
        <w:t>3.</w:t>
      </w:r>
      <w:r w:rsidR="00014731">
        <w:rPr>
          <w:rFonts w:ascii="Times New Roman" w:hAnsi="Times New Roman" w:cs="Times New Roman"/>
          <w:i/>
          <w:spacing w:val="-5"/>
          <w:sz w:val="28"/>
          <w:szCs w:val="28"/>
          <w:lang w:val="uk-UA"/>
        </w:rPr>
        <w:t>9</w:t>
      </w:r>
    </w:p>
    <w:p w:rsidR="000C6A43" w:rsidRPr="00DF6D03" w:rsidRDefault="000C6A43" w:rsidP="00014731">
      <w:pPr>
        <w:pStyle w:val="2"/>
        <w:spacing w:before="0" w:line="360" w:lineRule="auto"/>
        <w:jc w:val="center"/>
        <w:rPr>
          <w:rFonts w:ascii="Times New Roman" w:hAnsi="Times New Roman"/>
          <w:color w:val="auto"/>
          <w:sz w:val="28"/>
          <w:szCs w:val="28"/>
          <w:lang w:val="uk-UA"/>
        </w:rPr>
      </w:pPr>
      <w:r w:rsidRPr="00725091">
        <w:rPr>
          <w:rFonts w:ascii="Times New Roman" w:hAnsi="Times New Roman"/>
          <w:color w:val="auto"/>
          <w:sz w:val="28"/>
          <w:szCs w:val="28"/>
          <w:lang w:val="uk-UA"/>
        </w:rPr>
        <w:t>Очікувані</w:t>
      </w:r>
      <w:r w:rsidRPr="00725091">
        <w:rPr>
          <w:rFonts w:ascii="Times New Roman" w:hAnsi="Times New Roman"/>
          <w:color w:val="auto"/>
          <w:spacing w:val="-11"/>
          <w:sz w:val="28"/>
          <w:szCs w:val="28"/>
          <w:lang w:val="uk-UA"/>
        </w:rPr>
        <w:t xml:space="preserve"> </w:t>
      </w:r>
      <w:r w:rsidRPr="00725091">
        <w:rPr>
          <w:rFonts w:ascii="Times New Roman" w:hAnsi="Times New Roman"/>
          <w:color w:val="auto"/>
          <w:sz w:val="28"/>
          <w:szCs w:val="28"/>
          <w:lang w:val="uk-UA"/>
        </w:rPr>
        <w:t>результати</w:t>
      </w:r>
      <w:r w:rsidRPr="00725091">
        <w:rPr>
          <w:rFonts w:ascii="Times New Roman" w:hAnsi="Times New Roman"/>
          <w:color w:val="auto"/>
          <w:spacing w:val="-12"/>
          <w:sz w:val="28"/>
          <w:szCs w:val="28"/>
          <w:lang w:val="uk-UA"/>
        </w:rPr>
        <w:t xml:space="preserve"> </w:t>
      </w:r>
      <w:r w:rsidRPr="00725091">
        <w:rPr>
          <w:rFonts w:ascii="Times New Roman" w:hAnsi="Times New Roman"/>
          <w:color w:val="auto"/>
          <w:sz w:val="28"/>
          <w:szCs w:val="28"/>
          <w:lang w:val="uk-UA"/>
        </w:rPr>
        <w:t>від</w:t>
      </w:r>
      <w:r w:rsidRPr="00725091">
        <w:rPr>
          <w:rFonts w:ascii="Times New Roman" w:hAnsi="Times New Roman"/>
          <w:color w:val="auto"/>
          <w:spacing w:val="-11"/>
          <w:sz w:val="28"/>
          <w:szCs w:val="28"/>
          <w:lang w:val="uk-UA"/>
        </w:rPr>
        <w:t xml:space="preserve"> </w:t>
      </w:r>
      <w:r w:rsidRPr="00725091">
        <w:rPr>
          <w:rFonts w:ascii="Times New Roman" w:hAnsi="Times New Roman"/>
          <w:color w:val="auto"/>
          <w:sz w:val="28"/>
          <w:szCs w:val="28"/>
          <w:lang w:val="uk-UA"/>
        </w:rPr>
        <w:t>впровадження</w:t>
      </w:r>
      <w:r w:rsidRPr="00725091">
        <w:rPr>
          <w:rFonts w:ascii="Times New Roman" w:hAnsi="Times New Roman"/>
          <w:color w:val="auto"/>
          <w:spacing w:val="-13"/>
          <w:sz w:val="28"/>
          <w:szCs w:val="28"/>
          <w:lang w:val="uk-UA"/>
        </w:rPr>
        <w:t xml:space="preserve"> </w:t>
      </w:r>
      <w:r w:rsidRPr="00725091">
        <w:rPr>
          <w:rFonts w:ascii="Times New Roman" w:hAnsi="Times New Roman"/>
          <w:color w:val="auto"/>
          <w:spacing w:val="-2"/>
          <w:sz w:val="28"/>
          <w:szCs w:val="28"/>
          <w:lang w:val="uk-UA"/>
        </w:rPr>
        <w:t>заходів</w:t>
      </w:r>
      <w:r w:rsidR="00DF6D03">
        <w:rPr>
          <w:rFonts w:ascii="Times New Roman" w:hAnsi="Times New Roman"/>
          <w:color w:val="auto"/>
          <w:spacing w:val="-2"/>
          <w:sz w:val="28"/>
          <w:szCs w:val="28"/>
          <w:lang w:val="uk-UA"/>
        </w:rPr>
        <w:t xml:space="preserve"> </w:t>
      </w:r>
      <w:r w:rsidR="00DF6D03" w:rsidRPr="00DF6D03">
        <w:rPr>
          <w:rFonts w:ascii="Times New Roman" w:hAnsi="Times New Roman"/>
          <w:color w:val="000000"/>
          <w:sz w:val="28"/>
          <w:szCs w:val="28"/>
          <w:lang w:val="uk-UA" w:eastAsia="ru-RU"/>
        </w:rPr>
        <w:t>ПрАТ «Фірма «Полтавпиво»</w:t>
      </w:r>
      <w:r w:rsidR="00014731">
        <w:rPr>
          <w:rFonts w:ascii="Times New Roman" w:hAnsi="Times New Roman"/>
          <w:color w:val="000000"/>
          <w:sz w:val="28"/>
          <w:szCs w:val="28"/>
          <w:lang w:val="uk-UA" w:eastAsia="ru-RU"/>
        </w:rPr>
        <w:t xml:space="preserve">, 2026 р. </w:t>
      </w:r>
    </w:p>
    <w:p w:rsidR="000C6A43" w:rsidRDefault="000C6A43" w:rsidP="000C6A43">
      <w:pPr>
        <w:pStyle w:val="af0"/>
        <w:spacing w:before="10" w:after="1"/>
        <w:rPr>
          <w:b/>
          <w:sz w:val="13"/>
        </w:rPr>
      </w:pPr>
    </w:p>
    <w:tbl>
      <w:tblPr>
        <w:tblStyle w:val="TableNormal"/>
        <w:tblW w:w="9353"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3"/>
        <w:gridCol w:w="1704"/>
        <w:gridCol w:w="2266"/>
      </w:tblGrid>
      <w:tr w:rsidR="000C6A43" w:rsidTr="00725091">
        <w:trPr>
          <w:trHeight w:val="719"/>
        </w:trPr>
        <w:tc>
          <w:tcPr>
            <w:tcW w:w="5383" w:type="dxa"/>
          </w:tcPr>
          <w:p w:rsidR="000C6A43" w:rsidRDefault="000C6A43" w:rsidP="000C6A43">
            <w:pPr>
              <w:pStyle w:val="TableParagraph"/>
              <w:spacing w:line="273" w:lineRule="exact"/>
              <w:ind w:left="13" w:right="8"/>
              <w:jc w:val="center"/>
              <w:rPr>
                <w:sz w:val="24"/>
              </w:rPr>
            </w:pPr>
            <w:r>
              <w:rPr>
                <w:sz w:val="24"/>
              </w:rPr>
              <w:t>Назва</w:t>
            </w:r>
            <w:r>
              <w:rPr>
                <w:spacing w:val="-6"/>
                <w:sz w:val="24"/>
              </w:rPr>
              <w:t xml:space="preserve"> </w:t>
            </w:r>
            <w:r>
              <w:rPr>
                <w:sz w:val="24"/>
              </w:rPr>
              <w:t>показника,</w:t>
            </w:r>
            <w:r w:rsidR="00725091">
              <w:rPr>
                <w:sz w:val="24"/>
              </w:rPr>
              <w:t xml:space="preserve"> </w:t>
            </w:r>
            <w:r>
              <w:rPr>
                <w:sz w:val="24"/>
              </w:rPr>
              <w:t xml:space="preserve">що </w:t>
            </w:r>
            <w:r>
              <w:rPr>
                <w:spacing w:val="-2"/>
                <w:sz w:val="24"/>
              </w:rPr>
              <w:t>змінюється</w:t>
            </w:r>
          </w:p>
        </w:tc>
        <w:tc>
          <w:tcPr>
            <w:tcW w:w="1704" w:type="dxa"/>
          </w:tcPr>
          <w:p w:rsidR="000C6A43" w:rsidRDefault="000C6A43" w:rsidP="000C6A43">
            <w:pPr>
              <w:pStyle w:val="TableParagraph"/>
              <w:spacing w:line="237" w:lineRule="auto"/>
              <w:ind w:left="499" w:right="397" w:hanging="82"/>
              <w:rPr>
                <w:sz w:val="24"/>
              </w:rPr>
            </w:pPr>
            <w:r>
              <w:rPr>
                <w:spacing w:val="-2"/>
                <w:sz w:val="24"/>
              </w:rPr>
              <w:t>Одиниці виміру</w:t>
            </w:r>
          </w:p>
        </w:tc>
        <w:tc>
          <w:tcPr>
            <w:tcW w:w="2266" w:type="dxa"/>
          </w:tcPr>
          <w:p w:rsidR="000C6A43" w:rsidRDefault="000C6A43" w:rsidP="000C6A43">
            <w:pPr>
              <w:pStyle w:val="TableParagraph"/>
              <w:spacing w:line="237" w:lineRule="auto"/>
              <w:ind w:left="614" w:right="592" w:firstLine="24"/>
              <w:rPr>
                <w:sz w:val="24"/>
              </w:rPr>
            </w:pPr>
            <w:r>
              <w:rPr>
                <w:spacing w:val="-2"/>
                <w:sz w:val="24"/>
              </w:rPr>
              <w:t>Величина показника</w:t>
            </w:r>
          </w:p>
        </w:tc>
      </w:tr>
      <w:tr w:rsidR="00725091" w:rsidTr="00725091">
        <w:trPr>
          <w:trHeight w:val="306"/>
        </w:trPr>
        <w:tc>
          <w:tcPr>
            <w:tcW w:w="5383" w:type="dxa"/>
          </w:tcPr>
          <w:p w:rsidR="00725091" w:rsidRDefault="00725091" w:rsidP="00725091">
            <w:pPr>
              <w:pStyle w:val="TableParagraph"/>
              <w:spacing w:line="268" w:lineRule="exact"/>
              <w:ind w:left="13" w:right="2"/>
              <w:rPr>
                <w:sz w:val="24"/>
              </w:rPr>
            </w:pPr>
            <w:r>
              <w:rPr>
                <w:sz w:val="24"/>
              </w:rPr>
              <w:t>Приріст</w:t>
            </w:r>
            <w:r>
              <w:rPr>
                <w:spacing w:val="-1"/>
                <w:sz w:val="24"/>
              </w:rPr>
              <w:t xml:space="preserve"> </w:t>
            </w:r>
            <w:r>
              <w:rPr>
                <w:sz w:val="24"/>
              </w:rPr>
              <w:t>чистого</w:t>
            </w:r>
            <w:r>
              <w:rPr>
                <w:spacing w:val="-1"/>
                <w:sz w:val="24"/>
              </w:rPr>
              <w:t xml:space="preserve"> </w:t>
            </w:r>
            <w:r>
              <w:rPr>
                <w:sz w:val="24"/>
              </w:rPr>
              <w:t>доходу</w:t>
            </w:r>
            <w:r>
              <w:rPr>
                <w:spacing w:val="-8"/>
                <w:sz w:val="24"/>
              </w:rPr>
              <w:t xml:space="preserve"> </w:t>
            </w:r>
            <w:r>
              <w:rPr>
                <w:sz w:val="24"/>
              </w:rPr>
              <w:t>від</w:t>
            </w:r>
            <w:r>
              <w:rPr>
                <w:spacing w:val="-3"/>
                <w:sz w:val="24"/>
              </w:rPr>
              <w:t xml:space="preserve"> </w:t>
            </w:r>
            <w:r>
              <w:rPr>
                <w:sz w:val="24"/>
              </w:rPr>
              <w:t>реалізації</w:t>
            </w:r>
            <w:r>
              <w:rPr>
                <w:spacing w:val="-9"/>
                <w:sz w:val="24"/>
              </w:rPr>
              <w:t xml:space="preserve"> </w:t>
            </w:r>
            <w:r>
              <w:rPr>
                <w:spacing w:val="-2"/>
                <w:sz w:val="24"/>
              </w:rPr>
              <w:t>продукції</w:t>
            </w:r>
          </w:p>
        </w:tc>
        <w:tc>
          <w:tcPr>
            <w:tcW w:w="1704" w:type="dxa"/>
            <w:vMerge w:val="restart"/>
            <w:vAlign w:val="center"/>
          </w:tcPr>
          <w:p w:rsidR="00725091" w:rsidRDefault="00725091" w:rsidP="00725091">
            <w:pPr>
              <w:pStyle w:val="TableParagraph"/>
              <w:spacing w:line="268" w:lineRule="exact"/>
              <w:ind w:left="11"/>
              <w:jc w:val="center"/>
              <w:rPr>
                <w:sz w:val="24"/>
              </w:rPr>
            </w:pPr>
            <w:r>
              <w:rPr>
                <w:sz w:val="24"/>
              </w:rPr>
              <w:t>тис.</w:t>
            </w:r>
            <w:r>
              <w:rPr>
                <w:spacing w:val="-2"/>
                <w:sz w:val="24"/>
              </w:rPr>
              <w:t xml:space="preserve"> </w:t>
            </w:r>
            <w:r>
              <w:rPr>
                <w:spacing w:val="-4"/>
                <w:sz w:val="24"/>
              </w:rPr>
              <w:t>грн.</w:t>
            </w:r>
          </w:p>
        </w:tc>
        <w:tc>
          <w:tcPr>
            <w:tcW w:w="2266" w:type="dxa"/>
          </w:tcPr>
          <w:p w:rsidR="00725091" w:rsidRDefault="00725091" w:rsidP="000C6A43">
            <w:pPr>
              <w:pStyle w:val="TableParagraph"/>
              <w:spacing w:line="268" w:lineRule="exact"/>
              <w:ind w:left="25" w:right="5"/>
              <w:jc w:val="center"/>
              <w:rPr>
                <w:sz w:val="24"/>
              </w:rPr>
            </w:pPr>
            <w:r>
              <w:rPr>
                <w:spacing w:val="-2"/>
                <w:sz w:val="24"/>
              </w:rPr>
              <w:t>13583,33</w:t>
            </w:r>
          </w:p>
        </w:tc>
      </w:tr>
      <w:tr w:rsidR="00725091" w:rsidTr="00725091">
        <w:trPr>
          <w:trHeight w:val="273"/>
        </w:trPr>
        <w:tc>
          <w:tcPr>
            <w:tcW w:w="5383" w:type="dxa"/>
          </w:tcPr>
          <w:p w:rsidR="00725091" w:rsidRDefault="00725091" w:rsidP="00725091">
            <w:pPr>
              <w:pStyle w:val="TableParagraph"/>
              <w:spacing w:line="253" w:lineRule="exact"/>
              <w:ind w:left="13" w:right="2"/>
              <w:rPr>
                <w:sz w:val="24"/>
              </w:rPr>
            </w:pPr>
            <w:r>
              <w:rPr>
                <w:sz w:val="24"/>
              </w:rPr>
              <w:t>Приріст</w:t>
            </w:r>
            <w:r>
              <w:rPr>
                <w:spacing w:val="-3"/>
                <w:sz w:val="24"/>
              </w:rPr>
              <w:t xml:space="preserve"> </w:t>
            </w:r>
            <w:r>
              <w:rPr>
                <w:sz w:val="24"/>
              </w:rPr>
              <w:t>повних</w:t>
            </w:r>
            <w:r>
              <w:rPr>
                <w:spacing w:val="-6"/>
                <w:sz w:val="24"/>
              </w:rPr>
              <w:t xml:space="preserve"> </w:t>
            </w:r>
            <w:r>
              <w:rPr>
                <w:spacing w:val="-2"/>
                <w:sz w:val="24"/>
              </w:rPr>
              <w:t>витрат</w:t>
            </w:r>
          </w:p>
        </w:tc>
        <w:tc>
          <w:tcPr>
            <w:tcW w:w="1704" w:type="dxa"/>
            <w:vMerge/>
          </w:tcPr>
          <w:p w:rsidR="00725091" w:rsidRDefault="00725091" w:rsidP="000C6A43">
            <w:pPr>
              <w:pStyle w:val="TableParagraph"/>
              <w:spacing w:line="253" w:lineRule="exact"/>
              <w:ind w:left="11"/>
              <w:jc w:val="center"/>
              <w:rPr>
                <w:sz w:val="24"/>
              </w:rPr>
            </w:pPr>
          </w:p>
        </w:tc>
        <w:tc>
          <w:tcPr>
            <w:tcW w:w="2266" w:type="dxa"/>
          </w:tcPr>
          <w:p w:rsidR="00725091" w:rsidRDefault="00725091" w:rsidP="000C6A43">
            <w:pPr>
              <w:pStyle w:val="TableParagraph"/>
              <w:spacing w:line="253" w:lineRule="exact"/>
              <w:ind w:left="25"/>
              <w:jc w:val="center"/>
              <w:rPr>
                <w:sz w:val="24"/>
              </w:rPr>
            </w:pPr>
            <w:r>
              <w:rPr>
                <w:spacing w:val="-2"/>
                <w:sz w:val="24"/>
              </w:rPr>
              <w:t>9180,41</w:t>
            </w:r>
          </w:p>
        </w:tc>
      </w:tr>
      <w:tr w:rsidR="00725091" w:rsidTr="00725091">
        <w:trPr>
          <w:trHeight w:val="383"/>
        </w:trPr>
        <w:tc>
          <w:tcPr>
            <w:tcW w:w="5383" w:type="dxa"/>
          </w:tcPr>
          <w:p w:rsidR="00725091" w:rsidRDefault="00725091" w:rsidP="00725091">
            <w:pPr>
              <w:pStyle w:val="TableParagraph"/>
              <w:spacing w:line="273" w:lineRule="exact"/>
              <w:ind w:left="13" w:right="5"/>
              <w:rPr>
                <w:sz w:val="24"/>
              </w:rPr>
            </w:pPr>
            <w:r>
              <w:rPr>
                <w:sz w:val="24"/>
              </w:rPr>
              <w:t>Приріст</w:t>
            </w:r>
            <w:r>
              <w:rPr>
                <w:spacing w:val="-3"/>
                <w:sz w:val="24"/>
              </w:rPr>
              <w:t xml:space="preserve"> </w:t>
            </w:r>
            <w:r>
              <w:rPr>
                <w:sz w:val="24"/>
              </w:rPr>
              <w:t>прибутку</w:t>
            </w:r>
            <w:r>
              <w:rPr>
                <w:spacing w:val="-8"/>
                <w:sz w:val="24"/>
              </w:rPr>
              <w:t xml:space="preserve"> </w:t>
            </w:r>
            <w:r>
              <w:rPr>
                <w:sz w:val="24"/>
              </w:rPr>
              <w:t>від</w:t>
            </w:r>
            <w:r>
              <w:rPr>
                <w:spacing w:val="-4"/>
                <w:sz w:val="24"/>
              </w:rPr>
              <w:t xml:space="preserve"> </w:t>
            </w:r>
            <w:r>
              <w:rPr>
                <w:sz w:val="24"/>
              </w:rPr>
              <w:t>реалізації</w:t>
            </w:r>
            <w:r>
              <w:rPr>
                <w:spacing w:val="-11"/>
                <w:sz w:val="24"/>
              </w:rPr>
              <w:t xml:space="preserve"> </w:t>
            </w:r>
            <w:r>
              <w:rPr>
                <w:spacing w:val="-2"/>
                <w:sz w:val="24"/>
              </w:rPr>
              <w:t>продукції</w:t>
            </w:r>
          </w:p>
        </w:tc>
        <w:tc>
          <w:tcPr>
            <w:tcW w:w="1704" w:type="dxa"/>
            <w:vMerge/>
          </w:tcPr>
          <w:p w:rsidR="00725091" w:rsidRDefault="00725091" w:rsidP="000C6A43">
            <w:pPr>
              <w:pStyle w:val="TableParagraph"/>
              <w:spacing w:line="273" w:lineRule="exact"/>
              <w:ind w:left="11"/>
              <w:jc w:val="center"/>
              <w:rPr>
                <w:sz w:val="24"/>
              </w:rPr>
            </w:pPr>
          </w:p>
        </w:tc>
        <w:tc>
          <w:tcPr>
            <w:tcW w:w="2266" w:type="dxa"/>
          </w:tcPr>
          <w:p w:rsidR="00725091" w:rsidRDefault="00725091" w:rsidP="000C6A43">
            <w:pPr>
              <w:pStyle w:val="TableParagraph"/>
              <w:spacing w:line="273" w:lineRule="exact"/>
              <w:ind w:left="25"/>
              <w:jc w:val="center"/>
              <w:rPr>
                <w:sz w:val="24"/>
              </w:rPr>
            </w:pPr>
            <w:r>
              <w:rPr>
                <w:spacing w:val="-2"/>
                <w:sz w:val="24"/>
              </w:rPr>
              <w:t>4402,92</w:t>
            </w:r>
          </w:p>
        </w:tc>
      </w:tr>
      <w:tr w:rsidR="00725091" w:rsidTr="00725091">
        <w:trPr>
          <w:trHeight w:val="436"/>
        </w:trPr>
        <w:tc>
          <w:tcPr>
            <w:tcW w:w="5383" w:type="dxa"/>
          </w:tcPr>
          <w:p w:rsidR="00725091" w:rsidRDefault="00725091" w:rsidP="00725091">
            <w:pPr>
              <w:pStyle w:val="TableParagraph"/>
              <w:spacing w:line="268" w:lineRule="exact"/>
              <w:ind w:left="13"/>
              <w:rPr>
                <w:sz w:val="24"/>
              </w:rPr>
            </w:pPr>
            <w:r>
              <w:rPr>
                <w:sz w:val="24"/>
              </w:rPr>
              <w:t>Приріст</w:t>
            </w:r>
            <w:r>
              <w:rPr>
                <w:spacing w:val="-3"/>
                <w:sz w:val="24"/>
              </w:rPr>
              <w:t xml:space="preserve"> </w:t>
            </w:r>
            <w:r>
              <w:rPr>
                <w:sz w:val="24"/>
              </w:rPr>
              <w:t xml:space="preserve">чистого </w:t>
            </w:r>
            <w:r>
              <w:rPr>
                <w:spacing w:val="-2"/>
                <w:sz w:val="24"/>
              </w:rPr>
              <w:t>прибутку</w:t>
            </w:r>
          </w:p>
        </w:tc>
        <w:tc>
          <w:tcPr>
            <w:tcW w:w="1704" w:type="dxa"/>
            <w:vMerge/>
          </w:tcPr>
          <w:p w:rsidR="00725091" w:rsidRDefault="00725091" w:rsidP="000C6A43">
            <w:pPr>
              <w:pStyle w:val="TableParagraph"/>
              <w:spacing w:line="268" w:lineRule="exact"/>
              <w:ind w:left="11"/>
              <w:jc w:val="center"/>
              <w:rPr>
                <w:sz w:val="24"/>
              </w:rPr>
            </w:pPr>
          </w:p>
        </w:tc>
        <w:tc>
          <w:tcPr>
            <w:tcW w:w="2266" w:type="dxa"/>
          </w:tcPr>
          <w:p w:rsidR="00725091" w:rsidRDefault="00725091" w:rsidP="000C6A43">
            <w:pPr>
              <w:pStyle w:val="TableParagraph"/>
              <w:spacing w:line="268" w:lineRule="exact"/>
              <w:ind w:left="25"/>
              <w:jc w:val="center"/>
              <w:rPr>
                <w:sz w:val="24"/>
              </w:rPr>
            </w:pPr>
            <w:r>
              <w:rPr>
                <w:spacing w:val="-2"/>
                <w:sz w:val="24"/>
              </w:rPr>
              <w:t>3610,39</w:t>
            </w:r>
          </w:p>
        </w:tc>
      </w:tr>
    </w:tbl>
    <w:p w:rsidR="000C6A43" w:rsidRDefault="000C6A43" w:rsidP="000C6A43">
      <w:pPr>
        <w:pStyle w:val="af0"/>
        <w:spacing w:before="158"/>
        <w:rPr>
          <w:b/>
        </w:rPr>
      </w:pPr>
    </w:p>
    <w:p w:rsidR="00014731" w:rsidRDefault="000C6A43" w:rsidP="0001473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Отже, внаслідок проведення заходів чистий дохід від реалізації продукції в проектному періоді збільшиться на 13583,33 тис. грн. Повні витрати на виробництво і реалізацію продукції збільшиться на 9180,41 тис. грн. Прибуток від реалізації продукції зросте на 4402,92 тис. грн., а приріст чистого прибутк</w:t>
      </w:r>
      <w:bookmarkStart w:id="2" w:name="_TOC_250002"/>
      <w:r w:rsidR="00014731">
        <w:rPr>
          <w:rFonts w:ascii="Times New Roman" w:hAnsi="Times New Roman" w:cs="Times New Roman"/>
          <w:sz w:val="28"/>
          <w:szCs w:val="28"/>
          <w:lang w:val="uk-UA"/>
        </w:rPr>
        <w:t>у становитиме 3610,39 тис. грн.</w:t>
      </w:r>
    </w:p>
    <w:p w:rsidR="00014731" w:rsidRDefault="00014731" w:rsidP="00014731">
      <w:pPr>
        <w:pStyle w:val="af0"/>
        <w:spacing w:after="0" w:line="360" w:lineRule="auto"/>
        <w:ind w:firstLine="709"/>
        <w:jc w:val="both"/>
        <w:rPr>
          <w:rFonts w:ascii="Times New Roman" w:hAnsi="Times New Roman" w:cs="Times New Roman"/>
          <w:sz w:val="28"/>
          <w:szCs w:val="28"/>
          <w:lang w:val="uk-UA"/>
        </w:rPr>
      </w:pPr>
    </w:p>
    <w:p w:rsidR="00725091" w:rsidRPr="00014731" w:rsidRDefault="00014731" w:rsidP="00014731">
      <w:pPr>
        <w:pStyle w:val="af0"/>
        <w:spacing w:after="0" w:line="360" w:lineRule="auto"/>
        <w:ind w:firstLine="709"/>
        <w:jc w:val="both"/>
        <w:rPr>
          <w:rFonts w:ascii="Times New Roman" w:hAnsi="Times New Roman"/>
          <w:b/>
          <w:spacing w:val="-2"/>
          <w:sz w:val="28"/>
          <w:szCs w:val="28"/>
          <w:lang w:val="uk-UA"/>
        </w:rPr>
      </w:pPr>
      <w:r w:rsidRPr="00014731">
        <w:rPr>
          <w:rFonts w:ascii="Times New Roman" w:hAnsi="Times New Roman" w:cs="Times New Roman"/>
          <w:b/>
          <w:sz w:val="28"/>
          <w:szCs w:val="28"/>
          <w:lang w:val="uk-UA"/>
        </w:rPr>
        <w:t xml:space="preserve">3.3. </w:t>
      </w:r>
      <w:r w:rsidR="000C6A43" w:rsidRPr="00014731">
        <w:rPr>
          <w:rFonts w:ascii="Times New Roman" w:hAnsi="Times New Roman"/>
          <w:b/>
          <w:sz w:val="28"/>
          <w:szCs w:val="28"/>
          <w:lang w:val="uk-UA"/>
        </w:rPr>
        <w:t>Вплив</w:t>
      </w:r>
      <w:r w:rsidR="000C6A43" w:rsidRPr="00014731">
        <w:rPr>
          <w:rFonts w:ascii="Times New Roman" w:hAnsi="Times New Roman"/>
          <w:b/>
          <w:spacing w:val="-8"/>
          <w:sz w:val="28"/>
          <w:szCs w:val="28"/>
          <w:lang w:val="uk-UA"/>
        </w:rPr>
        <w:t xml:space="preserve"> </w:t>
      </w:r>
      <w:r w:rsidR="000C6A43" w:rsidRPr="00014731">
        <w:rPr>
          <w:rFonts w:ascii="Times New Roman" w:hAnsi="Times New Roman"/>
          <w:b/>
          <w:sz w:val="28"/>
          <w:szCs w:val="28"/>
          <w:lang w:val="uk-UA"/>
        </w:rPr>
        <w:t>запропонованого</w:t>
      </w:r>
      <w:r w:rsidR="000C6A43" w:rsidRPr="00014731">
        <w:rPr>
          <w:rFonts w:ascii="Times New Roman" w:hAnsi="Times New Roman"/>
          <w:b/>
          <w:spacing w:val="-11"/>
          <w:sz w:val="28"/>
          <w:szCs w:val="28"/>
          <w:lang w:val="uk-UA"/>
        </w:rPr>
        <w:t xml:space="preserve"> </w:t>
      </w:r>
      <w:r w:rsidR="000C6A43" w:rsidRPr="00014731">
        <w:rPr>
          <w:rFonts w:ascii="Times New Roman" w:hAnsi="Times New Roman"/>
          <w:b/>
          <w:sz w:val="28"/>
          <w:szCs w:val="28"/>
          <w:lang w:val="uk-UA"/>
        </w:rPr>
        <w:t>заходу</w:t>
      </w:r>
      <w:r w:rsidR="000C6A43" w:rsidRPr="00014731">
        <w:rPr>
          <w:rFonts w:ascii="Times New Roman" w:hAnsi="Times New Roman"/>
          <w:b/>
          <w:spacing w:val="-8"/>
          <w:sz w:val="28"/>
          <w:szCs w:val="28"/>
          <w:lang w:val="uk-UA"/>
        </w:rPr>
        <w:t xml:space="preserve"> </w:t>
      </w:r>
      <w:r w:rsidR="000C6A43" w:rsidRPr="00014731">
        <w:rPr>
          <w:rFonts w:ascii="Times New Roman" w:hAnsi="Times New Roman"/>
          <w:b/>
          <w:sz w:val="28"/>
          <w:szCs w:val="28"/>
          <w:lang w:val="uk-UA"/>
        </w:rPr>
        <w:t>на</w:t>
      </w:r>
      <w:r w:rsidR="000C6A43" w:rsidRPr="00014731">
        <w:rPr>
          <w:rFonts w:ascii="Times New Roman" w:hAnsi="Times New Roman"/>
          <w:b/>
          <w:spacing w:val="-8"/>
          <w:sz w:val="28"/>
          <w:szCs w:val="28"/>
          <w:lang w:val="uk-UA"/>
        </w:rPr>
        <w:t xml:space="preserve"> </w:t>
      </w:r>
      <w:r w:rsidR="000C6A43" w:rsidRPr="00014731">
        <w:rPr>
          <w:rFonts w:ascii="Times New Roman" w:hAnsi="Times New Roman"/>
          <w:b/>
          <w:sz w:val="28"/>
          <w:szCs w:val="28"/>
          <w:lang w:val="uk-UA"/>
        </w:rPr>
        <w:t>основні</w:t>
      </w:r>
      <w:r w:rsidR="000C6A43" w:rsidRPr="00014731">
        <w:rPr>
          <w:rFonts w:ascii="Times New Roman" w:hAnsi="Times New Roman"/>
          <w:b/>
          <w:spacing w:val="-8"/>
          <w:sz w:val="28"/>
          <w:szCs w:val="28"/>
          <w:lang w:val="uk-UA"/>
        </w:rPr>
        <w:t xml:space="preserve"> </w:t>
      </w:r>
      <w:r w:rsidR="000C6A43" w:rsidRPr="00014731">
        <w:rPr>
          <w:rFonts w:ascii="Times New Roman" w:hAnsi="Times New Roman"/>
          <w:b/>
          <w:sz w:val="28"/>
          <w:szCs w:val="28"/>
          <w:lang w:val="uk-UA"/>
        </w:rPr>
        <w:t>показники</w:t>
      </w:r>
      <w:r w:rsidR="000C6A43" w:rsidRPr="00014731">
        <w:rPr>
          <w:rFonts w:ascii="Times New Roman" w:hAnsi="Times New Roman"/>
          <w:b/>
          <w:spacing w:val="-9"/>
          <w:sz w:val="28"/>
          <w:szCs w:val="28"/>
          <w:lang w:val="uk-UA"/>
        </w:rPr>
        <w:t xml:space="preserve"> </w:t>
      </w:r>
      <w:r w:rsidR="000C6A43" w:rsidRPr="00014731">
        <w:rPr>
          <w:rFonts w:ascii="Times New Roman" w:hAnsi="Times New Roman"/>
          <w:b/>
          <w:sz w:val="28"/>
          <w:szCs w:val="28"/>
          <w:lang w:val="uk-UA"/>
        </w:rPr>
        <w:t xml:space="preserve">діяльності </w:t>
      </w:r>
      <w:bookmarkEnd w:id="2"/>
      <w:r w:rsidR="000C6A43" w:rsidRPr="00014731">
        <w:rPr>
          <w:rFonts w:ascii="Times New Roman" w:hAnsi="Times New Roman"/>
          <w:b/>
          <w:spacing w:val="-2"/>
          <w:sz w:val="28"/>
          <w:szCs w:val="28"/>
          <w:lang w:val="uk-UA"/>
        </w:rPr>
        <w:t>підприємства</w:t>
      </w:r>
    </w:p>
    <w:p w:rsidR="00014731" w:rsidRPr="00014731" w:rsidRDefault="00014731" w:rsidP="00014731">
      <w:pPr>
        <w:pStyle w:val="af0"/>
        <w:spacing w:after="0" w:line="360" w:lineRule="auto"/>
        <w:ind w:firstLine="709"/>
        <w:jc w:val="both"/>
        <w:rPr>
          <w:rFonts w:ascii="Times New Roman" w:hAnsi="Times New Roman" w:cs="Times New Roman"/>
          <w:sz w:val="28"/>
          <w:szCs w:val="28"/>
          <w:lang w:val="uk-UA"/>
        </w:rPr>
      </w:pPr>
    </w:p>
    <w:p w:rsidR="00725091" w:rsidRPr="00014731" w:rsidRDefault="000C6A43" w:rsidP="00014731">
      <w:pPr>
        <w:pStyle w:val="2"/>
        <w:keepNext w:val="0"/>
        <w:keepLines w:val="0"/>
        <w:widowControl w:val="0"/>
        <w:tabs>
          <w:tab w:val="left" w:pos="1343"/>
        </w:tabs>
        <w:autoSpaceDE w:val="0"/>
        <w:autoSpaceDN w:val="0"/>
        <w:spacing w:before="0" w:line="360" w:lineRule="auto"/>
        <w:ind w:firstLine="709"/>
        <w:jc w:val="both"/>
        <w:rPr>
          <w:rFonts w:ascii="Times New Roman" w:hAnsi="Times New Roman"/>
          <w:b w:val="0"/>
          <w:color w:val="auto"/>
          <w:sz w:val="28"/>
          <w:szCs w:val="28"/>
          <w:lang w:val="uk-UA"/>
        </w:rPr>
      </w:pPr>
      <w:r w:rsidRPr="00725091">
        <w:rPr>
          <w:rFonts w:ascii="Times New Roman" w:hAnsi="Times New Roman"/>
          <w:b w:val="0"/>
          <w:color w:val="auto"/>
          <w:sz w:val="28"/>
          <w:szCs w:val="28"/>
          <w:lang w:val="uk-UA"/>
        </w:rPr>
        <w:t>Отримавши очікувані результати від впровадження рекламної кампанії ПрАТ</w:t>
      </w:r>
      <w:r w:rsidRPr="00725091">
        <w:rPr>
          <w:rFonts w:ascii="Times New Roman" w:hAnsi="Times New Roman"/>
          <w:b w:val="0"/>
          <w:color w:val="auto"/>
          <w:spacing w:val="-15"/>
          <w:sz w:val="28"/>
          <w:szCs w:val="28"/>
          <w:lang w:val="uk-UA"/>
        </w:rPr>
        <w:t xml:space="preserve"> </w:t>
      </w:r>
      <w:r w:rsidRPr="00725091">
        <w:rPr>
          <w:rFonts w:ascii="Times New Roman" w:hAnsi="Times New Roman"/>
          <w:b w:val="0"/>
          <w:color w:val="auto"/>
          <w:sz w:val="28"/>
          <w:szCs w:val="28"/>
          <w:lang w:val="uk-UA"/>
        </w:rPr>
        <w:t>«Фірма</w:t>
      </w:r>
      <w:r w:rsidRPr="00725091">
        <w:rPr>
          <w:rFonts w:ascii="Times New Roman" w:hAnsi="Times New Roman"/>
          <w:b w:val="0"/>
          <w:color w:val="auto"/>
          <w:spacing w:val="-11"/>
          <w:sz w:val="28"/>
          <w:szCs w:val="28"/>
          <w:lang w:val="uk-UA"/>
        </w:rPr>
        <w:t xml:space="preserve"> </w:t>
      </w:r>
      <w:r w:rsidRPr="00725091">
        <w:rPr>
          <w:rFonts w:ascii="Times New Roman" w:hAnsi="Times New Roman"/>
          <w:b w:val="0"/>
          <w:color w:val="auto"/>
          <w:sz w:val="28"/>
          <w:szCs w:val="28"/>
          <w:lang w:val="uk-UA"/>
        </w:rPr>
        <w:t>«Полтавпиво»,</w:t>
      </w:r>
      <w:r w:rsidRPr="00725091">
        <w:rPr>
          <w:rFonts w:ascii="Times New Roman" w:hAnsi="Times New Roman"/>
          <w:b w:val="0"/>
          <w:color w:val="auto"/>
          <w:spacing w:val="-14"/>
          <w:sz w:val="28"/>
          <w:szCs w:val="28"/>
          <w:lang w:val="uk-UA"/>
        </w:rPr>
        <w:t xml:space="preserve"> </w:t>
      </w:r>
      <w:r w:rsidRPr="00725091">
        <w:rPr>
          <w:rFonts w:ascii="Times New Roman" w:hAnsi="Times New Roman"/>
          <w:b w:val="0"/>
          <w:color w:val="auto"/>
          <w:sz w:val="28"/>
          <w:szCs w:val="28"/>
          <w:lang w:val="uk-UA"/>
        </w:rPr>
        <w:t>проаналізуємо</w:t>
      </w:r>
      <w:r w:rsidRPr="00725091">
        <w:rPr>
          <w:rFonts w:ascii="Times New Roman" w:hAnsi="Times New Roman"/>
          <w:b w:val="0"/>
          <w:color w:val="auto"/>
          <w:spacing w:val="-16"/>
          <w:sz w:val="28"/>
          <w:szCs w:val="28"/>
          <w:lang w:val="uk-UA"/>
        </w:rPr>
        <w:t xml:space="preserve"> </w:t>
      </w:r>
      <w:r w:rsidRPr="00725091">
        <w:rPr>
          <w:rFonts w:ascii="Times New Roman" w:hAnsi="Times New Roman"/>
          <w:b w:val="0"/>
          <w:color w:val="auto"/>
          <w:sz w:val="28"/>
          <w:szCs w:val="28"/>
          <w:lang w:val="uk-UA"/>
        </w:rPr>
        <w:t>вплив</w:t>
      </w:r>
      <w:r w:rsidRPr="00725091">
        <w:rPr>
          <w:rFonts w:ascii="Times New Roman" w:hAnsi="Times New Roman"/>
          <w:b w:val="0"/>
          <w:color w:val="auto"/>
          <w:spacing w:val="-18"/>
          <w:sz w:val="28"/>
          <w:szCs w:val="28"/>
          <w:lang w:val="uk-UA"/>
        </w:rPr>
        <w:t xml:space="preserve"> </w:t>
      </w:r>
      <w:r w:rsidRPr="00725091">
        <w:rPr>
          <w:rFonts w:ascii="Times New Roman" w:hAnsi="Times New Roman"/>
          <w:b w:val="0"/>
          <w:color w:val="auto"/>
          <w:sz w:val="28"/>
          <w:szCs w:val="28"/>
          <w:lang w:val="uk-UA"/>
        </w:rPr>
        <w:t>запропонованого</w:t>
      </w:r>
      <w:r w:rsidRPr="00725091">
        <w:rPr>
          <w:rFonts w:ascii="Times New Roman" w:hAnsi="Times New Roman"/>
          <w:b w:val="0"/>
          <w:color w:val="auto"/>
          <w:spacing w:val="-15"/>
          <w:sz w:val="28"/>
          <w:szCs w:val="28"/>
          <w:lang w:val="uk-UA"/>
        </w:rPr>
        <w:t xml:space="preserve"> </w:t>
      </w:r>
      <w:r w:rsidRPr="00725091">
        <w:rPr>
          <w:rFonts w:ascii="Times New Roman" w:hAnsi="Times New Roman"/>
          <w:b w:val="0"/>
          <w:color w:val="auto"/>
          <w:sz w:val="28"/>
          <w:szCs w:val="28"/>
          <w:lang w:val="uk-UA"/>
        </w:rPr>
        <w:t>заходу</w:t>
      </w:r>
      <w:r w:rsidRPr="00725091">
        <w:rPr>
          <w:rFonts w:ascii="Times New Roman" w:hAnsi="Times New Roman"/>
          <w:b w:val="0"/>
          <w:color w:val="auto"/>
          <w:spacing w:val="-18"/>
          <w:sz w:val="28"/>
          <w:szCs w:val="28"/>
          <w:lang w:val="uk-UA"/>
        </w:rPr>
        <w:t xml:space="preserve"> </w:t>
      </w:r>
      <w:r w:rsidRPr="00725091">
        <w:rPr>
          <w:rFonts w:ascii="Times New Roman" w:hAnsi="Times New Roman"/>
          <w:b w:val="0"/>
          <w:color w:val="auto"/>
          <w:sz w:val="28"/>
          <w:szCs w:val="28"/>
          <w:lang w:val="uk-UA"/>
        </w:rPr>
        <w:t xml:space="preserve">на основі </w:t>
      </w:r>
      <w:r w:rsidR="00725091" w:rsidRPr="00725091">
        <w:rPr>
          <w:rFonts w:ascii="Times New Roman" w:hAnsi="Times New Roman"/>
          <w:b w:val="0"/>
          <w:color w:val="auto"/>
          <w:sz w:val="28"/>
          <w:szCs w:val="28"/>
          <w:lang w:val="uk-UA"/>
        </w:rPr>
        <w:t xml:space="preserve">економічні </w:t>
      </w:r>
      <w:r w:rsidRPr="00725091">
        <w:rPr>
          <w:rFonts w:ascii="Times New Roman" w:hAnsi="Times New Roman"/>
          <w:b w:val="0"/>
          <w:color w:val="auto"/>
          <w:sz w:val="28"/>
          <w:szCs w:val="28"/>
          <w:lang w:val="uk-UA"/>
        </w:rPr>
        <w:t xml:space="preserve">показників діяльності </w:t>
      </w:r>
      <w:r w:rsidR="00725091" w:rsidRPr="00725091">
        <w:rPr>
          <w:rFonts w:ascii="Times New Roman" w:hAnsi="Times New Roman"/>
          <w:b w:val="0"/>
          <w:color w:val="auto"/>
          <w:sz w:val="28"/>
          <w:szCs w:val="28"/>
          <w:lang w:val="uk-UA"/>
        </w:rPr>
        <w:t xml:space="preserve">досліджуваного </w:t>
      </w:r>
      <w:r w:rsidRPr="00725091">
        <w:rPr>
          <w:rFonts w:ascii="Times New Roman" w:hAnsi="Times New Roman"/>
          <w:b w:val="0"/>
          <w:color w:val="auto"/>
          <w:sz w:val="28"/>
          <w:szCs w:val="28"/>
          <w:lang w:val="uk-UA"/>
        </w:rPr>
        <w:t>підприємства.</w:t>
      </w:r>
      <w:r w:rsidR="00014731">
        <w:rPr>
          <w:rFonts w:ascii="Times New Roman" w:hAnsi="Times New Roman"/>
          <w:b w:val="0"/>
          <w:color w:val="auto"/>
          <w:sz w:val="28"/>
          <w:szCs w:val="28"/>
          <w:lang w:val="uk-UA"/>
        </w:rPr>
        <w:t xml:space="preserve"> </w:t>
      </w:r>
      <w:r w:rsidRPr="00014731">
        <w:rPr>
          <w:rFonts w:ascii="Times New Roman" w:hAnsi="Times New Roman"/>
          <w:b w:val="0"/>
          <w:color w:val="auto"/>
          <w:sz w:val="28"/>
          <w:szCs w:val="28"/>
          <w:lang w:val="uk-UA"/>
        </w:rPr>
        <w:t>Можемо</w:t>
      </w:r>
      <w:r w:rsidRPr="00014731">
        <w:rPr>
          <w:rFonts w:ascii="Times New Roman" w:hAnsi="Times New Roman"/>
          <w:b w:val="0"/>
          <w:color w:val="auto"/>
          <w:spacing w:val="-18"/>
          <w:sz w:val="28"/>
          <w:szCs w:val="28"/>
          <w:lang w:val="uk-UA"/>
        </w:rPr>
        <w:t xml:space="preserve"> </w:t>
      </w:r>
      <w:r w:rsidRPr="00014731">
        <w:rPr>
          <w:rFonts w:ascii="Times New Roman" w:hAnsi="Times New Roman"/>
          <w:b w:val="0"/>
          <w:color w:val="auto"/>
          <w:sz w:val="28"/>
          <w:szCs w:val="28"/>
          <w:lang w:val="uk-UA"/>
        </w:rPr>
        <w:t>визначити</w:t>
      </w:r>
      <w:r w:rsidRPr="00014731">
        <w:rPr>
          <w:rFonts w:ascii="Times New Roman" w:hAnsi="Times New Roman"/>
          <w:b w:val="0"/>
          <w:color w:val="auto"/>
          <w:spacing w:val="-17"/>
          <w:sz w:val="28"/>
          <w:szCs w:val="28"/>
          <w:lang w:val="uk-UA"/>
        </w:rPr>
        <w:t xml:space="preserve"> </w:t>
      </w:r>
      <w:r w:rsidRPr="00014731">
        <w:rPr>
          <w:rFonts w:ascii="Times New Roman" w:hAnsi="Times New Roman"/>
          <w:b w:val="0"/>
          <w:color w:val="auto"/>
          <w:sz w:val="28"/>
          <w:szCs w:val="28"/>
          <w:lang w:val="uk-UA"/>
        </w:rPr>
        <w:t>показники</w:t>
      </w:r>
      <w:r w:rsidRPr="00014731">
        <w:rPr>
          <w:rFonts w:ascii="Times New Roman" w:hAnsi="Times New Roman"/>
          <w:b w:val="0"/>
          <w:color w:val="auto"/>
          <w:spacing w:val="-16"/>
          <w:sz w:val="28"/>
          <w:szCs w:val="28"/>
          <w:lang w:val="uk-UA"/>
        </w:rPr>
        <w:t xml:space="preserve"> </w:t>
      </w:r>
      <w:r w:rsidRPr="00014731">
        <w:rPr>
          <w:rFonts w:ascii="Times New Roman" w:hAnsi="Times New Roman"/>
          <w:b w:val="0"/>
          <w:color w:val="auto"/>
          <w:sz w:val="28"/>
          <w:szCs w:val="28"/>
          <w:lang w:val="uk-UA"/>
        </w:rPr>
        <w:t>рентабельності</w:t>
      </w:r>
      <w:r w:rsidRPr="00014731">
        <w:rPr>
          <w:rFonts w:ascii="Times New Roman" w:hAnsi="Times New Roman"/>
          <w:b w:val="0"/>
          <w:color w:val="auto"/>
          <w:spacing w:val="-18"/>
          <w:sz w:val="28"/>
          <w:szCs w:val="28"/>
          <w:lang w:val="uk-UA"/>
        </w:rPr>
        <w:t xml:space="preserve"> </w:t>
      </w:r>
      <w:r w:rsidRPr="00014731">
        <w:rPr>
          <w:rFonts w:ascii="Times New Roman" w:hAnsi="Times New Roman"/>
          <w:b w:val="0"/>
          <w:color w:val="auto"/>
          <w:sz w:val="28"/>
          <w:szCs w:val="28"/>
          <w:lang w:val="uk-UA"/>
        </w:rPr>
        <w:t>продукції,</w:t>
      </w:r>
      <w:r w:rsidRPr="00014731">
        <w:rPr>
          <w:rFonts w:ascii="Times New Roman" w:hAnsi="Times New Roman"/>
          <w:b w:val="0"/>
          <w:color w:val="auto"/>
          <w:spacing w:val="-14"/>
          <w:sz w:val="28"/>
          <w:szCs w:val="28"/>
          <w:lang w:val="uk-UA"/>
        </w:rPr>
        <w:t xml:space="preserve"> </w:t>
      </w:r>
      <w:r w:rsidRPr="00014731">
        <w:rPr>
          <w:rFonts w:ascii="Times New Roman" w:hAnsi="Times New Roman"/>
          <w:b w:val="0"/>
          <w:color w:val="auto"/>
          <w:sz w:val="28"/>
          <w:szCs w:val="28"/>
          <w:lang w:val="uk-UA"/>
        </w:rPr>
        <w:t xml:space="preserve">рентабельності продаж, </w:t>
      </w:r>
      <w:r w:rsidR="00725091" w:rsidRPr="00014731">
        <w:rPr>
          <w:rFonts w:ascii="Times New Roman" w:hAnsi="Times New Roman"/>
          <w:b w:val="0"/>
          <w:color w:val="auto"/>
          <w:sz w:val="28"/>
          <w:szCs w:val="28"/>
          <w:lang w:val="uk-UA"/>
        </w:rPr>
        <w:t>витрат на 1 грн чистої виручки.</w:t>
      </w:r>
    </w:p>
    <w:p w:rsidR="000C6A43" w:rsidRPr="00725091" w:rsidRDefault="00725091" w:rsidP="00725091">
      <w:pPr>
        <w:pStyle w:val="af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1. </w:t>
      </w:r>
      <w:r w:rsidR="000C6A43" w:rsidRPr="00725091">
        <w:rPr>
          <w:rFonts w:ascii="Times New Roman" w:hAnsi="Times New Roman" w:cs="Times New Roman"/>
          <w:spacing w:val="-2"/>
          <w:sz w:val="28"/>
          <w:szCs w:val="28"/>
        </w:rPr>
        <w:t>Витрати</w:t>
      </w:r>
      <w:r>
        <w:rPr>
          <w:rFonts w:ascii="Times New Roman" w:hAnsi="Times New Roman" w:cs="Times New Roman"/>
          <w:sz w:val="28"/>
          <w:szCs w:val="28"/>
          <w:lang w:val="uk-UA"/>
        </w:rPr>
        <w:t xml:space="preserve"> </w:t>
      </w:r>
      <w:r w:rsidR="000C6A43" w:rsidRPr="00725091">
        <w:rPr>
          <w:rFonts w:ascii="Times New Roman" w:hAnsi="Times New Roman" w:cs="Times New Roman"/>
          <w:spacing w:val="-5"/>
          <w:sz w:val="28"/>
          <w:szCs w:val="28"/>
        </w:rPr>
        <w:t>на</w:t>
      </w:r>
      <w:r>
        <w:rPr>
          <w:rFonts w:ascii="Times New Roman" w:hAnsi="Times New Roman" w:cs="Times New Roman"/>
          <w:sz w:val="28"/>
          <w:szCs w:val="28"/>
          <w:lang w:val="uk-UA"/>
        </w:rPr>
        <w:t xml:space="preserve"> </w:t>
      </w:r>
      <w:r w:rsidR="000C6A43" w:rsidRPr="00725091">
        <w:rPr>
          <w:rFonts w:ascii="Times New Roman" w:hAnsi="Times New Roman" w:cs="Times New Roman"/>
          <w:spacing w:val="-10"/>
          <w:sz w:val="28"/>
          <w:szCs w:val="28"/>
        </w:rPr>
        <w:t>1</w:t>
      </w:r>
      <w:r>
        <w:rPr>
          <w:rFonts w:ascii="Times New Roman" w:hAnsi="Times New Roman" w:cs="Times New Roman"/>
          <w:sz w:val="28"/>
          <w:szCs w:val="28"/>
          <w:lang w:val="uk-UA"/>
        </w:rPr>
        <w:t xml:space="preserve"> </w:t>
      </w:r>
      <w:r w:rsidR="000C6A43" w:rsidRPr="00725091">
        <w:rPr>
          <w:rFonts w:ascii="Times New Roman" w:hAnsi="Times New Roman" w:cs="Times New Roman"/>
          <w:spacing w:val="-2"/>
          <w:sz w:val="28"/>
          <w:szCs w:val="28"/>
        </w:rPr>
        <w:t>гривню</w:t>
      </w:r>
      <w:r>
        <w:rPr>
          <w:rFonts w:ascii="Times New Roman" w:hAnsi="Times New Roman" w:cs="Times New Roman"/>
          <w:sz w:val="28"/>
          <w:szCs w:val="28"/>
          <w:lang w:val="uk-UA"/>
        </w:rPr>
        <w:t xml:space="preserve"> </w:t>
      </w:r>
      <w:r w:rsidR="000C6A43" w:rsidRPr="00725091">
        <w:rPr>
          <w:rFonts w:ascii="Times New Roman" w:hAnsi="Times New Roman" w:cs="Times New Roman"/>
          <w:spacing w:val="-2"/>
          <w:sz w:val="28"/>
          <w:szCs w:val="28"/>
        </w:rPr>
        <w:t>чистої</w:t>
      </w:r>
      <w:r>
        <w:rPr>
          <w:rFonts w:ascii="Times New Roman" w:hAnsi="Times New Roman" w:cs="Times New Roman"/>
          <w:sz w:val="28"/>
          <w:szCs w:val="28"/>
          <w:lang w:val="uk-UA"/>
        </w:rPr>
        <w:t xml:space="preserve"> </w:t>
      </w:r>
      <w:r w:rsidR="000C6A43" w:rsidRPr="00725091">
        <w:rPr>
          <w:rFonts w:ascii="Times New Roman" w:hAnsi="Times New Roman" w:cs="Times New Roman"/>
          <w:spacing w:val="-2"/>
          <w:sz w:val="28"/>
          <w:szCs w:val="28"/>
        </w:rPr>
        <w:t>виручки</w:t>
      </w:r>
      <w:r>
        <w:rPr>
          <w:rFonts w:ascii="Times New Roman" w:hAnsi="Times New Roman" w:cs="Times New Roman"/>
          <w:sz w:val="28"/>
          <w:szCs w:val="28"/>
          <w:lang w:val="uk-UA"/>
        </w:rPr>
        <w:t xml:space="preserve"> </w:t>
      </w:r>
      <w:r w:rsidR="000C6A43" w:rsidRPr="00725091">
        <w:rPr>
          <w:rFonts w:ascii="Times New Roman" w:hAnsi="Times New Roman" w:cs="Times New Roman"/>
          <w:spacing w:val="-5"/>
          <w:sz w:val="28"/>
          <w:szCs w:val="28"/>
        </w:rPr>
        <w:t>Р1</w:t>
      </w:r>
    </w:p>
    <w:p w:rsidR="000C6A43" w:rsidRPr="00014731" w:rsidRDefault="000C6A43" w:rsidP="0072509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pacing w:val="-2"/>
          <w:sz w:val="28"/>
          <w:szCs w:val="28"/>
        </w:rPr>
        <w:t>=</w:t>
      </w:r>
      <w:r w:rsidR="00725091">
        <w:rPr>
          <w:rFonts w:ascii="Times New Roman" w:hAnsi="Times New Roman" w:cs="Times New Roman"/>
          <w:spacing w:val="-2"/>
          <w:sz w:val="28"/>
          <w:szCs w:val="28"/>
          <w:lang w:val="uk-UA"/>
        </w:rPr>
        <w:t xml:space="preserve"> </w:t>
      </w:r>
      <w:r w:rsidRPr="00725091">
        <w:rPr>
          <w:rFonts w:ascii="Times New Roman" w:hAnsi="Times New Roman" w:cs="Times New Roman"/>
          <w:spacing w:val="-2"/>
          <w:sz w:val="28"/>
          <w:szCs w:val="28"/>
        </w:rPr>
        <w:t>629723,41/759266,33*100=</w:t>
      </w:r>
      <w:r w:rsidR="00014731">
        <w:rPr>
          <w:rFonts w:ascii="Times New Roman" w:hAnsi="Times New Roman" w:cs="Times New Roman"/>
          <w:spacing w:val="-2"/>
          <w:sz w:val="28"/>
          <w:szCs w:val="28"/>
          <w:lang w:val="uk-UA"/>
        </w:rPr>
        <w:t xml:space="preserve"> 0,</w:t>
      </w:r>
      <w:r w:rsidRPr="00725091">
        <w:rPr>
          <w:rFonts w:ascii="Times New Roman" w:hAnsi="Times New Roman" w:cs="Times New Roman"/>
          <w:spacing w:val="-2"/>
          <w:sz w:val="28"/>
          <w:szCs w:val="28"/>
        </w:rPr>
        <w:t>8</w:t>
      </w:r>
      <w:r w:rsidR="00014731">
        <w:rPr>
          <w:rFonts w:ascii="Times New Roman" w:hAnsi="Times New Roman" w:cs="Times New Roman"/>
          <w:spacing w:val="-2"/>
          <w:sz w:val="28"/>
          <w:szCs w:val="28"/>
          <w:lang w:val="uk-UA"/>
        </w:rPr>
        <w:t>3 грн.</w:t>
      </w:r>
    </w:p>
    <w:p w:rsidR="000C6A43" w:rsidRPr="00725091" w:rsidRDefault="000C6A43" w:rsidP="00725091">
      <w:pPr>
        <w:pStyle w:val="a4"/>
        <w:widowControl w:val="0"/>
        <w:numPr>
          <w:ilvl w:val="0"/>
          <w:numId w:val="46"/>
        </w:numPr>
        <w:tabs>
          <w:tab w:val="left" w:pos="1133"/>
        </w:tabs>
        <w:autoSpaceDE w:val="0"/>
        <w:autoSpaceDN w:val="0"/>
        <w:spacing w:after="0" w:line="360" w:lineRule="auto"/>
        <w:ind w:left="0" w:firstLine="709"/>
        <w:contextualSpacing w:val="0"/>
        <w:jc w:val="both"/>
        <w:rPr>
          <w:rFonts w:ascii="Times New Roman" w:hAnsi="Times New Roman" w:cs="Times New Roman"/>
          <w:sz w:val="28"/>
          <w:szCs w:val="28"/>
        </w:rPr>
      </w:pPr>
      <w:r w:rsidRPr="00725091">
        <w:rPr>
          <w:rFonts w:ascii="Times New Roman" w:hAnsi="Times New Roman" w:cs="Times New Roman"/>
          <w:sz w:val="28"/>
          <w:szCs w:val="28"/>
        </w:rPr>
        <w:t>Рентабельність</w:t>
      </w:r>
      <w:r w:rsidRPr="00725091">
        <w:rPr>
          <w:rFonts w:ascii="Times New Roman" w:hAnsi="Times New Roman" w:cs="Times New Roman"/>
          <w:spacing w:val="-15"/>
          <w:sz w:val="28"/>
          <w:szCs w:val="28"/>
        </w:rPr>
        <w:t xml:space="preserve"> </w:t>
      </w:r>
      <w:r w:rsidRPr="00725091">
        <w:rPr>
          <w:rFonts w:ascii="Times New Roman" w:hAnsi="Times New Roman" w:cs="Times New Roman"/>
          <w:sz w:val="28"/>
          <w:szCs w:val="28"/>
        </w:rPr>
        <w:t>продукції</w:t>
      </w:r>
      <w:r w:rsidRPr="00725091">
        <w:rPr>
          <w:rFonts w:ascii="Times New Roman" w:hAnsi="Times New Roman" w:cs="Times New Roman"/>
          <w:spacing w:val="-14"/>
          <w:sz w:val="28"/>
          <w:szCs w:val="28"/>
        </w:rPr>
        <w:t xml:space="preserve"> </w:t>
      </w:r>
      <w:r w:rsidRPr="00725091">
        <w:rPr>
          <w:rFonts w:ascii="Times New Roman" w:hAnsi="Times New Roman" w:cs="Times New Roman"/>
          <w:sz w:val="28"/>
          <w:szCs w:val="28"/>
        </w:rPr>
        <w:t>Р2</w:t>
      </w:r>
      <w:r w:rsidR="00725091">
        <w:rPr>
          <w:rFonts w:ascii="Times New Roman" w:hAnsi="Times New Roman" w:cs="Times New Roman"/>
          <w:sz w:val="28"/>
          <w:szCs w:val="28"/>
          <w:lang w:val="uk-UA"/>
        </w:rPr>
        <w:t xml:space="preserve"> </w:t>
      </w:r>
      <w:r w:rsidRPr="00725091">
        <w:rPr>
          <w:rFonts w:ascii="Times New Roman" w:hAnsi="Times New Roman" w:cs="Times New Roman"/>
          <w:sz w:val="28"/>
          <w:szCs w:val="28"/>
        </w:rPr>
        <w:t>=</w:t>
      </w:r>
      <w:r w:rsidRPr="00725091">
        <w:rPr>
          <w:rFonts w:ascii="Times New Roman" w:hAnsi="Times New Roman" w:cs="Times New Roman"/>
          <w:spacing w:val="-8"/>
          <w:sz w:val="28"/>
          <w:szCs w:val="28"/>
        </w:rPr>
        <w:t xml:space="preserve"> </w:t>
      </w:r>
      <w:r w:rsidRPr="00725091">
        <w:rPr>
          <w:rFonts w:ascii="Times New Roman" w:hAnsi="Times New Roman" w:cs="Times New Roman"/>
          <w:sz w:val="28"/>
          <w:szCs w:val="28"/>
        </w:rPr>
        <w:t>62563,39/759266,33*100</w:t>
      </w:r>
      <w:r w:rsidR="00725091">
        <w:rPr>
          <w:rFonts w:ascii="Times New Roman" w:hAnsi="Times New Roman" w:cs="Times New Roman"/>
          <w:sz w:val="28"/>
          <w:szCs w:val="28"/>
          <w:lang w:val="uk-UA"/>
        </w:rPr>
        <w:t xml:space="preserve"> </w:t>
      </w:r>
      <w:r w:rsidRPr="00725091">
        <w:rPr>
          <w:rFonts w:ascii="Times New Roman" w:hAnsi="Times New Roman" w:cs="Times New Roman"/>
          <w:sz w:val="28"/>
          <w:szCs w:val="28"/>
        </w:rPr>
        <w:t>=</w:t>
      </w:r>
      <w:r w:rsidR="00725091">
        <w:rPr>
          <w:rFonts w:ascii="Times New Roman" w:hAnsi="Times New Roman" w:cs="Times New Roman"/>
          <w:sz w:val="28"/>
          <w:szCs w:val="28"/>
          <w:lang w:val="uk-UA"/>
        </w:rPr>
        <w:t xml:space="preserve"> </w:t>
      </w:r>
      <w:r w:rsidRPr="00725091">
        <w:rPr>
          <w:rFonts w:ascii="Times New Roman" w:hAnsi="Times New Roman" w:cs="Times New Roman"/>
          <w:sz w:val="28"/>
          <w:szCs w:val="28"/>
        </w:rPr>
        <w:t>8,2</w:t>
      </w:r>
      <w:r w:rsidRPr="00725091">
        <w:rPr>
          <w:rFonts w:ascii="Times New Roman" w:hAnsi="Times New Roman" w:cs="Times New Roman"/>
          <w:spacing w:val="-13"/>
          <w:sz w:val="28"/>
          <w:szCs w:val="28"/>
        </w:rPr>
        <w:t xml:space="preserve"> </w:t>
      </w:r>
      <w:r w:rsidRPr="00725091">
        <w:rPr>
          <w:rFonts w:ascii="Times New Roman" w:hAnsi="Times New Roman" w:cs="Times New Roman"/>
          <w:spacing w:val="-10"/>
          <w:sz w:val="28"/>
          <w:szCs w:val="28"/>
        </w:rPr>
        <w:t>%</w:t>
      </w:r>
    </w:p>
    <w:p w:rsidR="000C6A43" w:rsidRPr="00725091" w:rsidRDefault="000C6A43" w:rsidP="00725091">
      <w:pPr>
        <w:pStyle w:val="a4"/>
        <w:widowControl w:val="0"/>
        <w:numPr>
          <w:ilvl w:val="0"/>
          <w:numId w:val="46"/>
        </w:numPr>
        <w:tabs>
          <w:tab w:val="left" w:pos="1133"/>
        </w:tabs>
        <w:autoSpaceDE w:val="0"/>
        <w:autoSpaceDN w:val="0"/>
        <w:spacing w:after="0" w:line="360" w:lineRule="auto"/>
        <w:ind w:left="0" w:firstLine="709"/>
        <w:contextualSpacing w:val="0"/>
        <w:jc w:val="both"/>
        <w:rPr>
          <w:rFonts w:ascii="Times New Roman" w:hAnsi="Times New Roman" w:cs="Times New Roman"/>
          <w:sz w:val="28"/>
          <w:szCs w:val="28"/>
        </w:rPr>
      </w:pPr>
      <w:r w:rsidRPr="00725091">
        <w:rPr>
          <w:rFonts w:ascii="Times New Roman" w:hAnsi="Times New Roman" w:cs="Times New Roman"/>
          <w:sz w:val="28"/>
          <w:szCs w:val="28"/>
        </w:rPr>
        <w:t>Рентабельність</w:t>
      </w:r>
      <w:r w:rsidRPr="00725091">
        <w:rPr>
          <w:rFonts w:ascii="Times New Roman" w:hAnsi="Times New Roman" w:cs="Times New Roman"/>
          <w:spacing w:val="-16"/>
          <w:sz w:val="28"/>
          <w:szCs w:val="28"/>
        </w:rPr>
        <w:t xml:space="preserve"> </w:t>
      </w:r>
      <w:r w:rsidRPr="00725091">
        <w:rPr>
          <w:rFonts w:ascii="Times New Roman" w:hAnsi="Times New Roman" w:cs="Times New Roman"/>
          <w:sz w:val="28"/>
          <w:szCs w:val="28"/>
        </w:rPr>
        <w:t>продаж</w:t>
      </w:r>
      <w:r w:rsidRPr="00725091">
        <w:rPr>
          <w:rFonts w:ascii="Times New Roman" w:hAnsi="Times New Roman" w:cs="Times New Roman"/>
          <w:spacing w:val="-14"/>
          <w:sz w:val="28"/>
          <w:szCs w:val="28"/>
        </w:rPr>
        <w:t xml:space="preserve"> </w:t>
      </w:r>
      <w:r w:rsidRPr="00725091">
        <w:rPr>
          <w:rFonts w:ascii="Times New Roman" w:hAnsi="Times New Roman" w:cs="Times New Roman"/>
          <w:sz w:val="28"/>
          <w:szCs w:val="28"/>
        </w:rPr>
        <w:t>Р3</w:t>
      </w:r>
      <w:r w:rsidR="00725091">
        <w:rPr>
          <w:rFonts w:ascii="Times New Roman" w:hAnsi="Times New Roman" w:cs="Times New Roman"/>
          <w:sz w:val="28"/>
          <w:szCs w:val="28"/>
          <w:lang w:val="uk-UA"/>
        </w:rPr>
        <w:t xml:space="preserve"> </w:t>
      </w:r>
      <w:r w:rsidRPr="00725091">
        <w:rPr>
          <w:rFonts w:ascii="Times New Roman" w:hAnsi="Times New Roman" w:cs="Times New Roman"/>
          <w:sz w:val="28"/>
          <w:szCs w:val="28"/>
        </w:rPr>
        <w:t>=</w:t>
      </w:r>
      <w:r w:rsidR="00725091">
        <w:rPr>
          <w:rFonts w:ascii="Times New Roman" w:hAnsi="Times New Roman" w:cs="Times New Roman"/>
          <w:sz w:val="28"/>
          <w:szCs w:val="28"/>
          <w:lang w:val="uk-UA"/>
        </w:rPr>
        <w:t xml:space="preserve"> </w:t>
      </w:r>
      <w:r w:rsidRPr="00725091">
        <w:rPr>
          <w:rFonts w:ascii="Times New Roman" w:hAnsi="Times New Roman" w:cs="Times New Roman"/>
          <w:sz w:val="28"/>
          <w:szCs w:val="28"/>
        </w:rPr>
        <w:t>129542,92/629723,41*100</w:t>
      </w:r>
      <w:r w:rsidRPr="00725091">
        <w:rPr>
          <w:rFonts w:ascii="Times New Roman" w:hAnsi="Times New Roman" w:cs="Times New Roman"/>
          <w:spacing w:val="-14"/>
          <w:sz w:val="28"/>
          <w:szCs w:val="28"/>
        </w:rPr>
        <w:t xml:space="preserve"> </w:t>
      </w:r>
      <w:r w:rsidRPr="00725091">
        <w:rPr>
          <w:rFonts w:ascii="Times New Roman" w:hAnsi="Times New Roman" w:cs="Times New Roman"/>
          <w:spacing w:val="-2"/>
          <w:sz w:val="28"/>
          <w:szCs w:val="28"/>
        </w:rPr>
        <w:t>=</w:t>
      </w:r>
      <w:r w:rsidR="00725091">
        <w:rPr>
          <w:rFonts w:ascii="Times New Roman" w:hAnsi="Times New Roman" w:cs="Times New Roman"/>
          <w:spacing w:val="-2"/>
          <w:sz w:val="28"/>
          <w:szCs w:val="28"/>
          <w:lang w:val="uk-UA"/>
        </w:rPr>
        <w:t xml:space="preserve"> </w:t>
      </w:r>
      <w:r w:rsidRPr="00725091">
        <w:rPr>
          <w:rFonts w:ascii="Times New Roman" w:hAnsi="Times New Roman" w:cs="Times New Roman"/>
          <w:spacing w:val="-2"/>
          <w:sz w:val="28"/>
          <w:szCs w:val="28"/>
        </w:rPr>
        <w:t>20,5</w:t>
      </w:r>
      <w:r w:rsidR="00725091">
        <w:rPr>
          <w:rFonts w:ascii="Times New Roman" w:hAnsi="Times New Roman" w:cs="Times New Roman"/>
          <w:spacing w:val="-2"/>
          <w:sz w:val="28"/>
          <w:szCs w:val="28"/>
          <w:lang w:val="uk-UA"/>
        </w:rPr>
        <w:t xml:space="preserve"> </w:t>
      </w:r>
      <w:r w:rsidRPr="00725091">
        <w:rPr>
          <w:rFonts w:ascii="Times New Roman" w:hAnsi="Times New Roman" w:cs="Times New Roman"/>
          <w:spacing w:val="-2"/>
          <w:sz w:val="28"/>
          <w:szCs w:val="28"/>
        </w:rPr>
        <w:t>%</w:t>
      </w:r>
    </w:p>
    <w:p w:rsidR="00725091" w:rsidRPr="00014731" w:rsidRDefault="000C6A43" w:rsidP="00014731">
      <w:pPr>
        <w:pStyle w:val="af0"/>
        <w:spacing w:after="0" w:line="360" w:lineRule="auto"/>
        <w:ind w:firstLine="710"/>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Отримавши дані, побудуємо таблицю основних показників діяльності підприємства з урахуванням впливу запропонованих за</w:t>
      </w:r>
      <w:r w:rsidR="00014731">
        <w:rPr>
          <w:rFonts w:ascii="Times New Roman" w:hAnsi="Times New Roman" w:cs="Times New Roman"/>
          <w:sz w:val="28"/>
          <w:szCs w:val="28"/>
          <w:lang w:val="uk-UA"/>
        </w:rPr>
        <w:t>ходів, дані наведені в табл. 3.10.</w:t>
      </w:r>
    </w:p>
    <w:p w:rsidR="000C6A43" w:rsidRPr="00725091" w:rsidRDefault="00725091" w:rsidP="00560089">
      <w:pPr>
        <w:spacing w:after="0" w:line="360" w:lineRule="auto"/>
        <w:jc w:val="right"/>
        <w:rPr>
          <w:rFonts w:ascii="Times New Roman" w:hAnsi="Times New Roman" w:cs="Times New Roman"/>
          <w:i/>
          <w:sz w:val="28"/>
          <w:lang w:val="uk-UA"/>
        </w:rPr>
      </w:pPr>
      <w:r w:rsidRPr="00725091">
        <w:rPr>
          <w:rFonts w:ascii="Times New Roman" w:hAnsi="Times New Roman" w:cs="Times New Roman"/>
          <w:i/>
          <w:sz w:val="28"/>
          <w:lang w:val="uk-UA"/>
        </w:rPr>
        <w:t>Таблиця 3.</w:t>
      </w:r>
      <w:r w:rsidR="00014731">
        <w:rPr>
          <w:rFonts w:ascii="Times New Roman" w:hAnsi="Times New Roman" w:cs="Times New Roman"/>
          <w:i/>
          <w:sz w:val="28"/>
          <w:lang w:val="uk-UA"/>
        </w:rPr>
        <w:t>10</w:t>
      </w:r>
    </w:p>
    <w:p w:rsidR="000C6A43" w:rsidRPr="00725091" w:rsidRDefault="000C6A43" w:rsidP="00560089">
      <w:pPr>
        <w:pStyle w:val="2"/>
        <w:spacing w:before="0" w:line="360" w:lineRule="auto"/>
        <w:jc w:val="center"/>
        <w:rPr>
          <w:rFonts w:ascii="Times New Roman" w:hAnsi="Times New Roman"/>
          <w:color w:val="auto"/>
          <w:sz w:val="28"/>
          <w:szCs w:val="28"/>
        </w:rPr>
      </w:pPr>
      <w:r w:rsidRPr="00725091">
        <w:rPr>
          <w:rFonts w:ascii="Times New Roman" w:hAnsi="Times New Roman"/>
          <w:color w:val="auto"/>
          <w:sz w:val="28"/>
          <w:szCs w:val="28"/>
        </w:rPr>
        <w:t>Вплив</w:t>
      </w:r>
      <w:r w:rsidRPr="00725091">
        <w:rPr>
          <w:rFonts w:ascii="Times New Roman" w:hAnsi="Times New Roman"/>
          <w:color w:val="auto"/>
          <w:spacing w:val="-11"/>
          <w:sz w:val="28"/>
          <w:szCs w:val="28"/>
        </w:rPr>
        <w:t xml:space="preserve"> </w:t>
      </w:r>
      <w:r w:rsidRPr="00725091">
        <w:rPr>
          <w:rFonts w:ascii="Times New Roman" w:hAnsi="Times New Roman"/>
          <w:color w:val="auto"/>
          <w:sz w:val="28"/>
          <w:szCs w:val="28"/>
        </w:rPr>
        <w:t>запропонован</w:t>
      </w:r>
      <w:r w:rsidR="00014731">
        <w:rPr>
          <w:rFonts w:ascii="Times New Roman" w:hAnsi="Times New Roman"/>
          <w:color w:val="auto"/>
          <w:sz w:val="28"/>
          <w:szCs w:val="28"/>
          <w:lang w:val="uk-UA"/>
        </w:rPr>
        <w:t>их</w:t>
      </w:r>
      <w:r w:rsidRPr="00725091">
        <w:rPr>
          <w:rFonts w:ascii="Times New Roman" w:hAnsi="Times New Roman"/>
          <w:color w:val="auto"/>
          <w:spacing w:val="-13"/>
          <w:sz w:val="28"/>
          <w:szCs w:val="28"/>
        </w:rPr>
        <w:t xml:space="preserve"> </w:t>
      </w:r>
      <w:r w:rsidRPr="00725091">
        <w:rPr>
          <w:rFonts w:ascii="Times New Roman" w:hAnsi="Times New Roman"/>
          <w:color w:val="auto"/>
          <w:sz w:val="28"/>
          <w:szCs w:val="28"/>
        </w:rPr>
        <w:t>заход</w:t>
      </w:r>
      <w:r w:rsidR="00014731">
        <w:rPr>
          <w:rFonts w:ascii="Times New Roman" w:hAnsi="Times New Roman"/>
          <w:color w:val="auto"/>
          <w:sz w:val="28"/>
          <w:szCs w:val="28"/>
          <w:lang w:val="uk-UA"/>
        </w:rPr>
        <w:t>ів</w:t>
      </w:r>
      <w:r w:rsidRPr="00725091">
        <w:rPr>
          <w:rFonts w:ascii="Times New Roman" w:hAnsi="Times New Roman"/>
          <w:color w:val="auto"/>
          <w:spacing w:val="-1"/>
          <w:sz w:val="28"/>
          <w:szCs w:val="28"/>
        </w:rPr>
        <w:t xml:space="preserve"> </w:t>
      </w:r>
      <w:r w:rsidRPr="00725091">
        <w:rPr>
          <w:rFonts w:ascii="Times New Roman" w:hAnsi="Times New Roman"/>
          <w:color w:val="auto"/>
          <w:sz w:val="28"/>
          <w:szCs w:val="28"/>
        </w:rPr>
        <w:t>на</w:t>
      </w:r>
      <w:r w:rsidRPr="00725091">
        <w:rPr>
          <w:rFonts w:ascii="Times New Roman" w:hAnsi="Times New Roman"/>
          <w:color w:val="auto"/>
          <w:spacing w:val="-10"/>
          <w:sz w:val="28"/>
          <w:szCs w:val="28"/>
        </w:rPr>
        <w:t xml:space="preserve"> </w:t>
      </w:r>
      <w:r w:rsidRPr="00725091">
        <w:rPr>
          <w:rFonts w:ascii="Times New Roman" w:hAnsi="Times New Roman"/>
          <w:color w:val="auto"/>
          <w:sz w:val="28"/>
          <w:szCs w:val="28"/>
        </w:rPr>
        <w:t>економічні</w:t>
      </w:r>
      <w:r w:rsidRPr="00725091">
        <w:rPr>
          <w:rFonts w:ascii="Times New Roman" w:hAnsi="Times New Roman"/>
          <w:color w:val="auto"/>
          <w:spacing w:val="-6"/>
          <w:sz w:val="28"/>
          <w:szCs w:val="28"/>
        </w:rPr>
        <w:t xml:space="preserve"> </w:t>
      </w:r>
      <w:r w:rsidRPr="00725091">
        <w:rPr>
          <w:rFonts w:ascii="Times New Roman" w:hAnsi="Times New Roman"/>
          <w:color w:val="auto"/>
          <w:sz w:val="28"/>
          <w:szCs w:val="28"/>
        </w:rPr>
        <w:t xml:space="preserve">показників діяльності ПрАТ «Фірма «Полтавпиво», </w:t>
      </w:r>
      <w:r w:rsidR="00725091" w:rsidRPr="00725091">
        <w:rPr>
          <w:rFonts w:ascii="Times New Roman" w:hAnsi="Times New Roman"/>
          <w:color w:val="auto"/>
          <w:sz w:val="28"/>
          <w:szCs w:val="28"/>
          <w:lang w:val="uk-UA"/>
        </w:rPr>
        <w:t xml:space="preserve">план на 2026 р. </w:t>
      </w:r>
      <w:r w:rsidR="00560089">
        <w:rPr>
          <w:rFonts w:ascii="Times New Roman" w:hAnsi="Times New Roman"/>
          <w:color w:val="auto"/>
          <w:sz w:val="28"/>
          <w:szCs w:val="28"/>
        </w:rPr>
        <w:t>тис.</w:t>
      </w:r>
      <w:r w:rsidR="00560089">
        <w:rPr>
          <w:rFonts w:ascii="Times New Roman" w:hAnsi="Times New Roman"/>
          <w:color w:val="auto"/>
          <w:sz w:val="28"/>
          <w:szCs w:val="28"/>
          <w:lang w:val="uk-UA"/>
        </w:rPr>
        <w:t xml:space="preserve"> </w:t>
      </w:r>
      <w:r w:rsidR="00560089">
        <w:rPr>
          <w:rFonts w:ascii="Times New Roman" w:hAnsi="Times New Roman"/>
          <w:color w:val="auto"/>
          <w:sz w:val="28"/>
          <w:szCs w:val="28"/>
        </w:rPr>
        <w:t>грн</w:t>
      </w:r>
    </w:p>
    <w:tbl>
      <w:tblPr>
        <w:tblStyle w:val="TableNormal"/>
        <w:tblW w:w="9468"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1408"/>
        <w:gridCol w:w="1285"/>
        <w:gridCol w:w="1277"/>
        <w:gridCol w:w="1277"/>
        <w:gridCol w:w="1248"/>
      </w:tblGrid>
      <w:tr w:rsidR="000C6A43" w:rsidTr="00560089">
        <w:trPr>
          <w:trHeight w:val="499"/>
        </w:trPr>
        <w:tc>
          <w:tcPr>
            <w:tcW w:w="2973" w:type="dxa"/>
            <w:vMerge w:val="restart"/>
            <w:vAlign w:val="center"/>
          </w:tcPr>
          <w:p w:rsidR="000C6A43" w:rsidRDefault="000C6A43" w:rsidP="00560089">
            <w:pPr>
              <w:pStyle w:val="TableParagraph"/>
              <w:ind w:left="0"/>
              <w:jc w:val="center"/>
              <w:rPr>
                <w:sz w:val="24"/>
              </w:rPr>
            </w:pPr>
            <w:r>
              <w:rPr>
                <w:spacing w:val="-2"/>
                <w:sz w:val="24"/>
              </w:rPr>
              <w:t>Показники</w:t>
            </w:r>
          </w:p>
        </w:tc>
        <w:tc>
          <w:tcPr>
            <w:tcW w:w="1408" w:type="dxa"/>
            <w:vMerge w:val="restart"/>
            <w:vAlign w:val="center"/>
          </w:tcPr>
          <w:p w:rsidR="000C6A43" w:rsidRDefault="000C6A43" w:rsidP="00DF6D03">
            <w:pPr>
              <w:pStyle w:val="TableParagraph"/>
              <w:spacing w:line="259" w:lineRule="auto"/>
              <w:ind w:left="359" w:right="349" w:firstLine="43"/>
              <w:jc w:val="center"/>
              <w:rPr>
                <w:sz w:val="24"/>
              </w:rPr>
            </w:pPr>
            <w:r>
              <w:rPr>
                <w:spacing w:val="-4"/>
                <w:sz w:val="24"/>
              </w:rPr>
              <w:t xml:space="preserve">Один. </w:t>
            </w:r>
            <w:r>
              <w:rPr>
                <w:spacing w:val="-2"/>
                <w:sz w:val="24"/>
              </w:rPr>
              <w:t>виміру</w:t>
            </w:r>
          </w:p>
        </w:tc>
        <w:tc>
          <w:tcPr>
            <w:tcW w:w="2562" w:type="dxa"/>
            <w:gridSpan w:val="2"/>
            <w:vMerge w:val="restart"/>
            <w:vAlign w:val="center"/>
          </w:tcPr>
          <w:p w:rsidR="000C6A43" w:rsidRDefault="000C6A43" w:rsidP="00560089">
            <w:pPr>
              <w:pStyle w:val="TableParagraph"/>
              <w:spacing w:line="268" w:lineRule="exact"/>
              <w:ind w:left="2"/>
              <w:jc w:val="center"/>
              <w:rPr>
                <w:sz w:val="24"/>
              </w:rPr>
            </w:pPr>
            <w:r>
              <w:rPr>
                <w:spacing w:val="-2"/>
                <w:sz w:val="24"/>
              </w:rPr>
              <w:t>Період</w:t>
            </w:r>
          </w:p>
        </w:tc>
        <w:tc>
          <w:tcPr>
            <w:tcW w:w="2525" w:type="dxa"/>
            <w:gridSpan w:val="2"/>
            <w:vAlign w:val="center"/>
          </w:tcPr>
          <w:p w:rsidR="000C6A43" w:rsidRDefault="000C6A43" w:rsidP="00560089">
            <w:pPr>
              <w:pStyle w:val="TableParagraph"/>
              <w:ind w:left="0"/>
              <w:jc w:val="center"/>
              <w:rPr>
                <w:sz w:val="24"/>
              </w:rPr>
            </w:pPr>
            <w:r>
              <w:rPr>
                <w:spacing w:val="-2"/>
                <w:sz w:val="24"/>
              </w:rPr>
              <w:t>Відхилення</w:t>
            </w:r>
          </w:p>
        </w:tc>
      </w:tr>
      <w:tr w:rsidR="000C6A43" w:rsidTr="00560089">
        <w:trPr>
          <w:trHeight w:val="804"/>
        </w:trPr>
        <w:tc>
          <w:tcPr>
            <w:tcW w:w="2973" w:type="dxa"/>
            <w:vMerge/>
            <w:tcBorders>
              <w:top w:val="nil"/>
            </w:tcBorders>
          </w:tcPr>
          <w:p w:rsidR="000C6A43" w:rsidRDefault="000C6A43" w:rsidP="000C6A43">
            <w:pPr>
              <w:rPr>
                <w:sz w:val="2"/>
                <w:szCs w:val="2"/>
              </w:rPr>
            </w:pPr>
          </w:p>
        </w:tc>
        <w:tc>
          <w:tcPr>
            <w:tcW w:w="1408" w:type="dxa"/>
            <w:vMerge/>
            <w:tcBorders>
              <w:top w:val="nil"/>
            </w:tcBorders>
          </w:tcPr>
          <w:p w:rsidR="000C6A43" w:rsidRDefault="000C6A43" w:rsidP="000C6A43">
            <w:pPr>
              <w:rPr>
                <w:sz w:val="2"/>
                <w:szCs w:val="2"/>
              </w:rPr>
            </w:pPr>
          </w:p>
        </w:tc>
        <w:tc>
          <w:tcPr>
            <w:tcW w:w="2562" w:type="dxa"/>
            <w:gridSpan w:val="2"/>
            <w:vMerge/>
            <w:tcBorders>
              <w:top w:val="nil"/>
            </w:tcBorders>
          </w:tcPr>
          <w:p w:rsidR="000C6A43" w:rsidRDefault="000C6A43" w:rsidP="000C6A43">
            <w:pPr>
              <w:rPr>
                <w:sz w:val="2"/>
                <w:szCs w:val="2"/>
              </w:rPr>
            </w:pPr>
          </w:p>
        </w:tc>
        <w:tc>
          <w:tcPr>
            <w:tcW w:w="1277" w:type="dxa"/>
          </w:tcPr>
          <w:p w:rsidR="000C6A43" w:rsidRPr="00560089" w:rsidRDefault="000C6A43" w:rsidP="000C6A43">
            <w:pPr>
              <w:pStyle w:val="TableParagraph"/>
              <w:spacing w:line="259" w:lineRule="auto"/>
              <w:ind w:left="341" w:right="131" w:hanging="197"/>
            </w:pPr>
            <w:r w:rsidRPr="00560089">
              <w:rPr>
                <w:spacing w:val="-2"/>
              </w:rPr>
              <w:t xml:space="preserve">абсолютн </w:t>
            </w:r>
            <w:r w:rsidRPr="00560089">
              <w:t>е (+,-)</w:t>
            </w:r>
          </w:p>
        </w:tc>
        <w:tc>
          <w:tcPr>
            <w:tcW w:w="1248" w:type="dxa"/>
          </w:tcPr>
          <w:p w:rsidR="000C6A43" w:rsidRDefault="000C6A43" w:rsidP="000C6A43">
            <w:pPr>
              <w:pStyle w:val="TableParagraph"/>
              <w:spacing w:line="259" w:lineRule="auto"/>
              <w:ind w:left="51" w:right="37"/>
              <w:jc w:val="center"/>
              <w:rPr>
                <w:sz w:val="24"/>
              </w:rPr>
            </w:pPr>
            <w:r>
              <w:rPr>
                <w:spacing w:val="-2"/>
                <w:sz w:val="24"/>
              </w:rPr>
              <w:t xml:space="preserve">Відносне відхилен </w:t>
            </w:r>
            <w:r>
              <w:rPr>
                <w:sz w:val="24"/>
              </w:rPr>
              <w:t>ня, %</w:t>
            </w:r>
          </w:p>
        </w:tc>
      </w:tr>
      <w:tr w:rsidR="000C6A43" w:rsidTr="00560089">
        <w:trPr>
          <w:trHeight w:val="309"/>
        </w:trPr>
        <w:tc>
          <w:tcPr>
            <w:tcW w:w="2973" w:type="dxa"/>
            <w:vMerge/>
            <w:tcBorders>
              <w:top w:val="nil"/>
            </w:tcBorders>
          </w:tcPr>
          <w:p w:rsidR="000C6A43" w:rsidRDefault="000C6A43" w:rsidP="000C6A43">
            <w:pPr>
              <w:rPr>
                <w:sz w:val="2"/>
                <w:szCs w:val="2"/>
              </w:rPr>
            </w:pPr>
          </w:p>
        </w:tc>
        <w:tc>
          <w:tcPr>
            <w:tcW w:w="1408" w:type="dxa"/>
            <w:vMerge/>
            <w:tcBorders>
              <w:top w:val="nil"/>
            </w:tcBorders>
          </w:tcPr>
          <w:p w:rsidR="000C6A43" w:rsidRDefault="000C6A43" w:rsidP="000C6A43">
            <w:pPr>
              <w:rPr>
                <w:sz w:val="2"/>
                <w:szCs w:val="2"/>
              </w:rPr>
            </w:pPr>
          </w:p>
        </w:tc>
        <w:tc>
          <w:tcPr>
            <w:tcW w:w="1285" w:type="dxa"/>
          </w:tcPr>
          <w:p w:rsidR="000C6A43" w:rsidRDefault="000C6A43" w:rsidP="000C6A43">
            <w:pPr>
              <w:pStyle w:val="TableParagraph"/>
              <w:spacing w:line="268" w:lineRule="exact"/>
              <w:ind w:left="4"/>
              <w:jc w:val="center"/>
              <w:rPr>
                <w:sz w:val="24"/>
              </w:rPr>
            </w:pPr>
            <w:r>
              <w:rPr>
                <w:spacing w:val="-4"/>
                <w:sz w:val="24"/>
              </w:rPr>
              <w:t>2024</w:t>
            </w:r>
          </w:p>
        </w:tc>
        <w:tc>
          <w:tcPr>
            <w:tcW w:w="1277" w:type="dxa"/>
          </w:tcPr>
          <w:p w:rsidR="000C6A43" w:rsidRDefault="000C6A43" w:rsidP="000C6A43">
            <w:pPr>
              <w:pStyle w:val="TableParagraph"/>
              <w:spacing w:line="268" w:lineRule="exact"/>
              <w:ind w:left="20" w:right="7"/>
              <w:jc w:val="center"/>
              <w:rPr>
                <w:sz w:val="24"/>
              </w:rPr>
            </w:pPr>
            <w:r>
              <w:rPr>
                <w:spacing w:val="-2"/>
                <w:sz w:val="24"/>
              </w:rPr>
              <w:t>Прогноз</w:t>
            </w:r>
          </w:p>
        </w:tc>
        <w:tc>
          <w:tcPr>
            <w:tcW w:w="2525" w:type="dxa"/>
            <w:gridSpan w:val="2"/>
          </w:tcPr>
          <w:p w:rsidR="000C6A43" w:rsidRDefault="000C6A43" w:rsidP="000C6A43">
            <w:pPr>
              <w:pStyle w:val="TableParagraph"/>
              <w:spacing w:line="268" w:lineRule="exact"/>
              <w:ind w:left="470"/>
              <w:rPr>
                <w:sz w:val="24"/>
              </w:rPr>
            </w:pPr>
            <w:r>
              <w:rPr>
                <w:sz w:val="24"/>
              </w:rPr>
              <w:t>Прогноз до</w:t>
            </w:r>
            <w:r>
              <w:rPr>
                <w:spacing w:val="3"/>
                <w:sz w:val="24"/>
              </w:rPr>
              <w:t xml:space="preserve"> </w:t>
            </w:r>
            <w:r>
              <w:rPr>
                <w:spacing w:val="-4"/>
                <w:sz w:val="24"/>
              </w:rPr>
              <w:t>2024</w:t>
            </w:r>
          </w:p>
        </w:tc>
      </w:tr>
      <w:tr w:rsidR="00560089" w:rsidTr="00560089">
        <w:trPr>
          <w:trHeight w:val="1055"/>
        </w:trPr>
        <w:tc>
          <w:tcPr>
            <w:tcW w:w="2973" w:type="dxa"/>
          </w:tcPr>
          <w:p w:rsidR="00560089" w:rsidRDefault="00560089" w:rsidP="000C6A43">
            <w:pPr>
              <w:pStyle w:val="TableParagraph"/>
              <w:spacing w:line="259" w:lineRule="auto"/>
              <w:rPr>
                <w:sz w:val="24"/>
              </w:rPr>
            </w:pPr>
            <w:r>
              <w:rPr>
                <w:sz w:val="24"/>
              </w:rPr>
              <w:t>Чистий</w:t>
            </w:r>
            <w:r>
              <w:rPr>
                <w:spacing w:val="-15"/>
                <w:sz w:val="24"/>
              </w:rPr>
              <w:t xml:space="preserve"> </w:t>
            </w:r>
            <w:r>
              <w:rPr>
                <w:sz w:val="24"/>
              </w:rPr>
              <w:t>дохід</w:t>
            </w:r>
            <w:r>
              <w:rPr>
                <w:spacing w:val="-15"/>
                <w:sz w:val="24"/>
              </w:rPr>
              <w:t xml:space="preserve"> </w:t>
            </w:r>
            <w:r>
              <w:rPr>
                <w:sz w:val="24"/>
              </w:rPr>
              <w:t>(виручка)</w:t>
            </w:r>
            <w:r>
              <w:rPr>
                <w:spacing w:val="-15"/>
                <w:sz w:val="24"/>
              </w:rPr>
              <w:t xml:space="preserve"> </w:t>
            </w:r>
            <w:r>
              <w:rPr>
                <w:sz w:val="24"/>
              </w:rPr>
              <w:t>від реалізації продукції (товарів, робіт, послуг),</w:t>
            </w:r>
          </w:p>
        </w:tc>
        <w:tc>
          <w:tcPr>
            <w:tcW w:w="1408" w:type="dxa"/>
            <w:vMerge w:val="restart"/>
            <w:vAlign w:val="center"/>
          </w:tcPr>
          <w:p w:rsidR="00560089" w:rsidRDefault="00560089" w:rsidP="00560089">
            <w:pPr>
              <w:pStyle w:val="TableParagraph"/>
              <w:spacing w:line="268" w:lineRule="exact"/>
              <w:ind w:left="0" w:right="208"/>
              <w:jc w:val="center"/>
              <w:rPr>
                <w:sz w:val="24"/>
              </w:rPr>
            </w:pPr>
            <w:r>
              <w:rPr>
                <w:sz w:val="24"/>
              </w:rPr>
              <w:t>тис.</w:t>
            </w:r>
            <w:r>
              <w:rPr>
                <w:spacing w:val="-2"/>
                <w:sz w:val="24"/>
              </w:rPr>
              <w:t xml:space="preserve"> </w:t>
            </w:r>
            <w:r>
              <w:rPr>
                <w:spacing w:val="-4"/>
                <w:sz w:val="24"/>
              </w:rPr>
              <w:t>грн</w:t>
            </w:r>
          </w:p>
        </w:tc>
        <w:tc>
          <w:tcPr>
            <w:tcW w:w="1285" w:type="dxa"/>
            <w:vAlign w:val="center"/>
          </w:tcPr>
          <w:p w:rsidR="00560089" w:rsidRDefault="00560089" w:rsidP="00560089">
            <w:pPr>
              <w:pStyle w:val="TableParagraph"/>
              <w:spacing w:line="268" w:lineRule="exact"/>
              <w:ind w:left="4"/>
              <w:jc w:val="center"/>
              <w:rPr>
                <w:sz w:val="24"/>
              </w:rPr>
            </w:pPr>
            <w:r>
              <w:rPr>
                <w:spacing w:val="-2"/>
                <w:sz w:val="24"/>
              </w:rPr>
              <w:t>745683</w:t>
            </w:r>
          </w:p>
        </w:tc>
        <w:tc>
          <w:tcPr>
            <w:tcW w:w="1277" w:type="dxa"/>
            <w:vAlign w:val="center"/>
          </w:tcPr>
          <w:p w:rsidR="00560089" w:rsidRDefault="00560089" w:rsidP="00560089">
            <w:pPr>
              <w:pStyle w:val="TableParagraph"/>
              <w:spacing w:line="273" w:lineRule="exact"/>
              <w:ind w:left="20" w:right="6"/>
              <w:jc w:val="center"/>
              <w:rPr>
                <w:sz w:val="24"/>
              </w:rPr>
            </w:pPr>
            <w:r>
              <w:rPr>
                <w:spacing w:val="-2"/>
                <w:sz w:val="24"/>
              </w:rPr>
              <w:t>759266,33</w:t>
            </w:r>
          </w:p>
        </w:tc>
        <w:tc>
          <w:tcPr>
            <w:tcW w:w="1277" w:type="dxa"/>
            <w:vAlign w:val="center"/>
          </w:tcPr>
          <w:p w:rsidR="00560089" w:rsidRDefault="00560089" w:rsidP="00560089">
            <w:pPr>
              <w:pStyle w:val="TableParagraph"/>
              <w:spacing w:line="268" w:lineRule="exact"/>
              <w:ind w:left="20"/>
              <w:jc w:val="center"/>
              <w:rPr>
                <w:sz w:val="24"/>
              </w:rPr>
            </w:pPr>
            <w:r>
              <w:rPr>
                <w:spacing w:val="-2"/>
                <w:sz w:val="24"/>
              </w:rPr>
              <w:t>13583,33</w:t>
            </w:r>
          </w:p>
        </w:tc>
        <w:tc>
          <w:tcPr>
            <w:tcW w:w="1248" w:type="dxa"/>
            <w:vAlign w:val="center"/>
          </w:tcPr>
          <w:p w:rsidR="00560089" w:rsidRDefault="00560089" w:rsidP="00560089">
            <w:pPr>
              <w:pStyle w:val="TableParagraph"/>
              <w:spacing w:line="273" w:lineRule="exact"/>
              <w:ind w:left="57" w:right="37"/>
              <w:jc w:val="center"/>
              <w:rPr>
                <w:sz w:val="24"/>
              </w:rPr>
            </w:pPr>
            <w:r>
              <w:rPr>
                <w:spacing w:val="-4"/>
                <w:sz w:val="24"/>
              </w:rPr>
              <w:t>1,82</w:t>
            </w:r>
          </w:p>
        </w:tc>
      </w:tr>
      <w:tr w:rsidR="00560089" w:rsidTr="00560089">
        <w:trPr>
          <w:trHeight w:val="475"/>
        </w:trPr>
        <w:tc>
          <w:tcPr>
            <w:tcW w:w="2973" w:type="dxa"/>
          </w:tcPr>
          <w:p w:rsidR="00560089" w:rsidRDefault="00560089" w:rsidP="000C6A43">
            <w:pPr>
              <w:pStyle w:val="TableParagraph"/>
              <w:spacing w:line="268" w:lineRule="exact"/>
              <w:rPr>
                <w:sz w:val="24"/>
              </w:rPr>
            </w:pPr>
            <w:r>
              <w:rPr>
                <w:sz w:val="24"/>
              </w:rPr>
              <w:t>Повні</w:t>
            </w:r>
            <w:r>
              <w:rPr>
                <w:spacing w:val="-6"/>
                <w:sz w:val="24"/>
              </w:rPr>
              <w:t xml:space="preserve"> </w:t>
            </w:r>
            <w:r>
              <w:rPr>
                <w:spacing w:val="-2"/>
                <w:sz w:val="24"/>
              </w:rPr>
              <w:t>витрати</w:t>
            </w:r>
          </w:p>
        </w:tc>
        <w:tc>
          <w:tcPr>
            <w:tcW w:w="1408" w:type="dxa"/>
            <w:vMerge/>
          </w:tcPr>
          <w:p w:rsidR="00560089" w:rsidRDefault="00560089" w:rsidP="000C6A43">
            <w:pPr>
              <w:pStyle w:val="TableParagraph"/>
              <w:spacing w:line="268" w:lineRule="exact"/>
              <w:ind w:left="0" w:right="208"/>
              <w:jc w:val="right"/>
              <w:rPr>
                <w:sz w:val="24"/>
              </w:rPr>
            </w:pPr>
          </w:p>
        </w:tc>
        <w:tc>
          <w:tcPr>
            <w:tcW w:w="1285" w:type="dxa"/>
            <w:vAlign w:val="center"/>
          </w:tcPr>
          <w:p w:rsidR="00560089" w:rsidRDefault="00560089" w:rsidP="00560089">
            <w:pPr>
              <w:pStyle w:val="TableParagraph"/>
              <w:spacing w:line="268" w:lineRule="exact"/>
              <w:ind w:left="4"/>
              <w:jc w:val="center"/>
              <w:rPr>
                <w:sz w:val="24"/>
              </w:rPr>
            </w:pPr>
            <w:r>
              <w:rPr>
                <w:spacing w:val="-2"/>
                <w:sz w:val="24"/>
              </w:rPr>
              <w:t>620543</w:t>
            </w:r>
          </w:p>
        </w:tc>
        <w:tc>
          <w:tcPr>
            <w:tcW w:w="1277" w:type="dxa"/>
            <w:vAlign w:val="center"/>
          </w:tcPr>
          <w:p w:rsidR="00560089" w:rsidRDefault="00560089" w:rsidP="00560089">
            <w:pPr>
              <w:pStyle w:val="TableParagraph"/>
              <w:spacing w:line="273" w:lineRule="exact"/>
              <w:ind w:left="20" w:right="6"/>
              <w:jc w:val="center"/>
              <w:rPr>
                <w:sz w:val="24"/>
              </w:rPr>
            </w:pPr>
            <w:r>
              <w:rPr>
                <w:spacing w:val="-2"/>
                <w:sz w:val="24"/>
              </w:rPr>
              <w:t>629723,41</w:t>
            </w:r>
          </w:p>
        </w:tc>
        <w:tc>
          <w:tcPr>
            <w:tcW w:w="1277" w:type="dxa"/>
            <w:vAlign w:val="center"/>
          </w:tcPr>
          <w:p w:rsidR="00560089" w:rsidRDefault="00560089" w:rsidP="00560089">
            <w:pPr>
              <w:pStyle w:val="TableParagraph"/>
              <w:spacing w:line="268" w:lineRule="exact"/>
              <w:ind w:left="20" w:right="5"/>
              <w:jc w:val="center"/>
              <w:rPr>
                <w:sz w:val="24"/>
              </w:rPr>
            </w:pPr>
            <w:r>
              <w:rPr>
                <w:spacing w:val="-2"/>
                <w:sz w:val="24"/>
              </w:rPr>
              <w:t>9180,41</w:t>
            </w:r>
          </w:p>
        </w:tc>
        <w:tc>
          <w:tcPr>
            <w:tcW w:w="1248" w:type="dxa"/>
            <w:vAlign w:val="center"/>
          </w:tcPr>
          <w:p w:rsidR="00560089" w:rsidRDefault="00560089" w:rsidP="00560089">
            <w:pPr>
              <w:pStyle w:val="TableParagraph"/>
              <w:spacing w:line="273" w:lineRule="exact"/>
              <w:ind w:left="57" w:right="37"/>
              <w:jc w:val="center"/>
              <w:rPr>
                <w:sz w:val="24"/>
              </w:rPr>
            </w:pPr>
            <w:r>
              <w:rPr>
                <w:spacing w:val="-4"/>
                <w:sz w:val="24"/>
              </w:rPr>
              <w:t>1,47</w:t>
            </w:r>
          </w:p>
        </w:tc>
      </w:tr>
      <w:tr w:rsidR="00560089" w:rsidTr="00560089">
        <w:trPr>
          <w:trHeight w:val="757"/>
        </w:trPr>
        <w:tc>
          <w:tcPr>
            <w:tcW w:w="2973" w:type="dxa"/>
          </w:tcPr>
          <w:p w:rsidR="00560089" w:rsidRDefault="00560089" w:rsidP="000C6A43">
            <w:pPr>
              <w:pStyle w:val="TableParagraph"/>
              <w:spacing w:line="259" w:lineRule="auto"/>
              <w:rPr>
                <w:sz w:val="24"/>
              </w:rPr>
            </w:pPr>
            <w:r>
              <w:rPr>
                <w:sz w:val="24"/>
              </w:rPr>
              <w:t>Прибуток</w:t>
            </w:r>
            <w:r>
              <w:rPr>
                <w:spacing w:val="-15"/>
                <w:sz w:val="24"/>
              </w:rPr>
              <w:t xml:space="preserve"> </w:t>
            </w:r>
            <w:r>
              <w:rPr>
                <w:sz w:val="24"/>
              </w:rPr>
              <w:t>від</w:t>
            </w:r>
            <w:r>
              <w:rPr>
                <w:spacing w:val="-15"/>
                <w:sz w:val="24"/>
              </w:rPr>
              <w:t xml:space="preserve"> </w:t>
            </w:r>
            <w:r>
              <w:rPr>
                <w:sz w:val="24"/>
              </w:rPr>
              <w:t xml:space="preserve">реалізації </w:t>
            </w:r>
            <w:r>
              <w:rPr>
                <w:spacing w:val="-2"/>
                <w:sz w:val="24"/>
              </w:rPr>
              <w:t>продукції</w:t>
            </w:r>
          </w:p>
        </w:tc>
        <w:tc>
          <w:tcPr>
            <w:tcW w:w="1408" w:type="dxa"/>
            <w:vMerge/>
          </w:tcPr>
          <w:p w:rsidR="00560089" w:rsidRDefault="00560089" w:rsidP="000C6A43">
            <w:pPr>
              <w:pStyle w:val="TableParagraph"/>
              <w:spacing w:line="268" w:lineRule="exact"/>
              <w:ind w:left="0" w:right="208"/>
              <w:jc w:val="right"/>
              <w:rPr>
                <w:sz w:val="24"/>
              </w:rPr>
            </w:pPr>
          </w:p>
        </w:tc>
        <w:tc>
          <w:tcPr>
            <w:tcW w:w="1285" w:type="dxa"/>
            <w:vAlign w:val="center"/>
          </w:tcPr>
          <w:p w:rsidR="00560089" w:rsidRDefault="00560089" w:rsidP="00560089">
            <w:pPr>
              <w:pStyle w:val="TableParagraph"/>
              <w:spacing w:line="268" w:lineRule="exact"/>
              <w:ind w:left="4"/>
              <w:jc w:val="center"/>
              <w:rPr>
                <w:sz w:val="24"/>
              </w:rPr>
            </w:pPr>
            <w:r>
              <w:rPr>
                <w:spacing w:val="-2"/>
                <w:sz w:val="24"/>
              </w:rPr>
              <w:t>125140</w:t>
            </w:r>
          </w:p>
        </w:tc>
        <w:tc>
          <w:tcPr>
            <w:tcW w:w="1277" w:type="dxa"/>
            <w:vAlign w:val="center"/>
          </w:tcPr>
          <w:p w:rsidR="00560089" w:rsidRDefault="00560089" w:rsidP="00560089">
            <w:pPr>
              <w:pStyle w:val="TableParagraph"/>
              <w:spacing w:line="273" w:lineRule="exact"/>
              <w:ind w:left="20" w:right="6"/>
              <w:jc w:val="center"/>
              <w:rPr>
                <w:sz w:val="24"/>
              </w:rPr>
            </w:pPr>
            <w:r>
              <w:rPr>
                <w:spacing w:val="-2"/>
                <w:sz w:val="24"/>
              </w:rPr>
              <w:t>129542,92</w:t>
            </w:r>
          </w:p>
        </w:tc>
        <w:tc>
          <w:tcPr>
            <w:tcW w:w="1277" w:type="dxa"/>
            <w:vAlign w:val="center"/>
          </w:tcPr>
          <w:p w:rsidR="00560089" w:rsidRDefault="00560089" w:rsidP="00560089">
            <w:pPr>
              <w:pStyle w:val="TableParagraph"/>
              <w:spacing w:line="268" w:lineRule="exact"/>
              <w:ind w:left="20" w:right="5"/>
              <w:jc w:val="center"/>
              <w:rPr>
                <w:sz w:val="24"/>
              </w:rPr>
            </w:pPr>
            <w:r>
              <w:rPr>
                <w:spacing w:val="-2"/>
                <w:sz w:val="24"/>
              </w:rPr>
              <w:t>4402,92</w:t>
            </w:r>
          </w:p>
        </w:tc>
        <w:tc>
          <w:tcPr>
            <w:tcW w:w="1248" w:type="dxa"/>
            <w:vAlign w:val="center"/>
          </w:tcPr>
          <w:p w:rsidR="00560089" w:rsidRDefault="00560089" w:rsidP="00560089">
            <w:pPr>
              <w:pStyle w:val="TableParagraph"/>
              <w:spacing w:line="273" w:lineRule="exact"/>
              <w:ind w:left="57" w:right="37"/>
              <w:jc w:val="center"/>
              <w:rPr>
                <w:sz w:val="24"/>
              </w:rPr>
            </w:pPr>
            <w:r>
              <w:rPr>
                <w:spacing w:val="-4"/>
                <w:sz w:val="24"/>
              </w:rPr>
              <w:t>3,51</w:t>
            </w:r>
          </w:p>
        </w:tc>
      </w:tr>
      <w:tr w:rsidR="00560089" w:rsidTr="00560089">
        <w:trPr>
          <w:trHeight w:val="474"/>
        </w:trPr>
        <w:tc>
          <w:tcPr>
            <w:tcW w:w="2973" w:type="dxa"/>
          </w:tcPr>
          <w:p w:rsidR="00560089" w:rsidRDefault="00560089" w:rsidP="000C6A43">
            <w:pPr>
              <w:pStyle w:val="TableParagraph"/>
              <w:spacing w:line="268" w:lineRule="exact"/>
              <w:rPr>
                <w:sz w:val="24"/>
              </w:rPr>
            </w:pPr>
            <w:r>
              <w:rPr>
                <w:sz w:val="24"/>
              </w:rPr>
              <w:t>Чистий</w:t>
            </w:r>
            <w:r>
              <w:rPr>
                <w:spacing w:val="-1"/>
                <w:sz w:val="24"/>
              </w:rPr>
              <w:t xml:space="preserve"> </w:t>
            </w:r>
            <w:r>
              <w:rPr>
                <w:spacing w:val="-2"/>
                <w:sz w:val="24"/>
              </w:rPr>
              <w:t>прибуток</w:t>
            </w:r>
          </w:p>
        </w:tc>
        <w:tc>
          <w:tcPr>
            <w:tcW w:w="1408" w:type="dxa"/>
            <w:vMerge/>
          </w:tcPr>
          <w:p w:rsidR="00560089" w:rsidRDefault="00560089" w:rsidP="000C6A43">
            <w:pPr>
              <w:pStyle w:val="TableParagraph"/>
              <w:spacing w:line="268" w:lineRule="exact"/>
              <w:ind w:left="0" w:right="208"/>
              <w:jc w:val="right"/>
              <w:rPr>
                <w:sz w:val="24"/>
              </w:rPr>
            </w:pPr>
          </w:p>
        </w:tc>
        <w:tc>
          <w:tcPr>
            <w:tcW w:w="1285" w:type="dxa"/>
          </w:tcPr>
          <w:p w:rsidR="00560089" w:rsidRDefault="00560089" w:rsidP="000C6A43">
            <w:pPr>
              <w:pStyle w:val="TableParagraph"/>
              <w:spacing w:line="268" w:lineRule="exact"/>
              <w:ind w:left="9"/>
              <w:jc w:val="center"/>
              <w:rPr>
                <w:sz w:val="24"/>
              </w:rPr>
            </w:pPr>
            <w:r>
              <w:rPr>
                <w:spacing w:val="-2"/>
                <w:sz w:val="24"/>
              </w:rPr>
              <w:t>58953</w:t>
            </w:r>
          </w:p>
        </w:tc>
        <w:tc>
          <w:tcPr>
            <w:tcW w:w="1277" w:type="dxa"/>
          </w:tcPr>
          <w:p w:rsidR="00560089" w:rsidRDefault="00560089" w:rsidP="000C6A43">
            <w:pPr>
              <w:pStyle w:val="TableParagraph"/>
              <w:spacing w:line="273" w:lineRule="exact"/>
              <w:ind w:left="20" w:right="1"/>
              <w:jc w:val="center"/>
              <w:rPr>
                <w:sz w:val="24"/>
              </w:rPr>
            </w:pPr>
            <w:r>
              <w:rPr>
                <w:spacing w:val="-2"/>
                <w:sz w:val="24"/>
              </w:rPr>
              <w:t>62563,39</w:t>
            </w:r>
          </w:p>
        </w:tc>
        <w:tc>
          <w:tcPr>
            <w:tcW w:w="1277" w:type="dxa"/>
          </w:tcPr>
          <w:p w:rsidR="00560089" w:rsidRDefault="00560089" w:rsidP="000C6A43">
            <w:pPr>
              <w:pStyle w:val="TableParagraph"/>
              <w:spacing w:line="268" w:lineRule="exact"/>
              <w:ind w:left="20" w:right="5"/>
              <w:jc w:val="center"/>
              <w:rPr>
                <w:sz w:val="24"/>
              </w:rPr>
            </w:pPr>
            <w:r>
              <w:rPr>
                <w:spacing w:val="-2"/>
                <w:sz w:val="24"/>
              </w:rPr>
              <w:t>3610,39</w:t>
            </w:r>
          </w:p>
        </w:tc>
        <w:tc>
          <w:tcPr>
            <w:tcW w:w="1248" w:type="dxa"/>
          </w:tcPr>
          <w:p w:rsidR="00560089" w:rsidRDefault="00560089" w:rsidP="000C6A43">
            <w:pPr>
              <w:pStyle w:val="TableParagraph"/>
              <w:spacing w:line="273" w:lineRule="exact"/>
              <w:ind w:left="57" w:right="37"/>
              <w:jc w:val="center"/>
              <w:rPr>
                <w:sz w:val="24"/>
              </w:rPr>
            </w:pPr>
            <w:r>
              <w:rPr>
                <w:spacing w:val="-4"/>
                <w:sz w:val="24"/>
              </w:rPr>
              <w:t>6,12</w:t>
            </w:r>
          </w:p>
        </w:tc>
      </w:tr>
      <w:tr w:rsidR="000C6A43" w:rsidTr="00560089">
        <w:trPr>
          <w:trHeight w:val="758"/>
        </w:trPr>
        <w:tc>
          <w:tcPr>
            <w:tcW w:w="2973" w:type="dxa"/>
          </w:tcPr>
          <w:p w:rsidR="000C6A43" w:rsidRDefault="000C6A43" w:rsidP="000C6A43">
            <w:pPr>
              <w:pStyle w:val="TableParagraph"/>
              <w:spacing w:line="259" w:lineRule="auto"/>
              <w:rPr>
                <w:sz w:val="24"/>
              </w:rPr>
            </w:pPr>
            <w:r>
              <w:rPr>
                <w:sz w:val="24"/>
              </w:rPr>
              <w:t>Витрати</w:t>
            </w:r>
            <w:r>
              <w:rPr>
                <w:spacing w:val="-7"/>
                <w:sz w:val="24"/>
              </w:rPr>
              <w:t xml:space="preserve"> </w:t>
            </w:r>
            <w:r>
              <w:rPr>
                <w:sz w:val="24"/>
              </w:rPr>
              <w:t>на</w:t>
            </w:r>
            <w:r>
              <w:rPr>
                <w:spacing w:val="-9"/>
                <w:sz w:val="24"/>
              </w:rPr>
              <w:t xml:space="preserve"> </w:t>
            </w:r>
            <w:r>
              <w:rPr>
                <w:sz w:val="24"/>
              </w:rPr>
              <w:t>1</w:t>
            </w:r>
            <w:r>
              <w:rPr>
                <w:spacing w:val="-12"/>
                <w:sz w:val="24"/>
              </w:rPr>
              <w:t xml:space="preserve"> </w:t>
            </w:r>
            <w:r w:rsidR="00560089">
              <w:rPr>
                <w:sz w:val="24"/>
              </w:rPr>
              <w:t>грн</w:t>
            </w:r>
            <w:r>
              <w:rPr>
                <w:spacing w:val="-11"/>
                <w:sz w:val="24"/>
              </w:rPr>
              <w:t xml:space="preserve"> </w:t>
            </w:r>
            <w:r>
              <w:rPr>
                <w:sz w:val="24"/>
              </w:rPr>
              <w:t>чистої виручки від реалізації</w:t>
            </w:r>
          </w:p>
        </w:tc>
        <w:tc>
          <w:tcPr>
            <w:tcW w:w="1408" w:type="dxa"/>
          </w:tcPr>
          <w:p w:rsidR="000C6A43" w:rsidRDefault="00560089" w:rsidP="000C6A43">
            <w:pPr>
              <w:pStyle w:val="TableParagraph"/>
              <w:spacing w:line="268" w:lineRule="exact"/>
              <w:ind w:left="7" w:right="2"/>
              <w:jc w:val="center"/>
              <w:rPr>
                <w:sz w:val="24"/>
              </w:rPr>
            </w:pPr>
            <w:r>
              <w:rPr>
                <w:spacing w:val="-4"/>
                <w:sz w:val="24"/>
              </w:rPr>
              <w:t>коп</w:t>
            </w:r>
          </w:p>
        </w:tc>
        <w:tc>
          <w:tcPr>
            <w:tcW w:w="1285" w:type="dxa"/>
          </w:tcPr>
          <w:p w:rsidR="000C6A43" w:rsidRDefault="000C6A43" w:rsidP="000C6A43">
            <w:pPr>
              <w:pStyle w:val="TableParagraph"/>
              <w:spacing w:line="268" w:lineRule="exact"/>
              <w:ind w:left="14"/>
              <w:jc w:val="center"/>
              <w:rPr>
                <w:sz w:val="24"/>
              </w:rPr>
            </w:pPr>
            <w:r>
              <w:rPr>
                <w:spacing w:val="-4"/>
                <w:sz w:val="24"/>
              </w:rPr>
              <w:t>83,2</w:t>
            </w:r>
          </w:p>
        </w:tc>
        <w:tc>
          <w:tcPr>
            <w:tcW w:w="1277" w:type="dxa"/>
          </w:tcPr>
          <w:p w:rsidR="000C6A43" w:rsidRDefault="000C6A43" w:rsidP="000C6A43">
            <w:pPr>
              <w:pStyle w:val="TableParagraph"/>
              <w:spacing w:line="268" w:lineRule="exact"/>
              <w:ind w:left="20" w:right="1"/>
              <w:jc w:val="center"/>
              <w:rPr>
                <w:sz w:val="24"/>
              </w:rPr>
            </w:pPr>
            <w:r>
              <w:rPr>
                <w:spacing w:val="-4"/>
                <w:sz w:val="24"/>
              </w:rPr>
              <w:t>82,9</w:t>
            </w:r>
          </w:p>
        </w:tc>
        <w:tc>
          <w:tcPr>
            <w:tcW w:w="1277" w:type="dxa"/>
          </w:tcPr>
          <w:p w:rsidR="000C6A43" w:rsidRDefault="000C6A43" w:rsidP="000C6A43">
            <w:pPr>
              <w:pStyle w:val="TableParagraph"/>
              <w:spacing w:line="268" w:lineRule="exact"/>
              <w:ind w:left="20"/>
              <w:jc w:val="center"/>
              <w:rPr>
                <w:sz w:val="24"/>
              </w:rPr>
            </w:pPr>
            <w:r>
              <w:rPr>
                <w:sz w:val="24"/>
              </w:rPr>
              <w:t>-</w:t>
            </w:r>
            <w:r>
              <w:rPr>
                <w:spacing w:val="-5"/>
                <w:sz w:val="24"/>
              </w:rPr>
              <w:t>0,3</w:t>
            </w:r>
          </w:p>
        </w:tc>
        <w:tc>
          <w:tcPr>
            <w:tcW w:w="1248" w:type="dxa"/>
          </w:tcPr>
          <w:p w:rsidR="000C6A43" w:rsidRDefault="000C6A43" w:rsidP="000C6A43">
            <w:pPr>
              <w:pStyle w:val="TableParagraph"/>
              <w:spacing w:line="268" w:lineRule="exact"/>
              <w:ind w:left="57" w:right="37"/>
              <w:jc w:val="center"/>
              <w:rPr>
                <w:sz w:val="24"/>
              </w:rPr>
            </w:pPr>
            <w:r>
              <w:rPr>
                <w:spacing w:val="-4"/>
                <w:sz w:val="24"/>
              </w:rPr>
              <w:t>0,36</w:t>
            </w:r>
          </w:p>
        </w:tc>
      </w:tr>
      <w:tr w:rsidR="000C6A43" w:rsidTr="00560089">
        <w:trPr>
          <w:trHeight w:val="753"/>
        </w:trPr>
        <w:tc>
          <w:tcPr>
            <w:tcW w:w="2973" w:type="dxa"/>
          </w:tcPr>
          <w:p w:rsidR="000C6A43" w:rsidRDefault="000C6A43" w:rsidP="000C6A43">
            <w:pPr>
              <w:pStyle w:val="TableParagraph"/>
              <w:spacing w:line="259" w:lineRule="auto"/>
              <w:ind w:right="179"/>
              <w:rPr>
                <w:sz w:val="24"/>
              </w:rPr>
            </w:pPr>
            <w:r>
              <w:rPr>
                <w:sz w:val="24"/>
              </w:rPr>
              <w:t>Рентабельність</w:t>
            </w:r>
            <w:r>
              <w:rPr>
                <w:spacing w:val="-15"/>
                <w:sz w:val="24"/>
              </w:rPr>
              <w:t xml:space="preserve"> </w:t>
            </w:r>
            <w:r>
              <w:rPr>
                <w:sz w:val="24"/>
              </w:rPr>
              <w:t xml:space="preserve">діяльності </w:t>
            </w:r>
            <w:r>
              <w:rPr>
                <w:spacing w:val="-2"/>
                <w:sz w:val="24"/>
              </w:rPr>
              <w:t>(продаж)</w:t>
            </w:r>
          </w:p>
        </w:tc>
        <w:tc>
          <w:tcPr>
            <w:tcW w:w="1408" w:type="dxa"/>
          </w:tcPr>
          <w:p w:rsidR="000C6A43" w:rsidRDefault="000C6A43" w:rsidP="000C6A43">
            <w:pPr>
              <w:pStyle w:val="TableParagraph"/>
              <w:spacing w:line="268" w:lineRule="exact"/>
              <w:ind w:left="7"/>
              <w:jc w:val="center"/>
              <w:rPr>
                <w:sz w:val="24"/>
              </w:rPr>
            </w:pPr>
            <w:r>
              <w:rPr>
                <w:spacing w:val="-10"/>
                <w:sz w:val="24"/>
              </w:rPr>
              <w:t>%</w:t>
            </w:r>
          </w:p>
        </w:tc>
        <w:tc>
          <w:tcPr>
            <w:tcW w:w="1285" w:type="dxa"/>
          </w:tcPr>
          <w:p w:rsidR="000C6A43" w:rsidRDefault="000C6A43" w:rsidP="000C6A43">
            <w:pPr>
              <w:pStyle w:val="TableParagraph"/>
              <w:spacing w:line="268" w:lineRule="exact"/>
              <w:ind w:left="9"/>
              <w:jc w:val="center"/>
              <w:rPr>
                <w:sz w:val="24"/>
              </w:rPr>
            </w:pPr>
            <w:r>
              <w:rPr>
                <w:spacing w:val="-5"/>
                <w:sz w:val="24"/>
              </w:rPr>
              <w:t>7,9</w:t>
            </w:r>
          </w:p>
        </w:tc>
        <w:tc>
          <w:tcPr>
            <w:tcW w:w="1277" w:type="dxa"/>
          </w:tcPr>
          <w:p w:rsidR="000C6A43" w:rsidRDefault="000C6A43" w:rsidP="000C6A43">
            <w:pPr>
              <w:pStyle w:val="TableParagraph"/>
              <w:spacing w:line="268" w:lineRule="exact"/>
              <w:ind w:left="20" w:right="6"/>
              <w:jc w:val="center"/>
              <w:rPr>
                <w:sz w:val="24"/>
              </w:rPr>
            </w:pPr>
            <w:r>
              <w:rPr>
                <w:spacing w:val="-5"/>
                <w:sz w:val="24"/>
              </w:rPr>
              <w:t>8,2</w:t>
            </w:r>
          </w:p>
        </w:tc>
        <w:tc>
          <w:tcPr>
            <w:tcW w:w="1277" w:type="dxa"/>
          </w:tcPr>
          <w:p w:rsidR="000C6A43" w:rsidRDefault="000C6A43" w:rsidP="000C6A43">
            <w:pPr>
              <w:pStyle w:val="TableParagraph"/>
              <w:spacing w:line="268" w:lineRule="exact"/>
              <w:ind w:left="20" w:right="5"/>
              <w:jc w:val="center"/>
              <w:rPr>
                <w:sz w:val="24"/>
              </w:rPr>
            </w:pPr>
            <w:r>
              <w:rPr>
                <w:spacing w:val="-5"/>
                <w:sz w:val="24"/>
              </w:rPr>
              <w:t>0,3</w:t>
            </w:r>
          </w:p>
        </w:tc>
        <w:tc>
          <w:tcPr>
            <w:tcW w:w="1248" w:type="dxa"/>
          </w:tcPr>
          <w:p w:rsidR="000C6A43" w:rsidRDefault="000C6A43" w:rsidP="000C6A43">
            <w:pPr>
              <w:pStyle w:val="TableParagraph"/>
              <w:spacing w:line="268" w:lineRule="exact"/>
              <w:ind w:left="53" w:right="37"/>
              <w:jc w:val="center"/>
              <w:rPr>
                <w:sz w:val="24"/>
              </w:rPr>
            </w:pPr>
            <w:r>
              <w:rPr>
                <w:spacing w:val="-10"/>
                <w:sz w:val="24"/>
              </w:rPr>
              <w:t>х</w:t>
            </w:r>
          </w:p>
        </w:tc>
      </w:tr>
      <w:tr w:rsidR="000C6A43" w:rsidTr="00560089">
        <w:trPr>
          <w:trHeight w:val="504"/>
        </w:trPr>
        <w:tc>
          <w:tcPr>
            <w:tcW w:w="2973" w:type="dxa"/>
          </w:tcPr>
          <w:p w:rsidR="000C6A43" w:rsidRDefault="000C6A43" w:rsidP="000C6A43">
            <w:pPr>
              <w:pStyle w:val="TableParagraph"/>
              <w:spacing w:line="268" w:lineRule="exact"/>
              <w:rPr>
                <w:sz w:val="24"/>
              </w:rPr>
            </w:pPr>
            <w:r>
              <w:rPr>
                <w:sz w:val="24"/>
              </w:rPr>
              <w:t>Рентабельність</w:t>
            </w:r>
            <w:r>
              <w:rPr>
                <w:spacing w:val="-10"/>
                <w:sz w:val="24"/>
              </w:rPr>
              <w:t xml:space="preserve"> </w:t>
            </w:r>
            <w:r>
              <w:rPr>
                <w:spacing w:val="-2"/>
                <w:sz w:val="24"/>
              </w:rPr>
              <w:t>продукції</w:t>
            </w:r>
          </w:p>
        </w:tc>
        <w:tc>
          <w:tcPr>
            <w:tcW w:w="1408" w:type="dxa"/>
          </w:tcPr>
          <w:p w:rsidR="000C6A43" w:rsidRDefault="000C6A43" w:rsidP="000C6A43">
            <w:pPr>
              <w:pStyle w:val="TableParagraph"/>
              <w:spacing w:line="268" w:lineRule="exact"/>
              <w:ind w:left="7"/>
              <w:jc w:val="center"/>
              <w:rPr>
                <w:sz w:val="24"/>
              </w:rPr>
            </w:pPr>
            <w:r>
              <w:rPr>
                <w:spacing w:val="-10"/>
                <w:sz w:val="24"/>
              </w:rPr>
              <w:t>%</w:t>
            </w:r>
          </w:p>
        </w:tc>
        <w:tc>
          <w:tcPr>
            <w:tcW w:w="1285" w:type="dxa"/>
          </w:tcPr>
          <w:p w:rsidR="000C6A43" w:rsidRDefault="000C6A43" w:rsidP="000C6A43">
            <w:pPr>
              <w:pStyle w:val="TableParagraph"/>
              <w:spacing w:line="268" w:lineRule="exact"/>
              <w:ind w:left="14"/>
              <w:jc w:val="center"/>
              <w:rPr>
                <w:sz w:val="24"/>
              </w:rPr>
            </w:pPr>
            <w:r>
              <w:rPr>
                <w:spacing w:val="-4"/>
                <w:sz w:val="24"/>
              </w:rPr>
              <w:t>20,2</w:t>
            </w:r>
          </w:p>
        </w:tc>
        <w:tc>
          <w:tcPr>
            <w:tcW w:w="1277" w:type="dxa"/>
          </w:tcPr>
          <w:p w:rsidR="000C6A43" w:rsidRDefault="000C6A43" w:rsidP="000C6A43">
            <w:pPr>
              <w:pStyle w:val="TableParagraph"/>
              <w:spacing w:line="268" w:lineRule="exact"/>
              <w:ind w:left="20" w:right="1"/>
              <w:jc w:val="center"/>
              <w:rPr>
                <w:sz w:val="24"/>
              </w:rPr>
            </w:pPr>
            <w:r>
              <w:rPr>
                <w:spacing w:val="-4"/>
                <w:sz w:val="24"/>
              </w:rPr>
              <w:t>20,5</w:t>
            </w:r>
          </w:p>
        </w:tc>
        <w:tc>
          <w:tcPr>
            <w:tcW w:w="1277" w:type="dxa"/>
          </w:tcPr>
          <w:p w:rsidR="000C6A43" w:rsidRDefault="000C6A43" w:rsidP="000C6A43">
            <w:pPr>
              <w:pStyle w:val="TableParagraph"/>
              <w:spacing w:line="268" w:lineRule="exact"/>
              <w:ind w:left="20" w:right="5"/>
              <w:jc w:val="center"/>
              <w:rPr>
                <w:sz w:val="24"/>
              </w:rPr>
            </w:pPr>
            <w:r>
              <w:rPr>
                <w:spacing w:val="-5"/>
                <w:sz w:val="24"/>
              </w:rPr>
              <w:t>0,3</w:t>
            </w:r>
          </w:p>
        </w:tc>
        <w:tc>
          <w:tcPr>
            <w:tcW w:w="1248" w:type="dxa"/>
          </w:tcPr>
          <w:p w:rsidR="000C6A43" w:rsidRDefault="000C6A43" w:rsidP="000C6A43">
            <w:pPr>
              <w:pStyle w:val="TableParagraph"/>
              <w:spacing w:line="268" w:lineRule="exact"/>
              <w:ind w:left="53" w:right="37"/>
              <w:jc w:val="center"/>
              <w:rPr>
                <w:sz w:val="24"/>
              </w:rPr>
            </w:pPr>
            <w:r>
              <w:rPr>
                <w:spacing w:val="-10"/>
                <w:sz w:val="24"/>
              </w:rPr>
              <w:t>х</w:t>
            </w:r>
          </w:p>
        </w:tc>
      </w:tr>
    </w:tbl>
    <w:p w:rsidR="000C6A43" w:rsidRPr="00725091" w:rsidRDefault="000C6A43" w:rsidP="00725091">
      <w:pPr>
        <w:spacing w:after="0" w:line="360" w:lineRule="auto"/>
        <w:ind w:firstLine="709"/>
        <w:jc w:val="both"/>
        <w:textAlignment w:val="baseline"/>
        <w:rPr>
          <w:rFonts w:ascii="Times New Roman" w:eastAsia="Times New Roman" w:hAnsi="Times New Roman" w:cs="Times New Roman"/>
          <w:b/>
          <w:color w:val="000000"/>
          <w:sz w:val="24"/>
          <w:szCs w:val="24"/>
          <w:lang w:eastAsia="ru-RU"/>
        </w:rPr>
      </w:pPr>
      <w:r w:rsidRPr="00725091">
        <w:rPr>
          <w:rFonts w:ascii="Times New Roman" w:hAnsi="Times New Roman" w:cs="Times New Roman"/>
          <w:i/>
          <w:sz w:val="24"/>
          <w:szCs w:val="24"/>
        </w:rPr>
        <w:t>Джерело:</w:t>
      </w:r>
      <w:r w:rsidRPr="00725091">
        <w:rPr>
          <w:rFonts w:ascii="Times New Roman" w:hAnsi="Times New Roman" w:cs="Times New Roman"/>
          <w:i/>
          <w:spacing w:val="-9"/>
          <w:sz w:val="24"/>
          <w:szCs w:val="24"/>
        </w:rPr>
        <w:t xml:space="preserve"> </w:t>
      </w:r>
      <w:r w:rsidRPr="00725091">
        <w:rPr>
          <w:rFonts w:ascii="Times New Roman" w:hAnsi="Times New Roman" w:cs="Times New Roman"/>
          <w:i/>
          <w:sz w:val="24"/>
          <w:szCs w:val="24"/>
        </w:rPr>
        <w:t>розроблено</w:t>
      </w:r>
      <w:r w:rsidRPr="00725091">
        <w:rPr>
          <w:rFonts w:ascii="Times New Roman" w:hAnsi="Times New Roman" w:cs="Times New Roman"/>
          <w:i/>
          <w:spacing w:val="-9"/>
          <w:sz w:val="24"/>
          <w:szCs w:val="24"/>
        </w:rPr>
        <w:t xml:space="preserve"> </w:t>
      </w:r>
      <w:r w:rsidRPr="00725091">
        <w:rPr>
          <w:rFonts w:ascii="Times New Roman" w:hAnsi="Times New Roman" w:cs="Times New Roman"/>
          <w:i/>
          <w:sz w:val="24"/>
          <w:szCs w:val="24"/>
        </w:rPr>
        <w:t>автором</w:t>
      </w:r>
      <w:r w:rsidRPr="00725091">
        <w:rPr>
          <w:rFonts w:ascii="Times New Roman" w:hAnsi="Times New Roman" w:cs="Times New Roman"/>
          <w:i/>
          <w:spacing w:val="-8"/>
          <w:sz w:val="24"/>
          <w:szCs w:val="24"/>
        </w:rPr>
        <w:t xml:space="preserve"> </w:t>
      </w:r>
      <w:r w:rsidRPr="00725091">
        <w:rPr>
          <w:rFonts w:ascii="Times New Roman" w:hAnsi="Times New Roman" w:cs="Times New Roman"/>
          <w:i/>
          <w:sz w:val="24"/>
          <w:szCs w:val="24"/>
        </w:rPr>
        <w:t>на</w:t>
      </w:r>
      <w:r w:rsidRPr="00725091">
        <w:rPr>
          <w:rFonts w:ascii="Times New Roman" w:hAnsi="Times New Roman" w:cs="Times New Roman"/>
          <w:i/>
          <w:spacing w:val="-8"/>
          <w:sz w:val="24"/>
          <w:szCs w:val="24"/>
        </w:rPr>
        <w:t xml:space="preserve"> </w:t>
      </w:r>
      <w:r w:rsidRPr="00725091">
        <w:rPr>
          <w:rFonts w:ascii="Times New Roman" w:hAnsi="Times New Roman" w:cs="Times New Roman"/>
          <w:i/>
          <w:sz w:val="24"/>
          <w:szCs w:val="24"/>
        </w:rPr>
        <w:t>основі</w:t>
      </w:r>
      <w:r w:rsidRPr="00725091">
        <w:rPr>
          <w:rFonts w:ascii="Times New Roman" w:hAnsi="Times New Roman" w:cs="Times New Roman"/>
          <w:i/>
          <w:spacing w:val="-5"/>
          <w:sz w:val="24"/>
          <w:szCs w:val="24"/>
        </w:rPr>
        <w:t xml:space="preserve"> </w:t>
      </w:r>
      <w:r w:rsidR="00725091">
        <w:rPr>
          <w:rFonts w:ascii="Times New Roman" w:hAnsi="Times New Roman" w:cs="Times New Roman"/>
          <w:i/>
          <w:spacing w:val="-5"/>
          <w:sz w:val="24"/>
          <w:szCs w:val="24"/>
          <w:lang w:val="uk-UA"/>
        </w:rPr>
        <w:t xml:space="preserve">офіційних </w:t>
      </w:r>
      <w:r w:rsidRPr="00725091">
        <w:rPr>
          <w:rFonts w:ascii="Times New Roman" w:hAnsi="Times New Roman" w:cs="Times New Roman"/>
          <w:i/>
          <w:sz w:val="24"/>
          <w:szCs w:val="24"/>
        </w:rPr>
        <w:t>даних</w:t>
      </w:r>
      <w:r w:rsidRPr="00725091">
        <w:rPr>
          <w:rFonts w:ascii="Times New Roman" w:hAnsi="Times New Roman" w:cs="Times New Roman"/>
          <w:i/>
          <w:spacing w:val="-7"/>
          <w:sz w:val="24"/>
          <w:szCs w:val="24"/>
        </w:rPr>
        <w:t xml:space="preserve"> </w:t>
      </w:r>
      <w:r w:rsidRPr="00725091">
        <w:rPr>
          <w:rFonts w:ascii="Times New Roman" w:hAnsi="Times New Roman" w:cs="Times New Roman"/>
          <w:i/>
          <w:spacing w:val="-2"/>
          <w:sz w:val="24"/>
          <w:szCs w:val="24"/>
        </w:rPr>
        <w:t>підприємства</w:t>
      </w:r>
    </w:p>
    <w:p w:rsidR="00725091" w:rsidRDefault="00725091" w:rsidP="00725091">
      <w:pPr>
        <w:pStyle w:val="af0"/>
        <w:spacing w:after="0" w:line="360" w:lineRule="auto"/>
        <w:ind w:firstLine="709"/>
        <w:jc w:val="both"/>
        <w:rPr>
          <w:rFonts w:ascii="Times New Roman" w:hAnsi="Times New Roman" w:cs="Times New Roman"/>
          <w:sz w:val="28"/>
          <w:szCs w:val="28"/>
          <w:lang w:val="uk-UA"/>
        </w:rPr>
      </w:pPr>
    </w:p>
    <w:p w:rsidR="000C6A43" w:rsidRPr="00725091" w:rsidRDefault="000C6A43" w:rsidP="00560089">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Аналізуючи показники табл</w:t>
      </w:r>
      <w:r w:rsidR="00725091">
        <w:rPr>
          <w:rFonts w:ascii="Times New Roman" w:hAnsi="Times New Roman" w:cs="Times New Roman"/>
          <w:sz w:val="28"/>
          <w:szCs w:val="28"/>
          <w:lang w:val="uk-UA"/>
        </w:rPr>
        <w:t>.</w:t>
      </w:r>
      <w:r w:rsidRPr="00725091">
        <w:rPr>
          <w:rFonts w:ascii="Times New Roman" w:hAnsi="Times New Roman" w:cs="Times New Roman"/>
          <w:sz w:val="28"/>
          <w:szCs w:val="28"/>
          <w:lang w:val="uk-UA"/>
        </w:rPr>
        <w:t xml:space="preserve"> 3.</w:t>
      </w:r>
      <w:r w:rsidR="00560089">
        <w:rPr>
          <w:rFonts w:ascii="Times New Roman" w:hAnsi="Times New Roman" w:cs="Times New Roman"/>
          <w:sz w:val="28"/>
          <w:szCs w:val="28"/>
          <w:lang w:val="uk-UA"/>
        </w:rPr>
        <w:t>10</w:t>
      </w:r>
      <w:r w:rsidRPr="00725091">
        <w:rPr>
          <w:rFonts w:ascii="Times New Roman" w:hAnsi="Times New Roman" w:cs="Times New Roman"/>
          <w:sz w:val="28"/>
          <w:szCs w:val="28"/>
          <w:lang w:val="uk-UA"/>
        </w:rPr>
        <w:t xml:space="preserve"> можемо сказати, що в про</w:t>
      </w:r>
      <w:r w:rsidR="00560089">
        <w:rPr>
          <w:rFonts w:ascii="Times New Roman" w:hAnsi="Times New Roman" w:cs="Times New Roman"/>
          <w:sz w:val="28"/>
          <w:szCs w:val="28"/>
          <w:lang w:val="uk-UA"/>
        </w:rPr>
        <w:t>є</w:t>
      </w:r>
      <w:r w:rsidRPr="00725091">
        <w:rPr>
          <w:rFonts w:ascii="Times New Roman" w:hAnsi="Times New Roman" w:cs="Times New Roman"/>
          <w:sz w:val="28"/>
          <w:szCs w:val="28"/>
          <w:lang w:val="uk-UA"/>
        </w:rPr>
        <w:t>ктному році, порівняно із 2024 роком</w:t>
      </w:r>
      <w:r w:rsidR="00560089">
        <w:rPr>
          <w:rFonts w:ascii="Times New Roman" w:hAnsi="Times New Roman" w:cs="Times New Roman"/>
          <w:sz w:val="28"/>
          <w:szCs w:val="28"/>
          <w:lang w:val="uk-UA"/>
        </w:rPr>
        <w:t>,</w:t>
      </w:r>
      <w:r w:rsidRPr="00725091">
        <w:rPr>
          <w:rFonts w:ascii="Times New Roman" w:hAnsi="Times New Roman" w:cs="Times New Roman"/>
          <w:sz w:val="28"/>
          <w:szCs w:val="28"/>
          <w:lang w:val="uk-UA"/>
        </w:rPr>
        <w:t xml:space="preserve"> чистий дохід від реалізації п</w:t>
      </w:r>
      <w:r w:rsidR="00560089">
        <w:rPr>
          <w:rFonts w:ascii="Times New Roman" w:hAnsi="Times New Roman" w:cs="Times New Roman"/>
          <w:sz w:val="28"/>
          <w:szCs w:val="28"/>
          <w:lang w:val="uk-UA"/>
        </w:rPr>
        <w:t xml:space="preserve">родукції збільшиться на 1,82 %. </w:t>
      </w:r>
      <w:r w:rsidRPr="00725091">
        <w:rPr>
          <w:rFonts w:ascii="Times New Roman" w:hAnsi="Times New Roman" w:cs="Times New Roman"/>
          <w:sz w:val="28"/>
          <w:szCs w:val="28"/>
          <w:lang w:val="uk-UA"/>
        </w:rPr>
        <w:t>Повні</w:t>
      </w:r>
      <w:r w:rsidRPr="00725091">
        <w:rPr>
          <w:rFonts w:ascii="Times New Roman" w:hAnsi="Times New Roman" w:cs="Times New Roman"/>
          <w:spacing w:val="-8"/>
          <w:sz w:val="28"/>
          <w:szCs w:val="28"/>
          <w:lang w:val="uk-UA"/>
        </w:rPr>
        <w:t xml:space="preserve"> </w:t>
      </w:r>
      <w:r w:rsidRPr="00725091">
        <w:rPr>
          <w:rFonts w:ascii="Times New Roman" w:hAnsi="Times New Roman" w:cs="Times New Roman"/>
          <w:sz w:val="28"/>
          <w:szCs w:val="28"/>
          <w:lang w:val="uk-UA"/>
        </w:rPr>
        <w:t>витрати</w:t>
      </w:r>
      <w:r w:rsidRPr="00725091">
        <w:rPr>
          <w:rFonts w:ascii="Times New Roman" w:hAnsi="Times New Roman" w:cs="Times New Roman"/>
          <w:spacing w:val="-7"/>
          <w:sz w:val="28"/>
          <w:szCs w:val="28"/>
          <w:lang w:val="uk-UA"/>
        </w:rPr>
        <w:t xml:space="preserve"> </w:t>
      </w:r>
      <w:r w:rsidRPr="00725091">
        <w:rPr>
          <w:rFonts w:ascii="Times New Roman" w:hAnsi="Times New Roman" w:cs="Times New Roman"/>
          <w:sz w:val="28"/>
          <w:szCs w:val="28"/>
          <w:lang w:val="uk-UA"/>
        </w:rPr>
        <w:t>на</w:t>
      </w:r>
      <w:r w:rsidRPr="00725091">
        <w:rPr>
          <w:rFonts w:ascii="Times New Roman" w:hAnsi="Times New Roman" w:cs="Times New Roman"/>
          <w:spacing w:val="-7"/>
          <w:sz w:val="28"/>
          <w:szCs w:val="28"/>
          <w:lang w:val="uk-UA"/>
        </w:rPr>
        <w:t xml:space="preserve"> </w:t>
      </w:r>
      <w:r w:rsidRPr="00725091">
        <w:rPr>
          <w:rFonts w:ascii="Times New Roman" w:hAnsi="Times New Roman" w:cs="Times New Roman"/>
          <w:sz w:val="28"/>
          <w:szCs w:val="28"/>
          <w:lang w:val="uk-UA"/>
        </w:rPr>
        <w:t>реалізацію</w:t>
      </w:r>
      <w:r w:rsidRPr="00725091">
        <w:rPr>
          <w:rFonts w:ascii="Times New Roman" w:hAnsi="Times New Roman" w:cs="Times New Roman"/>
          <w:spacing w:val="-1"/>
          <w:sz w:val="28"/>
          <w:szCs w:val="28"/>
          <w:lang w:val="uk-UA"/>
        </w:rPr>
        <w:t xml:space="preserve"> </w:t>
      </w:r>
      <w:r w:rsidRPr="00725091">
        <w:rPr>
          <w:rFonts w:ascii="Times New Roman" w:hAnsi="Times New Roman" w:cs="Times New Roman"/>
          <w:sz w:val="28"/>
          <w:szCs w:val="28"/>
          <w:lang w:val="uk-UA"/>
        </w:rPr>
        <w:t>продукції</w:t>
      </w:r>
      <w:r w:rsidRPr="00725091">
        <w:rPr>
          <w:rFonts w:ascii="Times New Roman" w:hAnsi="Times New Roman" w:cs="Times New Roman"/>
          <w:spacing w:val="-8"/>
          <w:sz w:val="28"/>
          <w:szCs w:val="28"/>
          <w:lang w:val="uk-UA"/>
        </w:rPr>
        <w:t xml:space="preserve"> </w:t>
      </w:r>
      <w:r w:rsidRPr="00725091">
        <w:rPr>
          <w:rFonts w:ascii="Times New Roman" w:hAnsi="Times New Roman" w:cs="Times New Roman"/>
          <w:sz w:val="28"/>
          <w:szCs w:val="28"/>
          <w:lang w:val="uk-UA"/>
        </w:rPr>
        <w:t>з</w:t>
      </w:r>
      <w:r w:rsidR="00560089">
        <w:rPr>
          <w:rFonts w:ascii="Times New Roman" w:hAnsi="Times New Roman" w:cs="Times New Roman"/>
          <w:sz w:val="28"/>
          <w:szCs w:val="28"/>
          <w:lang w:val="uk-UA"/>
        </w:rPr>
        <w:t xml:space="preserve">росли </w:t>
      </w:r>
      <w:r w:rsidRPr="00725091">
        <w:rPr>
          <w:rFonts w:ascii="Times New Roman" w:hAnsi="Times New Roman" w:cs="Times New Roman"/>
          <w:sz w:val="28"/>
          <w:szCs w:val="28"/>
          <w:lang w:val="uk-UA"/>
        </w:rPr>
        <w:t>на</w:t>
      </w:r>
      <w:r w:rsidRPr="00725091">
        <w:rPr>
          <w:rFonts w:ascii="Times New Roman" w:hAnsi="Times New Roman" w:cs="Times New Roman"/>
          <w:spacing w:val="-5"/>
          <w:sz w:val="28"/>
          <w:szCs w:val="28"/>
          <w:lang w:val="uk-UA"/>
        </w:rPr>
        <w:t xml:space="preserve"> </w:t>
      </w:r>
      <w:r w:rsidR="00560089">
        <w:rPr>
          <w:rFonts w:ascii="Times New Roman" w:hAnsi="Times New Roman" w:cs="Times New Roman"/>
          <w:spacing w:val="-5"/>
          <w:sz w:val="28"/>
          <w:szCs w:val="28"/>
          <w:lang w:val="uk-UA"/>
        </w:rPr>
        <w:br/>
      </w:r>
      <w:r w:rsidRPr="00725091">
        <w:rPr>
          <w:rFonts w:ascii="Times New Roman" w:hAnsi="Times New Roman" w:cs="Times New Roman"/>
          <w:sz w:val="28"/>
          <w:szCs w:val="28"/>
          <w:lang w:val="uk-UA"/>
        </w:rPr>
        <w:t>1,47</w:t>
      </w:r>
      <w:r w:rsidRPr="00725091">
        <w:rPr>
          <w:rFonts w:ascii="Times New Roman" w:hAnsi="Times New Roman" w:cs="Times New Roman"/>
          <w:spacing w:val="-7"/>
          <w:sz w:val="28"/>
          <w:szCs w:val="28"/>
          <w:lang w:val="uk-UA"/>
        </w:rPr>
        <w:t xml:space="preserve"> </w:t>
      </w:r>
      <w:r w:rsidRPr="00725091">
        <w:rPr>
          <w:rFonts w:ascii="Times New Roman" w:hAnsi="Times New Roman" w:cs="Times New Roman"/>
          <w:sz w:val="28"/>
          <w:szCs w:val="28"/>
          <w:lang w:val="uk-UA"/>
        </w:rPr>
        <w:t>%,</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z w:val="28"/>
          <w:szCs w:val="28"/>
          <w:lang w:val="uk-UA"/>
        </w:rPr>
        <w:t xml:space="preserve">прибуток від реалізації збільшився на 3,51 %, </w:t>
      </w:r>
      <w:r w:rsidR="00560089">
        <w:rPr>
          <w:rFonts w:ascii="Times New Roman" w:hAnsi="Times New Roman" w:cs="Times New Roman"/>
          <w:sz w:val="28"/>
          <w:szCs w:val="28"/>
          <w:lang w:val="uk-UA"/>
        </w:rPr>
        <w:t xml:space="preserve">а </w:t>
      </w:r>
      <w:r w:rsidRPr="00725091">
        <w:rPr>
          <w:rFonts w:ascii="Times New Roman" w:hAnsi="Times New Roman" w:cs="Times New Roman"/>
          <w:sz w:val="28"/>
          <w:szCs w:val="28"/>
          <w:lang w:val="uk-UA"/>
        </w:rPr>
        <w:t xml:space="preserve">чистий прибуток зріс на 6,12 %. Рентабельність </w:t>
      </w:r>
      <w:r w:rsidR="00560089">
        <w:rPr>
          <w:rFonts w:ascii="Times New Roman" w:hAnsi="Times New Roman" w:cs="Times New Roman"/>
          <w:sz w:val="28"/>
          <w:szCs w:val="28"/>
          <w:lang w:val="uk-UA"/>
        </w:rPr>
        <w:t>діяльності збільшилась на 0,3 %,</w:t>
      </w:r>
      <w:r w:rsidRPr="00725091">
        <w:rPr>
          <w:rFonts w:ascii="Times New Roman" w:hAnsi="Times New Roman" w:cs="Times New Roman"/>
          <w:sz w:val="28"/>
          <w:szCs w:val="28"/>
          <w:lang w:val="uk-UA"/>
        </w:rPr>
        <w:t xml:space="preserve"> рентабельність продукції збільшилась на 0,3 %. Отже, запропонован</w:t>
      </w:r>
      <w:r w:rsidR="00560089">
        <w:rPr>
          <w:rFonts w:ascii="Times New Roman" w:hAnsi="Times New Roman" w:cs="Times New Roman"/>
          <w:sz w:val="28"/>
          <w:szCs w:val="28"/>
          <w:lang w:val="uk-UA"/>
        </w:rPr>
        <w:t>і</w:t>
      </w:r>
      <w:r w:rsidRPr="00725091">
        <w:rPr>
          <w:rFonts w:ascii="Times New Roman" w:hAnsi="Times New Roman" w:cs="Times New Roman"/>
          <w:sz w:val="28"/>
          <w:szCs w:val="28"/>
          <w:lang w:val="uk-UA"/>
        </w:rPr>
        <w:t xml:space="preserve"> за</w:t>
      </w:r>
      <w:r w:rsidR="00560089">
        <w:rPr>
          <w:rFonts w:ascii="Times New Roman" w:hAnsi="Times New Roman" w:cs="Times New Roman"/>
          <w:sz w:val="28"/>
          <w:szCs w:val="28"/>
          <w:lang w:val="uk-UA"/>
        </w:rPr>
        <w:t>оди</w:t>
      </w:r>
      <w:r w:rsidRPr="00725091">
        <w:rPr>
          <w:rFonts w:ascii="Times New Roman" w:hAnsi="Times New Roman" w:cs="Times New Roman"/>
          <w:sz w:val="28"/>
          <w:szCs w:val="28"/>
          <w:lang w:val="uk-UA"/>
        </w:rPr>
        <w:t xml:space="preserve"> призведе до покращення ефективності діяльності підприємства.</w:t>
      </w:r>
    </w:p>
    <w:p w:rsidR="000C6A43" w:rsidRPr="00725091" w:rsidRDefault="000C6A43" w:rsidP="0072509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Таким чином, як комплекс заходів щодо підвищення конкурентоспроможності</w:t>
      </w:r>
      <w:r w:rsidRPr="00725091">
        <w:rPr>
          <w:rFonts w:ascii="Times New Roman" w:hAnsi="Times New Roman" w:cs="Times New Roman"/>
          <w:spacing w:val="64"/>
          <w:w w:val="150"/>
          <w:sz w:val="28"/>
          <w:szCs w:val="28"/>
          <w:lang w:val="uk-UA"/>
        </w:rPr>
        <w:t xml:space="preserve"> </w:t>
      </w:r>
      <w:r w:rsidRPr="00725091">
        <w:rPr>
          <w:rFonts w:ascii="Times New Roman" w:hAnsi="Times New Roman" w:cs="Times New Roman"/>
          <w:sz w:val="28"/>
          <w:szCs w:val="28"/>
          <w:lang w:val="uk-UA"/>
        </w:rPr>
        <w:t>та</w:t>
      </w:r>
      <w:r w:rsidRPr="00725091">
        <w:rPr>
          <w:rFonts w:ascii="Times New Roman" w:hAnsi="Times New Roman" w:cs="Times New Roman"/>
          <w:spacing w:val="69"/>
          <w:w w:val="150"/>
          <w:sz w:val="28"/>
          <w:szCs w:val="28"/>
          <w:lang w:val="uk-UA"/>
        </w:rPr>
        <w:t xml:space="preserve"> </w:t>
      </w:r>
      <w:r w:rsidRPr="00725091">
        <w:rPr>
          <w:rFonts w:ascii="Times New Roman" w:hAnsi="Times New Roman" w:cs="Times New Roman"/>
          <w:sz w:val="28"/>
          <w:szCs w:val="28"/>
          <w:lang w:val="uk-UA"/>
        </w:rPr>
        <w:t>вдосконалення</w:t>
      </w:r>
      <w:r w:rsidRPr="00725091">
        <w:rPr>
          <w:rFonts w:ascii="Times New Roman" w:hAnsi="Times New Roman" w:cs="Times New Roman"/>
          <w:spacing w:val="70"/>
          <w:w w:val="150"/>
          <w:sz w:val="28"/>
          <w:szCs w:val="28"/>
          <w:lang w:val="uk-UA"/>
        </w:rPr>
        <w:t xml:space="preserve"> </w:t>
      </w:r>
      <w:r w:rsidRPr="00725091">
        <w:rPr>
          <w:rFonts w:ascii="Times New Roman" w:hAnsi="Times New Roman" w:cs="Times New Roman"/>
          <w:sz w:val="28"/>
          <w:szCs w:val="28"/>
          <w:lang w:val="uk-UA"/>
        </w:rPr>
        <w:t>конкурентної</w:t>
      </w:r>
      <w:r w:rsidRPr="00725091">
        <w:rPr>
          <w:rFonts w:ascii="Times New Roman" w:hAnsi="Times New Roman" w:cs="Times New Roman"/>
          <w:spacing w:val="64"/>
          <w:w w:val="150"/>
          <w:sz w:val="28"/>
          <w:szCs w:val="28"/>
          <w:lang w:val="uk-UA"/>
        </w:rPr>
        <w:t xml:space="preserve"> </w:t>
      </w:r>
      <w:r w:rsidRPr="00725091">
        <w:rPr>
          <w:rFonts w:ascii="Times New Roman" w:hAnsi="Times New Roman" w:cs="Times New Roman"/>
          <w:sz w:val="28"/>
          <w:szCs w:val="28"/>
          <w:lang w:val="uk-UA"/>
        </w:rPr>
        <w:t>стратегії</w:t>
      </w:r>
      <w:r w:rsidRPr="00725091">
        <w:rPr>
          <w:rFonts w:ascii="Times New Roman" w:hAnsi="Times New Roman" w:cs="Times New Roman"/>
          <w:spacing w:val="78"/>
          <w:w w:val="150"/>
          <w:sz w:val="28"/>
          <w:szCs w:val="28"/>
          <w:lang w:val="uk-UA"/>
        </w:rPr>
        <w:t xml:space="preserve"> </w:t>
      </w:r>
      <w:r w:rsidRPr="00725091">
        <w:rPr>
          <w:rFonts w:ascii="Times New Roman" w:hAnsi="Times New Roman" w:cs="Times New Roman"/>
          <w:spacing w:val="-4"/>
          <w:sz w:val="28"/>
          <w:szCs w:val="28"/>
          <w:lang w:val="uk-UA"/>
        </w:rPr>
        <w:t>ПрАТ</w:t>
      </w:r>
    </w:p>
    <w:p w:rsidR="000C6A43" w:rsidRPr="00725091" w:rsidRDefault="000C6A43" w:rsidP="00725091">
      <w:pPr>
        <w:pStyle w:val="af0"/>
        <w:spacing w:after="0" w:line="360" w:lineRule="auto"/>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«Фірма</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pacing w:val="-2"/>
          <w:sz w:val="28"/>
          <w:szCs w:val="28"/>
          <w:lang w:val="uk-UA"/>
        </w:rPr>
        <w:t>«Полтавпиво»:</w:t>
      </w:r>
    </w:p>
    <w:p w:rsidR="000C6A43" w:rsidRPr="00725091" w:rsidRDefault="000C6A43" w:rsidP="0072509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w:t>
      </w:r>
      <w:r w:rsidRPr="00725091">
        <w:rPr>
          <w:rFonts w:ascii="Times New Roman" w:hAnsi="Times New Roman" w:cs="Times New Roman"/>
          <w:spacing w:val="80"/>
          <w:sz w:val="28"/>
          <w:szCs w:val="28"/>
          <w:lang w:val="uk-UA"/>
        </w:rPr>
        <w:t xml:space="preserve"> </w:t>
      </w:r>
      <w:r w:rsidRPr="00725091">
        <w:rPr>
          <w:rFonts w:ascii="Times New Roman" w:hAnsi="Times New Roman" w:cs="Times New Roman"/>
          <w:sz w:val="28"/>
          <w:szCs w:val="28"/>
          <w:lang w:val="uk-UA"/>
        </w:rPr>
        <w:t>ширше</w:t>
      </w:r>
      <w:r w:rsidRPr="00725091">
        <w:rPr>
          <w:rFonts w:ascii="Times New Roman" w:hAnsi="Times New Roman" w:cs="Times New Roman"/>
          <w:spacing w:val="-5"/>
          <w:sz w:val="28"/>
          <w:szCs w:val="28"/>
          <w:lang w:val="uk-UA"/>
        </w:rPr>
        <w:t xml:space="preserve"> </w:t>
      </w:r>
      <w:r w:rsidRPr="00725091">
        <w:rPr>
          <w:rFonts w:ascii="Times New Roman" w:hAnsi="Times New Roman" w:cs="Times New Roman"/>
          <w:sz w:val="28"/>
          <w:szCs w:val="28"/>
          <w:lang w:val="uk-UA"/>
        </w:rPr>
        <w:t>використання</w:t>
      </w:r>
      <w:r w:rsidRPr="00725091">
        <w:rPr>
          <w:rFonts w:ascii="Times New Roman" w:hAnsi="Times New Roman" w:cs="Times New Roman"/>
          <w:spacing w:val="-5"/>
          <w:sz w:val="28"/>
          <w:szCs w:val="28"/>
          <w:lang w:val="uk-UA"/>
        </w:rPr>
        <w:t xml:space="preserve"> </w:t>
      </w:r>
      <w:r w:rsidRPr="00725091">
        <w:rPr>
          <w:rFonts w:ascii="Times New Roman" w:hAnsi="Times New Roman" w:cs="Times New Roman"/>
          <w:sz w:val="28"/>
          <w:szCs w:val="28"/>
          <w:lang w:val="uk-UA"/>
        </w:rPr>
        <w:t>можливостей</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z w:val="28"/>
          <w:szCs w:val="28"/>
          <w:lang w:val="uk-UA"/>
        </w:rPr>
        <w:t>онлайн-реклами</w:t>
      </w:r>
      <w:r w:rsidRPr="00725091">
        <w:rPr>
          <w:rFonts w:ascii="Times New Roman" w:hAnsi="Times New Roman" w:cs="Times New Roman"/>
          <w:spacing w:val="-5"/>
          <w:sz w:val="28"/>
          <w:szCs w:val="28"/>
          <w:lang w:val="uk-UA"/>
        </w:rPr>
        <w:t xml:space="preserve"> </w:t>
      </w:r>
      <w:r w:rsidRPr="00725091">
        <w:rPr>
          <w:rFonts w:ascii="Times New Roman" w:hAnsi="Times New Roman" w:cs="Times New Roman"/>
          <w:sz w:val="28"/>
          <w:szCs w:val="28"/>
          <w:lang w:val="uk-UA"/>
        </w:rPr>
        <w:t>(використання</w:t>
      </w:r>
      <w:r w:rsidRPr="00725091">
        <w:rPr>
          <w:rFonts w:ascii="Times New Roman" w:hAnsi="Times New Roman" w:cs="Times New Roman"/>
          <w:spacing w:val="-5"/>
          <w:sz w:val="28"/>
          <w:szCs w:val="28"/>
          <w:lang w:val="uk-UA"/>
        </w:rPr>
        <w:t xml:space="preserve"> </w:t>
      </w:r>
      <w:r w:rsidRPr="00725091">
        <w:rPr>
          <w:rFonts w:ascii="Times New Roman" w:hAnsi="Times New Roman" w:cs="Times New Roman"/>
          <w:sz w:val="28"/>
          <w:szCs w:val="28"/>
          <w:lang w:val="uk-UA"/>
        </w:rPr>
        <w:t>крім seo-реклами</w:t>
      </w:r>
      <w:r w:rsidRPr="00725091">
        <w:rPr>
          <w:rFonts w:ascii="Times New Roman" w:hAnsi="Times New Roman" w:cs="Times New Roman"/>
          <w:spacing w:val="-11"/>
          <w:sz w:val="28"/>
          <w:szCs w:val="28"/>
          <w:lang w:val="uk-UA"/>
        </w:rPr>
        <w:t xml:space="preserve"> </w:t>
      </w:r>
      <w:r w:rsidRPr="00725091">
        <w:rPr>
          <w:rFonts w:ascii="Times New Roman" w:hAnsi="Times New Roman" w:cs="Times New Roman"/>
          <w:sz w:val="28"/>
          <w:szCs w:val="28"/>
          <w:lang w:val="uk-UA"/>
        </w:rPr>
        <w:t>можливостей</w:t>
      </w:r>
      <w:r w:rsidRPr="00725091">
        <w:rPr>
          <w:rFonts w:ascii="Times New Roman" w:hAnsi="Times New Roman" w:cs="Times New Roman"/>
          <w:spacing w:val="-11"/>
          <w:sz w:val="28"/>
          <w:szCs w:val="28"/>
          <w:lang w:val="uk-UA"/>
        </w:rPr>
        <w:t xml:space="preserve"> </w:t>
      </w:r>
      <w:r w:rsidRPr="00725091">
        <w:rPr>
          <w:rFonts w:ascii="Times New Roman" w:hAnsi="Times New Roman" w:cs="Times New Roman"/>
          <w:sz w:val="28"/>
          <w:szCs w:val="28"/>
          <w:lang w:val="uk-UA"/>
        </w:rPr>
        <w:t>контекстної</w:t>
      </w:r>
      <w:r w:rsidRPr="00725091">
        <w:rPr>
          <w:rFonts w:ascii="Times New Roman" w:hAnsi="Times New Roman" w:cs="Times New Roman"/>
          <w:spacing w:val="-16"/>
          <w:sz w:val="28"/>
          <w:szCs w:val="28"/>
          <w:lang w:val="uk-UA"/>
        </w:rPr>
        <w:t xml:space="preserve"> </w:t>
      </w:r>
      <w:r w:rsidRPr="00725091">
        <w:rPr>
          <w:rFonts w:ascii="Times New Roman" w:hAnsi="Times New Roman" w:cs="Times New Roman"/>
          <w:sz w:val="28"/>
          <w:szCs w:val="28"/>
          <w:lang w:val="uk-UA"/>
        </w:rPr>
        <w:t>реклами,</w:t>
      </w:r>
      <w:r w:rsidRPr="00725091">
        <w:rPr>
          <w:rFonts w:ascii="Times New Roman" w:hAnsi="Times New Roman" w:cs="Times New Roman"/>
          <w:spacing w:val="-3"/>
          <w:sz w:val="28"/>
          <w:szCs w:val="28"/>
          <w:lang w:val="uk-UA"/>
        </w:rPr>
        <w:t xml:space="preserve"> </w:t>
      </w:r>
      <w:r w:rsidRPr="00725091">
        <w:rPr>
          <w:rFonts w:ascii="Times New Roman" w:hAnsi="Times New Roman" w:cs="Times New Roman"/>
          <w:sz w:val="28"/>
          <w:szCs w:val="28"/>
          <w:lang w:val="uk-UA"/>
        </w:rPr>
        <w:t>створення</w:t>
      </w:r>
      <w:r w:rsidRPr="00725091">
        <w:rPr>
          <w:rFonts w:ascii="Times New Roman" w:hAnsi="Times New Roman" w:cs="Times New Roman"/>
          <w:spacing w:val="-11"/>
          <w:sz w:val="28"/>
          <w:szCs w:val="28"/>
          <w:lang w:val="uk-UA"/>
        </w:rPr>
        <w:t xml:space="preserve"> </w:t>
      </w:r>
      <w:r w:rsidRPr="00725091">
        <w:rPr>
          <w:rFonts w:ascii="Times New Roman" w:hAnsi="Times New Roman" w:cs="Times New Roman"/>
          <w:sz w:val="28"/>
          <w:szCs w:val="28"/>
          <w:lang w:val="uk-UA"/>
        </w:rPr>
        <w:t>своїх</w:t>
      </w:r>
      <w:r w:rsidRPr="00725091">
        <w:rPr>
          <w:rFonts w:ascii="Times New Roman" w:hAnsi="Times New Roman" w:cs="Times New Roman"/>
          <w:spacing w:val="-16"/>
          <w:sz w:val="28"/>
          <w:szCs w:val="28"/>
          <w:lang w:val="uk-UA"/>
        </w:rPr>
        <w:t xml:space="preserve"> </w:t>
      </w:r>
      <w:r w:rsidRPr="00725091">
        <w:rPr>
          <w:rFonts w:ascii="Times New Roman" w:hAnsi="Times New Roman" w:cs="Times New Roman"/>
          <w:sz w:val="28"/>
          <w:szCs w:val="28"/>
          <w:lang w:val="uk-UA"/>
        </w:rPr>
        <w:t>каналів на відеохостингах;</w:t>
      </w:r>
    </w:p>
    <w:p w:rsidR="000C6A43" w:rsidRPr="00725091" w:rsidRDefault="000C6A43" w:rsidP="0072509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 застосування засобів нестандартних форм маркетингу інструментів підвищення</w:t>
      </w:r>
      <w:r w:rsidRPr="00725091">
        <w:rPr>
          <w:rFonts w:ascii="Times New Roman" w:hAnsi="Times New Roman" w:cs="Times New Roman"/>
          <w:spacing w:val="-10"/>
          <w:sz w:val="28"/>
          <w:szCs w:val="28"/>
          <w:lang w:val="uk-UA"/>
        </w:rPr>
        <w:t xml:space="preserve"> </w:t>
      </w:r>
      <w:r w:rsidRPr="00725091">
        <w:rPr>
          <w:rFonts w:ascii="Times New Roman" w:hAnsi="Times New Roman" w:cs="Times New Roman"/>
          <w:sz w:val="28"/>
          <w:szCs w:val="28"/>
          <w:lang w:val="uk-UA"/>
        </w:rPr>
        <w:t>залученості</w:t>
      </w:r>
      <w:r w:rsidRPr="00725091">
        <w:rPr>
          <w:rFonts w:ascii="Times New Roman" w:hAnsi="Times New Roman" w:cs="Times New Roman"/>
          <w:spacing w:val="-15"/>
          <w:sz w:val="28"/>
          <w:szCs w:val="28"/>
          <w:lang w:val="uk-UA"/>
        </w:rPr>
        <w:t xml:space="preserve"> </w:t>
      </w:r>
      <w:r w:rsidRPr="00725091">
        <w:rPr>
          <w:rFonts w:ascii="Times New Roman" w:hAnsi="Times New Roman" w:cs="Times New Roman"/>
          <w:sz w:val="28"/>
          <w:szCs w:val="28"/>
          <w:lang w:val="uk-UA"/>
        </w:rPr>
        <w:t>передплатників</w:t>
      </w:r>
      <w:r w:rsidRPr="00725091">
        <w:rPr>
          <w:rFonts w:ascii="Times New Roman" w:hAnsi="Times New Roman" w:cs="Times New Roman"/>
          <w:spacing w:val="-13"/>
          <w:sz w:val="28"/>
          <w:szCs w:val="28"/>
          <w:lang w:val="uk-UA"/>
        </w:rPr>
        <w:t xml:space="preserve"> </w:t>
      </w:r>
      <w:r w:rsidRPr="00725091">
        <w:rPr>
          <w:rFonts w:ascii="Times New Roman" w:hAnsi="Times New Roman" w:cs="Times New Roman"/>
          <w:sz w:val="28"/>
          <w:szCs w:val="28"/>
          <w:lang w:val="uk-UA"/>
        </w:rPr>
        <w:t>в</w:t>
      </w:r>
      <w:r w:rsidRPr="00725091">
        <w:rPr>
          <w:rFonts w:ascii="Times New Roman" w:hAnsi="Times New Roman" w:cs="Times New Roman"/>
          <w:spacing w:val="-12"/>
          <w:sz w:val="28"/>
          <w:szCs w:val="28"/>
          <w:lang w:val="uk-UA"/>
        </w:rPr>
        <w:t xml:space="preserve"> </w:t>
      </w:r>
      <w:r w:rsidRPr="00725091">
        <w:rPr>
          <w:rFonts w:ascii="Times New Roman" w:hAnsi="Times New Roman" w:cs="Times New Roman"/>
          <w:sz w:val="28"/>
          <w:szCs w:val="28"/>
          <w:lang w:val="uk-UA"/>
        </w:rPr>
        <w:t>облікових</w:t>
      </w:r>
      <w:r w:rsidRPr="00725091">
        <w:rPr>
          <w:rFonts w:ascii="Times New Roman" w:hAnsi="Times New Roman" w:cs="Times New Roman"/>
          <w:spacing w:val="-14"/>
          <w:sz w:val="28"/>
          <w:szCs w:val="28"/>
          <w:lang w:val="uk-UA"/>
        </w:rPr>
        <w:t xml:space="preserve"> </w:t>
      </w:r>
      <w:r w:rsidRPr="00725091">
        <w:rPr>
          <w:rFonts w:ascii="Times New Roman" w:hAnsi="Times New Roman" w:cs="Times New Roman"/>
          <w:sz w:val="28"/>
          <w:szCs w:val="28"/>
          <w:lang w:val="uk-UA"/>
        </w:rPr>
        <w:t>записах</w:t>
      </w:r>
      <w:r w:rsidRPr="00725091">
        <w:rPr>
          <w:rFonts w:ascii="Times New Roman" w:hAnsi="Times New Roman" w:cs="Times New Roman"/>
          <w:spacing w:val="-8"/>
          <w:sz w:val="28"/>
          <w:szCs w:val="28"/>
          <w:lang w:val="uk-UA"/>
        </w:rPr>
        <w:t xml:space="preserve"> </w:t>
      </w:r>
      <w:r w:rsidRPr="00725091">
        <w:rPr>
          <w:rFonts w:ascii="Times New Roman" w:hAnsi="Times New Roman" w:cs="Times New Roman"/>
          <w:sz w:val="28"/>
          <w:szCs w:val="28"/>
          <w:lang w:val="uk-UA"/>
        </w:rPr>
        <w:t xml:space="preserve">соціальних мереж бренду (організація опитувань, організація конкурсів та </w:t>
      </w:r>
      <w:r w:rsidRPr="00725091">
        <w:rPr>
          <w:rFonts w:ascii="Times New Roman" w:hAnsi="Times New Roman" w:cs="Times New Roman"/>
          <w:spacing w:val="-2"/>
          <w:sz w:val="28"/>
          <w:szCs w:val="28"/>
          <w:lang w:val="uk-UA"/>
        </w:rPr>
        <w:t>розіграшів.</w:t>
      </w:r>
    </w:p>
    <w:p w:rsidR="000C6A43" w:rsidRPr="00725091" w:rsidRDefault="000C6A43" w:rsidP="00725091">
      <w:pPr>
        <w:pStyle w:val="af0"/>
        <w:spacing w:after="0" w:line="360" w:lineRule="auto"/>
        <w:ind w:firstLine="709"/>
        <w:jc w:val="both"/>
        <w:rPr>
          <w:rFonts w:ascii="Times New Roman" w:hAnsi="Times New Roman" w:cs="Times New Roman"/>
          <w:sz w:val="28"/>
          <w:szCs w:val="28"/>
          <w:lang w:val="uk-UA"/>
        </w:rPr>
      </w:pPr>
      <w:r w:rsidRPr="00725091">
        <w:rPr>
          <w:rFonts w:ascii="Times New Roman" w:hAnsi="Times New Roman" w:cs="Times New Roman"/>
          <w:sz w:val="28"/>
          <w:szCs w:val="28"/>
          <w:lang w:val="uk-UA"/>
        </w:rPr>
        <w:t>Аналізуючи проведені розрахунки можемо сказати, що в проектному році, порівняно із 2024 роком чистий дохід від реалізації продукції збільшиться</w:t>
      </w:r>
      <w:r w:rsidRPr="00725091">
        <w:rPr>
          <w:rFonts w:ascii="Times New Roman" w:hAnsi="Times New Roman" w:cs="Times New Roman"/>
          <w:spacing w:val="-3"/>
          <w:sz w:val="28"/>
          <w:szCs w:val="28"/>
          <w:lang w:val="uk-UA"/>
        </w:rPr>
        <w:t xml:space="preserve"> </w:t>
      </w:r>
      <w:r w:rsidRPr="00725091">
        <w:rPr>
          <w:rFonts w:ascii="Times New Roman" w:hAnsi="Times New Roman" w:cs="Times New Roman"/>
          <w:sz w:val="28"/>
          <w:szCs w:val="28"/>
          <w:lang w:val="uk-UA"/>
        </w:rPr>
        <w:t>на</w:t>
      </w:r>
      <w:r w:rsidRPr="00725091">
        <w:rPr>
          <w:rFonts w:ascii="Times New Roman" w:hAnsi="Times New Roman" w:cs="Times New Roman"/>
          <w:spacing w:val="-1"/>
          <w:sz w:val="28"/>
          <w:szCs w:val="28"/>
          <w:lang w:val="uk-UA"/>
        </w:rPr>
        <w:t xml:space="preserve"> </w:t>
      </w:r>
      <w:r w:rsidRPr="00725091">
        <w:rPr>
          <w:rFonts w:ascii="Times New Roman" w:hAnsi="Times New Roman" w:cs="Times New Roman"/>
          <w:sz w:val="28"/>
          <w:szCs w:val="28"/>
          <w:lang w:val="uk-UA"/>
        </w:rPr>
        <w:t>1,82</w:t>
      </w:r>
      <w:r w:rsidRPr="00725091">
        <w:rPr>
          <w:rFonts w:ascii="Times New Roman" w:hAnsi="Times New Roman" w:cs="Times New Roman"/>
          <w:spacing w:val="-4"/>
          <w:sz w:val="28"/>
          <w:szCs w:val="28"/>
          <w:lang w:val="uk-UA"/>
        </w:rPr>
        <w:t xml:space="preserve"> </w:t>
      </w:r>
      <w:r w:rsidRPr="00725091">
        <w:rPr>
          <w:rFonts w:ascii="Times New Roman" w:hAnsi="Times New Roman" w:cs="Times New Roman"/>
          <w:sz w:val="28"/>
          <w:szCs w:val="28"/>
          <w:lang w:val="uk-UA"/>
        </w:rPr>
        <w:t>%.</w:t>
      </w:r>
      <w:r w:rsidRPr="00725091">
        <w:rPr>
          <w:rFonts w:ascii="Times New Roman" w:hAnsi="Times New Roman" w:cs="Times New Roman"/>
          <w:spacing w:val="-1"/>
          <w:sz w:val="28"/>
          <w:szCs w:val="28"/>
          <w:lang w:val="uk-UA"/>
        </w:rPr>
        <w:t xml:space="preserve"> </w:t>
      </w:r>
      <w:r w:rsidRPr="00725091">
        <w:rPr>
          <w:rFonts w:ascii="Times New Roman" w:hAnsi="Times New Roman" w:cs="Times New Roman"/>
          <w:sz w:val="28"/>
          <w:szCs w:val="28"/>
          <w:lang w:val="uk-UA"/>
        </w:rPr>
        <w:t>Повні</w:t>
      </w:r>
      <w:r w:rsidRPr="00725091">
        <w:rPr>
          <w:rFonts w:ascii="Times New Roman" w:hAnsi="Times New Roman" w:cs="Times New Roman"/>
          <w:spacing w:val="-9"/>
          <w:sz w:val="28"/>
          <w:szCs w:val="28"/>
          <w:lang w:val="uk-UA"/>
        </w:rPr>
        <w:t xml:space="preserve"> </w:t>
      </w:r>
      <w:r w:rsidRPr="00725091">
        <w:rPr>
          <w:rFonts w:ascii="Times New Roman" w:hAnsi="Times New Roman" w:cs="Times New Roman"/>
          <w:sz w:val="28"/>
          <w:szCs w:val="28"/>
          <w:lang w:val="uk-UA"/>
        </w:rPr>
        <w:t>витрати</w:t>
      </w:r>
      <w:r w:rsidRPr="00725091">
        <w:rPr>
          <w:rFonts w:ascii="Times New Roman" w:hAnsi="Times New Roman" w:cs="Times New Roman"/>
          <w:spacing w:val="-5"/>
          <w:sz w:val="28"/>
          <w:szCs w:val="28"/>
          <w:lang w:val="uk-UA"/>
        </w:rPr>
        <w:t xml:space="preserve"> </w:t>
      </w:r>
      <w:r w:rsidRPr="00725091">
        <w:rPr>
          <w:rFonts w:ascii="Times New Roman" w:hAnsi="Times New Roman" w:cs="Times New Roman"/>
          <w:sz w:val="28"/>
          <w:szCs w:val="28"/>
          <w:lang w:val="uk-UA"/>
        </w:rPr>
        <w:t>на реалізацію</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z w:val="28"/>
          <w:szCs w:val="28"/>
          <w:lang w:val="uk-UA"/>
        </w:rPr>
        <w:t>продукції</w:t>
      </w:r>
      <w:r w:rsidRPr="00725091">
        <w:rPr>
          <w:rFonts w:ascii="Times New Roman" w:hAnsi="Times New Roman" w:cs="Times New Roman"/>
          <w:spacing w:val="-10"/>
          <w:sz w:val="28"/>
          <w:szCs w:val="28"/>
          <w:lang w:val="uk-UA"/>
        </w:rPr>
        <w:t xml:space="preserve"> </w:t>
      </w:r>
      <w:r w:rsidRPr="00725091">
        <w:rPr>
          <w:rFonts w:ascii="Times New Roman" w:hAnsi="Times New Roman" w:cs="Times New Roman"/>
          <w:sz w:val="28"/>
          <w:szCs w:val="28"/>
          <w:lang w:val="uk-UA"/>
        </w:rPr>
        <w:t>збільшились</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z w:val="28"/>
          <w:szCs w:val="28"/>
          <w:lang w:val="uk-UA"/>
        </w:rPr>
        <w:t>на 1,47</w:t>
      </w:r>
      <w:r w:rsidRPr="00725091">
        <w:rPr>
          <w:rFonts w:ascii="Times New Roman" w:hAnsi="Times New Roman" w:cs="Times New Roman"/>
          <w:spacing w:val="-3"/>
          <w:sz w:val="28"/>
          <w:szCs w:val="28"/>
          <w:lang w:val="uk-UA"/>
        </w:rPr>
        <w:t xml:space="preserve"> </w:t>
      </w:r>
      <w:r w:rsidRPr="00725091">
        <w:rPr>
          <w:rFonts w:ascii="Times New Roman" w:hAnsi="Times New Roman" w:cs="Times New Roman"/>
          <w:sz w:val="28"/>
          <w:szCs w:val="28"/>
          <w:lang w:val="uk-UA"/>
        </w:rPr>
        <w:t>%,</w:t>
      </w:r>
      <w:r w:rsidRPr="00725091">
        <w:rPr>
          <w:rFonts w:ascii="Times New Roman" w:hAnsi="Times New Roman" w:cs="Times New Roman"/>
          <w:spacing w:val="-1"/>
          <w:sz w:val="28"/>
          <w:szCs w:val="28"/>
          <w:lang w:val="uk-UA"/>
        </w:rPr>
        <w:t xml:space="preserve"> </w:t>
      </w:r>
      <w:r w:rsidRPr="00725091">
        <w:rPr>
          <w:rFonts w:ascii="Times New Roman" w:hAnsi="Times New Roman" w:cs="Times New Roman"/>
          <w:sz w:val="28"/>
          <w:szCs w:val="28"/>
          <w:lang w:val="uk-UA"/>
        </w:rPr>
        <w:t>прибуток</w:t>
      </w:r>
      <w:r w:rsidRPr="00725091">
        <w:rPr>
          <w:rFonts w:ascii="Times New Roman" w:hAnsi="Times New Roman" w:cs="Times New Roman"/>
          <w:spacing w:val="-4"/>
          <w:sz w:val="28"/>
          <w:szCs w:val="28"/>
          <w:lang w:val="uk-UA"/>
        </w:rPr>
        <w:t xml:space="preserve"> </w:t>
      </w:r>
      <w:r w:rsidRPr="00725091">
        <w:rPr>
          <w:rFonts w:ascii="Times New Roman" w:hAnsi="Times New Roman" w:cs="Times New Roman"/>
          <w:sz w:val="28"/>
          <w:szCs w:val="28"/>
          <w:lang w:val="uk-UA"/>
        </w:rPr>
        <w:t>від</w:t>
      </w:r>
      <w:r w:rsidRPr="00725091">
        <w:rPr>
          <w:rFonts w:ascii="Times New Roman" w:hAnsi="Times New Roman" w:cs="Times New Roman"/>
          <w:spacing w:val="-2"/>
          <w:sz w:val="28"/>
          <w:szCs w:val="28"/>
          <w:lang w:val="uk-UA"/>
        </w:rPr>
        <w:t xml:space="preserve"> </w:t>
      </w:r>
      <w:r w:rsidRPr="00725091">
        <w:rPr>
          <w:rFonts w:ascii="Times New Roman" w:hAnsi="Times New Roman" w:cs="Times New Roman"/>
          <w:sz w:val="28"/>
          <w:szCs w:val="28"/>
          <w:lang w:val="uk-UA"/>
        </w:rPr>
        <w:t>реалізації</w:t>
      </w:r>
      <w:r w:rsidRPr="00725091">
        <w:rPr>
          <w:rFonts w:ascii="Times New Roman" w:hAnsi="Times New Roman" w:cs="Times New Roman"/>
          <w:spacing w:val="-9"/>
          <w:sz w:val="28"/>
          <w:szCs w:val="28"/>
          <w:lang w:val="uk-UA"/>
        </w:rPr>
        <w:t xml:space="preserve"> </w:t>
      </w:r>
      <w:r w:rsidRPr="00725091">
        <w:rPr>
          <w:rFonts w:ascii="Times New Roman" w:hAnsi="Times New Roman" w:cs="Times New Roman"/>
          <w:sz w:val="28"/>
          <w:szCs w:val="28"/>
          <w:lang w:val="uk-UA"/>
        </w:rPr>
        <w:t>збільшився</w:t>
      </w:r>
      <w:r w:rsidRPr="00725091">
        <w:rPr>
          <w:rFonts w:ascii="Times New Roman" w:hAnsi="Times New Roman" w:cs="Times New Roman"/>
          <w:spacing w:val="-2"/>
          <w:sz w:val="28"/>
          <w:szCs w:val="28"/>
          <w:lang w:val="uk-UA"/>
        </w:rPr>
        <w:t xml:space="preserve"> </w:t>
      </w:r>
      <w:r w:rsidRPr="00725091">
        <w:rPr>
          <w:rFonts w:ascii="Times New Roman" w:hAnsi="Times New Roman" w:cs="Times New Roman"/>
          <w:sz w:val="28"/>
          <w:szCs w:val="28"/>
          <w:lang w:val="uk-UA"/>
        </w:rPr>
        <w:t>на 3,51</w:t>
      </w:r>
      <w:r w:rsidRPr="00725091">
        <w:rPr>
          <w:rFonts w:ascii="Times New Roman" w:hAnsi="Times New Roman" w:cs="Times New Roman"/>
          <w:spacing w:val="-3"/>
          <w:sz w:val="28"/>
          <w:szCs w:val="28"/>
          <w:lang w:val="uk-UA"/>
        </w:rPr>
        <w:t xml:space="preserve"> </w:t>
      </w:r>
      <w:r w:rsidRPr="00725091">
        <w:rPr>
          <w:rFonts w:ascii="Times New Roman" w:hAnsi="Times New Roman" w:cs="Times New Roman"/>
          <w:sz w:val="28"/>
          <w:szCs w:val="28"/>
          <w:lang w:val="uk-UA"/>
        </w:rPr>
        <w:t>%,</w:t>
      </w:r>
      <w:r w:rsidRPr="00725091">
        <w:rPr>
          <w:rFonts w:ascii="Times New Roman" w:hAnsi="Times New Roman" w:cs="Times New Roman"/>
          <w:spacing w:val="-6"/>
          <w:sz w:val="28"/>
          <w:szCs w:val="28"/>
          <w:lang w:val="uk-UA"/>
        </w:rPr>
        <w:t xml:space="preserve"> </w:t>
      </w:r>
      <w:r w:rsidRPr="00725091">
        <w:rPr>
          <w:rFonts w:ascii="Times New Roman" w:hAnsi="Times New Roman" w:cs="Times New Roman"/>
          <w:sz w:val="28"/>
          <w:szCs w:val="28"/>
          <w:lang w:val="uk-UA"/>
        </w:rPr>
        <w:t>чистий</w:t>
      </w:r>
      <w:r w:rsidRPr="00725091">
        <w:rPr>
          <w:rFonts w:ascii="Times New Roman" w:hAnsi="Times New Roman" w:cs="Times New Roman"/>
          <w:spacing w:val="-4"/>
          <w:sz w:val="28"/>
          <w:szCs w:val="28"/>
          <w:lang w:val="uk-UA"/>
        </w:rPr>
        <w:t xml:space="preserve"> </w:t>
      </w:r>
      <w:r w:rsidRPr="00725091">
        <w:rPr>
          <w:rFonts w:ascii="Times New Roman" w:hAnsi="Times New Roman" w:cs="Times New Roman"/>
          <w:sz w:val="28"/>
          <w:szCs w:val="28"/>
          <w:lang w:val="uk-UA"/>
        </w:rPr>
        <w:t>прибуток</w:t>
      </w:r>
      <w:r w:rsidRPr="00725091">
        <w:rPr>
          <w:rFonts w:ascii="Times New Roman" w:hAnsi="Times New Roman" w:cs="Times New Roman"/>
          <w:spacing w:val="-4"/>
          <w:sz w:val="28"/>
          <w:szCs w:val="28"/>
          <w:lang w:val="uk-UA"/>
        </w:rPr>
        <w:t xml:space="preserve"> </w:t>
      </w:r>
      <w:r w:rsidRPr="00725091">
        <w:rPr>
          <w:rFonts w:ascii="Times New Roman" w:hAnsi="Times New Roman" w:cs="Times New Roman"/>
          <w:sz w:val="28"/>
          <w:szCs w:val="28"/>
          <w:lang w:val="uk-UA"/>
        </w:rPr>
        <w:t>зріс</w:t>
      </w:r>
      <w:r w:rsidRPr="00725091">
        <w:rPr>
          <w:rFonts w:ascii="Times New Roman" w:hAnsi="Times New Roman" w:cs="Times New Roman"/>
          <w:spacing w:val="-3"/>
          <w:sz w:val="28"/>
          <w:szCs w:val="28"/>
          <w:lang w:val="uk-UA"/>
        </w:rPr>
        <w:t xml:space="preserve"> </w:t>
      </w:r>
      <w:r w:rsidRPr="00725091">
        <w:rPr>
          <w:rFonts w:ascii="Times New Roman" w:hAnsi="Times New Roman" w:cs="Times New Roman"/>
          <w:sz w:val="28"/>
          <w:szCs w:val="28"/>
          <w:lang w:val="uk-UA"/>
        </w:rPr>
        <w:t>на 6,12 %. Рентабельність діяльності</w:t>
      </w:r>
      <w:r w:rsidRPr="00725091">
        <w:rPr>
          <w:rFonts w:ascii="Times New Roman" w:hAnsi="Times New Roman" w:cs="Times New Roman"/>
          <w:spacing w:val="40"/>
          <w:sz w:val="28"/>
          <w:szCs w:val="28"/>
          <w:lang w:val="uk-UA"/>
        </w:rPr>
        <w:t xml:space="preserve"> </w:t>
      </w:r>
      <w:r w:rsidRPr="00725091">
        <w:rPr>
          <w:rFonts w:ascii="Times New Roman" w:hAnsi="Times New Roman" w:cs="Times New Roman"/>
          <w:sz w:val="28"/>
          <w:szCs w:val="28"/>
          <w:lang w:val="uk-UA"/>
        </w:rPr>
        <w:t>збільшилась на 0,3 %, та рентабельність продукції збільшилась на 0,3 %. Отже, запропонований захід призведе до покращення ефективності діяльності підприємства.</w:t>
      </w:r>
    </w:p>
    <w:p w:rsidR="00281E13" w:rsidRDefault="00281E13" w:rsidP="00BD6AA2">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ВИСНОВКИ</w:t>
      </w:r>
    </w:p>
    <w:p w:rsidR="00281E13" w:rsidRDefault="00281E13" w:rsidP="003C7E3D">
      <w:pPr>
        <w:spacing w:after="0" w:line="360" w:lineRule="auto"/>
        <w:rPr>
          <w:rFonts w:ascii="Times New Roman" w:eastAsia="Calibri" w:hAnsi="Times New Roman" w:cs="Times New Roman"/>
          <w:b/>
          <w:sz w:val="28"/>
          <w:szCs w:val="28"/>
          <w:lang w:val="uk-UA"/>
        </w:rPr>
      </w:pPr>
    </w:p>
    <w:p w:rsidR="00E25822" w:rsidRDefault="00E25822" w:rsidP="00E2582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Аналіз проведених досліджень дає можливість сформулювати наступні висновки та пропозиції:</w:t>
      </w:r>
    </w:p>
    <w:p w:rsidR="00FD2693" w:rsidRPr="00E25822" w:rsidRDefault="00E25822" w:rsidP="00E25822">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w:t>
      </w:r>
      <w:r w:rsidR="00FD2693" w:rsidRPr="00E25822">
        <w:rPr>
          <w:rFonts w:ascii="Times New Roman" w:eastAsia="Times New Roman" w:hAnsi="Times New Roman" w:cs="Times New Roman"/>
          <w:color w:val="000000"/>
          <w:sz w:val="28"/>
          <w:szCs w:val="28"/>
          <w:lang w:val="uk-UA" w:eastAsia="ru-RU"/>
        </w:rPr>
        <w:t xml:space="preserve">ПрАТ «Фірма «Полтавпиво» має вузький рівень спеціалізації, оскільки займається виготовленням лише алкогольних та безалкогольних напоїв. </w:t>
      </w:r>
      <w:r w:rsidRPr="00E25822">
        <w:rPr>
          <w:rFonts w:ascii="Times New Roman" w:eastAsia="Times New Roman" w:hAnsi="Times New Roman" w:cs="Times New Roman"/>
          <w:color w:val="000000"/>
          <w:sz w:val="28"/>
          <w:szCs w:val="28"/>
          <w:lang w:val="uk-UA" w:eastAsia="ru-RU"/>
        </w:rPr>
        <w:t>Визначена о</w:t>
      </w:r>
      <w:r w:rsidR="00FD2693" w:rsidRPr="00E25822">
        <w:rPr>
          <w:rFonts w:ascii="Times New Roman" w:eastAsia="Times New Roman" w:hAnsi="Times New Roman" w:cs="Times New Roman"/>
          <w:color w:val="000000"/>
          <w:sz w:val="28"/>
          <w:szCs w:val="28"/>
          <w:lang w:val="uk-UA" w:eastAsia="ru-RU"/>
        </w:rPr>
        <w:t>сновн</w:t>
      </w:r>
      <w:r w:rsidRPr="00E25822">
        <w:rPr>
          <w:rFonts w:ascii="Times New Roman" w:eastAsia="Times New Roman" w:hAnsi="Times New Roman" w:cs="Times New Roman"/>
          <w:color w:val="000000"/>
          <w:sz w:val="28"/>
          <w:szCs w:val="28"/>
          <w:lang w:val="uk-UA" w:eastAsia="ru-RU"/>
        </w:rPr>
        <w:t>а</w:t>
      </w:r>
      <w:r w:rsidR="00FD2693" w:rsidRPr="00E25822">
        <w:rPr>
          <w:rFonts w:ascii="Times New Roman" w:eastAsia="Times New Roman" w:hAnsi="Times New Roman" w:cs="Times New Roman"/>
          <w:color w:val="000000"/>
          <w:sz w:val="28"/>
          <w:szCs w:val="28"/>
          <w:lang w:val="uk-UA" w:eastAsia="ru-RU"/>
        </w:rPr>
        <w:t xml:space="preserve"> мет</w:t>
      </w:r>
      <w:r w:rsidRPr="00E25822">
        <w:rPr>
          <w:rFonts w:ascii="Times New Roman" w:eastAsia="Times New Roman" w:hAnsi="Times New Roman" w:cs="Times New Roman"/>
          <w:color w:val="000000"/>
          <w:sz w:val="28"/>
          <w:szCs w:val="28"/>
          <w:lang w:val="uk-UA" w:eastAsia="ru-RU"/>
        </w:rPr>
        <w:t>а</w:t>
      </w:r>
      <w:r w:rsidR="00FD2693" w:rsidRPr="00E25822">
        <w:rPr>
          <w:rFonts w:ascii="Times New Roman" w:eastAsia="Times New Roman" w:hAnsi="Times New Roman" w:cs="Times New Roman"/>
          <w:color w:val="000000"/>
          <w:sz w:val="28"/>
          <w:szCs w:val="28"/>
          <w:lang w:val="uk-UA" w:eastAsia="ru-RU"/>
        </w:rPr>
        <w:t xml:space="preserve"> діяльності </w:t>
      </w:r>
      <w:r w:rsidRPr="00E25822">
        <w:rPr>
          <w:rFonts w:ascii="Times New Roman" w:eastAsia="Times New Roman" w:hAnsi="Times New Roman" w:cs="Times New Roman"/>
          <w:color w:val="000000"/>
          <w:sz w:val="28"/>
          <w:szCs w:val="28"/>
          <w:lang w:val="uk-UA" w:eastAsia="ru-RU"/>
        </w:rPr>
        <w:t xml:space="preserve">підприємства – </w:t>
      </w:r>
      <w:r w:rsidR="00FD2693" w:rsidRPr="00E25822">
        <w:rPr>
          <w:rFonts w:ascii="Times New Roman" w:eastAsia="Times New Roman" w:hAnsi="Times New Roman" w:cs="Times New Roman"/>
          <w:color w:val="000000"/>
          <w:sz w:val="28"/>
          <w:szCs w:val="28"/>
          <w:lang w:val="uk-UA" w:eastAsia="ru-RU"/>
        </w:rPr>
        <w:t>задоволення потреб населення в пивній та безалкогольній продукції, раціональне використання виробничих потужностей заводу, а також виробництво ячмінного солоду.</w:t>
      </w:r>
    </w:p>
    <w:p w:rsidR="00FD2693" w:rsidRPr="00D73285" w:rsidRDefault="003E7A61" w:rsidP="00D73285">
      <w:pPr>
        <w:widowControl w:val="0"/>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2. Визначена загальна</w:t>
      </w:r>
      <w:r w:rsidR="00FD2693" w:rsidRPr="00C23CEE">
        <w:rPr>
          <w:rFonts w:ascii="Times New Roman" w:eastAsia="Calibri" w:hAnsi="Times New Roman" w:cs="Times New Roman"/>
          <w:sz w:val="28"/>
          <w:szCs w:val="28"/>
          <w:lang w:val="uk-UA" w:eastAsia="ru-RU"/>
        </w:rPr>
        <w:t xml:space="preserve"> чисельн</w:t>
      </w:r>
      <w:r w:rsidR="00FD2693">
        <w:rPr>
          <w:rFonts w:ascii="Times New Roman" w:eastAsia="Calibri" w:hAnsi="Times New Roman" w:cs="Times New Roman"/>
          <w:sz w:val="28"/>
          <w:szCs w:val="28"/>
          <w:lang w:val="uk-UA" w:eastAsia="ru-RU"/>
        </w:rPr>
        <w:t xml:space="preserve">ість </w:t>
      </w:r>
      <w:r w:rsidR="00FD2693" w:rsidRPr="00C23CEE">
        <w:rPr>
          <w:rFonts w:ascii="Times New Roman" w:eastAsia="Calibri" w:hAnsi="Times New Roman" w:cs="Times New Roman"/>
          <w:sz w:val="28"/>
          <w:szCs w:val="28"/>
          <w:lang w:val="uk-UA" w:eastAsia="ru-RU"/>
        </w:rPr>
        <w:t>персоналу</w:t>
      </w:r>
      <w:r w:rsidR="00FD2693">
        <w:rPr>
          <w:rFonts w:ascii="Times New Roman" w:eastAsia="Calibri" w:hAnsi="Times New Roman" w:cs="Times New Roman"/>
          <w:sz w:val="28"/>
          <w:szCs w:val="28"/>
          <w:lang w:val="uk-UA" w:eastAsia="ru-RU"/>
        </w:rPr>
        <w:t xml:space="preserve"> фірми</w:t>
      </w:r>
      <w:r w:rsidR="00FD2693">
        <w:rPr>
          <w:rFonts w:ascii="Times New Roman" w:eastAsia="Times New Roman" w:hAnsi="Times New Roman" w:cs="Times New Roman"/>
          <w:color w:val="000000"/>
          <w:sz w:val="28"/>
          <w:szCs w:val="28"/>
          <w:lang w:val="uk-UA" w:eastAsia="ru-RU"/>
        </w:rPr>
        <w:t xml:space="preserve"> </w:t>
      </w:r>
      <w:r w:rsidR="00FD2693">
        <w:rPr>
          <w:rFonts w:ascii="Times New Roman" w:eastAsia="Calibri" w:hAnsi="Times New Roman" w:cs="Times New Roman"/>
          <w:sz w:val="28"/>
          <w:szCs w:val="28"/>
          <w:lang w:val="uk-UA" w:eastAsia="ru-RU"/>
        </w:rPr>
        <w:t>стабільна</w:t>
      </w:r>
      <w:r w:rsidR="00BB2690">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яка</w:t>
      </w:r>
      <w:r w:rsidR="00ED2F66">
        <w:rPr>
          <w:rFonts w:ascii="Times New Roman" w:eastAsia="Calibri" w:hAnsi="Times New Roman" w:cs="Times New Roman"/>
          <w:sz w:val="28"/>
          <w:szCs w:val="28"/>
          <w:lang w:val="uk-UA" w:eastAsia="ru-RU"/>
        </w:rPr>
        <w:t xml:space="preserve"> </w:t>
      </w:r>
      <w:r w:rsidR="00ED2F66">
        <w:rPr>
          <w:rFonts w:ascii="Times New Roman" w:eastAsia="Calibri" w:hAnsi="Times New Roman" w:cs="Times New Roman"/>
          <w:sz w:val="28"/>
          <w:szCs w:val="28"/>
          <w:lang w:val="uk-UA" w:eastAsia="ru-RU"/>
        </w:rPr>
        <w:br/>
      </w:r>
      <w:r w:rsidR="00BB2690">
        <w:rPr>
          <w:rFonts w:ascii="Times New Roman" w:eastAsia="Calibri" w:hAnsi="Times New Roman" w:cs="Times New Roman"/>
          <w:sz w:val="28"/>
          <w:szCs w:val="28"/>
          <w:lang w:val="uk-UA" w:eastAsia="ru-RU"/>
        </w:rPr>
        <w:t>20</w:t>
      </w:r>
      <w:r>
        <w:rPr>
          <w:rFonts w:ascii="Times New Roman" w:eastAsia="Calibri" w:hAnsi="Times New Roman" w:cs="Times New Roman"/>
          <w:sz w:val="28"/>
          <w:szCs w:val="28"/>
          <w:lang w:val="uk-UA" w:eastAsia="ru-RU"/>
        </w:rPr>
        <w:t>2</w:t>
      </w:r>
      <w:r w:rsidR="000C6A43">
        <w:rPr>
          <w:rFonts w:ascii="Times New Roman" w:eastAsia="Calibri" w:hAnsi="Times New Roman" w:cs="Times New Roman"/>
          <w:sz w:val="28"/>
          <w:szCs w:val="28"/>
          <w:lang w:val="uk-UA" w:eastAsia="ru-RU"/>
        </w:rPr>
        <w:t>4</w:t>
      </w:r>
      <w:r>
        <w:rPr>
          <w:rFonts w:ascii="Times New Roman" w:eastAsia="Calibri" w:hAnsi="Times New Roman" w:cs="Times New Roman"/>
          <w:sz w:val="28"/>
          <w:szCs w:val="28"/>
          <w:lang w:val="uk-UA" w:eastAsia="ru-RU"/>
        </w:rPr>
        <w:t xml:space="preserve"> р. складає </w:t>
      </w:r>
      <w:r w:rsidR="00BB2690">
        <w:rPr>
          <w:rFonts w:ascii="Times New Roman" w:eastAsia="Calibri" w:hAnsi="Times New Roman" w:cs="Times New Roman"/>
          <w:sz w:val="28"/>
          <w:szCs w:val="28"/>
          <w:lang w:val="uk-UA" w:eastAsia="ru-RU"/>
        </w:rPr>
        <w:t xml:space="preserve">274 ос. </w:t>
      </w:r>
      <w:r>
        <w:rPr>
          <w:rFonts w:ascii="Times New Roman" w:eastAsia="Calibri" w:hAnsi="Times New Roman" w:cs="Times New Roman"/>
          <w:sz w:val="28"/>
          <w:szCs w:val="28"/>
          <w:lang w:val="uk-UA" w:eastAsia="ru-RU"/>
        </w:rPr>
        <w:t>Протягом 202</w:t>
      </w:r>
      <w:r w:rsidR="000C6A43">
        <w:rPr>
          <w:rFonts w:ascii="Times New Roman" w:eastAsia="Calibri" w:hAnsi="Times New Roman" w:cs="Times New Roman"/>
          <w:sz w:val="28"/>
          <w:szCs w:val="28"/>
          <w:lang w:val="uk-UA" w:eastAsia="ru-RU"/>
        </w:rPr>
        <w:t>2</w:t>
      </w:r>
      <w:r>
        <w:rPr>
          <w:rFonts w:ascii="Times New Roman" w:eastAsia="Calibri" w:hAnsi="Times New Roman" w:cs="Times New Roman"/>
          <w:sz w:val="28"/>
          <w:szCs w:val="28"/>
          <w:lang w:val="uk-UA" w:eastAsia="ru-RU"/>
        </w:rPr>
        <w:t>-202</w:t>
      </w:r>
      <w:r w:rsidR="000C6A43">
        <w:rPr>
          <w:rFonts w:ascii="Times New Roman" w:eastAsia="Calibri" w:hAnsi="Times New Roman" w:cs="Times New Roman"/>
          <w:sz w:val="28"/>
          <w:szCs w:val="28"/>
          <w:lang w:val="uk-UA" w:eastAsia="ru-RU"/>
        </w:rPr>
        <w:t>4</w:t>
      </w:r>
      <w:r>
        <w:rPr>
          <w:rFonts w:ascii="Times New Roman" w:eastAsia="Calibri" w:hAnsi="Times New Roman" w:cs="Times New Roman"/>
          <w:sz w:val="28"/>
          <w:szCs w:val="28"/>
          <w:lang w:val="uk-UA" w:eastAsia="ru-RU"/>
        </w:rPr>
        <w:t xml:space="preserve"> рр. спостерігається незначне зменшення </w:t>
      </w:r>
      <w:r>
        <w:rPr>
          <w:rFonts w:ascii="Times New Roman" w:eastAsia="Calibri" w:hAnsi="Times New Roman" w:cs="Times New Roman"/>
          <w:sz w:val="28"/>
          <w:szCs w:val="28"/>
          <w:lang w:val="uk-UA"/>
        </w:rPr>
        <w:t>к</w:t>
      </w:r>
      <w:r w:rsidR="00D73285" w:rsidRPr="007404D7">
        <w:rPr>
          <w:rFonts w:ascii="Times New Roman" w:eastAsia="Calibri" w:hAnsi="Times New Roman" w:cs="Times New Roman"/>
          <w:sz w:val="28"/>
          <w:szCs w:val="28"/>
          <w:lang w:val="uk-UA"/>
        </w:rPr>
        <w:t>ільк</w:t>
      </w:r>
      <w:r>
        <w:rPr>
          <w:rFonts w:ascii="Times New Roman" w:eastAsia="Calibri" w:hAnsi="Times New Roman" w:cs="Times New Roman"/>
          <w:sz w:val="28"/>
          <w:szCs w:val="28"/>
          <w:lang w:val="uk-UA"/>
        </w:rPr>
        <w:t>о</w:t>
      </w:r>
      <w:r w:rsidR="00D73285">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і</w:t>
      </w:r>
      <w:r w:rsidR="00D73285" w:rsidRPr="007404D7">
        <w:rPr>
          <w:rFonts w:ascii="Times New Roman" w:eastAsia="Calibri" w:hAnsi="Times New Roman" w:cs="Times New Roman"/>
          <w:sz w:val="28"/>
          <w:szCs w:val="28"/>
          <w:lang w:val="uk-UA"/>
        </w:rPr>
        <w:t xml:space="preserve"> прийнятих штатних пр</w:t>
      </w:r>
      <w:r w:rsidR="00D73285">
        <w:rPr>
          <w:rFonts w:ascii="Times New Roman" w:eastAsia="Calibri" w:hAnsi="Times New Roman" w:cs="Times New Roman"/>
          <w:sz w:val="28"/>
          <w:szCs w:val="28"/>
          <w:lang w:val="uk-UA"/>
        </w:rPr>
        <w:t xml:space="preserve">ацівників </w:t>
      </w:r>
      <w:r w:rsidR="00FD2693">
        <w:rPr>
          <w:rFonts w:ascii="Times New Roman" w:eastAsia="Calibri" w:hAnsi="Times New Roman" w:cs="Times New Roman"/>
          <w:sz w:val="28"/>
          <w:szCs w:val="28"/>
          <w:lang w:val="uk-UA" w:eastAsia="ru-RU"/>
        </w:rPr>
        <w:t>підприємств</w:t>
      </w:r>
      <w:r w:rsidR="00D73285">
        <w:rPr>
          <w:rFonts w:ascii="Times New Roman" w:eastAsia="Calibri" w:hAnsi="Times New Roman" w:cs="Times New Roman"/>
          <w:sz w:val="28"/>
          <w:szCs w:val="28"/>
          <w:lang w:val="uk-UA" w:eastAsia="ru-RU"/>
        </w:rPr>
        <w:t>а</w:t>
      </w:r>
      <w:r w:rsidR="00FD2693">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rPr>
        <w:t>на 5 ос. або 38,5 %. В</w:t>
      </w:r>
      <w:r w:rsidR="00FD2693">
        <w:rPr>
          <w:rFonts w:ascii="Times New Roman" w:eastAsia="Calibri" w:hAnsi="Times New Roman" w:cs="Times New Roman"/>
          <w:sz w:val="28"/>
          <w:szCs w:val="28"/>
          <w:lang w:val="uk-UA"/>
        </w:rPr>
        <w:t xml:space="preserve">ідповідно </w:t>
      </w:r>
      <w:r>
        <w:rPr>
          <w:rFonts w:ascii="Times New Roman" w:eastAsia="Calibri" w:hAnsi="Times New Roman" w:cs="Times New Roman"/>
          <w:sz w:val="28"/>
          <w:szCs w:val="28"/>
          <w:lang w:val="uk-UA"/>
        </w:rPr>
        <w:t xml:space="preserve"> до цього, </w:t>
      </w:r>
      <w:r w:rsidR="00FD2693">
        <w:rPr>
          <w:rFonts w:ascii="Times New Roman" w:eastAsia="Calibri" w:hAnsi="Times New Roman" w:cs="Times New Roman"/>
          <w:sz w:val="28"/>
          <w:szCs w:val="28"/>
          <w:lang w:val="uk-UA"/>
        </w:rPr>
        <w:t xml:space="preserve">загальний коефіцієнт по прийняттю на роботу зменшився на 1,9 відсоткових пункти. </w:t>
      </w:r>
      <w:r w:rsidR="00D73285">
        <w:rPr>
          <w:rFonts w:ascii="Times New Roman" w:eastAsia="Calibri" w:hAnsi="Times New Roman" w:cs="Times New Roman"/>
          <w:sz w:val="28"/>
          <w:szCs w:val="28"/>
          <w:lang w:val="uk-UA"/>
        </w:rPr>
        <w:t>К</w:t>
      </w:r>
      <w:r w:rsidR="00FD2693">
        <w:rPr>
          <w:rFonts w:ascii="Times New Roman" w:eastAsia="Calibri" w:hAnsi="Times New Roman" w:cs="Times New Roman"/>
          <w:sz w:val="28"/>
          <w:szCs w:val="28"/>
          <w:lang w:val="uk-UA"/>
        </w:rPr>
        <w:t>ількість звільнених працівників підприємства протягом досліджуваного періоду зал</w:t>
      </w:r>
      <w:r>
        <w:rPr>
          <w:rFonts w:ascii="Times New Roman" w:eastAsia="Calibri" w:hAnsi="Times New Roman" w:cs="Times New Roman"/>
          <w:sz w:val="28"/>
          <w:szCs w:val="28"/>
          <w:lang w:val="uk-UA"/>
        </w:rPr>
        <w:t>ишилась незмінною – 13 осіб. З</w:t>
      </w:r>
      <w:r w:rsidR="00FD2693">
        <w:rPr>
          <w:rFonts w:ascii="Times New Roman" w:eastAsia="Calibri" w:hAnsi="Times New Roman" w:cs="Times New Roman"/>
          <w:sz w:val="28"/>
          <w:szCs w:val="28"/>
          <w:lang w:val="uk-UA"/>
        </w:rPr>
        <w:t>агальний коефіцієнт вибуття персоналу у 20</w:t>
      </w:r>
      <w:r>
        <w:rPr>
          <w:rFonts w:ascii="Times New Roman" w:eastAsia="Calibri" w:hAnsi="Times New Roman" w:cs="Times New Roman"/>
          <w:sz w:val="28"/>
          <w:szCs w:val="28"/>
          <w:lang w:val="uk-UA"/>
        </w:rPr>
        <w:t>2</w:t>
      </w:r>
      <w:r w:rsidR="000C6A43">
        <w:rPr>
          <w:rFonts w:ascii="Times New Roman" w:eastAsia="Calibri" w:hAnsi="Times New Roman" w:cs="Times New Roman"/>
          <w:sz w:val="28"/>
          <w:szCs w:val="28"/>
          <w:lang w:val="uk-UA"/>
        </w:rPr>
        <w:t>4</w:t>
      </w:r>
      <w:r w:rsidR="00FD2693">
        <w:rPr>
          <w:rFonts w:ascii="Times New Roman" w:eastAsia="Calibri" w:hAnsi="Times New Roman" w:cs="Times New Roman"/>
          <w:sz w:val="28"/>
          <w:szCs w:val="28"/>
          <w:lang w:val="uk-UA"/>
        </w:rPr>
        <w:t xml:space="preserve"> р. складає 4,7 %.</w:t>
      </w:r>
      <w:r w:rsidR="00FD2693" w:rsidRPr="00F37ED5">
        <w:rPr>
          <w:rFonts w:ascii="Times New Roman" w:eastAsia="Calibri" w:hAnsi="Times New Roman" w:cs="Times New Roman"/>
          <w:sz w:val="24"/>
          <w:szCs w:val="24"/>
          <w:lang w:val="uk-UA"/>
        </w:rPr>
        <w:t xml:space="preserve"> </w:t>
      </w:r>
      <w:r w:rsidR="00D73285">
        <w:rPr>
          <w:rFonts w:ascii="Times New Roman" w:eastAsia="Calibri" w:hAnsi="Times New Roman" w:cs="Times New Roman"/>
          <w:sz w:val="28"/>
          <w:szCs w:val="28"/>
          <w:lang w:val="uk-UA" w:eastAsia="ru-RU"/>
        </w:rPr>
        <w:t>Фонд</w:t>
      </w:r>
      <w:r w:rsidR="00D73285" w:rsidRPr="009F2837">
        <w:rPr>
          <w:rFonts w:ascii="Times New Roman" w:eastAsia="Calibri" w:hAnsi="Times New Roman" w:cs="Times New Roman"/>
          <w:sz w:val="28"/>
          <w:szCs w:val="28"/>
          <w:lang w:val="uk-UA" w:eastAsia="ru-RU"/>
        </w:rPr>
        <w:t xml:space="preserve"> оплати праці працівників </w:t>
      </w:r>
      <w:r w:rsidR="00D73285" w:rsidRPr="0028408F">
        <w:rPr>
          <w:rFonts w:ascii="Times New Roman" w:eastAsia="Times New Roman" w:hAnsi="Times New Roman" w:cs="Times New Roman"/>
          <w:color w:val="000000"/>
          <w:sz w:val="28"/>
          <w:szCs w:val="28"/>
          <w:lang w:val="uk-UA" w:eastAsia="ru-RU"/>
        </w:rPr>
        <w:t>ПрАТ «Фірма «Полтавпиво»</w:t>
      </w:r>
      <w:r w:rsidR="00D73285">
        <w:rPr>
          <w:rFonts w:ascii="Times New Roman" w:eastAsia="Times New Roman" w:hAnsi="Times New Roman" w:cs="Times New Roman"/>
          <w:color w:val="000000"/>
          <w:sz w:val="28"/>
          <w:szCs w:val="28"/>
          <w:lang w:val="uk-UA" w:eastAsia="ru-RU"/>
        </w:rPr>
        <w:t xml:space="preserve"> зріс </w:t>
      </w:r>
      <w:r>
        <w:rPr>
          <w:rFonts w:ascii="Times New Roman" w:eastAsia="Times New Roman" w:hAnsi="Times New Roman" w:cs="Times New Roman"/>
          <w:color w:val="000000"/>
          <w:sz w:val="28"/>
          <w:szCs w:val="28"/>
          <w:lang w:val="uk-UA" w:eastAsia="ru-RU"/>
        </w:rPr>
        <w:t xml:space="preserve">більше ніж </w:t>
      </w:r>
      <w:r w:rsidR="00D73285">
        <w:rPr>
          <w:rFonts w:ascii="Times New Roman" w:eastAsia="Calibri" w:hAnsi="Times New Roman" w:cs="Times New Roman"/>
          <w:sz w:val="28"/>
          <w:szCs w:val="28"/>
          <w:lang w:val="uk-UA" w:eastAsia="ru-RU"/>
        </w:rPr>
        <w:t xml:space="preserve">на </w:t>
      </w:r>
      <w:r>
        <w:rPr>
          <w:rFonts w:ascii="Times New Roman" w:eastAsia="Calibri" w:hAnsi="Times New Roman" w:cs="Times New Roman"/>
          <w:sz w:val="28"/>
          <w:szCs w:val="28"/>
          <w:lang w:val="uk-UA" w:eastAsia="ru-RU"/>
        </w:rPr>
        <w:t>4 млн</w:t>
      </w:r>
      <w:r w:rsidR="00D73285">
        <w:rPr>
          <w:rFonts w:ascii="Times New Roman" w:eastAsia="Calibri" w:hAnsi="Times New Roman" w:cs="Times New Roman"/>
          <w:sz w:val="28"/>
          <w:szCs w:val="28"/>
          <w:lang w:val="uk-UA" w:eastAsia="ru-RU"/>
        </w:rPr>
        <w:t>. грн або 54,8 %</w:t>
      </w:r>
      <w:r>
        <w:rPr>
          <w:rFonts w:ascii="Times New Roman" w:eastAsia="Calibri" w:hAnsi="Times New Roman" w:cs="Times New Roman"/>
          <w:sz w:val="28"/>
          <w:szCs w:val="28"/>
          <w:lang w:val="uk-UA" w:eastAsia="ru-RU"/>
        </w:rPr>
        <w:t xml:space="preserve">. Такі зміни </w:t>
      </w:r>
      <w:r w:rsidR="00D73285" w:rsidRPr="009F2837">
        <w:rPr>
          <w:rFonts w:ascii="Times New Roman" w:eastAsia="Calibri" w:hAnsi="Times New Roman" w:cs="Times New Roman"/>
          <w:sz w:val="28"/>
          <w:szCs w:val="28"/>
          <w:lang w:val="uk-UA" w:eastAsia="ru-RU"/>
        </w:rPr>
        <w:t>відбул</w:t>
      </w:r>
      <w:r>
        <w:rPr>
          <w:rFonts w:ascii="Times New Roman" w:eastAsia="Calibri" w:hAnsi="Times New Roman" w:cs="Times New Roman"/>
          <w:sz w:val="28"/>
          <w:szCs w:val="28"/>
          <w:lang w:val="uk-UA" w:eastAsia="ru-RU"/>
        </w:rPr>
        <w:t>ися</w:t>
      </w:r>
      <w:r w:rsidR="00D73285" w:rsidRPr="009F2837">
        <w:rPr>
          <w:rFonts w:ascii="Times New Roman" w:eastAsia="Calibri" w:hAnsi="Times New Roman" w:cs="Times New Roman"/>
          <w:sz w:val="28"/>
          <w:szCs w:val="28"/>
          <w:lang w:val="uk-UA" w:eastAsia="ru-RU"/>
        </w:rPr>
        <w:t xml:space="preserve"> за рахунок підвищення державою мінімальної заробітної плати.</w:t>
      </w:r>
    </w:p>
    <w:p w:rsidR="00FD2693" w:rsidRPr="006B0DC0" w:rsidRDefault="003E7A61" w:rsidP="00FD2693">
      <w:pPr>
        <w:widowControl w:val="0"/>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3. </w:t>
      </w:r>
      <w:r w:rsidR="00D42100">
        <w:rPr>
          <w:rFonts w:ascii="Times New Roman" w:eastAsia="Calibri" w:hAnsi="Times New Roman" w:cs="Times New Roman"/>
          <w:sz w:val="28"/>
          <w:szCs w:val="28"/>
          <w:lang w:val="uk-UA" w:eastAsia="ru-RU"/>
        </w:rPr>
        <w:t>В</w:t>
      </w:r>
      <w:r>
        <w:rPr>
          <w:rFonts w:ascii="Times New Roman" w:eastAsia="Calibri" w:hAnsi="Times New Roman" w:cs="Times New Roman"/>
          <w:sz w:val="28"/>
          <w:szCs w:val="28"/>
          <w:lang w:val="uk-UA" w:eastAsia="ru-RU"/>
        </w:rPr>
        <w:t xml:space="preserve">изначена </w:t>
      </w:r>
      <w:r w:rsidR="00D42100">
        <w:rPr>
          <w:rFonts w:ascii="Times New Roman" w:eastAsia="Calibri" w:hAnsi="Times New Roman" w:cs="Times New Roman"/>
          <w:sz w:val="28"/>
          <w:szCs w:val="28"/>
          <w:lang w:val="uk-UA" w:eastAsia="ru-RU"/>
        </w:rPr>
        <w:t>в</w:t>
      </w:r>
      <w:r w:rsidR="00ED09EA">
        <w:rPr>
          <w:rFonts w:ascii="Times New Roman" w:eastAsia="Calibri" w:hAnsi="Times New Roman" w:cs="Times New Roman"/>
          <w:sz w:val="28"/>
          <w:szCs w:val="28"/>
          <w:lang w:val="uk-UA" w:eastAsia="ru-RU"/>
        </w:rPr>
        <w:t xml:space="preserve">артість </w:t>
      </w:r>
      <w:r>
        <w:rPr>
          <w:rFonts w:ascii="Times New Roman" w:eastAsia="Calibri" w:hAnsi="Times New Roman" w:cs="Times New Roman"/>
          <w:sz w:val="28"/>
          <w:szCs w:val="28"/>
          <w:lang w:val="uk-UA" w:eastAsia="ru-RU"/>
        </w:rPr>
        <w:t xml:space="preserve">та структура </w:t>
      </w:r>
      <w:r w:rsidR="00ED09EA" w:rsidRPr="0021548A">
        <w:rPr>
          <w:rFonts w:ascii="Times New Roman" w:eastAsia="Calibri" w:hAnsi="Times New Roman" w:cs="Times New Roman"/>
          <w:sz w:val="28"/>
          <w:szCs w:val="28"/>
          <w:lang w:val="uk-UA" w:eastAsia="ru-RU"/>
        </w:rPr>
        <w:t xml:space="preserve">основних виробничих засобів </w:t>
      </w:r>
      <w:r w:rsidR="00ED09EA">
        <w:rPr>
          <w:rFonts w:ascii="Times New Roman" w:eastAsia="Calibri" w:hAnsi="Times New Roman" w:cs="Times New Roman"/>
          <w:sz w:val="28"/>
          <w:szCs w:val="28"/>
          <w:lang w:val="uk-UA" w:eastAsia="ru-RU"/>
        </w:rPr>
        <w:t>підприєм</w:t>
      </w:r>
      <w:r w:rsidR="00D42100">
        <w:rPr>
          <w:rFonts w:ascii="Times New Roman" w:eastAsia="Calibri" w:hAnsi="Times New Roman" w:cs="Times New Roman"/>
          <w:sz w:val="28"/>
          <w:szCs w:val="28"/>
          <w:lang w:val="uk-UA" w:eastAsia="ru-RU"/>
        </w:rPr>
        <w:t xml:space="preserve">ства, яка </w:t>
      </w:r>
      <w:r w:rsidR="00ED09EA">
        <w:rPr>
          <w:rFonts w:ascii="Times New Roman" w:eastAsia="Calibri" w:hAnsi="Times New Roman" w:cs="Times New Roman"/>
          <w:sz w:val="28"/>
          <w:szCs w:val="28"/>
          <w:lang w:val="uk-UA" w:eastAsia="ru-RU"/>
        </w:rPr>
        <w:t>у 2</w:t>
      </w:r>
      <w:r>
        <w:rPr>
          <w:rFonts w:ascii="Times New Roman" w:eastAsia="Calibri" w:hAnsi="Times New Roman" w:cs="Times New Roman"/>
          <w:sz w:val="28"/>
          <w:szCs w:val="28"/>
          <w:lang w:val="uk-UA" w:eastAsia="ru-RU"/>
        </w:rPr>
        <w:t>02</w:t>
      </w:r>
      <w:r w:rsidR="000C6A43">
        <w:rPr>
          <w:rFonts w:ascii="Times New Roman" w:eastAsia="Calibri" w:hAnsi="Times New Roman" w:cs="Times New Roman"/>
          <w:sz w:val="28"/>
          <w:szCs w:val="28"/>
          <w:lang w:val="uk-UA" w:eastAsia="ru-RU"/>
        </w:rPr>
        <w:t>2</w:t>
      </w:r>
      <w:r w:rsidR="00ED09EA">
        <w:rPr>
          <w:rFonts w:ascii="Times New Roman" w:eastAsia="Calibri" w:hAnsi="Times New Roman" w:cs="Times New Roman"/>
          <w:sz w:val="28"/>
          <w:szCs w:val="28"/>
          <w:lang w:val="uk-UA" w:eastAsia="ru-RU"/>
        </w:rPr>
        <w:t xml:space="preserve"> р. становила </w:t>
      </w:r>
      <w:r>
        <w:rPr>
          <w:rFonts w:ascii="Times New Roman" w:eastAsia="Calibri" w:hAnsi="Times New Roman" w:cs="Times New Roman"/>
          <w:sz w:val="28"/>
          <w:szCs w:val="28"/>
          <w:lang w:val="uk-UA" w:eastAsia="ru-RU"/>
        </w:rPr>
        <w:t>8 млн</w:t>
      </w:r>
      <w:r w:rsidR="00ED09EA">
        <w:rPr>
          <w:rFonts w:ascii="Times New Roman" w:eastAsia="Calibri" w:hAnsi="Times New Roman" w:cs="Times New Roman"/>
          <w:sz w:val="28"/>
          <w:szCs w:val="28"/>
          <w:lang w:val="uk-UA" w:eastAsia="ru-RU"/>
        </w:rPr>
        <w:t xml:space="preserve">. грн та протягом досліджуваного періоду </w:t>
      </w:r>
      <w:r>
        <w:rPr>
          <w:rFonts w:ascii="Times New Roman" w:eastAsia="Calibri" w:hAnsi="Times New Roman" w:cs="Times New Roman"/>
          <w:sz w:val="28"/>
          <w:szCs w:val="28"/>
          <w:lang w:val="uk-UA" w:eastAsia="ru-RU"/>
        </w:rPr>
        <w:t xml:space="preserve">була збільшена </w:t>
      </w:r>
      <w:r w:rsidR="00ED09EA">
        <w:rPr>
          <w:rFonts w:ascii="Times New Roman" w:eastAsia="Calibri" w:hAnsi="Times New Roman" w:cs="Times New Roman"/>
          <w:sz w:val="28"/>
          <w:szCs w:val="28"/>
          <w:lang w:val="uk-UA" w:eastAsia="ru-RU"/>
        </w:rPr>
        <w:t xml:space="preserve">до </w:t>
      </w:r>
      <w:r>
        <w:rPr>
          <w:rFonts w:ascii="Times New Roman" w:eastAsia="Calibri" w:hAnsi="Times New Roman" w:cs="Times New Roman"/>
          <w:sz w:val="28"/>
          <w:szCs w:val="28"/>
          <w:lang w:val="uk-UA" w:eastAsia="ru-RU"/>
        </w:rPr>
        <w:t>42</w:t>
      </w:r>
      <w:r w:rsidR="00ED09EA">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млн</w:t>
      </w:r>
      <w:r w:rsidR="00ED09EA">
        <w:rPr>
          <w:rFonts w:ascii="Times New Roman" w:eastAsia="Calibri" w:hAnsi="Times New Roman" w:cs="Times New Roman"/>
          <w:sz w:val="28"/>
          <w:szCs w:val="28"/>
          <w:lang w:val="uk-UA" w:eastAsia="ru-RU"/>
        </w:rPr>
        <w:t>. грн</w:t>
      </w:r>
      <w:r>
        <w:rPr>
          <w:rFonts w:ascii="Times New Roman" w:eastAsia="Calibri" w:hAnsi="Times New Roman" w:cs="Times New Roman"/>
          <w:sz w:val="28"/>
          <w:szCs w:val="28"/>
          <w:lang w:val="uk-UA" w:eastAsia="ru-RU"/>
        </w:rPr>
        <w:t xml:space="preserve">, тобто більше ніж у 6 </w:t>
      </w:r>
      <w:r w:rsidR="00FD2693">
        <w:rPr>
          <w:rFonts w:ascii="Times New Roman" w:eastAsia="Calibri" w:hAnsi="Times New Roman" w:cs="Times New Roman"/>
          <w:sz w:val="28"/>
          <w:szCs w:val="28"/>
          <w:lang w:val="uk-UA" w:eastAsia="ru-RU"/>
        </w:rPr>
        <w:t>разів</w:t>
      </w:r>
      <w:r w:rsidR="00FD2693" w:rsidRPr="0021548A">
        <w:rPr>
          <w:rFonts w:ascii="Times New Roman" w:eastAsia="Calibri" w:hAnsi="Times New Roman" w:cs="Times New Roman"/>
          <w:sz w:val="28"/>
          <w:szCs w:val="28"/>
          <w:lang w:val="uk-UA" w:eastAsia="ru-RU"/>
        </w:rPr>
        <w:t>.</w:t>
      </w:r>
      <w:r w:rsidR="00FD2693">
        <w:rPr>
          <w:rFonts w:ascii="Times New Roman" w:eastAsia="Calibri" w:hAnsi="Times New Roman" w:cs="Times New Roman"/>
          <w:sz w:val="28"/>
          <w:szCs w:val="28"/>
          <w:lang w:val="uk-UA" w:eastAsia="ru-RU"/>
        </w:rPr>
        <w:t xml:space="preserve"> Основну частку у структурі вартості основних виробничих засобів фірми </w:t>
      </w:r>
      <w:r w:rsidR="00D42100">
        <w:rPr>
          <w:rFonts w:ascii="Times New Roman" w:eastAsia="Calibri" w:hAnsi="Times New Roman" w:cs="Times New Roman"/>
          <w:sz w:val="28"/>
          <w:szCs w:val="28"/>
          <w:lang w:val="uk-UA" w:eastAsia="ru-RU"/>
        </w:rPr>
        <w:t>займають</w:t>
      </w:r>
      <w:r w:rsidR="00FD2693">
        <w:rPr>
          <w:rFonts w:ascii="Times New Roman" w:eastAsia="Calibri" w:hAnsi="Times New Roman" w:cs="Times New Roman"/>
          <w:sz w:val="28"/>
          <w:szCs w:val="28"/>
          <w:lang w:val="uk-UA" w:eastAsia="ru-RU"/>
        </w:rPr>
        <w:t xml:space="preserve"> машини та обладнання </w:t>
      </w:r>
      <w:r>
        <w:rPr>
          <w:rFonts w:ascii="Times New Roman" w:eastAsia="Calibri" w:hAnsi="Times New Roman" w:cs="Times New Roman"/>
          <w:sz w:val="28"/>
          <w:szCs w:val="28"/>
          <w:lang w:val="uk-UA" w:eastAsia="ru-RU"/>
        </w:rPr>
        <w:t>(85,1 %). Ї</w:t>
      </w:r>
      <w:r w:rsidR="00FD2693">
        <w:rPr>
          <w:rFonts w:ascii="Times New Roman" w:eastAsia="Calibri" w:hAnsi="Times New Roman" w:cs="Times New Roman"/>
          <w:sz w:val="28"/>
          <w:szCs w:val="28"/>
          <w:lang w:val="uk-UA" w:eastAsia="ru-RU"/>
        </w:rPr>
        <w:t xml:space="preserve">х загальна вартість протягом досліджуваного періоду збільшилася на </w:t>
      </w:r>
      <w:r>
        <w:rPr>
          <w:rFonts w:ascii="Times New Roman" w:eastAsia="Calibri" w:hAnsi="Times New Roman" w:cs="Times New Roman"/>
          <w:sz w:val="28"/>
          <w:szCs w:val="28"/>
          <w:lang w:val="uk-UA" w:eastAsia="ru-RU"/>
        </w:rPr>
        <w:t>30</w:t>
      </w:r>
      <w:r w:rsidR="00FD2693">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млн. грн або у 6,1 разів.</w:t>
      </w:r>
    </w:p>
    <w:p w:rsidR="00FD2693" w:rsidRPr="00FC2E92" w:rsidRDefault="003E7A61" w:rsidP="00FD2693">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w:t>
      </w:r>
      <w:r w:rsidR="00FD2693">
        <w:rPr>
          <w:rFonts w:ascii="Times New Roman" w:eastAsia="Times New Roman" w:hAnsi="Times New Roman" w:cs="Times New Roman"/>
          <w:color w:val="000000"/>
          <w:sz w:val="28"/>
          <w:szCs w:val="28"/>
          <w:lang w:val="uk-UA" w:eastAsia="ru-RU"/>
        </w:rPr>
        <w:t>Визначено загальну вартість операційних витрат</w:t>
      </w:r>
      <w:r w:rsidR="00ED2F66">
        <w:rPr>
          <w:rFonts w:ascii="Times New Roman" w:eastAsia="Times New Roman" w:hAnsi="Times New Roman" w:cs="Times New Roman"/>
          <w:color w:val="000000"/>
          <w:sz w:val="28"/>
          <w:szCs w:val="28"/>
          <w:lang w:val="uk-UA" w:eastAsia="ru-RU"/>
        </w:rPr>
        <w:t>илась</w:t>
      </w:r>
      <w:r>
        <w:rPr>
          <w:rFonts w:ascii="Times New Roman" w:eastAsia="Times New Roman" w:hAnsi="Times New Roman" w:cs="Times New Roman"/>
          <w:color w:val="000000"/>
          <w:sz w:val="28"/>
          <w:szCs w:val="28"/>
          <w:lang w:val="uk-UA" w:eastAsia="ru-RU"/>
        </w:rPr>
        <w:t xml:space="preserve"> </w:t>
      </w:r>
      <w:r w:rsidR="00FD2693">
        <w:rPr>
          <w:rFonts w:ascii="Times New Roman" w:eastAsia="Times New Roman" w:hAnsi="Times New Roman" w:cs="Times New Roman"/>
          <w:color w:val="000000"/>
          <w:sz w:val="28"/>
          <w:szCs w:val="28"/>
          <w:lang w:val="uk-UA" w:eastAsia="ru-RU"/>
        </w:rPr>
        <w:t>протягом дослідж</w:t>
      </w:r>
      <w:r>
        <w:rPr>
          <w:rFonts w:ascii="Times New Roman" w:eastAsia="Times New Roman" w:hAnsi="Times New Roman" w:cs="Times New Roman"/>
          <w:color w:val="000000"/>
          <w:sz w:val="28"/>
          <w:szCs w:val="28"/>
          <w:lang w:val="uk-UA" w:eastAsia="ru-RU"/>
        </w:rPr>
        <w:t xml:space="preserve">уваного періоду на </w:t>
      </w:r>
      <w:r w:rsidR="00FD2693">
        <w:rPr>
          <w:rFonts w:ascii="Times New Roman" w:eastAsia="Calibri" w:hAnsi="Times New Roman" w:cs="Times New Roman"/>
          <w:sz w:val="28"/>
          <w:szCs w:val="28"/>
          <w:lang w:val="uk-UA" w:eastAsia="ru-RU"/>
        </w:rPr>
        <w:t>33</w:t>
      </w:r>
      <w:r w:rsidR="00D73285">
        <w:rPr>
          <w:rFonts w:ascii="Times New Roman" w:eastAsia="Calibri" w:hAnsi="Times New Roman" w:cs="Times New Roman"/>
          <w:sz w:val="28"/>
          <w:szCs w:val="28"/>
          <w:lang w:val="uk-UA" w:eastAsia="ru-RU"/>
        </w:rPr>
        <w:t>,</w:t>
      </w:r>
      <w:r w:rsidR="00FD2693">
        <w:rPr>
          <w:rFonts w:ascii="Times New Roman" w:eastAsia="Calibri" w:hAnsi="Times New Roman" w:cs="Times New Roman"/>
          <w:sz w:val="28"/>
          <w:szCs w:val="28"/>
          <w:lang w:val="uk-UA" w:eastAsia="ru-RU"/>
        </w:rPr>
        <w:t>1</w:t>
      </w:r>
      <w:r w:rsidR="00FD2693">
        <w:rPr>
          <w:rFonts w:ascii="Times New Roman" w:eastAsia="Times New Roman" w:hAnsi="Times New Roman" w:cs="Times New Roman"/>
          <w:color w:val="000000"/>
          <w:sz w:val="28"/>
          <w:szCs w:val="28"/>
          <w:lang w:val="uk-UA" w:eastAsia="ru-RU"/>
        </w:rPr>
        <w:t xml:space="preserve"> </w:t>
      </w:r>
      <w:r w:rsidR="00D73285">
        <w:rPr>
          <w:rFonts w:ascii="Times New Roman" w:eastAsia="Times New Roman" w:hAnsi="Times New Roman" w:cs="Times New Roman"/>
          <w:color w:val="000000"/>
          <w:sz w:val="28"/>
          <w:szCs w:val="28"/>
          <w:lang w:val="uk-UA" w:eastAsia="ru-RU"/>
        </w:rPr>
        <w:t>млн</w:t>
      </w:r>
      <w:r w:rsidR="00FD2693">
        <w:rPr>
          <w:rFonts w:ascii="Times New Roman" w:eastAsia="Times New Roman" w:hAnsi="Times New Roman" w:cs="Times New Roman"/>
          <w:color w:val="000000"/>
          <w:sz w:val="28"/>
          <w:szCs w:val="28"/>
          <w:lang w:val="uk-UA" w:eastAsia="ru-RU"/>
        </w:rPr>
        <w:t xml:space="preserve">. грн або у 10 разів. </w:t>
      </w:r>
      <w:r w:rsidR="00ED2F66">
        <w:rPr>
          <w:rFonts w:ascii="Times New Roman" w:eastAsia="Times New Roman" w:hAnsi="Times New Roman" w:cs="Times New Roman"/>
          <w:color w:val="000000"/>
          <w:sz w:val="28"/>
          <w:szCs w:val="28"/>
          <w:lang w:val="uk-UA" w:eastAsia="ru-RU"/>
        </w:rPr>
        <w:t>У</w:t>
      </w:r>
      <w:r w:rsidR="00FD2693">
        <w:rPr>
          <w:rFonts w:ascii="Times New Roman" w:eastAsia="Times New Roman" w:hAnsi="Times New Roman" w:cs="Times New Roman"/>
          <w:color w:val="000000"/>
          <w:sz w:val="28"/>
          <w:szCs w:val="28"/>
          <w:lang w:val="uk-UA" w:eastAsia="ru-RU"/>
        </w:rPr>
        <w:t>сі</w:t>
      </w:r>
      <w:r>
        <w:rPr>
          <w:rFonts w:ascii="Times New Roman" w:eastAsia="Times New Roman" w:hAnsi="Times New Roman" w:cs="Times New Roman"/>
          <w:color w:val="000000"/>
          <w:sz w:val="28"/>
          <w:szCs w:val="28"/>
          <w:lang w:val="uk-UA" w:eastAsia="ru-RU"/>
        </w:rPr>
        <w:t xml:space="preserve"> статті</w:t>
      </w:r>
      <w:r w:rsidR="00FD2693">
        <w:rPr>
          <w:rFonts w:ascii="Times New Roman" w:eastAsia="Times New Roman" w:hAnsi="Times New Roman" w:cs="Times New Roman"/>
          <w:color w:val="000000"/>
          <w:sz w:val="28"/>
          <w:szCs w:val="28"/>
          <w:lang w:val="uk-UA" w:eastAsia="ru-RU"/>
        </w:rPr>
        <w:t xml:space="preserve"> операційних витрат підприємства</w:t>
      </w:r>
      <w:r>
        <w:rPr>
          <w:rFonts w:ascii="Times New Roman" w:eastAsia="Times New Roman" w:hAnsi="Times New Roman" w:cs="Times New Roman"/>
          <w:color w:val="000000"/>
          <w:sz w:val="28"/>
          <w:szCs w:val="28"/>
          <w:lang w:val="uk-UA" w:eastAsia="ru-RU"/>
        </w:rPr>
        <w:t xml:space="preserve"> збільшилися</w:t>
      </w:r>
      <w:r w:rsidR="00FD2693">
        <w:rPr>
          <w:rFonts w:ascii="Times New Roman" w:eastAsia="Times New Roman" w:hAnsi="Times New Roman" w:cs="Times New Roman"/>
          <w:color w:val="000000"/>
          <w:sz w:val="28"/>
          <w:szCs w:val="28"/>
          <w:lang w:val="uk-UA" w:eastAsia="ru-RU"/>
        </w:rPr>
        <w:t>, окрім відрахувань на соціальні заходи. Найбільшу частку у структурі операційних витра</w:t>
      </w:r>
      <w:r>
        <w:rPr>
          <w:rFonts w:ascii="Times New Roman" w:eastAsia="Times New Roman" w:hAnsi="Times New Roman" w:cs="Times New Roman"/>
          <w:color w:val="000000"/>
          <w:sz w:val="28"/>
          <w:szCs w:val="28"/>
          <w:lang w:val="uk-UA" w:eastAsia="ru-RU"/>
        </w:rPr>
        <w:t>т займають матеріальні витрати.</w:t>
      </w:r>
    </w:p>
    <w:p w:rsidR="00FD2693" w:rsidRDefault="003E7A61" w:rsidP="00FD2693">
      <w:pPr>
        <w:widowControl w:val="0"/>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5. </w:t>
      </w:r>
      <w:r w:rsidR="00D42100">
        <w:rPr>
          <w:rFonts w:ascii="Times New Roman" w:eastAsia="Calibri" w:hAnsi="Times New Roman" w:cs="Times New Roman"/>
          <w:sz w:val="28"/>
          <w:szCs w:val="28"/>
          <w:lang w:val="uk-UA" w:eastAsia="ru-RU"/>
        </w:rPr>
        <w:t xml:space="preserve">В дослідженні </w:t>
      </w:r>
      <w:r>
        <w:rPr>
          <w:rFonts w:ascii="Times New Roman" w:eastAsia="Calibri" w:hAnsi="Times New Roman" w:cs="Times New Roman"/>
          <w:sz w:val="28"/>
          <w:szCs w:val="28"/>
          <w:lang w:val="uk-UA" w:eastAsia="ru-RU"/>
        </w:rPr>
        <w:t>визначено</w:t>
      </w:r>
      <w:r w:rsidR="00D42100">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та проаналізовано </w:t>
      </w:r>
      <w:r w:rsidR="00D73285">
        <w:rPr>
          <w:rFonts w:ascii="Times New Roman" w:eastAsia="Calibri" w:hAnsi="Times New Roman" w:cs="Times New Roman"/>
          <w:sz w:val="28"/>
          <w:szCs w:val="28"/>
          <w:lang w:val="uk-UA" w:eastAsia="ru-RU"/>
        </w:rPr>
        <w:t>з</w:t>
      </w:r>
      <w:r w:rsidR="00FD2693">
        <w:rPr>
          <w:rFonts w:ascii="Times New Roman" w:eastAsia="Calibri" w:hAnsi="Times New Roman" w:cs="Times New Roman"/>
          <w:sz w:val="28"/>
          <w:szCs w:val="28"/>
          <w:lang w:val="uk-UA" w:eastAsia="ru-RU"/>
        </w:rPr>
        <w:t xml:space="preserve">агальний обсяг реалізації </w:t>
      </w:r>
      <w:r w:rsidR="00ED09EA">
        <w:rPr>
          <w:rFonts w:ascii="Times New Roman" w:eastAsia="Calibri" w:hAnsi="Times New Roman" w:cs="Times New Roman"/>
          <w:sz w:val="28"/>
          <w:szCs w:val="28"/>
          <w:lang w:val="uk-UA" w:eastAsia="ru-RU"/>
        </w:rPr>
        <w:t>алкогольних</w:t>
      </w:r>
      <w:r w:rsidR="00FD2693">
        <w:rPr>
          <w:rFonts w:ascii="Times New Roman" w:eastAsia="Calibri" w:hAnsi="Times New Roman" w:cs="Times New Roman"/>
          <w:sz w:val="28"/>
          <w:szCs w:val="28"/>
          <w:lang w:val="uk-UA" w:eastAsia="ru-RU"/>
        </w:rPr>
        <w:t xml:space="preserve"> </w:t>
      </w:r>
      <w:r w:rsidR="00ED09EA">
        <w:rPr>
          <w:rFonts w:ascii="Times New Roman" w:eastAsia="Calibri" w:hAnsi="Times New Roman" w:cs="Times New Roman"/>
          <w:sz w:val="28"/>
          <w:szCs w:val="28"/>
          <w:lang w:val="uk-UA" w:eastAsia="ru-RU"/>
        </w:rPr>
        <w:t>напоїв</w:t>
      </w:r>
      <w:r w:rsidR="00FD2693">
        <w:rPr>
          <w:rFonts w:ascii="Times New Roman" w:eastAsia="Calibri" w:hAnsi="Times New Roman" w:cs="Times New Roman"/>
          <w:sz w:val="28"/>
          <w:szCs w:val="28"/>
          <w:lang w:val="uk-UA" w:eastAsia="ru-RU"/>
        </w:rPr>
        <w:t xml:space="preserve"> </w:t>
      </w:r>
      <w:r w:rsidR="00FD2693" w:rsidRPr="0028408F">
        <w:rPr>
          <w:rFonts w:ascii="Times New Roman" w:eastAsia="Times New Roman" w:hAnsi="Times New Roman" w:cs="Times New Roman"/>
          <w:color w:val="000000"/>
          <w:sz w:val="28"/>
          <w:szCs w:val="28"/>
          <w:lang w:val="uk-UA" w:eastAsia="ru-RU"/>
        </w:rPr>
        <w:t>ПрАТ «Фірма «Полтавпиво»</w:t>
      </w:r>
      <w:r w:rsidR="00D73285">
        <w:rPr>
          <w:rFonts w:ascii="Times New Roman" w:eastAsia="Times New Roman" w:hAnsi="Times New Roman" w:cs="Times New Roman"/>
          <w:color w:val="000000"/>
          <w:sz w:val="28"/>
          <w:szCs w:val="28"/>
          <w:lang w:val="uk-UA" w:eastAsia="ru-RU"/>
        </w:rPr>
        <w:t xml:space="preserve">, який </w:t>
      </w:r>
      <w:r w:rsidR="00FD2693">
        <w:rPr>
          <w:rFonts w:ascii="Times New Roman" w:eastAsia="Times New Roman" w:hAnsi="Times New Roman" w:cs="Times New Roman"/>
          <w:color w:val="000000"/>
          <w:sz w:val="28"/>
          <w:szCs w:val="28"/>
          <w:lang w:val="uk-UA" w:eastAsia="ru-RU"/>
        </w:rPr>
        <w:t>протягом 20</w:t>
      </w:r>
      <w:r>
        <w:rPr>
          <w:rFonts w:ascii="Times New Roman" w:eastAsia="Times New Roman" w:hAnsi="Times New Roman" w:cs="Times New Roman"/>
          <w:color w:val="000000"/>
          <w:sz w:val="28"/>
          <w:szCs w:val="28"/>
          <w:lang w:val="uk-UA" w:eastAsia="ru-RU"/>
        </w:rPr>
        <w:t>2</w:t>
      </w:r>
      <w:r w:rsidR="000C6A43">
        <w:rPr>
          <w:rFonts w:ascii="Times New Roman" w:eastAsia="Times New Roman" w:hAnsi="Times New Roman" w:cs="Times New Roman"/>
          <w:color w:val="000000"/>
          <w:sz w:val="28"/>
          <w:szCs w:val="28"/>
          <w:lang w:val="uk-UA" w:eastAsia="ru-RU"/>
        </w:rPr>
        <w:t>2</w:t>
      </w:r>
      <w:r w:rsidR="00FD2693">
        <w:rPr>
          <w:rFonts w:ascii="Times New Roman" w:eastAsia="Times New Roman" w:hAnsi="Times New Roman" w:cs="Times New Roman"/>
          <w:color w:val="000000"/>
          <w:sz w:val="28"/>
          <w:szCs w:val="28"/>
          <w:lang w:val="uk-UA" w:eastAsia="ru-RU"/>
        </w:rPr>
        <w:t>-20</w:t>
      </w:r>
      <w:r>
        <w:rPr>
          <w:rFonts w:ascii="Times New Roman" w:eastAsia="Times New Roman" w:hAnsi="Times New Roman" w:cs="Times New Roman"/>
          <w:color w:val="000000"/>
          <w:sz w:val="28"/>
          <w:szCs w:val="28"/>
          <w:lang w:val="uk-UA" w:eastAsia="ru-RU"/>
        </w:rPr>
        <w:t>2</w:t>
      </w:r>
      <w:r w:rsidR="000C6A43">
        <w:rPr>
          <w:rFonts w:ascii="Times New Roman" w:eastAsia="Times New Roman" w:hAnsi="Times New Roman" w:cs="Times New Roman"/>
          <w:color w:val="000000"/>
          <w:sz w:val="28"/>
          <w:szCs w:val="28"/>
          <w:lang w:val="uk-UA" w:eastAsia="ru-RU"/>
        </w:rPr>
        <w:t>4</w:t>
      </w:r>
      <w:r>
        <w:rPr>
          <w:rFonts w:ascii="Times New Roman" w:eastAsia="Times New Roman" w:hAnsi="Times New Roman" w:cs="Times New Roman"/>
          <w:color w:val="000000"/>
          <w:sz w:val="28"/>
          <w:szCs w:val="28"/>
          <w:lang w:val="uk-UA" w:eastAsia="ru-RU"/>
        </w:rPr>
        <w:t xml:space="preserve"> рр. зменшився на 5 %. Проте</w:t>
      </w:r>
      <w:r w:rsidR="00D7328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в підприємстві спостерігається збільшення </w:t>
      </w:r>
      <w:r w:rsidR="00FD2693">
        <w:rPr>
          <w:rFonts w:ascii="Times New Roman" w:eastAsia="Times New Roman" w:hAnsi="Times New Roman" w:cs="Times New Roman"/>
          <w:color w:val="000000"/>
          <w:sz w:val="28"/>
          <w:szCs w:val="28"/>
          <w:lang w:val="uk-UA" w:eastAsia="ru-RU"/>
        </w:rPr>
        <w:t>обсяг</w:t>
      </w:r>
      <w:r>
        <w:rPr>
          <w:rFonts w:ascii="Times New Roman" w:eastAsia="Times New Roman" w:hAnsi="Times New Roman" w:cs="Times New Roman"/>
          <w:color w:val="000000"/>
          <w:sz w:val="28"/>
          <w:szCs w:val="28"/>
          <w:lang w:val="uk-UA" w:eastAsia="ru-RU"/>
        </w:rPr>
        <w:t>у</w:t>
      </w:r>
      <w:r w:rsidR="00FD2693">
        <w:rPr>
          <w:rFonts w:ascii="Times New Roman" w:eastAsia="Times New Roman" w:hAnsi="Times New Roman" w:cs="Times New Roman"/>
          <w:color w:val="000000"/>
          <w:sz w:val="28"/>
          <w:szCs w:val="28"/>
          <w:lang w:val="uk-UA" w:eastAsia="ru-RU"/>
        </w:rPr>
        <w:t xml:space="preserve"> реалізації безалкогольних напоїв та квасу у</w:t>
      </w:r>
      <w:r w:rsidR="00D42100">
        <w:rPr>
          <w:rFonts w:ascii="Times New Roman" w:eastAsia="Times New Roman" w:hAnsi="Times New Roman" w:cs="Times New Roman"/>
          <w:color w:val="000000"/>
          <w:sz w:val="28"/>
          <w:szCs w:val="28"/>
          <w:lang w:val="uk-UA" w:eastAsia="ru-RU"/>
        </w:rPr>
        <w:t xml:space="preserve"> фірмі на 37,6 % та </w:t>
      </w:r>
      <w:r w:rsidR="00FD2693">
        <w:rPr>
          <w:rFonts w:ascii="Times New Roman" w:eastAsia="Times New Roman" w:hAnsi="Times New Roman" w:cs="Times New Roman"/>
          <w:color w:val="000000"/>
          <w:sz w:val="28"/>
          <w:szCs w:val="28"/>
          <w:lang w:val="uk-UA" w:eastAsia="ru-RU"/>
        </w:rPr>
        <w:t>7,8 % відповідно.</w:t>
      </w:r>
    </w:p>
    <w:p w:rsidR="00781423" w:rsidRDefault="003E7A61" w:rsidP="008112AB">
      <w:pPr>
        <w:widowControl w:val="0"/>
        <w:spacing w:after="0" w:line="360" w:lineRule="auto"/>
        <w:ind w:firstLine="709"/>
        <w:jc w:val="both"/>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6. </w:t>
      </w:r>
      <w:r w:rsidR="00D73285">
        <w:rPr>
          <w:rFonts w:ascii="Times New Roman" w:hAnsi="Times New Roman" w:cs="Times New Roman"/>
          <w:kern w:val="1"/>
          <w:sz w:val="28"/>
          <w:szCs w:val="24"/>
          <w:lang w:val="uk-UA" w:eastAsia="zh-CN" w:bidi="hi-IN"/>
        </w:rPr>
        <w:t xml:space="preserve">Обґрунтовано </w:t>
      </w:r>
      <w:r w:rsidR="00781423">
        <w:rPr>
          <w:rFonts w:ascii="Times New Roman" w:hAnsi="Times New Roman" w:cs="Times New Roman"/>
          <w:kern w:val="1"/>
          <w:sz w:val="28"/>
          <w:szCs w:val="24"/>
          <w:lang w:val="uk-UA" w:eastAsia="zh-CN" w:bidi="hi-IN"/>
        </w:rPr>
        <w:t xml:space="preserve">загальний розмір витрат </w:t>
      </w:r>
      <w:r w:rsidR="00D73285">
        <w:rPr>
          <w:rFonts w:ascii="Times New Roman" w:hAnsi="Times New Roman" w:cs="Times New Roman"/>
          <w:kern w:val="1"/>
          <w:sz w:val="28"/>
          <w:szCs w:val="24"/>
          <w:lang w:val="uk-UA" w:eastAsia="zh-CN" w:bidi="hi-IN"/>
        </w:rPr>
        <w:t>на збут</w:t>
      </w:r>
      <w:r>
        <w:rPr>
          <w:rFonts w:ascii="Times New Roman" w:hAnsi="Times New Roman" w:cs="Times New Roman"/>
          <w:kern w:val="1"/>
          <w:sz w:val="28"/>
          <w:szCs w:val="24"/>
          <w:lang w:val="uk-UA" w:eastAsia="zh-CN" w:bidi="hi-IN"/>
        </w:rPr>
        <w:t xml:space="preserve"> продукції у підприємстві</w:t>
      </w:r>
      <w:r w:rsidR="00D73285">
        <w:rPr>
          <w:rFonts w:ascii="Times New Roman" w:hAnsi="Times New Roman" w:cs="Times New Roman"/>
          <w:kern w:val="1"/>
          <w:sz w:val="28"/>
          <w:szCs w:val="24"/>
          <w:lang w:val="uk-UA" w:eastAsia="zh-CN" w:bidi="hi-IN"/>
        </w:rPr>
        <w:t xml:space="preserve">, що </w:t>
      </w:r>
      <w:r w:rsidR="00781423">
        <w:rPr>
          <w:rFonts w:ascii="Times New Roman" w:hAnsi="Times New Roman" w:cs="Times New Roman"/>
          <w:kern w:val="1"/>
          <w:sz w:val="28"/>
          <w:szCs w:val="24"/>
          <w:lang w:val="uk-UA" w:eastAsia="zh-CN" w:bidi="hi-IN"/>
        </w:rPr>
        <w:t xml:space="preserve">зріс </w:t>
      </w:r>
      <w:r w:rsidR="00D73285">
        <w:rPr>
          <w:rFonts w:ascii="Times New Roman" w:hAnsi="Times New Roman" w:cs="Times New Roman"/>
          <w:kern w:val="1"/>
          <w:sz w:val="28"/>
          <w:szCs w:val="24"/>
          <w:lang w:val="uk-UA" w:eastAsia="zh-CN" w:bidi="hi-IN"/>
        </w:rPr>
        <w:t xml:space="preserve">протягом досліджуваного періоду </w:t>
      </w:r>
      <w:r w:rsidR="00781423">
        <w:rPr>
          <w:rFonts w:ascii="Times New Roman" w:hAnsi="Times New Roman" w:cs="Times New Roman"/>
          <w:kern w:val="1"/>
          <w:sz w:val="28"/>
          <w:szCs w:val="24"/>
          <w:lang w:val="uk-UA" w:eastAsia="zh-CN" w:bidi="hi-IN"/>
        </w:rPr>
        <w:t>на 14513 тис. грн або</w:t>
      </w:r>
      <w:r w:rsidR="00D73285">
        <w:rPr>
          <w:rFonts w:ascii="Times New Roman" w:hAnsi="Times New Roman" w:cs="Times New Roman"/>
          <w:kern w:val="1"/>
          <w:sz w:val="28"/>
          <w:szCs w:val="24"/>
          <w:lang w:val="uk-UA" w:eastAsia="zh-CN" w:bidi="hi-IN"/>
        </w:rPr>
        <w:t xml:space="preserve"> 50,5 %, у тому числі: </w:t>
      </w:r>
      <w:r w:rsidR="00781423">
        <w:rPr>
          <w:rFonts w:ascii="Times New Roman" w:hAnsi="Times New Roman" w:cs="Times New Roman"/>
          <w:kern w:val="1"/>
          <w:sz w:val="28"/>
          <w:szCs w:val="24"/>
          <w:lang w:val="uk-UA" w:eastAsia="zh-CN" w:bidi="hi-IN"/>
        </w:rPr>
        <w:t xml:space="preserve"> витрати на персонал збільшились на 3067 тис. грн або 64,2 %, витрати на транспортування – на 6207 тис. грн або 31,7 %, інші витрати на збут – на 4977 тис. грн або у 2,2 рази. </w:t>
      </w:r>
      <w:r>
        <w:rPr>
          <w:rFonts w:ascii="Times New Roman" w:hAnsi="Times New Roman" w:cs="Times New Roman"/>
          <w:kern w:val="1"/>
          <w:sz w:val="28"/>
          <w:szCs w:val="24"/>
          <w:lang w:val="uk-UA" w:eastAsia="zh-CN" w:bidi="hi-IN"/>
        </w:rPr>
        <w:t>Визначено структуру витрат на збут, в якій н</w:t>
      </w:r>
      <w:r w:rsidR="00781423">
        <w:rPr>
          <w:rFonts w:ascii="Times New Roman" w:hAnsi="Times New Roman" w:cs="Times New Roman"/>
          <w:kern w:val="1"/>
          <w:sz w:val="28"/>
          <w:szCs w:val="24"/>
          <w:lang w:val="uk-UA" w:eastAsia="zh-CN" w:bidi="hi-IN"/>
        </w:rPr>
        <w:t xml:space="preserve">айбільшу частку </w:t>
      </w:r>
      <w:r>
        <w:rPr>
          <w:rFonts w:ascii="Times New Roman" w:hAnsi="Times New Roman" w:cs="Times New Roman"/>
          <w:kern w:val="1"/>
          <w:sz w:val="28"/>
          <w:szCs w:val="24"/>
          <w:lang w:val="uk-UA" w:eastAsia="zh-CN" w:bidi="hi-IN"/>
        </w:rPr>
        <w:t xml:space="preserve">займають витрати </w:t>
      </w:r>
      <w:r w:rsidR="00781423">
        <w:rPr>
          <w:rFonts w:ascii="Times New Roman" w:hAnsi="Times New Roman" w:cs="Times New Roman"/>
          <w:kern w:val="1"/>
          <w:sz w:val="28"/>
          <w:szCs w:val="24"/>
          <w:lang w:val="uk-UA" w:eastAsia="zh-CN" w:bidi="hi-IN"/>
        </w:rPr>
        <w:t>на тра</w:t>
      </w:r>
      <w:r>
        <w:rPr>
          <w:rFonts w:ascii="Times New Roman" w:hAnsi="Times New Roman" w:cs="Times New Roman"/>
          <w:kern w:val="1"/>
          <w:sz w:val="28"/>
          <w:szCs w:val="24"/>
          <w:lang w:val="uk-UA" w:eastAsia="zh-CN" w:bidi="hi-IN"/>
        </w:rPr>
        <w:t>н</w:t>
      </w:r>
      <w:r w:rsidR="00781423">
        <w:rPr>
          <w:rFonts w:ascii="Times New Roman" w:hAnsi="Times New Roman" w:cs="Times New Roman"/>
          <w:kern w:val="1"/>
          <w:sz w:val="28"/>
          <w:szCs w:val="24"/>
          <w:lang w:val="uk-UA" w:eastAsia="zh-CN" w:bidi="hi-IN"/>
        </w:rPr>
        <w:t xml:space="preserve">спортування </w:t>
      </w:r>
      <w:r>
        <w:rPr>
          <w:rFonts w:ascii="Times New Roman" w:hAnsi="Times New Roman" w:cs="Times New Roman"/>
          <w:kern w:val="1"/>
          <w:sz w:val="28"/>
          <w:szCs w:val="24"/>
          <w:lang w:val="uk-UA" w:eastAsia="zh-CN" w:bidi="hi-IN"/>
        </w:rPr>
        <w:t xml:space="preserve">продукції </w:t>
      </w:r>
      <w:r w:rsidR="00781423">
        <w:rPr>
          <w:rFonts w:ascii="Times New Roman" w:hAnsi="Times New Roman" w:cs="Times New Roman"/>
          <w:kern w:val="1"/>
          <w:sz w:val="28"/>
          <w:szCs w:val="24"/>
          <w:lang w:val="uk-UA" w:eastAsia="zh-CN" w:bidi="hi-IN"/>
        </w:rPr>
        <w:t xml:space="preserve">– 59,6 %. Витрати на маркетинг, рекламу та </w:t>
      </w:r>
      <w:r w:rsidR="00781423" w:rsidRPr="003F4065">
        <w:rPr>
          <w:rFonts w:ascii="Times New Roman" w:hAnsi="Times New Roman" w:cs="Times New Roman"/>
          <w:kern w:val="1"/>
          <w:sz w:val="28"/>
          <w:szCs w:val="24"/>
          <w:lang w:val="uk-UA" w:eastAsia="zh-CN" w:bidi="hi-IN"/>
        </w:rPr>
        <w:t xml:space="preserve">маркетингову діяльність </w:t>
      </w:r>
      <w:r>
        <w:rPr>
          <w:rFonts w:ascii="Times New Roman" w:hAnsi="Times New Roman" w:cs="Times New Roman"/>
          <w:kern w:val="1"/>
          <w:sz w:val="28"/>
          <w:szCs w:val="24"/>
          <w:lang w:val="uk-UA" w:eastAsia="zh-CN" w:bidi="hi-IN"/>
        </w:rPr>
        <w:t xml:space="preserve">протягом досліджуваного періоду </w:t>
      </w:r>
      <w:r w:rsidR="00781423">
        <w:rPr>
          <w:rFonts w:ascii="Times New Roman" w:hAnsi="Times New Roman" w:cs="Times New Roman"/>
          <w:kern w:val="1"/>
          <w:sz w:val="28"/>
          <w:szCs w:val="24"/>
          <w:lang w:val="uk-UA" w:eastAsia="zh-CN" w:bidi="hi-IN"/>
        </w:rPr>
        <w:t>зро</w:t>
      </w:r>
      <w:r w:rsidR="00D73285">
        <w:rPr>
          <w:rFonts w:ascii="Times New Roman" w:hAnsi="Times New Roman" w:cs="Times New Roman"/>
          <w:kern w:val="1"/>
          <w:sz w:val="28"/>
          <w:szCs w:val="24"/>
          <w:lang w:val="uk-UA" w:eastAsia="zh-CN" w:bidi="hi-IN"/>
        </w:rPr>
        <w:t>с</w:t>
      </w:r>
      <w:r>
        <w:rPr>
          <w:rFonts w:ascii="Times New Roman" w:hAnsi="Times New Roman" w:cs="Times New Roman"/>
          <w:kern w:val="1"/>
          <w:sz w:val="28"/>
          <w:szCs w:val="24"/>
          <w:lang w:val="uk-UA" w:eastAsia="zh-CN" w:bidi="hi-IN"/>
        </w:rPr>
        <w:t>ли на 262 тис. грн або 60,4 %. П</w:t>
      </w:r>
      <w:r w:rsidR="00D73285">
        <w:rPr>
          <w:rFonts w:ascii="Times New Roman" w:hAnsi="Times New Roman" w:cs="Times New Roman"/>
          <w:kern w:val="1"/>
          <w:sz w:val="28"/>
          <w:szCs w:val="24"/>
          <w:lang w:val="uk-UA" w:eastAsia="zh-CN" w:bidi="hi-IN"/>
        </w:rPr>
        <w:t>роте</w:t>
      </w:r>
      <w:r>
        <w:rPr>
          <w:rFonts w:ascii="Times New Roman" w:hAnsi="Times New Roman" w:cs="Times New Roman"/>
          <w:kern w:val="1"/>
          <w:sz w:val="28"/>
          <w:szCs w:val="24"/>
          <w:lang w:val="uk-UA" w:eastAsia="zh-CN" w:bidi="hi-IN"/>
        </w:rPr>
        <w:t>, їх значення</w:t>
      </w:r>
      <w:r w:rsidR="00D73285">
        <w:rPr>
          <w:rFonts w:ascii="Times New Roman" w:hAnsi="Times New Roman" w:cs="Times New Roman"/>
          <w:kern w:val="1"/>
          <w:sz w:val="28"/>
          <w:szCs w:val="24"/>
          <w:lang w:val="uk-UA" w:eastAsia="zh-CN" w:bidi="hi-IN"/>
        </w:rPr>
        <w:t xml:space="preserve"> </w:t>
      </w:r>
      <w:r w:rsidR="00781423" w:rsidRPr="003F4065">
        <w:rPr>
          <w:rFonts w:ascii="Times New Roman" w:hAnsi="Times New Roman" w:cs="Times New Roman"/>
          <w:kern w:val="1"/>
          <w:sz w:val="28"/>
          <w:szCs w:val="24"/>
          <w:lang w:val="uk-UA" w:eastAsia="zh-CN" w:bidi="hi-IN"/>
        </w:rPr>
        <w:t>ск</w:t>
      </w:r>
      <w:r>
        <w:rPr>
          <w:rFonts w:ascii="Times New Roman" w:hAnsi="Times New Roman" w:cs="Times New Roman"/>
          <w:kern w:val="1"/>
          <w:sz w:val="28"/>
          <w:szCs w:val="24"/>
          <w:lang w:val="uk-UA" w:eastAsia="zh-CN" w:bidi="hi-IN"/>
        </w:rPr>
        <w:t>ладає</w:t>
      </w:r>
      <w:r w:rsidR="00781423" w:rsidRPr="003F4065">
        <w:rPr>
          <w:rFonts w:ascii="Times New Roman" w:hAnsi="Times New Roman" w:cs="Times New Roman"/>
          <w:kern w:val="1"/>
          <w:sz w:val="28"/>
          <w:szCs w:val="24"/>
          <w:lang w:val="uk-UA" w:eastAsia="zh-CN" w:bidi="hi-IN"/>
        </w:rPr>
        <w:t xml:space="preserve"> мізерну </w:t>
      </w:r>
      <w:r w:rsidR="00781423">
        <w:rPr>
          <w:rFonts w:ascii="Times New Roman" w:hAnsi="Times New Roman" w:cs="Times New Roman"/>
          <w:kern w:val="1"/>
          <w:sz w:val="28"/>
          <w:szCs w:val="24"/>
          <w:lang w:val="uk-UA" w:eastAsia="zh-CN" w:bidi="hi-IN"/>
        </w:rPr>
        <w:t>частину витрат бюджету, пов’язану зі збутом</w:t>
      </w:r>
      <w:r w:rsidR="00781423" w:rsidRPr="00D73285">
        <w:rPr>
          <w:rFonts w:ascii="Times New Roman" w:hAnsi="Times New Roman" w:cs="Times New Roman"/>
          <w:kern w:val="1"/>
          <w:sz w:val="28"/>
          <w:szCs w:val="28"/>
          <w:lang w:val="uk-UA" w:eastAsia="zh-CN" w:bidi="hi-IN"/>
        </w:rPr>
        <w:t xml:space="preserve"> </w:t>
      </w:r>
      <w:r w:rsidR="00D73285">
        <w:rPr>
          <w:rFonts w:ascii="Times New Roman" w:hAnsi="Times New Roman" w:cs="Times New Roman"/>
          <w:sz w:val="28"/>
          <w:szCs w:val="28"/>
          <w:lang w:val="uk-UA"/>
        </w:rPr>
        <w:t>лише</w:t>
      </w:r>
      <w:r w:rsidR="00781423" w:rsidRPr="00D73285">
        <w:rPr>
          <w:rFonts w:ascii="Times New Roman" w:hAnsi="Times New Roman" w:cs="Times New Roman"/>
          <w:kern w:val="1"/>
          <w:sz w:val="28"/>
          <w:szCs w:val="24"/>
          <w:lang w:val="uk-UA" w:eastAsia="zh-CN" w:bidi="hi-IN"/>
        </w:rPr>
        <w:t xml:space="preserve"> </w:t>
      </w:r>
      <w:r w:rsidR="00781423">
        <w:rPr>
          <w:rFonts w:ascii="Times New Roman" w:hAnsi="Times New Roman" w:cs="Times New Roman"/>
          <w:kern w:val="1"/>
          <w:sz w:val="28"/>
          <w:szCs w:val="24"/>
          <w:lang w:val="uk-UA" w:eastAsia="zh-CN" w:bidi="hi-IN"/>
        </w:rPr>
        <w:t>1,5</w:t>
      </w:r>
      <w:r w:rsidR="000C6A43">
        <w:rPr>
          <w:rFonts w:ascii="Times New Roman" w:hAnsi="Times New Roman" w:cs="Times New Roman"/>
          <w:kern w:val="1"/>
          <w:sz w:val="28"/>
          <w:szCs w:val="24"/>
          <w:lang w:val="uk-UA" w:eastAsia="zh-CN" w:bidi="hi-IN"/>
        </w:rPr>
        <w:t xml:space="preserve"> – </w:t>
      </w:r>
      <w:r w:rsidR="00781423">
        <w:rPr>
          <w:rFonts w:ascii="Times New Roman" w:hAnsi="Times New Roman" w:cs="Times New Roman"/>
          <w:kern w:val="1"/>
          <w:sz w:val="28"/>
          <w:szCs w:val="24"/>
          <w:lang w:val="uk-UA" w:eastAsia="zh-CN" w:bidi="hi-IN"/>
        </w:rPr>
        <w:t>1,6 %.</w:t>
      </w:r>
    </w:p>
    <w:p w:rsidR="008112AB" w:rsidRDefault="003E7A61" w:rsidP="008112AB">
      <w:pPr>
        <w:widowControl w:val="0"/>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color w:val="000000"/>
          <w:sz w:val="28"/>
          <w:szCs w:val="28"/>
          <w:lang w:val="uk-UA" w:eastAsia="ru-RU"/>
        </w:rPr>
        <w:t>7. </w:t>
      </w:r>
      <w:r w:rsidR="00FD2693" w:rsidRPr="0023303C">
        <w:rPr>
          <w:rFonts w:ascii="Times New Roman" w:eastAsia="Times New Roman" w:hAnsi="Times New Roman" w:cs="Times New Roman"/>
          <w:color w:val="000000"/>
          <w:sz w:val="28"/>
          <w:szCs w:val="28"/>
          <w:lang w:val="uk-UA" w:eastAsia="ru-RU"/>
        </w:rPr>
        <w:t xml:space="preserve">Аналіз </w:t>
      </w:r>
      <w:r>
        <w:rPr>
          <w:rFonts w:ascii="Times New Roman" w:eastAsia="Times New Roman" w:hAnsi="Times New Roman" w:cs="Times New Roman"/>
          <w:color w:val="000000"/>
          <w:sz w:val="28"/>
          <w:szCs w:val="28"/>
          <w:lang w:val="uk-UA" w:eastAsia="ru-RU"/>
        </w:rPr>
        <w:t xml:space="preserve">основних </w:t>
      </w:r>
      <w:r w:rsidR="00ED09EA">
        <w:rPr>
          <w:rFonts w:ascii="Times New Roman" w:eastAsia="Calibri" w:hAnsi="Times New Roman" w:cs="Times New Roman"/>
          <w:sz w:val="28"/>
          <w:szCs w:val="28"/>
          <w:lang w:val="uk-UA" w:eastAsia="ru-RU"/>
        </w:rPr>
        <w:t>фінансових</w:t>
      </w:r>
      <w:r w:rsidR="00ED09EA" w:rsidRPr="0023303C">
        <w:rPr>
          <w:rFonts w:ascii="Times New Roman" w:eastAsia="Times New Roman" w:hAnsi="Times New Roman" w:cs="Times New Roman"/>
          <w:color w:val="000000"/>
          <w:sz w:val="28"/>
          <w:szCs w:val="28"/>
          <w:lang w:val="uk-UA" w:eastAsia="ru-RU"/>
        </w:rPr>
        <w:t xml:space="preserve"> </w:t>
      </w:r>
      <w:r w:rsidR="00FD2693" w:rsidRPr="0023303C">
        <w:rPr>
          <w:rFonts w:ascii="Times New Roman" w:eastAsia="Times New Roman" w:hAnsi="Times New Roman" w:cs="Times New Roman"/>
          <w:color w:val="000000"/>
          <w:sz w:val="28"/>
          <w:szCs w:val="28"/>
          <w:lang w:val="uk-UA" w:eastAsia="ru-RU"/>
        </w:rPr>
        <w:t xml:space="preserve">розрахунків </w:t>
      </w:r>
      <w:r w:rsidR="000C6A43">
        <w:rPr>
          <w:rFonts w:ascii="Times New Roman" w:eastAsia="Times New Roman" w:hAnsi="Times New Roman" w:cs="Times New Roman"/>
          <w:color w:val="000000"/>
          <w:sz w:val="28"/>
          <w:szCs w:val="28"/>
          <w:lang w:val="uk-UA" w:eastAsia="ru-RU"/>
        </w:rPr>
        <w:br/>
      </w:r>
      <w:r w:rsidRPr="0028408F">
        <w:rPr>
          <w:rFonts w:ascii="Times New Roman" w:eastAsia="Times New Roman" w:hAnsi="Times New Roman" w:cs="Times New Roman"/>
          <w:color w:val="000000"/>
          <w:sz w:val="28"/>
          <w:szCs w:val="28"/>
          <w:lang w:val="uk-UA" w:eastAsia="ru-RU"/>
        </w:rPr>
        <w:t>ПрАТ «Фірма «Полтавпиво»</w:t>
      </w:r>
      <w:r>
        <w:rPr>
          <w:rFonts w:ascii="Times New Roman" w:eastAsia="Times New Roman" w:hAnsi="Times New Roman" w:cs="Times New Roman"/>
          <w:color w:val="000000"/>
          <w:sz w:val="28"/>
          <w:szCs w:val="28"/>
          <w:lang w:val="uk-UA" w:eastAsia="ru-RU"/>
        </w:rPr>
        <w:t xml:space="preserve">, </w:t>
      </w:r>
      <w:r w:rsidR="00FD2693" w:rsidRPr="0023303C">
        <w:rPr>
          <w:rFonts w:ascii="Times New Roman" w:eastAsia="Times New Roman" w:hAnsi="Times New Roman" w:cs="Times New Roman"/>
          <w:color w:val="000000"/>
          <w:sz w:val="28"/>
          <w:szCs w:val="28"/>
          <w:lang w:val="uk-UA" w:eastAsia="ru-RU"/>
        </w:rPr>
        <w:t xml:space="preserve">свідчить, що </w:t>
      </w:r>
      <w:r w:rsidR="00FD2693">
        <w:rPr>
          <w:rFonts w:ascii="Times New Roman" w:eastAsia="Calibri" w:hAnsi="Times New Roman" w:cs="Times New Roman"/>
          <w:sz w:val="28"/>
          <w:szCs w:val="28"/>
          <w:lang w:val="uk-UA" w:eastAsia="ru-RU"/>
        </w:rPr>
        <w:t xml:space="preserve">у підприємстві </w:t>
      </w:r>
      <w:r>
        <w:rPr>
          <w:rFonts w:ascii="Times New Roman" w:eastAsia="Calibri" w:hAnsi="Times New Roman" w:cs="Times New Roman"/>
          <w:sz w:val="28"/>
          <w:szCs w:val="28"/>
          <w:lang w:val="uk-UA" w:eastAsia="ru-RU"/>
        </w:rPr>
        <w:t>спостерігається</w:t>
      </w:r>
      <w:r w:rsidR="00D73285">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зростання </w:t>
      </w:r>
      <w:r w:rsidR="00D73285">
        <w:rPr>
          <w:rFonts w:ascii="Times New Roman" w:eastAsia="Calibri" w:hAnsi="Times New Roman" w:cs="Times New Roman"/>
          <w:sz w:val="28"/>
          <w:szCs w:val="28"/>
          <w:lang w:val="uk-UA" w:eastAsia="ru-RU"/>
        </w:rPr>
        <w:t>розмір</w:t>
      </w:r>
      <w:r>
        <w:rPr>
          <w:rFonts w:ascii="Times New Roman" w:eastAsia="Calibri" w:hAnsi="Times New Roman" w:cs="Times New Roman"/>
          <w:sz w:val="28"/>
          <w:szCs w:val="28"/>
          <w:lang w:val="uk-UA" w:eastAsia="ru-RU"/>
        </w:rPr>
        <w:t>у</w:t>
      </w:r>
      <w:r w:rsidR="00FD2693">
        <w:rPr>
          <w:rFonts w:ascii="Times New Roman" w:eastAsia="Calibri" w:hAnsi="Times New Roman" w:cs="Times New Roman"/>
          <w:sz w:val="28"/>
          <w:szCs w:val="28"/>
          <w:lang w:val="uk-UA" w:eastAsia="ru-RU"/>
        </w:rPr>
        <w:t xml:space="preserve"> собівартості реалізованої продукції</w:t>
      </w:r>
      <w:r w:rsidR="00ED09EA">
        <w:rPr>
          <w:rFonts w:ascii="Times New Roman" w:eastAsia="Calibri" w:hAnsi="Times New Roman" w:cs="Times New Roman"/>
          <w:sz w:val="28"/>
          <w:szCs w:val="28"/>
          <w:lang w:val="uk-UA" w:eastAsia="ru-RU"/>
        </w:rPr>
        <w:t xml:space="preserve"> на 24742 тис. грн або 12,6 %</w:t>
      </w:r>
      <w:r>
        <w:rPr>
          <w:rFonts w:ascii="Times New Roman" w:eastAsia="Calibri" w:hAnsi="Times New Roman" w:cs="Times New Roman"/>
          <w:sz w:val="28"/>
          <w:szCs w:val="28"/>
          <w:lang w:val="uk-UA" w:eastAsia="ru-RU"/>
        </w:rPr>
        <w:t xml:space="preserve">. Значення даного показника </w:t>
      </w:r>
      <w:r w:rsidR="00FD2693">
        <w:rPr>
          <w:rFonts w:ascii="Times New Roman" w:eastAsia="Calibri" w:hAnsi="Times New Roman" w:cs="Times New Roman"/>
          <w:sz w:val="28"/>
          <w:szCs w:val="28"/>
          <w:lang w:val="uk-UA" w:eastAsia="ru-RU"/>
        </w:rPr>
        <w:t>у 20</w:t>
      </w:r>
      <w:r w:rsidR="002662E1">
        <w:rPr>
          <w:rFonts w:ascii="Times New Roman" w:eastAsia="Calibri" w:hAnsi="Times New Roman" w:cs="Times New Roman"/>
          <w:sz w:val="28"/>
          <w:szCs w:val="28"/>
          <w:lang w:val="uk-UA" w:eastAsia="ru-RU"/>
        </w:rPr>
        <w:t>2</w:t>
      </w:r>
      <w:r w:rsidR="000C6A43">
        <w:rPr>
          <w:rFonts w:ascii="Times New Roman" w:eastAsia="Calibri" w:hAnsi="Times New Roman" w:cs="Times New Roman"/>
          <w:sz w:val="28"/>
          <w:szCs w:val="28"/>
          <w:lang w:val="uk-UA" w:eastAsia="ru-RU"/>
        </w:rPr>
        <w:t>4</w:t>
      </w:r>
      <w:r w:rsidR="00FD2693">
        <w:rPr>
          <w:rFonts w:ascii="Times New Roman" w:eastAsia="Calibri" w:hAnsi="Times New Roman" w:cs="Times New Roman"/>
          <w:sz w:val="28"/>
          <w:szCs w:val="28"/>
          <w:lang w:val="uk-UA" w:eastAsia="ru-RU"/>
        </w:rPr>
        <w:t xml:space="preserve"> р. скла</w:t>
      </w:r>
      <w:r>
        <w:rPr>
          <w:rFonts w:ascii="Times New Roman" w:eastAsia="Calibri" w:hAnsi="Times New Roman" w:cs="Times New Roman"/>
          <w:sz w:val="28"/>
          <w:szCs w:val="28"/>
          <w:lang w:val="uk-UA" w:eastAsia="ru-RU"/>
        </w:rPr>
        <w:t>дає</w:t>
      </w:r>
      <w:r w:rsidR="00FD2693">
        <w:rPr>
          <w:rFonts w:ascii="Times New Roman" w:eastAsia="Calibri" w:hAnsi="Times New Roman" w:cs="Times New Roman"/>
          <w:sz w:val="28"/>
          <w:szCs w:val="28"/>
          <w:lang w:val="uk-UA" w:eastAsia="ru-RU"/>
        </w:rPr>
        <w:t xml:space="preserve"> </w:t>
      </w:r>
      <w:r w:rsidR="00FD2693">
        <w:rPr>
          <w:rFonts w:ascii="Times New Roman" w:eastAsia="Calibri" w:hAnsi="Times New Roman" w:cs="Times New Roman"/>
          <w:sz w:val="28"/>
          <w:szCs w:val="28"/>
          <w:lang w:val="uk-UA"/>
        </w:rPr>
        <w:t>221</w:t>
      </w:r>
      <w:r w:rsidR="00FD2693" w:rsidRPr="00080F30">
        <w:rPr>
          <w:rFonts w:ascii="Times New Roman" w:eastAsia="Calibri" w:hAnsi="Times New Roman" w:cs="Times New Roman"/>
          <w:sz w:val="28"/>
          <w:szCs w:val="28"/>
          <w:lang w:val="uk-UA"/>
        </w:rPr>
        <w:t xml:space="preserve"> млн</w:t>
      </w:r>
      <w:r w:rsidR="00ED09EA">
        <w:rPr>
          <w:rFonts w:ascii="Times New Roman" w:eastAsia="Calibri" w:hAnsi="Times New Roman" w:cs="Times New Roman"/>
          <w:sz w:val="28"/>
          <w:szCs w:val="28"/>
          <w:lang w:val="uk-UA"/>
        </w:rPr>
        <w:t>.</w:t>
      </w:r>
      <w:r w:rsidR="00FD2693" w:rsidRPr="00080F30">
        <w:rPr>
          <w:rFonts w:ascii="Times New Roman" w:eastAsia="Calibri" w:hAnsi="Times New Roman" w:cs="Times New Roman"/>
          <w:sz w:val="28"/>
          <w:szCs w:val="28"/>
          <w:lang w:val="uk-UA"/>
        </w:rPr>
        <w:t xml:space="preserve"> грн.</w:t>
      </w:r>
      <w:r w:rsidR="00FD2693">
        <w:rPr>
          <w:rFonts w:ascii="Times New Roman" w:eastAsia="Calibri" w:hAnsi="Times New Roman" w:cs="Times New Roman"/>
          <w:sz w:val="28"/>
          <w:szCs w:val="28"/>
          <w:lang w:val="uk-UA"/>
        </w:rPr>
        <w:t xml:space="preserve"> </w:t>
      </w:r>
      <w:r w:rsidR="00FD2693">
        <w:rPr>
          <w:rFonts w:ascii="Times New Roman" w:eastAsia="Calibri" w:hAnsi="Times New Roman" w:cs="Times New Roman"/>
          <w:sz w:val="28"/>
          <w:szCs w:val="28"/>
          <w:lang w:val="uk-UA" w:eastAsia="ru-RU"/>
        </w:rPr>
        <w:t>Незважаючи на зниження</w:t>
      </w:r>
      <w:r w:rsidR="00D73285">
        <w:rPr>
          <w:rFonts w:ascii="Times New Roman" w:eastAsia="Calibri" w:hAnsi="Times New Roman" w:cs="Times New Roman"/>
          <w:sz w:val="28"/>
          <w:szCs w:val="28"/>
          <w:lang w:val="uk-UA" w:eastAsia="ru-RU"/>
        </w:rPr>
        <w:t xml:space="preserve"> </w:t>
      </w:r>
      <w:r w:rsidR="00FD2693">
        <w:rPr>
          <w:rFonts w:ascii="Times New Roman" w:eastAsia="Calibri" w:hAnsi="Times New Roman" w:cs="Times New Roman"/>
          <w:sz w:val="28"/>
          <w:szCs w:val="28"/>
          <w:lang w:val="uk-UA" w:eastAsia="ru-RU"/>
        </w:rPr>
        <w:t xml:space="preserve">вартості чистого доходу від реалізації продукції </w:t>
      </w:r>
      <w:r w:rsidR="000C6A43">
        <w:rPr>
          <w:rFonts w:ascii="Times New Roman" w:eastAsia="Calibri" w:hAnsi="Times New Roman" w:cs="Times New Roman"/>
          <w:sz w:val="28"/>
          <w:szCs w:val="28"/>
          <w:lang w:val="uk-UA" w:eastAsia="ru-RU"/>
        </w:rPr>
        <w:t xml:space="preserve">протягом 2022-2024 рр. </w:t>
      </w:r>
      <w:r w:rsidR="00ED09EA">
        <w:rPr>
          <w:rFonts w:ascii="Times New Roman" w:eastAsia="Calibri" w:hAnsi="Times New Roman" w:cs="Times New Roman"/>
          <w:sz w:val="28"/>
          <w:szCs w:val="28"/>
          <w:lang w:val="uk-UA" w:eastAsia="ru-RU"/>
        </w:rPr>
        <w:t xml:space="preserve">на 1 млн. грн або 24,5 </w:t>
      </w:r>
      <w:r w:rsidR="00FD2693">
        <w:rPr>
          <w:rFonts w:ascii="Times New Roman" w:eastAsia="Calibri" w:hAnsi="Times New Roman" w:cs="Times New Roman"/>
          <w:sz w:val="28"/>
          <w:szCs w:val="28"/>
          <w:lang w:val="uk-UA" w:eastAsia="ru-RU"/>
        </w:rPr>
        <w:t xml:space="preserve">%, вартість чистого прибутку підприємства збільшилась на </w:t>
      </w:r>
      <w:r w:rsidR="002662E1">
        <w:rPr>
          <w:rFonts w:ascii="Times New Roman" w:eastAsia="Calibri" w:hAnsi="Times New Roman" w:cs="Times New Roman"/>
          <w:sz w:val="28"/>
          <w:szCs w:val="28"/>
          <w:lang w:val="uk-UA" w:eastAsia="ru-RU"/>
        </w:rPr>
        <w:t>38 млн</w:t>
      </w:r>
      <w:r w:rsidR="00FD2693">
        <w:rPr>
          <w:rFonts w:ascii="Times New Roman" w:eastAsia="Calibri" w:hAnsi="Times New Roman" w:cs="Times New Roman"/>
          <w:sz w:val="28"/>
          <w:szCs w:val="28"/>
          <w:lang w:val="uk-UA" w:eastAsia="ru-RU"/>
        </w:rPr>
        <w:t xml:space="preserve">. грн або більш ніж у 14 разів. </w:t>
      </w:r>
      <w:r w:rsidR="002662E1">
        <w:rPr>
          <w:rFonts w:ascii="Times New Roman" w:eastAsia="Calibri" w:hAnsi="Times New Roman" w:cs="Times New Roman"/>
          <w:sz w:val="28"/>
          <w:szCs w:val="28"/>
          <w:lang w:val="uk-UA" w:eastAsia="ru-RU"/>
        </w:rPr>
        <w:t>У підприємстві спостерігається зростання в</w:t>
      </w:r>
      <w:r w:rsidR="00FD2693">
        <w:rPr>
          <w:rFonts w:ascii="Times New Roman" w:eastAsia="Calibri" w:hAnsi="Times New Roman" w:cs="Times New Roman"/>
          <w:sz w:val="28"/>
          <w:szCs w:val="28"/>
          <w:lang w:val="uk-UA" w:eastAsia="ru-RU"/>
        </w:rPr>
        <w:t>арт</w:t>
      </w:r>
      <w:r w:rsidR="002662E1">
        <w:rPr>
          <w:rFonts w:ascii="Times New Roman" w:eastAsia="Calibri" w:hAnsi="Times New Roman" w:cs="Times New Roman"/>
          <w:sz w:val="28"/>
          <w:szCs w:val="28"/>
          <w:lang w:val="uk-UA" w:eastAsia="ru-RU"/>
        </w:rPr>
        <w:t>о</w:t>
      </w:r>
      <w:r w:rsidR="00FD2693">
        <w:rPr>
          <w:rFonts w:ascii="Times New Roman" w:eastAsia="Calibri" w:hAnsi="Times New Roman" w:cs="Times New Roman"/>
          <w:sz w:val="28"/>
          <w:szCs w:val="28"/>
          <w:lang w:val="uk-UA" w:eastAsia="ru-RU"/>
        </w:rPr>
        <w:t>ст</w:t>
      </w:r>
      <w:r w:rsidR="002662E1">
        <w:rPr>
          <w:rFonts w:ascii="Times New Roman" w:eastAsia="Calibri" w:hAnsi="Times New Roman" w:cs="Times New Roman"/>
          <w:sz w:val="28"/>
          <w:szCs w:val="28"/>
          <w:lang w:val="uk-UA" w:eastAsia="ru-RU"/>
        </w:rPr>
        <w:t>і</w:t>
      </w:r>
      <w:r w:rsidR="00FD2693">
        <w:rPr>
          <w:rFonts w:ascii="Times New Roman" w:eastAsia="Calibri" w:hAnsi="Times New Roman" w:cs="Times New Roman"/>
          <w:sz w:val="28"/>
          <w:szCs w:val="28"/>
          <w:lang w:val="uk-UA" w:eastAsia="ru-RU"/>
        </w:rPr>
        <w:t xml:space="preserve"> валового</w:t>
      </w:r>
      <w:r w:rsidR="00FD2693" w:rsidRPr="00FD2693">
        <w:rPr>
          <w:rFonts w:ascii="Times New Roman" w:eastAsia="Calibri" w:hAnsi="Times New Roman" w:cs="Times New Roman"/>
          <w:sz w:val="28"/>
          <w:szCs w:val="28"/>
          <w:lang w:val="uk-UA" w:eastAsia="ru-RU"/>
        </w:rPr>
        <w:t xml:space="preserve"> прибутку</w:t>
      </w:r>
      <w:r w:rsidR="000C6A43">
        <w:rPr>
          <w:rFonts w:ascii="Times New Roman" w:eastAsia="Calibri" w:hAnsi="Times New Roman" w:cs="Times New Roman"/>
          <w:sz w:val="28"/>
          <w:szCs w:val="28"/>
          <w:lang w:val="uk-UA" w:eastAsia="ru-RU"/>
        </w:rPr>
        <w:t>, а його</w:t>
      </w:r>
      <w:r w:rsidR="00FD2693" w:rsidRPr="00FD2693">
        <w:rPr>
          <w:rFonts w:ascii="Times New Roman" w:eastAsia="Calibri" w:hAnsi="Times New Roman" w:cs="Times New Roman"/>
          <w:sz w:val="28"/>
          <w:szCs w:val="28"/>
          <w:lang w:val="uk-UA" w:eastAsia="ru-RU"/>
        </w:rPr>
        <w:t xml:space="preserve"> розмір у 20</w:t>
      </w:r>
      <w:r w:rsidR="002662E1">
        <w:rPr>
          <w:rFonts w:ascii="Times New Roman" w:eastAsia="Calibri" w:hAnsi="Times New Roman" w:cs="Times New Roman"/>
          <w:sz w:val="28"/>
          <w:szCs w:val="28"/>
          <w:lang w:val="uk-UA" w:eastAsia="ru-RU"/>
        </w:rPr>
        <w:t>2</w:t>
      </w:r>
      <w:r w:rsidR="000C6A43">
        <w:rPr>
          <w:rFonts w:ascii="Times New Roman" w:eastAsia="Calibri" w:hAnsi="Times New Roman" w:cs="Times New Roman"/>
          <w:sz w:val="28"/>
          <w:szCs w:val="28"/>
          <w:lang w:val="uk-UA" w:eastAsia="ru-RU"/>
        </w:rPr>
        <w:t>4</w:t>
      </w:r>
      <w:r w:rsidR="00FD2693" w:rsidRPr="00FD2693">
        <w:rPr>
          <w:rFonts w:ascii="Times New Roman" w:eastAsia="Calibri" w:hAnsi="Times New Roman" w:cs="Times New Roman"/>
          <w:sz w:val="28"/>
          <w:szCs w:val="28"/>
          <w:lang w:val="uk-UA" w:eastAsia="ru-RU"/>
        </w:rPr>
        <w:t xml:space="preserve"> р. склав 1</w:t>
      </w:r>
      <w:r w:rsidR="002662E1">
        <w:rPr>
          <w:rFonts w:ascii="Times New Roman" w:eastAsia="Calibri" w:hAnsi="Times New Roman" w:cs="Times New Roman"/>
          <w:sz w:val="28"/>
          <w:szCs w:val="28"/>
          <w:lang w:val="uk-UA" w:eastAsia="ru-RU"/>
        </w:rPr>
        <w:t>2</w:t>
      </w:r>
      <w:r w:rsidR="00FD2693" w:rsidRPr="00FD2693">
        <w:rPr>
          <w:rFonts w:ascii="Times New Roman" w:eastAsia="Calibri" w:hAnsi="Times New Roman" w:cs="Times New Roman"/>
          <w:sz w:val="28"/>
          <w:szCs w:val="28"/>
          <w:lang w:val="uk-UA" w:eastAsia="ru-RU"/>
        </w:rPr>
        <w:t>1 млн</w:t>
      </w:r>
      <w:r w:rsidR="00ED09EA">
        <w:rPr>
          <w:rFonts w:ascii="Times New Roman" w:eastAsia="Calibri" w:hAnsi="Times New Roman" w:cs="Times New Roman"/>
          <w:sz w:val="28"/>
          <w:szCs w:val="28"/>
          <w:lang w:val="uk-UA" w:eastAsia="ru-RU"/>
        </w:rPr>
        <w:t>.</w:t>
      </w:r>
      <w:r w:rsidR="00FD2693" w:rsidRPr="00FD2693">
        <w:rPr>
          <w:rFonts w:ascii="Times New Roman" w:eastAsia="Calibri" w:hAnsi="Times New Roman" w:cs="Times New Roman"/>
          <w:sz w:val="28"/>
          <w:szCs w:val="28"/>
          <w:lang w:val="uk-UA" w:eastAsia="ru-RU"/>
        </w:rPr>
        <w:t xml:space="preserve"> грн.</w:t>
      </w:r>
    </w:p>
    <w:p w:rsidR="005C27AF" w:rsidRPr="00A554C9" w:rsidRDefault="002662E1" w:rsidP="005C27AF">
      <w:pPr>
        <w:suppressAutoHyphens/>
        <w:spacing w:after="0" w:line="360" w:lineRule="auto"/>
        <w:ind w:firstLine="709"/>
        <w:jc w:val="both"/>
        <w:rPr>
          <w:rFonts w:ascii="Liberation Serif" w:hAnsi="Liberation Serif" w:cs="Lucida Sans" w:hint="eastAsia"/>
          <w:kern w:val="1"/>
          <w:sz w:val="24"/>
          <w:szCs w:val="24"/>
          <w:lang w:val="uk-UA" w:eastAsia="zh-CN" w:bidi="hi-IN"/>
        </w:rPr>
      </w:pPr>
      <w:r>
        <w:rPr>
          <w:rFonts w:ascii="Times New Roman" w:hAnsi="Times New Roman" w:cs="Times New Roman"/>
          <w:color w:val="000000"/>
          <w:kern w:val="1"/>
          <w:sz w:val="28"/>
          <w:szCs w:val="24"/>
          <w:lang w:val="uk-UA" w:eastAsia="zh-CN" w:bidi="hi-IN"/>
        </w:rPr>
        <w:t xml:space="preserve">8. З’ясовано, що </w:t>
      </w:r>
      <w:r w:rsidR="005C27AF" w:rsidRPr="003F4065">
        <w:rPr>
          <w:rFonts w:ascii="Times New Roman" w:hAnsi="Times New Roman" w:cs="Times New Roman"/>
          <w:color w:val="000000"/>
          <w:kern w:val="1"/>
          <w:sz w:val="28"/>
          <w:szCs w:val="24"/>
          <w:lang w:val="uk-UA" w:eastAsia="zh-CN" w:bidi="hi-IN"/>
        </w:rPr>
        <w:t xml:space="preserve">ПрАТ </w:t>
      </w:r>
      <w:r w:rsidR="005C27AF">
        <w:rPr>
          <w:rFonts w:ascii="Times New Roman" w:hAnsi="Times New Roman" w:cs="Times New Roman"/>
          <w:kern w:val="1"/>
          <w:sz w:val="28"/>
          <w:szCs w:val="28"/>
          <w:lang w:val="uk-UA" w:eastAsia="zh-CN" w:bidi="hi-IN"/>
        </w:rPr>
        <w:t>«</w:t>
      </w:r>
      <w:r w:rsidR="005C27AF" w:rsidRPr="003F4065">
        <w:rPr>
          <w:rFonts w:ascii="Times New Roman" w:hAnsi="Times New Roman" w:cs="Times New Roman"/>
          <w:kern w:val="1"/>
          <w:sz w:val="28"/>
          <w:szCs w:val="28"/>
          <w:lang w:val="uk-UA" w:eastAsia="zh-CN" w:bidi="hi-IN"/>
        </w:rPr>
        <w:t xml:space="preserve">Фірма </w:t>
      </w:r>
      <w:r w:rsidR="005C27AF">
        <w:rPr>
          <w:rFonts w:ascii="Times New Roman" w:hAnsi="Times New Roman" w:cs="Times New Roman"/>
          <w:kern w:val="1"/>
          <w:sz w:val="28"/>
          <w:szCs w:val="28"/>
          <w:lang w:val="uk-UA" w:eastAsia="zh-CN" w:bidi="hi-IN"/>
        </w:rPr>
        <w:t>«</w:t>
      </w:r>
      <w:r w:rsidR="005C27AF" w:rsidRPr="003F4065">
        <w:rPr>
          <w:rFonts w:ascii="Times New Roman" w:hAnsi="Times New Roman" w:cs="Times New Roman"/>
          <w:kern w:val="1"/>
          <w:sz w:val="28"/>
          <w:szCs w:val="28"/>
          <w:lang w:val="uk-UA" w:eastAsia="zh-CN" w:bidi="hi-IN"/>
        </w:rPr>
        <w:t>Полтавпиво</w:t>
      </w:r>
      <w:r w:rsidR="005C27AF">
        <w:rPr>
          <w:rFonts w:ascii="Times New Roman" w:hAnsi="Times New Roman" w:cs="Times New Roman"/>
          <w:kern w:val="1"/>
          <w:sz w:val="28"/>
          <w:szCs w:val="28"/>
          <w:lang w:val="uk-UA" w:eastAsia="zh-CN" w:bidi="hi-IN"/>
        </w:rPr>
        <w:t xml:space="preserve">» </w:t>
      </w:r>
      <w:r w:rsidR="005C27AF" w:rsidRPr="003F4065">
        <w:rPr>
          <w:rFonts w:ascii="Times New Roman" w:hAnsi="Times New Roman" w:cs="Times New Roman"/>
          <w:kern w:val="1"/>
          <w:sz w:val="28"/>
          <w:szCs w:val="24"/>
          <w:lang w:val="uk-UA" w:eastAsia="zh-CN" w:bidi="hi-IN"/>
        </w:rPr>
        <w:t>платоспроможн</w:t>
      </w:r>
      <w:r w:rsidR="005C27AF">
        <w:rPr>
          <w:rFonts w:ascii="Times New Roman" w:hAnsi="Times New Roman" w:cs="Times New Roman"/>
          <w:kern w:val="1"/>
          <w:sz w:val="28"/>
          <w:szCs w:val="24"/>
          <w:lang w:val="uk-UA" w:eastAsia="zh-CN" w:bidi="hi-IN"/>
        </w:rPr>
        <w:t>е</w:t>
      </w:r>
      <w:r w:rsidR="005C27AF">
        <w:rPr>
          <w:rFonts w:ascii="Times New Roman" w:hAnsi="Times New Roman" w:cs="Times New Roman"/>
          <w:kern w:val="1"/>
          <w:sz w:val="28"/>
          <w:szCs w:val="28"/>
          <w:lang w:val="uk-UA" w:eastAsia="zh-CN" w:bidi="hi-IN"/>
        </w:rPr>
        <w:t>, оскільки в</w:t>
      </w:r>
      <w:r w:rsidR="005C27AF" w:rsidRPr="003F4065">
        <w:rPr>
          <w:rFonts w:ascii="Times New Roman" w:hAnsi="Times New Roman" w:cs="Times New Roman"/>
          <w:kern w:val="1"/>
          <w:sz w:val="28"/>
          <w:szCs w:val="24"/>
          <w:lang w:val="uk-UA" w:eastAsia="zh-CN" w:bidi="hi-IN"/>
        </w:rPr>
        <w:t>сі показники ліквідності перевищували нормативні значення</w:t>
      </w:r>
      <w:r w:rsidR="005C27AF">
        <w:rPr>
          <w:rFonts w:ascii="Times New Roman" w:hAnsi="Times New Roman" w:cs="Times New Roman"/>
          <w:kern w:val="1"/>
          <w:sz w:val="28"/>
          <w:szCs w:val="24"/>
          <w:lang w:val="uk-UA" w:eastAsia="zh-CN" w:bidi="hi-IN"/>
        </w:rPr>
        <w:t xml:space="preserve"> (кое</w:t>
      </w:r>
      <w:r w:rsidR="00617F3D">
        <w:rPr>
          <w:rFonts w:ascii="Times New Roman" w:hAnsi="Times New Roman" w:cs="Times New Roman"/>
          <w:kern w:val="1"/>
          <w:sz w:val="28"/>
          <w:szCs w:val="24"/>
          <w:lang w:val="uk-UA" w:eastAsia="zh-CN" w:bidi="hi-IN"/>
        </w:rPr>
        <w:t xml:space="preserve">фіцієнт абсолютної ліквідності становить 0,5 %, коефіцієнт проміжної (термінової) ліквідності (платоспроможності) 2,15 %, коефіцієнт забезпечення власними коштами складає 0,35 %). Наведені дані </w:t>
      </w:r>
      <w:r w:rsidR="005C27AF">
        <w:rPr>
          <w:rFonts w:ascii="Times New Roman" w:hAnsi="Times New Roman" w:cs="Times New Roman"/>
          <w:kern w:val="1"/>
          <w:sz w:val="28"/>
          <w:szCs w:val="24"/>
          <w:lang w:val="uk-UA" w:eastAsia="zh-CN" w:bidi="hi-IN"/>
        </w:rPr>
        <w:t>засвідчу</w:t>
      </w:r>
      <w:r w:rsidR="00617F3D">
        <w:rPr>
          <w:rFonts w:ascii="Times New Roman" w:hAnsi="Times New Roman" w:cs="Times New Roman"/>
          <w:kern w:val="1"/>
          <w:sz w:val="28"/>
          <w:szCs w:val="24"/>
          <w:lang w:val="uk-UA" w:eastAsia="zh-CN" w:bidi="hi-IN"/>
        </w:rPr>
        <w:t>ють</w:t>
      </w:r>
      <w:r w:rsidR="005C27AF" w:rsidRPr="003F4065">
        <w:rPr>
          <w:rFonts w:ascii="Times New Roman" w:hAnsi="Times New Roman" w:cs="Times New Roman"/>
          <w:kern w:val="1"/>
          <w:sz w:val="28"/>
          <w:szCs w:val="24"/>
          <w:lang w:val="uk-UA" w:eastAsia="zh-CN" w:bidi="hi-IN"/>
        </w:rPr>
        <w:t xml:space="preserve"> стійк</w:t>
      </w:r>
      <w:r>
        <w:rPr>
          <w:rFonts w:ascii="Times New Roman" w:hAnsi="Times New Roman" w:cs="Times New Roman"/>
          <w:kern w:val="1"/>
          <w:sz w:val="28"/>
          <w:szCs w:val="24"/>
          <w:lang w:val="uk-UA" w:eastAsia="zh-CN" w:bidi="hi-IN"/>
        </w:rPr>
        <w:t>е</w:t>
      </w:r>
      <w:r w:rsidR="005C27AF" w:rsidRPr="003F4065">
        <w:rPr>
          <w:rFonts w:ascii="Times New Roman" w:hAnsi="Times New Roman" w:cs="Times New Roman"/>
          <w:kern w:val="1"/>
          <w:sz w:val="28"/>
          <w:szCs w:val="24"/>
          <w:lang w:val="uk-UA" w:eastAsia="zh-CN" w:bidi="hi-IN"/>
        </w:rPr>
        <w:t xml:space="preserve"> </w:t>
      </w:r>
      <w:r w:rsidR="005C27AF">
        <w:rPr>
          <w:rFonts w:ascii="Times New Roman" w:hAnsi="Times New Roman" w:cs="Times New Roman"/>
          <w:kern w:val="1"/>
          <w:sz w:val="28"/>
          <w:szCs w:val="24"/>
          <w:lang w:val="uk-UA" w:eastAsia="zh-CN" w:bidi="hi-IN"/>
        </w:rPr>
        <w:t>фінансо</w:t>
      </w:r>
      <w:r>
        <w:rPr>
          <w:rFonts w:ascii="Times New Roman" w:hAnsi="Times New Roman" w:cs="Times New Roman"/>
          <w:kern w:val="1"/>
          <w:sz w:val="28"/>
          <w:szCs w:val="24"/>
          <w:lang w:val="uk-UA" w:eastAsia="zh-CN" w:bidi="hi-IN"/>
        </w:rPr>
        <w:t xml:space="preserve">ве місце </w:t>
      </w:r>
      <w:r w:rsidR="005C27AF" w:rsidRPr="003F4065">
        <w:rPr>
          <w:rFonts w:ascii="Times New Roman" w:hAnsi="Times New Roman" w:cs="Times New Roman"/>
          <w:kern w:val="1"/>
          <w:sz w:val="28"/>
          <w:szCs w:val="24"/>
          <w:lang w:val="uk-UA" w:eastAsia="zh-CN" w:bidi="hi-IN"/>
        </w:rPr>
        <w:t>підприємства на ринку</w:t>
      </w:r>
      <w:r w:rsidR="005C27AF">
        <w:rPr>
          <w:rFonts w:ascii="Times New Roman" w:hAnsi="Times New Roman" w:cs="Times New Roman"/>
          <w:kern w:val="1"/>
          <w:sz w:val="28"/>
          <w:szCs w:val="24"/>
          <w:lang w:val="uk-UA" w:eastAsia="zh-CN" w:bidi="hi-IN"/>
        </w:rPr>
        <w:t xml:space="preserve"> пивної продукції</w:t>
      </w:r>
      <w:r>
        <w:rPr>
          <w:rFonts w:ascii="Times New Roman" w:hAnsi="Times New Roman" w:cs="Times New Roman"/>
          <w:kern w:val="1"/>
          <w:sz w:val="28"/>
          <w:szCs w:val="24"/>
          <w:lang w:val="uk-UA" w:eastAsia="zh-CN" w:bidi="hi-IN"/>
        </w:rPr>
        <w:t xml:space="preserve"> в умовах війни в Україні.</w:t>
      </w:r>
    </w:p>
    <w:p w:rsidR="00952404" w:rsidRPr="008112AB" w:rsidRDefault="002662E1" w:rsidP="008112AB">
      <w:pPr>
        <w:widowControl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kern w:val="1"/>
          <w:sz w:val="28"/>
          <w:szCs w:val="24"/>
          <w:lang w:val="uk-UA" w:eastAsia="zh-CN" w:bidi="hi-IN"/>
        </w:rPr>
        <w:t xml:space="preserve">9. Обґрунтоване </w:t>
      </w:r>
      <w:r w:rsidRPr="003F4065">
        <w:rPr>
          <w:rFonts w:ascii="Times New Roman" w:hAnsi="Times New Roman" w:cs="Times New Roman"/>
          <w:kern w:val="1"/>
          <w:sz w:val="28"/>
          <w:szCs w:val="24"/>
          <w:lang w:val="uk-UA" w:eastAsia="zh-CN" w:bidi="hi-IN"/>
        </w:rPr>
        <w:t xml:space="preserve">суттєве зменшення нематеріальних активів у структурі активів </w:t>
      </w:r>
      <w:r>
        <w:rPr>
          <w:rFonts w:ascii="Times New Roman" w:hAnsi="Times New Roman" w:cs="Times New Roman"/>
          <w:kern w:val="1"/>
          <w:sz w:val="28"/>
          <w:szCs w:val="24"/>
          <w:lang w:val="uk-UA" w:eastAsia="zh-CN" w:bidi="hi-IN"/>
        </w:rPr>
        <w:t xml:space="preserve">товариства на 50,5 % </w:t>
      </w:r>
      <w:r w:rsidR="008112AB">
        <w:rPr>
          <w:rFonts w:ascii="Times New Roman" w:hAnsi="Times New Roman" w:cs="Times New Roman"/>
          <w:kern w:val="1"/>
          <w:sz w:val="28"/>
          <w:szCs w:val="24"/>
          <w:lang w:val="uk-UA" w:eastAsia="zh-CN" w:bidi="hi-IN"/>
        </w:rPr>
        <w:t>П</w:t>
      </w:r>
      <w:r w:rsidR="008112AB" w:rsidRPr="003F4065">
        <w:rPr>
          <w:rFonts w:ascii="Times New Roman" w:hAnsi="Times New Roman" w:cs="Times New Roman"/>
          <w:kern w:val="1"/>
          <w:sz w:val="28"/>
          <w:szCs w:val="24"/>
          <w:lang w:val="uk-UA" w:eastAsia="zh-CN" w:bidi="hi-IN"/>
        </w:rPr>
        <w:t xml:space="preserve">ротягом аналізованого періоду </w:t>
      </w:r>
      <w:r w:rsidR="008112AB">
        <w:rPr>
          <w:rFonts w:ascii="Times New Roman" w:eastAsia="Calibri" w:hAnsi="Times New Roman" w:cs="Times New Roman"/>
          <w:sz w:val="28"/>
          <w:szCs w:val="28"/>
          <w:lang w:val="uk-UA" w:eastAsia="ru-RU"/>
        </w:rPr>
        <w:t xml:space="preserve">у </w:t>
      </w:r>
      <w:r w:rsidR="008112AB" w:rsidRPr="0028408F">
        <w:rPr>
          <w:rFonts w:ascii="Times New Roman" w:eastAsia="Times New Roman" w:hAnsi="Times New Roman" w:cs="Times New Roman"/>
          <w:color w:val="000000"/>
          <w:sz w:val="28"/>
          <w:szCs w:val="28"/>
          <w:lang w:val="uk-UA" w:eastAsia="ru-RU"/>
        </w:rPr>
        <w:t>ПрАТ «Фірма «Полтавпиво»</w:t>
      </w:r>
      <w:r w:rsidR="008112AB">
        <w:rPr>
          <w:rFonts w:ascii="Times New Roman" w:eastAsia="Times New Roman" w:hAnsi="Times New Roman" w:cs="Times New Roman"/>
          <w:color w:val="000000"/>
          <w:sz w:val="28"/>
          <w:szCs w:val="28"/>
          <w:lang w:val="uk-UA" w:eastAsia="ru-RU"/>
        </w:rPr>
        <w:t xml:space="preserve"> </w:t>
      </w:r>
      <w:r w:rsidR="008112AB" w:rsidRPr="003F4065">
        <w:rPr>
          <w:rFonts w:ascii="Times New Roman" w:hAnsi="Times New Roman" w:cs="Times New Roman"/>
          <w:kern w:val="1"/>
          <w:sz w:val="28"/>
          <w:szCs w:val="24"/>
          <w:lang w:val="uk-UA" w:eastAsia="zh-CN" w:bidi="hi-IN"/>
        </w:rPr>
        <w:t>відбулось</w:t>
      </w:r>
      <w:r w:rsidR="008112AB">
        <w:rPr>
          <w:rFonts w:ascii="Times New Roman" w:hAnsi="Times New Roman" w:cs="Times New Roman"/>
          <w:kern w:val="1"/>
          <w:sz w:val="28"/>
          <w:szCs w:val="24"/>
          <w:lang w:val="uk-UA" w:eastAsia="zh-CN" w:bidi="hi-IN"/>
        </w:rPr>
        <w:t>. Вартість</w:t>
      </w:r>
      <w:r w:rsidR="008112AB" w:rsidRPr="003F4065">
        <w:rPr>
          <w:rFonts w:ascii="Times New Roman" w:hAnsi="Times New Roman" w:cs="Times New Roman"/>
          <w:kern w:val="1"/>
          <w:sz w:val="28"/>
          <w:szCs w:val="24"/>
          <w:lang w:val="uk-UA" w:eastAsia="zh-CN" w:bidi="hi-IN"/>
        </w:rPr>
        <w:t xml:space="preserve"> довгострокових фінансових інвестицій</w:t>
      </w:r>
      <w:r w:rsidR="008112AB">
        <w:rPr>
          <w:rFonts w:ascii="Times New Roman" w:hAnsi="Times New Roman" w:cs="Times New Roman"/>
          <w:kern w:val="1"/>
          <w:sz w:val="28"/>
          <w:szCs w:val="24"/>
          <w:lang w:val="uk-UA" w:eastAsia="zh-CN" w:bidi="hi-IN"/>
        </w:rPr>
        <w:t xml:space="preserve"> протягом досліджуваного періоду не збільшувалась та становила 2000 грн</w:t>
      </w:r>
      <w:r w:rsidR="00D73285">
        <w:rPr>
          <w:rFonts w:ascii="Times New Roman" w:hAnsi="Times New Roman" w:cs="Times New Roman"/>
          <w:kern w:val="1"/>
          <w:sz w:val="28"/>
          <w:szCs w:val="24"/>
          <w:lang w:val="uk-UA" w:eastAsia="zh-CN" w:bidi="hi-IN"/>
        </w:rPr>
        <w:t xml:space="preserve">, що </w:t>
      </w:r>
      <w:r w:rsidR="008112AB" w:rsidRPr="003F4065">
        <w:rPr>
          <w:rFonts w:ascii="Times New Roman" w:hAnsi="Times New Roman" w:cs="Times New Roman"/>
          <w:kern w:val="1"/>
          <w:sz w:val="28"/>
          <w:szCs w:val="24"/>
          <w:lang w:val="uk-UA" w:eastAsia="zh-CN" w:bidi="hi-IN"/>
        </w:rPr>
        <w:t>свідчит</w:t>
      </w:r>
      <w:r w:rsidR="008112AB">
        <w:rPr>
          <w:rFonts w:ascii="Times New Roman" w:hAnsi="Times New Roman" w:cs="Times New Roman"/>
          <w:kern w:val="1"/>
          <w:sz w:val="28"/>
          <w:szCs w:val="24"/>
          <w:lang w:val="uk-UA" w:eastAsia="zh-CN" w:bidi="hi-IN"/>
        </w:rPr>
        <w:t xml:space="preserve">ь </w:t>
      </w:r>
      <w:r w:rsidR="008112AB" w:rsidRPr="003F4065">
        <w:rPr>
          <w:rFonts w:ascii="Times New Roman" w:hAnsi="Times New Roman" w:cs="Times New Roman"/>
          <w:kern w:val="1"/>
          <w:sz w:val="28"/>
          <w:szCs w:val="24"/>
          <w:lang w:val="uk-UA" w:eastAsia="zh-CN" w:bidi="hi-IN"/>
        </w:rPr>
        <w:t xml:space="preserve">про поступову втрату підприємством </w:t>
      </w:r>
      <w:r w:rsidR="008112AB">
        <w:rPr>
          <w:rFonts w:ascii="Times New Roman" w:hAnsi="Times New Roman" w:cs="Times New Roman"/>
          <w:kern w:val="1"/>
          <w:sz w:val="28"/>
          <w:szCs w:val="24"/>
          <w:lang w:val="uk-UA" w:eastAsia="zh-CN" w:bidi="hi-IN"/>
        </w:rPr>
        <w:t xml:space="preserve">своєї </w:t>
      </w:r>
      <w:r w:rsidR="008112AB">
        <w:rPr>
          <w:rFonts w:ascii="Times New Roman" w:hAnsi="Times New Roman" w:cs="Times New Roman"/>
          <w:color w:val="000000"/>
          <w:kern w:val="1"/>
          <w:sz w:val="28"/>
          <w:szCs w:val="24"/>
          <w:lang w:val="uk-UA" w:eastAsia="zh-CN" w:bidi="hi-IN"/>
        </w:rPr>
        <w:t xml:space="preserve">інвестиційної привабливості та </w:t>
      </w:r>
      <w:r w:rsidR="008112AB" w:rsidRPr="003F4065">
        <w:rPr>
          <w:rFonts w:ascii="Times New Roman" w:hAnsi="Times New Roman" w:cs="Times New Roman"/>
          <w:color w:val="000000"/>
          <w:kern w:val="1"/>
          <w:sz w:val="28"/>
          <w:szCs w:val="24"/>
          <w:lang w:val="uk-UA" w:eastAsia="zh-CN" w:bidi="hi-IN"/>
        </w:rPr>
        <w:t>економічного потенціалу на ринку</w:t>
      </w:r>
      <w:r w:rsidR="008112AB">
        <w:rPr>
          <w:rFonts w:ascii="Times New Roman" w:hAnsi="Times New Roman" w:cs="Times New Roman"/>
          <w:color w:val="000000"/>
          <w:kern w:val="1"/>
          <w:sz w:val="28"/>
          <w:szCs w:val="24"/>
          <w:lang w:val="uk-UA" w:eastAsia="zh-CN" w:bidi="hi-IN"/>
        </w:rPr>
        <w:t xml:space="preserve"> пива та пивної продукції.</w:t>
      </w:r>
    </w:p>
    <w:p w:rsidR="009A3E3A" w:rsidRDefault="009A1997" w:rsidP="00BC0E7A">
      <w:pPr>
        <w:spacing w:after="0" w:line="360" w:lineRule="auto"/>
        <w:ind w:firstLine="709"/>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10. </w:t>
      </w:r>
      <w:r w:rsidR="00395E45" w:rsidRPr="00CD7AF8">
        <w:rPr>
          <w:rFonts w:ascii="Times New Roman" w:eastAsiaTheme="minorHAnsi" w:hAnsi="Times New Roman" w:cs="Times New Roman"/>
          <w:sz w:val="28"/>
          <w:szCs w:val="28"/>
          <w:lang w:val="uk-UA"/>
        </w:rPr>
        <w:t xml:space="preserve">З метою ефективного управління </w:t>
      </w:r>
      <w:r w:rsidR="00395E45">
        <w:rPr>
          <w:rFonts w:ascii="Times New Roman" w:eastAsiaTheme="minorHAnsi" w:hAnsi="Times New Roman" w:cs="Times New Roman"/>
          <w:sz w:val="28"/>
          <w:szCs w:val="28"/>
          <w:lang w:val="uk-UA"/>
        </w:rPr>
        <w:t xml:space="preserve">асортиментом </w:t>
      </w:r>
      <w:r w:rsidR="00395E45" w:rsidRPr="00CD7AF8">
        <w:rPr>
          <w:rFonts w:ascii="Times New Roman" w:eastAsiaTheme="minorHAnsi" w:hAnsi="Times New Roman" w:cs="Times New Roman"/>
          <w:sz w:val="28"/>
          <w:szCs w:val="28"/>
          <w:lang w:val="uk-UA"/>
        </w:rPr>
        <w:t xml:space="preserve">продукції </w:t>
      </w:r>
      <w:r w:rsidR="00395E45" w:rsidRPr="00CD7AF8">
        <w:rPr>
          <w:rFonts w:ascii="Times New Roman" w:eastAsia="Times New Roman" w:hAnsi="Times New Roman" w:cs="Times New Roman"/>
          <w:color w:val="000000"/>
          <w:sz w:val="28"/>
          <w:szCs w:val="28"/>
          <w:lang w:val="uk-UA" w:eastAsia="ru-RU"/>
        </w:rPr>
        <w:t>ПрАТ «Фірма «Полтавпиво»</w:t>
      </w:r>
      <w:r w:rsidR="00395E45">
        <w:rPr>
          <w:rFonts w:ascii="Times New Roman" w:eastAsia="Times New Roman" w:hAnsi="Times New Roman" w:cs="Times New Roman"/>
          <w:b/>
          <w:color w:val="000000"/>
          <w:sz w:val="28"/>
          <w:szCs w:val="28"/>
          <w:lang w:val="uk-UA" w:eastAsia="ru-RU"/>
        </w:rPr>
        <w:t xml:space="preserve"> </w:t>
      </w:r>
      <w:r w:rsidR="00395E45" w:rsidRPr="00CD7AF8">
        <w:rPr>
          <w:rFonts w:ascii="Times New Roman" w:eastAsiaTheme="minorHAnsi" w:hAnsi="Times New Roman" w:cs="Times New Roman"/>
          <w:sz w:val="28"/>
          <w:szCs w:val="28"/>
          <w:lang w:val="uk-UA"/>
        </w:rPr>
        <w:t>визначи</w:t>
      </w:r>
      <w:r w:rsidR="00395E45">
        <w:rPr>
          <w:rFonts w:ascii="Times New Roman" w:eastAsiaTheme="minorHAnsi" w:hAnsi="Times New Roman" w:cs="Times New Roman"/>
          <w:sz w:val="28"/>
          <w:szCs w:val="28"/>
          <w:lang w:val="uk-UA"/>
        </w:rPr>
        <w:t>ли</w:t>
      </w:r>
      <w:r w:rsidR="00395E45" w:rsidRPr="00CD7AF8">
        <w:rPr>
          <w:rFonts w:ascii="Times New Roman" w:eastAsiaTheme="minorHAnsi" w:hAnsi="Times New Roman" w:cs="Times New Roman"/>
          <w:sz w:val="28"/>
          <w:szCs w:val="28"/>
          <w:lang w:val="uk-UA"/>
        </w:rPr>
        <w:t xml:space="preserve"> середньомісячні залишки алкогольних напоїв </w:t>
      </w:r>
      <w:r w:rsidR="00395E45">
        <w:rPr>
          <w:rFonts w:ascii="Times New Roman" w:eastAsiaTheme="minorHAnsi" w:hAnsi="Times New Roman" w:cs="Times New Roman"/>
          <w:sz w:val="28"/>
          <w:szCs w:val="28"/>
          <w:lang w:val="uk-UA"/>
        </w:rPr>
        <w:t xml:space="preserve">(пива), серед яких </w:t>
      </w:r>
      <w:r w:rsidR="00395E45" w:rsidRPr="00CD7AF8">
        <w:rPr>
          <w:rFonts w:ascii="Times New Roman" w:eastAsiaTheme="minorHAnsi" w:hAnsi="Times New Roman" w:cs="Times New Roman"/>
          <w:sz w:val="28"/>
          <w:szCs w:val="28"/>
          <w:lang w:val="uk-UA"/>
        </w:rPr>
        <w:t>найбільшу питому вагу залишку займають наступні позиції: Полтавський класік (36,2 %), Діжка свіжого (29,4 %) та Діжка розливного (23,3 %).</w:t>
      </w:r>
      <w:r w:rsidR="00395E45">
        <w:rPr>
          <w:rFonts w:ascii="Times New Roman" w:eastAsiaTheme="minorHAnsi" w:hAnsi="Times New Roman" w:cs="Times New Roman"/>
          <w:sz w:val="28"/>
          <w:szCs w:val="28"/>
          <w:lang w:val="uk-UA"/>
        </w:rPr>
        <w:t xml:space="preserve"> У дослідженні запропонована реалізація </w:t>
      </w:r>
      <w:r w:rsidR="00D73285">
        <w:rPr>
          <w:rFonts w:ascii="Times New Roman" w:eastAsiaTheme="minorHAnsi" w:hAnsi="Times New Roman" w:cs="Times New Roman"/>
          <w:sz w:val="28"/>
          <w:szCs w:val="28"/>
          <w:lang w:val="uk-UA"/>
        </w:rPr>
        <w:t xml:space="preserve">цих видів продукції </w:t>
      </w:r>
      <w:r w:rsidR="00BC0E7A">
        <w:rPr>
          <w:rFonts w:ascii="Times New Roman" w:eastAsiaTheme="minorHAnsi" w:hAnsi="Times New Roman" w:cs="Times New Roman"/>
          <w:sz w:val="28"/>
          <w:szCs w:val="28"/>
          <w:lang w:val="uk-UA"/>
        </w:rPr>
        <w:t>за акційною ціною.</w:t>
      </w:r>
    </w:p>
    <w:p w:rsidR="00BC0E7A" w:rsidRPr="00BC0E7A" w:rsidRDefault="00BC0E7A" w:rsidP="00BC0E7A">
      <w:pPr>
        <w:pStyle w:val="af0"/>
        <w:spacing w:after="0" w:line="360" w:lineRule="auto"/>
        <w:ind w:firstLine="709"/>
        <w:jc w:val="both"/>
        <w:rPr>
          <w:rFonts w:ascii="Times New Roman" w:hAnsi="Times New Roman" w:cs="Times New Roman"/>
          <w:sz w:val="28"/>
          <w:szCs w:val="28"/>
          <w:lang w:val="uk-UA"/>
        </w:rPr>
      </w:pPr>
      <w:r w:rsidRPr="00BC0E7A">
        <w:rPr>
          <w:rFonts w:ascii="Times New Roman" w:eastAsiaTheme="minorHAnsi" w:hAnsi="Times New Roman" w:cs="Times New Roman"/>
          <w:sz w:val="28"/>
          <w:szCs w:val="28"/>
          <w:lang w:val="uk-UA"/>
        </w:rPr>
        <w:t>11.</w:t>
      </w:r>
      <w:r w:rsidR="006F4132">
        <w:rPr>
          <w:rFonts w:ascii="Times New Roman" w:eastAsiaTheme="minorHAnsi" w:hAnsi="Times New Roman" w:cs="Times New Roman"/>
          <w:sz w:val="28"/>
          <w:szCs w:val="28"/>
          <w:lang w:val="uk-UA"/>
        </w:rPr>
        <w:t> </w:t>
      </w:r>
      <w:r w:rsidRPr="00BC0E7A">
        <w:rPr>
          <w:rFonts w:ascii="Times New Roman" w:hAnsi="Times New Roman" w:cs="Times New Roman"/>
          <w:sz w:val="28"/>
          <w:szCs w:val="28"/>
          <w:lang w:val="uk-UA"/>
        </w:rPr>
        <w:t>Пров</w:t>
      </w:r>
      <w:r w:rsidR="006F4132">
        <w:rPr>
          <w:rFonts w:ascii="Times New Roman" w:hAnsi="Times New Roman" w:cs="Times New Roman"/>
          <w:sz w:val="28"/>
          <w:szCs w:val="28"/>
          <w:lang w:val="uk-UA"/>
        </w:rPr>
        <w:t>едений</w:t>
      </w:r>
      <w:r w:rsidRPr="00BC0E7A">
        <w:rPr>
          <w:rFonts w:ascii="Times New Roman" w:hAnsi="Times New Roman" w:cs="Times New Roman"/>
          <w:sz w:val="28"/>
          <w:szCs w:val="28"/>
          <w:lang w:val="uk-UA"/>
        </w:rPr>
        <w:t xml:space="preserve"> аналіз</w:t>
      </w:r>
      <w:r w:rsidRPr="00BC0E7A">
        <w:rPr>
          <w:rFonts w:ascii="Times New Roman" w:hAnsi="Times New Roman" w:cs="Times New Roman"/>
          <w:spacing w:val="40"/>
          <w:sz w:val="28"/>
          <w:szCs w:val="28"/>
          <w:lang w:val="uk-UA"/>
        </w:rPr>
        <w:t xml:space="preserve"> </w:t>
      </w:r>
      <w:r w:rsidRPr="00BC0E7A">
        <w:rPr>
          <w:rFonts w:ascii="Times New Roman" w:hAnsi="Times New Roman" w:cs="Times New Roman"/>
          <w:sz w:val="28"/>
          <w:szCs w:val="28"/>
          <w:lang w:val="uk-UA"/>
        </w:rPr>
        <w:t>впливу зовнішнього середовища на діяльність підприємства відзначили, що потенціал зовнішнього макросередовища для ПрАТ «Фірма «Полтавпиво» з то</w:t>
      </w:r>
      <w:r w:rsidR="006F4132">
        <w:rPr>
          <w:rFonts w:ascii="Times New Roman" w:hAnsi="Times New Roman" w:cs="Times New Roman"/>
          <w:sz w:val="28"/>
          <w:szCs w:val="28"/>
          <w:lang w:val="uk-UA"/>
        </w:rPr>
        <w:t xml:space="preserve">чки зору можливостей обмежений. Значення </w:t>
      </w:r>
      <w:r w:rsidRPr="00BC0E7A">
        <w:rPr>
          <w:rFonts w:ascii="Times New Roman" w:hAnsi="Times New Roman" w:cs="Times New Roman"/>
          <w:sz w:val="28"/>
          <w:szCs w:val="28"/>
          <w:lang w:val="uk-UA"/>
        </w:rPr>
        <w:t>зважен</w:t>
      </w:r>
      <w:r w:rsidR="006F4132">
        <w:rPr>
          <w:rFonts w:ascii="Times New Roman" w:hAnsi="Times New Roman" w:cs="Times New Roman"/>
          <w:sz w:val="28"/>
          <w:szCs w:val="28"/>
          <w:lang w:val="uk-UA"/>
        </w:rPr>
        <w:t>ої</w:t>
      </w:r>
      <w:r w:rsidRPr="00BC0E7A">
        <w:rPr>
          <w:rFonts w:ascii="Times New Roman" w:hAnsi="Times New Roman" w:cs="Times New Roman"/>
          <w:sz w:val="28"/>
          <w:szCs w:val="28"/>
          <w:lang w:val="uk-UA"/>
        </w:rPr>
        <w:t xml:space="preserve"> оцінк</w:t>
      </w:r>
      <w:r w:rsidR="006F4132">
        <w:rPr>
          <w:rFonts w:ascii="Times New Roman" w:hAnsi="Times New Roman" w:cs="Times New Roman"/>
          <w:sz w:val="28"/>
          <w:szCs w:val="28"/>
          <w:lang w:val="uk-UA"/>
        </w:rPr>
        <w:t>и складає</w:t>
      </w:r>
      <w:r w:rsidRPr="00BC0E7A">
        <w:rPr>
          <w:rFonts w:ascii="Times New Roman" w:hAnsi="Times New Roman" w:cs="Times New Roman"/>
          <w:spacing w:val="-5"/>
          <w:sz w:val="28"/>
          <w:szCs w:val="28"/>
          <w:lang w:val="uk-UA"/>
        </w:rPr>
        <w:t xml:space="preserve"> </w:t>
      </w:r>
      <w:r w:rsidRPr="00BC0E7A">
        <w:rPr>
          <w:rFonts w:ascii="Times New Roman" w:hAnsi="Times New Roman" w:cs="Times New Roman"/>
          <w:sz w:val="28"/>
          <w:szCs w:val="28"/>
          <w:lang w:val="uk-UA"/>
        </w:rPr>
        <w:t>1,4</w:t>
      </w:r>
      <w:r w:rsidRPr="00BC0E7A">
        <w:rPr>
          <w:rFonts w:ascii="Times New Roman" w:hAnsi="Times New Roman" w:cs="Times New Roman"/>
          <w:spacing w:val="-5"/>
          <w:sz w:val="28"/>
          <w:szCs w:val="28"/>
          <w:lang w:val="uk-UA"/>
        </w:rPr>
        <w:t xml:space="preserve"> </w:t>
      </w:r>
      <w:r w:rsidR="006F4132">
        <w:rPr>
          <w:rFonts w:ascii="Times New Roman" w:hAnsi="Times New Roman" w:cs="Times New Roman"/>
          <w:sz w:val="28"/>
          <w:szCs w:val="28"/>
          <w:lang w:val="uk-UA"/>
        </w:rPr>
        <w:t>бала</w:t>
      </w:r>
      <w:r w:rsidRPr="00BC0E7A">
        <w:rPr>
          <w:rFonts w:ascii="Times New Roman" w:hAnsi="Times New Roman" w:cs="Times New Roman"/>
          <w:sz w:val="28"/>
          <w:szCs w:val="28"/>
          <w:lang w:val="uk-UA"/>
        </w:rPr>
        <w:t>.</w:t>
      </w:r>
      <w:r w:rsidRPr="00BC0E7A">
        <w:rPr>
          <w:rFonts w:ascii="Times New Roman" w:hAnsi="Times New Roman" w:cs="Times New Roman"/>
          <w:spacing w:val="-7"/>
          <w:sz w:val="28"/>
          <w:szCs w:val="28"/>
          <w:lang w:val="uk-UA"/>
        </w:rPr>
        <w:t xml:space="preserve"> </w:t>
      </w:r>
      <w:r w:rsidRPr="00BC0E7A">
        <w:rPr>
          <w:rFonts w:ascii="Times New Roman" w:hAnsi="Times New Roman" w:cs="Times New Roman"/>
          <w:sz w:val="28"/>
          <w:szCs w:val="28"/>
          <w:lang w:val="uk-UA"/>
        </w:rPr>
        <w:t>Водночас,</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ризики,</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що</w:t>
      </w:r>
      <w:r w:rsidRPr="00BC0E7A">
        <w:rPr>
          <w:rFonts w:ascii="Times New Roman" w:hAnsi="Times New Roman" w:cs="Times New Roman"/>
          <w:spacing w:val="-5"/>
          <w:sz w:val="28"/>
          <w:szCs w:val="28"/>
          <w:lang w:val="uk-UA"/>
        </w:rPr>
        <w:t xml:space="preserve"> </w:t>
      </w:r>
      <w:r w:rsidRPr="00BC0E7A">
        <w:rPr>
          <w:rFonts w:ascii="Times New Roman" w:hAnsi="Times New Roman" w:cs="Times New Roman"/>
          <w:sz w:val="28"/>
          <w:szCs w:val="28"/>
          <w:lang w:val="uk-UA"/>
        </w:rPr>
        <w:t>виникають</w:t>
      </w:r>
      <w:r w:rsidRPr="00BC0E7A">
        <w:rPr>
          <w:rFonts w:ascii="Times New Roman" w:hAnsi="Times New Roman" w:cs="Times New Roman"/>
          <w:spacing w:val="-7"/>
          <w:sz w:val="28"/>
          <w:szCs w:val="28"/>
          <w:lang w:val="uk-UA"/>
        </w:rPr>
        <w:t xml:space="preserve"> </w:t>
      </w:r>
      <w:r w:rsidRPr="00BC0E7A">
        <w:rPr>
          <w:rFonts w:ascii="Times New Roman" w:hAnsi="Times New Roman" w:cs="Times New Roman"/>
          <w:sz w:val="28"/>
          <w:szCs w:val="28"/>
          <w:lang w:val="uk-UA"/>
        </w:rPr>
        <w:t>ззовні,</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є</w:t>
      </w:r>
      <w:r w:rsidRPr="00BC0E7A">
        <w:rPr>
          <w:rFonts w:ascii="Times New Roman" w:hAnsi="Times New Roman" w:cs="Times New Roman"/>
          <w:spacing w:val="-5"/>
          <w:sz w:val="28"/>
          <w:szCs w:val="28"/>
          <w:lang w:val="uk-UA"/>
        </w:rPr>
        <w:t xml:space="preserve"> </w:t>
      </w:r>
      <w:r w:rsidRPr="00BC0E7A">
        <w:rPr>
          <w:rFonts w:ascii="Times New Roman" w:hAnsi="Times New Roman" w:cs="Times New Roman"/>
          <w:sz w:val="28"/>
          <w:szCs w:val="28"/>
          <w:lang w:val="uk-UA"/>
        </w:rPr>
        <w:t>доволі</w:t>
      </w:r>
      <w:r w:rsidRPr="00BC0E7A">
        <w:rPr>
          <w:rFonts w:ascii="Times New Roman" w:hAnsi="Times New Roman" w:cs="Times New Roman"/>
          <w:spacing w:val="-10"/>
          <w:sz w:val="28"/>
          <w:szCs w:val="28"/>
          <w:lang w:val="uk-UA"/>
        </w:rPr>
        <w:t xml:space="preserve"> </w:t>
      </w:r>
      <w:r w:rsidRPr="00BC0E7A">
        <w:rPr>
          <w:rFonts w:ascii="Times New Roman" w:hAnsi="Times New Roman" w:cs="Times New Roman"/>
          <w:sz w:val="28"/>
          <w:szCs w:val="28"/>
          <w:lang w:val="uk-UA"/>
        </w:rPr>
        <w:t>відчутними (зважена</w:t>
      </w:r>
      <w:r w:rsidRPr="00BC0E7A">
        <w:rPr>
          <w:rFonts w:ascii="Times New Roman" w:hAnsi="Times New Roman" w:cs="Times New Roman"/>
          <w:spacing w:val="-1"/>
          <w:sz w:val="28"/>
          <w:szCs w:val="28"/>
          <w:lang w:val="uk-UA"/>
        </w:rPr>
        <w:t xml:space="preserve"> </w:t>
      </w:r>
      <w:r w:rsidRPr="00BC0E7A">
        <w:rPr>
          <w:rFonts w:ascii="Times New Roman" w:hAnsi="Times New Roman" w:cs="Times New Roman"/>
          <w:sz w:val="28"/>
          <w:szCs w:val="28"/>
          <w:lang w:val="uk-UA"/>
        </w:rPr>
        <w:t>оцінка</w:t>
      </w:r>
      <w:r w:rsidRPr="00BC0E7A">
        <w:rPr>
          <w:rFonts w:ascii="Times New Roman" w:hAnsi="Times New Roman" w:cs="Times New Roman"/>
          <w:spacing w:val="-2"/>
          <w:sz w:val="28"/>
          <w:szCs w:val="28"/>
          <w:lang w:val="uk-UA"/>
        </w:rPr>
        <w:t xml:space="preserve"> </w:t>
      </w:r>
      <w:r w:rsidRPr="00BC0E7A">
        <w:rPr>
          <w:rFonts w:ascii="Times New Roman" w:hAnsi="Times New Roman" w:cs="Times New Roman"/>
          <w:sz w:val="28"/>
          <w:szCs w:val="28"/>
          <w:lang w:val="uk-UA"/>
        </w:rPr>
        <w:t>3,4</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бали). Беручи</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до</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уваги</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максимальну</w:t>
      </w:r>
      <w:r w:rsidRPr="00BC0E7A">
        <w:rPr>
          <w:rFonts w:ascii="Times New Roman" w:hAnsi="Times New Roman" w:cs="Times New Roman"/>
          <w:spacing w:val="-7"/>
          <w:sz w:val="28"/>
          <w:szCs w:val="28"/>
          <w:lang w:val="uk-UA"/>
        </w:rPr>
        <w:t xml:space="preserve"> </w:t>
      </w:r>
      <w:r w:rsidRPr="00BC0E7A">
        <w:rPr>
          <w:rFonts w:ascii="Times New Roman" w:hAnsi="Times New Roman" w:cs="Times New Roman"/>
          <w:sz w:val="28"/>
          <w:szCs w:val="28"/>
          <w:lang w:val="uk-UA"/>
        </w:rPr>
        <w:t>оцінку</w:t>
      </w:r>
      <w:r w:rsidRPr="00BC0E7A">
        <w:rPr>
          <w:rFonts w:ascii="Times New Roman" w:hAnsi="Times New Roman" w:cs="Times New Roman"/>
          <w:spacing w:val="-7"/>
          <w:sz w:val="28"/>
          <w:szCs w:val="28"/>
          <w:lang w:val="uk-UA"/>
        </w:rPr>
        <w:t xml:space="preserve"> </w:t>
      </w:r>
      <w:r w:rsidRPr="00BC0E7A">
        <w:rPr>
          <w:rFonts w:ascii="Times New Roman" w:hAnsi="Times New Roman" w:cs="Times New Roman"/>
          <w:sz w:val="28"/>
          <w:szCs w:val="28"/>
          <w:lang w:val="uk-UA"/>
        </w:rPr>
        <w:t>в</w:t>
      </w:r>
      <w:r w:rsidRPr="00BC0E7A">
        <w:rPr>
          <w:rFonts w:ascii="Times New Roman" w:hAnsi="Times New Roman" w:cs="Times New Roman"/>
          <w:spacing w:val="-4"/>
          <w:sz w:val="28"/>
          <w:szCs w:val="28"/>
          <w:lang w:val="uk-UA"/>
        </w:rPr>
        <w:t xml:space="preserve"> </w:t>
      </w:r>
      <w:r w:rsidRPr="00BC0E7A">
        <w:rPr>
          <w:rFonts w:ascii="Times New Roman" w:hAnsi="Times New Roman" w:cs="Times New Roman"/>
          <w:sz w:val="28"/>
          <w:szCs w:val="28"/>
          <w:lang w:val="uk-UA"/>
        </w:rPr>
        <w:t>5</w:t>
      </w:r>
      <w:r w:rsidRPr="00BC0E7A">
        <w:rPr>
          <w:rFonts w:ascii="Times New Roman" w:hAnsi="Times New Roman" w:cs="Times New Roman"/>
          <w:spacing w:val="-3"/>
          <w:sz w:val="28"/>
          <w:szCs w:val="28"/>
          <w:lang w:val="uk-UA"/>
        </w:rPr>
        <w:t xml:space="preserve"> </w:t>
      </w:r>
      <w:r w:rsidRPr="00BC0E7A">
        <w:rPr>
          <w:rFonts w:ascii="Times New Roman" w:hAnsi="Times New Roman" w:cs="Times New Roman"/>
          <w:sz w:val="28"/>
          <w:szCs w:val="28"/>
          <w:lang w:val="uk-UA"/>
        </w:rPr>
        <w:t>балів, стає очевидним, що ПрАТ «Фірма «Полтавпиво» не має достатніх ресурсів, аби повноцінно протистояти зовнішнім викликам та ефективно використовувати наявні можливості.</w:t>
      </w:r>
    </w:p>
    <w:p w:rsidR="00BC0E7A" w:rsidRPr="00BC0E7A" w:rsidRDefault="00BC0E7A" w:rsidP="00BC0E7A">
      <w:pPr>
        <w:spacing w:after="0" w:line="360" w:lineRule="auto"/>
        <w:ind w:firstLine="709"/>
        <w:jc w:val="both"/>
        <w:rPr>
          <w:rFonts w:ascii="Times New Roman" w:eastAsia="Calibri" w:hAnsi="Times New Roman" w:cs="Times New Roman"/>
          <w:b/>
          <w:sz w:val="28"/>
          <w:szCs w:val="28"/>
          <w:lang w:val="uk-UA"/>
        </w:rPr>
      </w:pPr>
      <w:r>
        <w:rPr>
          <w:rFonts w:ascii="Times New Roman" w:hAnsi="Times New Roman" w:cs="Times New Roman"/>
          <w:sz w:val="28"/>
          <w:szCs w:val="28"/>
          <w:lang w:val="uk-UA"/>
        </w:rPr>
        <w:t>12. </w:t>
      </w:r>
      <w:r w:rsidRPr="00BC0E7A">
        <w:rPr>
          <w:rFonts w:ascii="Times New Roman" w:hAnsi="Times New Roman" w:cs="Times New Roman"/>
          <w:sz w:val="28"/>
          <w:szCs w:val="28"/>
          <w:lang w:val="uk-UA"/>
        </w:rPr>
        <w:t>Провівши аналіз внутрішніх ресурсів та конкурентних можливостей підприємства відзначили, що ПрАТ «Фірма «Полтавпиво»</w:t>
      </w:r>
      <w:r w:rsidRPr="00BC0E7A">
        <w:rPr>
          <w:rFonts w:ascii="Times New Roman" w:hAnsi="Times New Roman" w:cs="Times New Roman"/>
          <w:spacing w:val="40"/>
          <w:sz w:val="28"/>
          <w:szCs w:val="28"/>
          <w:lang w:val="uk-UA"/>
        </w:rPr>
        <w:t xml:space="preserve"> </w:t>
      </w:r>
      <w:r w:rsidRPr="00BC0E7A">
        <w:rPr>
          <w:rFonts w:ascii="Times New Roman" w:hAnsi="Times New Roman" w:cs="Times New Roman"/>
          <w:sz w:val="28"/>
          <w:szCs w:val="28"/>
          <w:lang w:val="uk-UA"/>
        </w:rPr>
        <w:t xml:space="preserve">поступається </w:t>
      </w:r>
      <w:r w:rsidR="006F4132">
        <w:rPr>
          <w:rFonts w:ascii="Times New Roman" w:hAnsi="Times New Roman" w:cs="Times New Roman"/>
          <w:sz w:val="28"/>
          <w:szCs w:val="28"/>
          <w:lang w:val="uk-UA"/>
        </w:rPr>
        <w:t xml:space="preserve">основним </w:t>
      </w:r>
      <w:r w:rsidRPr="00BC0E7A">
        <w:rPr>
          <w:rFonts w:ascii="Times New Roman" w:hAnsi="Times New Roman" w:cs="Times New Roman"/>
          <w:sz w:val="28"/>
          <w:szCs w:val="28"/>
          <w:lang w:val="uk-UA"/>
        </w:rPr>
        <w:t>конкурентам.</w:t>
      </w:r>
      <w:r w:rsidRPr="00BC0E7A">
        <w:rPr>
          <w:rFonts w:ascii="Times New Roman" w:hAnsi="Times New Roman" w:cs="Times New Roman"/>
          <w:spacing w:val="40"/>
          <w:sz w:val="28"/>
          <w:szCs w:val="28"/>
          <w:lang w:val="uk-UA"/>
        </w:rPr>
        <w:t xml:space="preserve"> </w:t>
      </w:r>
      <w:r w:rsidRPr="00BC0E7A">
        <w:rPr>
          <w:rFonts w:ascii="Times New Roman" w:hAnsi="Times New Roman" w:cs="Times New Roman"/>
          <w:sz w:val="28"/>
          <w:szCs w:val="28"/>
          <w:lang w:val="uk-UA"/>
        </w:rPr>
        <w:t>Головними плюсами та відмінністю від інших компаній є ступінь</w:t>
      </w:r>
      <w:r w:rsidRPr="00BC0E7A">
        <w:rPr>
          <w:rFonts w:ascii="Times New Roman" w:hAnsi="Times New Roman" w:cs="Times New Roman"/>
          <w:spacing w:val="-1"/>
          <w:sz w:val="28"/>
          <w:szCs w:val="28"/>
          <w:lang w:val="uk-UA"/>
        </w:rPr>
        <w:t xml:space="preserve"> </w:t>
      </w:r>
      <w:r w:rsidRPr="00BC0E7A">
        <w:rPr>
          <w:rFonts w:ascii="Times New Roman" w:hAnsi="Times New Roman" w:cs="Times New Roman"/>
          <w:sz w:val="28"/>
          <w:szCs w:val="28"/>
          <w:lang w:val="uk-UA"/>
        </w:rPr>
        <w:t>охоплення ринку</w:t>
      </w:r>
      <w:r w:rsidRPr="00BC0E7A">
        <w:rPr>
          <w:rFonts w:ascii="Times New Roman" w:hAnsi="Times New Roman" w:cs="Times New Roman"/>
          <w:spacing w:val="-4"/>
          <w:sz w:val="28"/>
          <w:szCs w:val="28"/>
          <w:lang w:val="uk-UA"/>
        </w:rPr>
        <w:t xml:space="preserve"> </w:t>
      </w:r>
      <w:r w:rsidRPr="00BC0E7A">
        <w:rPr>
          <w:rFonts w:ascii="Times New Roman" w:hAnsi="Times New Roman" w:cs="Times New Roman"/>
          <w:sz w:val="28"/>
          <w:szCs w:val="28"/>
          <w:lang w:val="uk-UA"/>
        </w:rPr>
        <w:t>та підготовка торгово-оперативного персоналу.</w:t>
      </w:r>
      <w:r w:rsidRPr="00BC0E7A">
        <w:rPr>
          <w:rFonts w:ascii="Times New Roman" w:hAnsi="Times New Roman" w:cs="Times New Roman"/>
          <w:spacing w:val="40"/>
          <w:sz w:val="28"/>
          <w:szCs w:val="28"/>
          <w:lang w:val="uk-UA"/>
        </w:rPr>
        <w:t xml:space="preserve"> </w:t>
      </w:r>
      <w:r w:rsidRPr="00BC0E7A">
        <w:rPr>
          <w:rFonts w:ascii="Times New Roman" w:hAnsi="Times New Roman" w:cs="Times New Roman"/>
          <w:sz w:val="28"/>
          <w:szCs w:val="28"/>
          <w:lang w:val="uk-UA"/>
        </w:rPr>
        <w:t>Є й слабкі сторони компанії, упаковка продукц</w:t>
      </w:r>
      <w:r w:rsidR="00272659">
        <w:rPr>
          <w:rFonts w:ascii="Times New Roman" w:hAnsi="Times New Roman" w:cs="Times New Roman"/>
          <w:sz w:val="28"/>
          <w:szCs w:val="28"/>
          <w:lang w:val="uk-UA"/>
        </w:rPr>
        <w:t>ії та система контролю запасів.</w:t>
      </w:r>
    </w:p>
    <w:p w:rsidR="007F703D" w:rsidRPr="007F703D" w:rsidRDefault="00BC0E7A" w:rsidP="007F703D">
      <w:pPr>
        <w:pStyle w:val="af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iCs/>
          <w:kern w:val="1"/>
          <w:sz w:val="28"/>
          <w:szCs w:val="28"/>
          <w:lang w:val="uk-UA" w:bidi="hi-IN"/>
        </w:rPr>
        <w:t>13</w:t>
      </w:r>
      <w:r w:rsidR="009A1997" w:rsidRPr="007F703D">
        <w:rPr>
          <w:rFonts w:ascii="Times New Roman" w:hAnsi="Times New Roman" w:cs="Times New Roman"/>
          <w:bCs/>
          <w:iCs/>
          <w:kern w:val="1"/>
          <w:sz w:val="28"/>
          <w:szCs w:val="28"/>
          <w:lang w:val="uk-UA" w:bidi="hi-IN"/>
        </w:rPr>
        <w:t>. </w:t>
      </w:r>
      <w:r w:rsidRPr="007F703D">
        <w:rPr>
          <w:rFonts w:ascii="Times New Roman" w:hAnsi="Times New Roman" w:cs="Times New Roman"/>
          <w:sz w:val="28"/>
          <w:szCs w:val="28"/>
          <w:lang w:val="uk-UA"/>
        </w:rPr>
        <w:t>Провівши</w:t>
      </w:r>
      <w:r w:rsidRPr="007F703D">
        <w:rPr>
          <w:rFonts w:ascii="Times New Roman" w:hAnsi="Times New Roman" w:cs="Times New Roman"/>
          <w:spacing w:val="-3"/>
          <w:sz w:val="28"/>
          <w:szCs w:val="28"/>
          <w:lang w:val="uk-UA"/>
        </w:rPr>
        <w:t xml:space="preserve"> </w:t>
      </w:r>
      <w:r w:rsidRPr="007F703D">
        <w:rPr>
          <w:rFonts w:ascii="Times New Roman" w:hAnsi="Times New Roman" w:cs="Times New Roman"/>
          <w:sz w:val="28"/>
          <w:szCs w:val="28"/>
          <w:lang w:val="uk-UA"/>
        </w:rPr>
        <w:t>оцінку</w:t>
      </w:r>
      <w:r w:rsidRPr="007F703D">
        <w:rPr>
          <w:rFonts w:ascii="Times New Roman" w:hAnsi="Times New Roman" w:cs="Times New Roman"/>
          <w:spacing w:val="-7"/>
          <w:sz w:val="28"/>
          <w:szCs w:val="28"/>
          <w:lang w:val="uk-UA"/>
        </w:rPr>
        <w:t xml:space="preserve"> </w:t>
      </w:r>
      <w:r w:rsidRPr="007F703D">
        <w:rPr>
          <w:rFonts w:ascii="Times New Roman" w:hAnsi="Times New Roman" w:cs="Times New Roman"/>
          <w:sz w:val="28"/>
          <w:szCs w:val="28"/>
          <w:lang w:val="uk-UA"/>
        </w:rPr>
        <w:t>позицій ПрАТ</w:t>
      </w:r>
      <w:r w:rsidRPr="007F703D">
        <w:rPr>
          <w:rFonts w:ascii="Times New Roman" w:hAnsi="Times New Roman" w:cs="Times New Roman"/>
          <w:spacing w:val="-1"/>
          <w:sz w:val="28"/>
          <w:szCs w:val="28"/>
          <w:lang w:val="uk-UA"/>
        </w:rPr>
        <w:t xml:space="preserve"> </w:t>
      </w:r>
      <w:r w:rsidRPr="007F703D">
        <w:rPr>
          <w:rFonts w:ascii="Times New Roman" w:hAnsi="Times New Roman" w:cs="Times New Roman"/>
          <w:sz w:val="28"/>
          <w:szCs w:val="28"/>
          <w:lang w:val="uk-UA"/>
        </w:rPr>
        <w:t>«Полтавпиво»</w:t>
      </w:r>
      <w:r w:rsidRPr="007F703D">
        <w:rPr>
          <w:rFonts w:ascii="Times New Roman" w:hAnsi="Times New Roman" w:cs="Times New Roman"/>
          <w:spacing w:val="-7"/>
          <w:sz w:val="28"/>
          <w:szCs w:val="28"/>
          <w:lang w:val="uk-UA"/>
        </w:rPr>
        <w:t xml:space="preserve"> </w:t>
      </w:r>
      <w:r w:rsidRPr="007F703D">
        <w:rPr>
          <w:rFonts w:ascii="Times New Roman" w:hAnsi="Times New Roman" w:cs="Times New Roman"/>
          <w:sz w:val="28"/>
          <w:szCs w:val="28"/>
          <w:lang w:val="uk-UA"/>
        </w:rPr>
        <w:t>на</w:t>
      </w:r>
      <w:r w:rsidRPr="007F703D">
        <w:rPr>
          <w:rFonts w:ascii="Times New Roman" w:hAnsi="Times New Roman" w:cs="Times New Roman"/>
          <w:spacing w:val="-3"/>
          <w:sz w:val="28"/>
          <w:szCs w:val="28"/>
          <w:lang w:val="uk-UA"/>
        </w:rPr>
        <w:t xml:space="preserve"> </w:t>
      </w:r>
      <w:r w:rsidRPr="007F703D">
        <w:rPr>
          <w:rFonts w:ascii="Times New Roman" w:hAnsi="Times New Roman" w:cs="Times New Roman"/>
          <w:sz w:val="28"/>
          <w:szCs w:val="28"/>
          <w:lang w:val="uk-UA"/>
        </w:rPr>
        <w:t>ринку</w:t>
      </w:r>
      <w:r w:rsidRPr="007F703D">
        <w:rPr>
          <w:rFonts w:ascii="Times New Roman" w:hAnsi="Times New Roman" w:cs="Times New Roman"/>
          <w:spacing w:val="-3"/>
          <w:sz w:val="28"/>
          <w:szCs w:val="28"/>
          <w:lang w:val="uk-UA"/>
        </w:rPr>
        <w:t xml:space="preserve"> </w:t>
      </w:r>
      <w:r w:rsidRPr="007F703D">
        <w:rPr>
          <w:rFonts w:ascii="Times New Roman" w:hAnsi="Times New Roman" w:cs="Times New Roman"/>
          <w:sz w:val="28"/>
          <w:szCs w:val="28"/>
          <w:lang w:val="uk-UA"/>
        </w:rPr>
        <w:t>відзначили,</w:t>
      </w:r>
      <w:r w:rsidRPr="007F703D">
        <w:rPr>
          <w:rFonts w:ascii="Times New Roman" w:hAnsi="Times New Roman" w:cs="Times New Roman"/>
          <w:spacing w:val="-1"/>
          <w:sz w:val="28"/>
          <w:szCs w:val="28"/>
          <w:lang w:val="uk-UA"/>
        </w:rPr>
        <w:t xml:space="preserve"> </w:t>
      </w:r>
      <w:r w:rsidRPr="007F703D">
        <w:rPr>
          <w:rFonts w:ascii="Times New Roman" w:hAnsi="Times New Roman" w:cs="Times New Roman"/>
          <w:sz w:val="28"/>
          <w:szCs w:val="28"/>
          <w:lang w:val="uk-UA"/>
        </w:rPr>
        <w:t>що серед конкурентів лідером по об’</w:t>
      </w:r>
      <w:r w:rsidR="007F703D" w:rsidRPr="007F703D">
        <w:rPr>
          <w:rFonts w:ascii="Times New Roman" w:hAnsi="Times New Roman" w:cs="Times New Roman"/>
          <w:sz w:val="28"/>
          <w:szCs w:val="28"/>
          <w:lang w:val="uk-UA"/>
        </w:rPr>
        <w:t>є</w:t>
      </w:r>
      <w:r w:rsidRPr="007F703D">
        <w:rPr>
          <w:rFonts w:ascii="Times New Roman" w:hAnsi="Times New Roman" w:cs="Times New Roman"/>
          <w:sz w:val="28"/>
          <w:szCs w:val="28"/>
          <w:lang w:val="uk-UA"/>
        </w:rPr>
        <w:t xml:space="preserve">му реалізації </w:t>
      </w:r>
      <w:r w:rsidR="007F703D" w:rsidRPr="007F703D">
        <w:rPr>
          <w:rFonts w:ascii="Times New Roman" w:hAnsi="Times New Roman" w:cs="Times New Roman"/>
          <w:sz w:val="28"/>
          <w:szCs w:val="28"/>
          <w:lang w:val="uk-UA"/>
        </w:rPr>
        <w:t>являється</w:t>
      </w:r>
      <w:r w:rsidRPr="007F703D">
        <w:rPr>
          <w:rFonts w:ascii="Times New Roman" w:hAnsi="Times New Roman" w:cs="Times New Roman"/>
          <w:sz w:val="28"/>
          <w:szCs w:val="28"/>
          <w:lang w:val="uk-UA"/>
        </w:rPr>
        <w:t xml:space="preserve"> </w:t>
      </w:r>
      <w:r w:rsidR="006F4132">
        <w:rPr>
          <w:rFonts w:ascii="Times New Roman" w:hAnsi="Times New Roman" w:cs="Times New Roman"/>
          <w:sz w:val="28"/>
          <w:szCs w:val="28"/>
          <w:lang w:val="uk-UA"/>
        </w:rPr>
        <w:br/>
      </w:r>
      <w:r w:rsidRPr="007F703D">
        <w:rPr>
          <w:rFonts w:ascii="Times New Roman" w:hAnsi="Times New Roman" w:cs="Times New Roman"/>
          <w:sz w:val="28"/>
          <w:szCs w:val="28"/>
          <w:lang w:val="uk-UA"/>
        </w:rPr>
        <w:t xml:space="preserve">ПрАТ «Оболонь». У загальному дохід </w:t>
      </w:r>
      <w:r w:rsidR="007F703D" w:rsidRPr="007F703D">
        <w:rPr>
          <w:rFonts w:ascii="Times New Roman" w:hAnsi="Times New Roman" w:cs="Times New Roman"/>
          <w:sz w:val="28"/>
          <w:szCs w:val="28"/>
          <w:lang w:val="uk-UA"/>
        </w:rPr>
        <w:t xml:space="preserve">цього підприємства </w:t>
      </w:r>
      <w:r w:rsidRPr="007F703D">
        <w:rPr>
          <w:rFonts w:ascii="Times New Roman" w:hAnsi="Times New Roman" w:cs="Times New Roman"/>
          <w:sz w:val="28"/>
          <w:szCs w:val="28"/>
          <w:lang w:val="uk-UA"/>
        </w:rPr>
        <w:t>склав у 2024 році 12784</w:t>
      </w:r>
      <w:r w:rsidR="007F703D" w:rsidRPr="007F703D">
        <w:rPr>
          <w:rFonts w:ascii="Times New Roman" w:hAnsi="Times New Roman" w:cs="Times New Roman"/>
          <w:sz w:val="28"/>
          <w:szCs w:val="28"/>
          <w:lang w:val="uk-UA"/>
        </w:rPr>
        <w:t>,</w:t>
      </w:r>
      <w:r w:rsidRPr="007F703D">
        <w:rPr>
          <w:rFonts w:ascii="Times New Roman" w:hAnsi="Times New Roman" w:cs="Times New Roman"/>
          <w:sz w:val="28"/>
          <w:szCs w:val="28"/>
          <w:lang w:val="uk-UA"/>
        </w:rPr>
        <w:t xml:space="preserve">705 </w:t>
      </w:r>
      <w:r w:rsidR="007F703D" w:rsidRPr="007F703D">
        <w:rPr>
          <w:rFonts w:ascii="Times New Roman" w:hAnsi="Times New Roman" w:cs="Times New Roman"/>
          <w:sz w:val="28"/>
          <w:szCs w:val="28"/>
          <w:lang w:val="uk-UA"/>
        </w:rPr>
        <w:t>млн</w:t>
      </w:r>
      <w:r w:rsidRPr="007F703D">
        <w:rPr>
          <w:rFonts w:ascii="Times New Roman" w:hAnsi="Times New Roman" w:cs="Times New Roman"/>
          <w:sz w:val="28"/>
          <w:szCs w:val="28"/>
          <w:lang w:val="uk-UA"/>
        </w:rPr>
        <w:t>. грн. Якщо оцінювати показники</w:t>
      </w:r>
      <w:r w:rsidRPr="007F703D">
        <w:rPr>
          <w:rFonts w:ascii="Times New Roman" w:hAnsi="Times New Roman" w:cs="Times New Roman"/>
          <w:spacing w:val="36"/>
          <w:sz w:val="28"/>
          <w:szCs w:val="28"/>
          <w:lang w:val="uk-UA"/>
        </w:rPr>
        <w:t xml:space="preserve"> </w:t>
      </w:r>
      <w:r w:rsidRPr="007F703D">
        <w:rPr>
          <w:rFonts w:ascii="Times New Roman" w:hAnsi="Times New Roman" w:cs="Times New Roman"/>
          <w:sz w:val="28"/>
          <w:szCs w:val="28"/>
          <w:lang w:val="uk-UA"/>
        </w:rPr>
        <w:t>дохідності</w:t>
      </w:r>
      <w:r w:rsidRPr="007F703D">
        <w:rPr>
          <w:rFonts w:ascii="Times New Roman" w:hAnsi="Times New Roman" w:cs="Times New Roman"/>
          <w:spacing w:val="36"/>
          <w:sz w:val="28"/>
          <w:szCs w:val="28"/>
          <w:lang w:val="uk-UA"/>
        </w:rPr>
        <w:t xml:space="preserve"> </w:t>
      </w:r>
      <w:r w:rsidRPr="007F703D">
        <w:rPr>
          <w:rFonts w:ascii="Times New Roman" w:hAnsi="Times New Roman" w:cs="Times New Roman"/>
          <w:sz w:val="28"/>
          <w:szCs w:val="28"/>
          <w:lang w:val="uk-UA"/>
        </w:rPr>
        <w:t>у</w:t>
      </w:r>
      <w:r w:rsidRPr="007F703D">
        <w:rPr>
          <w:rFonts w:ascii="Times New Roman" w:hAnsi="Times New Roman" w:cs="Times New Roman"/>
          <w:spacing w:val="40"/>
          <w:sz w:val="28"/>
          <w:szCs w:val="28"/>
          <w:lang w:val="uk-UA"/>
        </w:rPr>
        <w:t xml:space="preserve"> </w:t>
      </w:r>
      <w:r w:rsidRPr="007F703D">
        <w:rPr>
          <w:rFonts w:ascii="Times New Roman" w:hAnsi="Times New Roman" w:cs="Times New Roman"/>
          <w:sz w:val="28"/>
          <w:szCs w:val="28"/>
          <w:lang w:val="uk-UA"/>
        </w:rPr>
        <w:t>ТОВ</w:t>
      </w:r>
      <w:r w:rsidRPr="007F703D">
        <w:rPr>
          <w:rFonts w:ascii="Times New Roman" w:hAnsi="Times New Roman" w:cs="Times New Roman"/>
          <w:spacing w:val="38"/>
          <w:sz w:val="28"/>
          <w:szCs w:val="28"/>
          <w:lang w:val="uk-UA"/>
        </w:rPr>
        <w:t xml:space="preserve"> </w:t>
      </w:r>
      <w:r w:rsidRPr="007F703D">
        <w:rPr>
          <w:rFonts w:ascii="Times New Roman" w:hAnsi="Times New Roman" w:cs="Times New Roman"/>
          <w:sz w:val="28"/>
          <w:szCs w:val="28"/>
          <w:lang w:val="uk-UA"/>
        </w:rPr>
        <w:t>«Перша</w:t>
      </w:r>
      <w:r w:rsidRPr="007F703D">
        <w:rPr>
          <w:rFonts w:ascii="Times New Roman" w:hAnsi="Times New Roman" w:cs="Times New Roman"/>
          <w:spacing w:val="38"/>
          <w:sz w:val="28"/>
          <w:szCs w:val="28"/>
          <w:lang w:val="uk-UA"/>
        </w:rPr>
        <w:t xml:space="preserve"> </w:t>
      </w:r>
      <w:r w:rsidRPr="007F703D">
        <w:rPr>
          <w:rFonts w:ascii="Times New Roman" w:hAnsi="Times New Roman" w:cs="Times New Roman"/>
          <w:sz w:val="28"/>
          <w:szCs w:val="28"/>
          <w:lang w:val="uk-UA"/>
        </w:rPr>
        <w:t>приватна</w:t>
      </w:r>
      <w:r w:rsidRPr="007F703D">
        <w:rPr>
          <w:rFonts w:ascii="Times New Roman" w:hAnsi="Times New Roman" w:cs="Times New Roman"/>
          <w:spacing w:val="37"/>
          <w:sz w:val="28"/>
          <w:szCs w:val="28"/>
          <w:lang w:val="uk-UA"/>
        </w:rPr>
        <w:t xml:space="preserve"> </w:t>
      </w:r>
      <w:r w:rsidRPr="007F703D">
        <w:rPr>
          <w:rFonts w:ascii="Times New Roman" w:hAnsi="Times New Roman" w:cs="Times New Roman"/>
          <w:sz w:val="28"/>
          <w:szCs w:val="28"/>
          <w:lang w:val="uk-UA"/>
        </w:rPr>
        <w:t>броварня»</w:t>
      </w:r>
      <w:r w:rsidRPr="007F703D">
        <w:rPr>
          <w:rFonts w:ascii="Times New Roman" w:hAnsi="Times New Roman" w:cs="Times New Roman"/>
          <w:spacing w:val="38"/>
          <w:sz w:val="28"/>
          <w:szCs w:val="28"/>
          <w:lang w:val="uk-UA"/>
        </w:rPr>
        <w:t xml:space="preserve"> </w:t>
      </w:r>
      <w:r w:rsidRPr="007F703D">
        <w:rPr>
          <w:rFonts w:ascii="Times New Roman" w:hAnsi="Times New Roman" w:cs="Times New Roman"/>
          <w:sz w:val="28"/>
          <w:szCs w:val="28"/>
          <w:lang w:val="uk-UA"/>
        </w:rPr>
        <w:t>та</w:t>
      </w:r>
      <w:r w:rsidRPr="007F703D">
        <w:rPr>
          <w:rFonts w:ascii="Times New Roman" w:hAnsi="Times New Roman" w:cs="Times New Roman"/>
          <w:spacing w:val="42"/>
          <w:sz w:val="28"/>
          <w:szCs w:val="28"/>
          <w:lang w:val="uk-UA"/>
        </w:rPr>
        <w:t xml:space="preserve"> </w:t>
      </w:r>
      <w:r w:rsidRPr="007F703D">
        <w:rPr>
          <w:rFonts w:ascii="Times New Roman" w:hAnsi="Times New Roman" w:cs="Times New Roman"/>
          <w:sz w:val="28"/>
          <w:szCs w:val="28"/>
          <w:lang w:val="uk-UA"/>
        </w:rPr>
        <w:t>ПрАТ</w:t>
      </w:r>
      <w:r w:rsidRPr="007F703D">
        <w:rPr>
          <w:rFonts w:ascii="Times New Roman" w:hAnsi="Times New Roman" w:cs="Times New Roman"/>
          <w:spacing w:val="39"/>
          <w:sz w:val="28"/>
          <w:szCs w:val="28"/>
          <w:lang w:val="uk-UA"/>
        </w:rPr>
        <w:t xml:space="preserve"> </w:t>
      </w:r>
      <w:r w:rsidRPr="007F703D">
        <w:rPr>
          <w:rFonts w:ascii="Times New Roman" w:hAnsi="Times New Roman" w:cs="Times New Roman"/>
          <w:spacing w:val="-2"/>
          <w:sz w:val="28"/>
          <w:szCs w:val="28"/>
          <w:lang w:val="uk-UA"/>
        </w:rPr>
        <w:t>«Фірма</w:t>
      </w:r>
      <w:r w:rsidR="007F703D" w:rsidRPr="007F703D">
        <w:rPr>
          <w:rFonts w:ascii="Times New Roman" w:hAnsi="Times New Roman" w:cs="Times New Roman"/>
          <w:sz w:val="28"/>
          <w:szCs w:val="28"/>
          <w:lang w:val="uk-UA"/>
        </w:rPr>
        <w:t xml:space="preserve"> </w:t>
      </w:r>
      <w:r w:rsidRPr="007F703D">
        <w:rPr>
          <w:rFonts w:ascii="Times New Roman" w:hAnsi="Times New Roman" w:cs="Times New Roman"/>
          <w:sz w:val="28"/>
          <w:szCs w:val="28"/>
          <w:lang w:val="uk-UA"/>
        </w:rPr>
        <w:t>«Полтавпиво»,</w:t>
      </w:r>
      <w:r w:rsidRPr="007F703D">
        <w:rPr>
          <w:rFonts w:ascii="Times New Roman" w:hAnsi="Times New Roman" w:cs="Times New Roman"/>
          <w:spacing w:val="-11"/>
          <w:sz w:val="28"/>
          <w:szCs w:val="28"/>
          <w:lang w:val="uk-UA"/>
        </w:rPr>
        <w:t xml:space="preserve"> </w:t>
      </w:r>
      <w:r w:rsidRPr="007F703D">
        <w:rPr>
          <w:rFonts w:ascii="Times New Roman" w:hAnsi="Times New Roman" w:cs="Times New Roman"/>
          <w:sz w:val="28"/>
          <w:szCs w:val="28"/>
          <w:lang w:val="uk-UA"/>
        </w:rPr>
        <w:t>то</w:t>
      </w:r>
      <w:r w:rsidRPr="007F703D">
        <w:rPr>
          <w:rFonts w:ascii="Times New Roman" w:hAnsi="Times New Roman" w:cs="Times New Roman"/>
          <w:spacing w:val="-8"/>
          <w:sz w:val="28"/>
          <w:szCs w:val="28"/>
          <w:lang w:val="uk-UA"/>
        </w:rPr>
        <w:t xml:space="preserve"> </w:t>
      </w:r>
      <w:r w:rsidRPr="007F703D">
        <w:rPr>
          <w:rFonts w:ascii="Times New Roman" w:hAnsi="Times New Roman" w:cs="Times New Roman"/>
          <w:sz w:val="28"/>
          <w:szCs w:val="28"/>
          <w:lang w:val="uk-UA"/>
        </w:rPr>
        <w:t>вони</w:t>
      </w:r>
      <w:r w:rsidRPr="007F703D">
        <w:rPr>
          <w:rFonts w:ascii="Times New Roman" w:hAnsi="Times New Roman" w:cs="Times New Roman"/>
          <w:spacing w:val="-13"/>
          <w:sz w:val="28"/>
          <w:szCs w:val="28"/>
          <w:lang w:val="uk-UA"/>
        </w:rPr>
        <w:t xml:space="preserve"> </w:t>
      </w:r>
      <w:r w:rsidRPr="007F703D">
        <w:rPr>
          <w:rFonts w:ascii="Times New Roman" w:hAnsi="Times New Roman" w:cs="Times New Roman"/>
          <w:sz w:val="28"/>
          <w:szCs w:val="28"/>
          <w:lang w:val="uk-UA"/>
        </w:rPr>
        <w:t>значно</w:t>
      </w:r>
      <w:r w:rsidRPr="007F703D">
        <w:rPr>
          <w:rFonts w:ascii="Times New Roman" w:hAnsi="Times New Roman" w:cs="Times New Roman"/>
          <w:spacing w:val="-13"/>
          <w:sz w:val="28"/>
          <w:szCs w:val="28"/>
          <w:lang w:val="uk-UA"/>
        </w:rPr>
        <w:t xml:space="preserve"> </w:t>
      </w:r>
      <w:r w:rsidRPr="007F703D">
        <w:rPr>
          <w:rFonts w:ascii="Times New Roman" w:hAnsi="Times New Roman" w:cs="Times New Roman"/>
          <w:sz w:val="28"/>
          <w:szCs w:val="28"/>
          <w:lang w:val="uk-UA"/>
        </w:rPr>
        <w:t>нижчі.</w:t>
      </w:r>
      <w:r w:rsidRPr="007F703D">
        <w:rPr>
          <w:rFonts w:ascii="Times New Roman" w:hAnsi="Times New Roman" w:cs="Times New Roman"/>
          <w:spacing w:val="-7"/>
          <w:sz w:val="28"/>
          <w:szCs w:val="28"/>
          <w:lang w:val="uk-UA"/>
        </w:rPr>
        <w:t xml:space="preserve"> </w:t>
      </w:r>
      <w:r w:rsidRPr="007F703D">
        <w:rPr>
          <w:rFonts w:ascii="Times New Roman" w:hAnsi="Times New Roman" w:cs="Times New Roman"/>
          <w:sz w:val="28"/>
          <w:szCs w:val="28"/>
          <w:lang w:val="uk-UA"/>
        </w:rPr>
        <w:t>ПрАТ</w:t>
      </w:r>
      <w:r w:rsidRPr="007F703D">
        <w:rPr>
          <w:rFonts w:ascii="Times New Roman" w:hAnsi="Times New Roman" w:cs="Times New Roman"/>
          <w:spacing w:val="-10"/>
          <w:sz w:val="28"/>
          <w:szCs w:val="28"/>
          <w:lang w:val="uk-UA"/>
        </w:rPr>
        <w:t xml:space="preserve"> </w:t>
      </w:r>
      <w:r w:rsidRPr="007F703D">
        <w:rPr>
          <w:rFonts w:ascii="Times New Roman" w:hAnsi="Times New Roman" w:cs="Times New Roman"/>
          <w:sz w:val="28"/>
          <w:szCs w:val="28"/>
          <w:lang w:val="uk-UA"/>
        </w:rPr>
        <w:t>«Фірма</w:t>
      </w:r>
      <w:r w:rsidRPr="007F703D">
        <w:rPr>
          <w:rFonts w:ascii="Times New Roman" w:hAnsi="Times New Roman" w:cs="Times New Roman"/>
          <w:spacing w:val="-8"/>
          <w:sz w:val="28"/>
          <w:szCs w:val="28"/>
          <w:lang w:val="uk-UA"/>
        </w:rPr>
        <w:t xml:space="preserve"> </w:t>
      </w:r>
      <w:r w:rsidRPr="007F703D">
        <w:rPr>
          <w:rFonts w:ascii="Times New Roman" w:hAnsi="Times New Roman" w:cs="Times New Roman"/>
          <w:sz w:val="28"/>
          <w:szCs w:val="28"/>
          <w:lang w:val="uk-UA"/>
        </w:rPr>
        <w:t>«Полтавпиво»</w:t>
      </w:r>
      <w:r w:rsidRPr="007F703D">
        <w:rPr>
          <w:rFonts w:ascii="Times New Roman" w:hAnsi="Times New Roman" w:cs="Times New Roman"/>
          <w:spacing w:val="-13"/>
          <w:sz w:val="28"/>
          <w:szCs w:val="28"/>
          <w:lang w:val="uk-UA"/>
        </w:rPr>
        <w:t xml:space="preserve"> </w:t>
      </w:r>
      <w:r w:rsidRPr="007F703D">
        <w:rPr>
          <w:rFonts w:ascii="Times New Roman" w:hAnsi="Times New Roman" w:cs="Times New Roman"/>
          <w:sz w:val="28"/>
          <w:szCs w:val="28"/>
          <w:lang w:val="uk-UA"/>
        </w:rPr>
        <w:t>у</w:t>
      </w:r>
      <w:r w:rsidRPr="007F703D">
        <w:rPr>
          <w:rFonts w:ascii="Times New Roman" w:hAnsi="Times New Roman" w:cs="Times New Roman"/>
          <w:spacing w:val="-18"/>
          <w:sz w:val="28"/>
          <w:szCs w:val="28"/>
          <w:lang w:val="uk-UA"/>
        </w:rPr>
        <w:t xml:space="preserve"> </w:t>
      </w:r>
      <w:r w:rsidRPr="007F703D">
        <w:rPr>
          <w:rFonts w:ascii="Times New Roman" w:hAnsi="Times New Roman" w:cs="Times New Roman"/>
          <w:sz w:val="28"/>
          <w:szCs w:val="28"/>
          <w:lang w:val="uk-UA"/>
        </w:rPr>
        <w:t>2024</w:t>
      </w:r>
      <w:r w:rsidRPr="007F703D">
        <w:rPr>
          <w:rFonts w:ascii="Times New Roman" w:hAnsi="Times New Roman" w:cs="Times New Roman"/>
          <w:spacing w:val="-13"/>
          <w:sz w:val="28"/>
          <w:szCs w:val="28"/>
          <w:lang w:val="uk-UA"/>
        </w:rPr>
        <w:t xml:space="preserve"> </w:t>
      </w:r>
      <w:r w:rsidRPr="007F703D">
        <w:rPr>
          <w:rFonts w:ascii="Times New Roman" w:hAnsi="Times New Roman" w:cs="Times New Roman"/>
          <w:sz w:val="28"/>
          <w:szCs w:val="28"/>
          <w:lang w:val="uk-UA"/>
        </w:rPr>
        <w:t>році змогло реалізувати товарів на суму 745</w:t>
      </w:r>
      <w:r w:rsidR="007F703D" w:rsidRPr="007F703D">
        <w:rPr>
          <w:rFonts w:ascii="Times New Roman" w:hAnsi="Times New Roman" w:cs="Times New Roman"/>
          <w:sz w:val="28"/>
          <w:szCs w:val="28"/>
          <w:lang w:val="uk-UA"/>
        </w:rPr>
        <w:t>,7</w:t>
      </w:r>
      <w:r w:rsidRPr="007F703D">
        <w:rPr>
          <w:rFonts w:ascii="Times New Roman" w:hAnsi="Times New Roman" w:cs="Times New Roman"/>
          <w:sz w:val="28"/>
          <w:szCs w:val="28"/>
          <w:lang w:val="uk-UA"/>
        </w:rPr>
        <w:t xml:space="preserve"> </w:t>
      </w:r>
      <w:r w:rsidR="007F703D" w:rsidRPr="007F703D">
        <w:rPr>
          <w:rFonts w:ascii="Times New Roman" w:hAnsi="Times New Roman" w:cs="Times New Roman"/>
          <w:sz w:val="28"/>
          <w:szCs w:val="28"/>
          <w:lang w:val="uk-UA"/>
        </w:rPr>
        <w:t>млн</w:t>
      </w:r>
      <w:r w:rsidRPr="007F703D">
        <w:rPr>
          <w:rFonts w:ascii="Times New Roman" w:hAnsi="Times New Roman" w:cs="Times New Roman"/>
          <w:sz w:val="28"/>
          <w:szCs w:val="28"/>
          <w:lang w:val="uk-UA"/>
        </w:rPr>
        <w:t>.</w:t>
      </w:r>
      <w:r w:rsidR="007F703D" w:rsidRPr="007F703D">
        <w:rPr>
          <w:rFonts w:ascii="Times New Roman" w:hAnsi="Times New Roman" w:cs="Times New Roman"/>
          <w:sz w:val="28"/>
          <w:szCs w:val="28"/>
          <w:lang w:val="uk-UA"/>
        </w:rPr>
        <w:t xml:space="preserve"> </w:t>
      </w:r>
      <w:r w:rsidRPr="007F703D">
        <w:rPr>
          <w:rFonts w:ascii="Times New Roman" w:hAnsi="Times New Roman" w:cs="Times New Roman"/>
          <w:sz w:val="28"/>
          <w:szCs w:val="28"/>
          <w:lang w:val="uk-UA"/>
        </w:rPr>
        <w:t>грн. Якщо порівнювати з конкурентами, то і ПрАТ «Оболонь», і ТОВ «Перша приватна броварня» постійно проводять різнома</w:t>
      </w:r>
      <w:r w:rsidR="007F703D" w:rsidRPr="007F703D">
        <w:rPr>
          <w:rFonts w:ascii="Times New Roman" w:hAnsi="Times New Roman" w:cs="Times New Roman"/>
          <w:sz w:val="28"/>
          <w:szCs w:val="28"/>
          <w:lang w:val="uk-UA"/>
        </w:rPr>
        <w:t xml:space="preserve">нітні акції та розпродажі пива, зокрема </w:t>
      </w:r>
      <w:r w:rsidRPr="007F703D">
        <w:rPr>
          <w:rFonts w:ascii="Times New Roman" w:hAnsi="Times New Roman" w:cs="Times New Roman"/>
          <w:sz w:val="28"/>
          <w:szCs w:val="28"/>
          <w:lang w:val="uk-UA"/>
        </w:rPr>
        <w:t>у передсвяткові</w:t>
      </w:r>
      <w:r w:rsidRPr="007F703D">
        <w:rPr>
          <w:rFonts w:ascii="Times New Roman" w:hAnsi="Times New Roman" w:cs="Times New Roman"/>
          <w:spacing w:val="53"/>
          <w:w w:val="150"/>
          <w:sz w:val="28"/>
          <w:szCs w:val="28"/>
          <w:lang w:val="uk-UA"/>
        </w:rPr>
        <w:t xml:space="preserve"> </w:t>
      </w:r>
      <w:r w:rsidRPr="007F703D">
        <w:rPr>
          <w:rFonts w:ascii="Times New Roman" w:hAnsi="Times New Roman" w:cs="Times New Roman"/>
          <w:sz w:val="28"/>
          <w:szCs w:val="28"/>
          <w:lang w:val="uk-UA"/>
        </w:rPr>
        <w:t>дні.</w:t>
      </w:r>
      <w:r w:rsidRPr="007F703D">
        <w:rPr>
          <w:rFonts w:ascii="Times New Roman" w:hAnsi="Times New Roman" w:cs="Times New Roman"/>
          <w:spacing w:val="60"/>
          <w:w w:val="150"/>
          <w:sz w:val="28"/>
          <w:szCs w:val="28"/>
          <w:lang w:val="uk-UA"/>
        </w:rPr>
        <w:t xml:space="preserve"> </w:t>
      </w:r>
      <w:r w:rsidRPr="007F703D">
        <w:rPr>
          <w:rFonts w:ascii="Times New Roman" w:hAnsi="Times New Roman" w:cs="Times New Roman"/>
          <w:sz w:val="28"/>
          <w:szCs w:val="28"/>
          <w:lang w:val="uk-UA"/>
        </w:rPr>
        <w:t>Дану</w:t>
      </w:r>
      <w:r w:rsidRPr="007F703D">
        <w:rPr>
          <w:rFonts w:ascii="Times New Roman" w:hAnsi="Times New Roman" w:cs="Times New Roman"/>
          <w:spacing w:val="53"/>
          <w:w w:val="150"/>
          <w:sz w:val="28"/>
          <w:szCs w:val="28"/>
          <w:lang w:val="uk-UA"/>
        </w:rPr>
        <w:t xml:space="preserve"> </w:t>
      </w:r>
      <w:r w:rsidRPr="007F703D">
        <w:rPr>
          <w:rFonts w:ascii="Times New Roman" w:hAnsi="Times New Roman" w:cs="Times New Roman"/>
          <w:sz w:val="28"/>
          <w:szCs w:val="28"/>
          <w:lang w:val="uk-UA"/>
        </w:rPr>
        <w:t>стратегію</w:t>
      </w:r>
      <w:r w:rsidRPr="007F703D">
        <w:rPr>
          <w:rFonts w:ascii="Times New Roman" w:hAnsi="Times New Roman" w:cs="Times New Roman"/>
          <w:spacing w:val="56"/>
          <w:w w:val="150"/>
          <w:sz w:val="28"/>
          <w:szCs w:val="28"/>
          <w:lang w:val="uk-UA"/>
        </w:rPr>
        <w:t xml:space="preserve"> </w:t>
      </w:r>
      <w:r w:rsidR="007F703D" w:rsidRPr="007F703D">
        <w:rPr>
          <w:rFonts w:ascii="Times New Roman" w:hAnsi="Times New Roman" w:cs="Times New Roman"/>
          <w:sz w:val="28"/>
          <w:szCs w:val="28"/>
          <w:lang w:val="uk-UA"/>
        </w:rPr>
        <w:t>запропоновано</w:t>
      </w:r>
      <w:r w:rsidRPr="007F703D">
        <w:rPr>
          <w:rFonts w:ascii="Times New Roman" w:hAnsi="Times New Roman" w:cs="Times New Roman"/>
          <w:spacing w:val="58"/>
          <w:w w:val="150"/>
          <w:sz w:val="28"/>
          <w:szCs w:val="28"/>
          <w:lang w:val="uk-UA"/>
        </w:rPr>
        <w:t xml:space="preserve"> </w:t>
      </w:r>
      <w:r w:rsidRPr="007F703D">
        <w:rPr>
          <w:rFonts w:ascii="Times New Roman" w:hAnsi="Times New Roman" w:cs="Times New Roman"/>
          <w:sz w:val="28"/>
          <w:szCs w:val="28"/>
          <w:lang w:val="uk-UA"/>
        </w:rPr>
        <w:t>перейняти</w:t>
      </w:r>
      <w:r w:rsidRPr="007F703D">
        <w:rPr>
          <w:rFonts w:ascii="Times New Roman" w:hAnsi="Times New Roman" w:cs="Times New Roman"/>
          <w:spacing w:val="58"/>
          <w:w w:val="150"/>
          <w:sz w:val="28"/>
          <w:szCs w:val="28"/>
          <w:lang w:val="uk-UA"/>
        </w:rPr>
        <w:t xml:space="preserve"> </w:t>
      </w:r>
      <w:r w:rsidR="007F703D" w:rsidRPr="007F703D">
        <w:rPr>
          <w:rFonts w:ascii="Times New Roman" w:hAnsi="Times New Roman" w:cs="Times New Roman"/>
          <w:sz w:val="28"/>
          <w:szCs w:val="28"/>
          <w:lang w:val="uk-UA"/>
        </w:rPr>
        <w:t>досліджуваному підприємству</w:t>
      </w:r>
      <w:r w:rsidRPr="007F703D">
        <w:rPr>
          <w:rFonts w:ascii="Times New Roman" w:hAnsi="Times New Roman" w:cs="Times New Roman"/>
          <w:sz w:val="28"/>
          <w:szCs w:val="28"/>
          <w:lang w:val="uk-UA"/>
        </w:rPr>
        <w:t>.</w:t>
      </w:r>
    </w:p>
    <w:p w:rsidR="00272659" w:rsidRPr="00272659" w:rsidRDefault="00725091" w:rsidP="00272659">
      <w:pPr>
        <w:pStyle w:val="af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Запропонований</w:t>
      </w:r>
      <w:r w:rsidR="00272659" w:rsidRPr="00272659">
        <w:rPr>
          <w:rFonts w:ascii="Times New Roman" w:hAnsi="Times New Roman" w:cs="Times New Roman"/>
          <w:sz w:val="28"/>
          <w:szCs w:val="28"/>
          <w:lang w:val="uk-UA"/>
        </w:rPr>
        <w:t xml:space="preserve"> комплекс заходів щодо підвищення конкурентоспроможності</w:t>
      </w:r>
      <w:r w:rsidR="00272659" w:rsidRPr="00272659">
        <w:rPr>
          <w:rFonts w:ascii="Times New Roman" w:hAnsi="Times New Roman" w:cs="Times New Roman"/>
          <w:spacing w:val="64"/>
          <w:w w:val="150"/>
          <w:sz w:val="28"/>
          <w:szCs w:val="28"/>
          <w:lang w:val="uk-UA"/>
        </w:rPr>
        <w:t xml:space="preserve"> </w:t>
      </w:r>
      <w:r w:rsidR="00272659" w:rsidRPr="00272659">
        <w:rPr>
          <w:rFonts w:ascii="Times New Roman" w:hAnsi="Times New Roman" w:cs="Times New Roman"/>
          <w:sz w:val="28"/>
          <w:szCs w:val="28"/>
          <w:lang w:val="uk-UA"/>
        </w:rPr>
        <w:t>та</w:t>
      </w:r>
      <w:r w:rsidR="00272659" w:rsidRPr="00272659">
        <w:rPr>
          <w:rFonts w:ascii="Times New Roman" w:hAnsi="Times New Roman" w:cs="Times New Roman"/>
          <w:spacing w:val="69"/>
          <w:w w:val="150"/>
          <w:sz w:val="28"/>
          <w:szCs w:val="28"/>
          <w:lang w:val="uk-UA"/>
        </w:rPr>
        <w:t xml:space="preserve"> </w:t>
      </w:r>
      <w:r w:rsidR="00272659" w:rsidRPr="00272659">
        <w:rPr>
          <w:rFonts w:ascii="Times New Roman" w:hAnsi="Times New Roman" w:cs="Times New Roman"/>
          <w:sz w:val="28"/>
          <w:szCs w:val="28"/>
          <w:lang w:val="uk-UA"/>
        </w:rPr>
        <w:t>вдосконалення</w:t>
      </w:r>
      <w:r w:rsidR="00272659" w:rsidRPr="00272659">
        <w:rPr>
          <w:rFonts w:ascii="Times New Roman" w:hAnsi="Times New Roman" w:cs="Times New Roman"/>
          <w:spacing w:val="70"/>
          <w:w w:val="150"/>
          <w:sz w:val="28"/>
          <w:szCs w:val="28"/>
          <w:lang w:val="uk-UA"/>
        </w:rPr>
        <w:t xml:space="preserve"> </w:t>
      </w:r>
      <w:r w:rsidR="00272659" w:rsidRPr="00272659">
        <w:rPr>
          <w:rFonts w:ascii="Times New Roman" w:hAnsi="Times New Roman" w:cs="Times New Roman"/>
          <w:sz w:val="28"/>
          <w:szCs w:val="28"/>
          <w:lang w:val="uk-UA"/>
        </w:rPr>
        <w:t>конкурентної</w:t>
      </w:r>
      <w:r w:rsidR="00272659" w:rsidRPr="00272659">
        <w:rPr>
          <w:rFonts w:ascii="Times New Roman" w:hAnsi="Times New Roman" w:cs="Times New Roman"/>
          <w:spacing w:val="64"/>
          <w:w w:val="150"/>
          <w:sz w:val="28"/>
          <w:szCs w:val="28"/>
          <w:lang w:val="uk-UA"/>
        </w:rPr>
        <w:t xml:space="preserve"> </w:t>
      </w:r>
      <w:r w:rsidR="00272659" w:rsidRPr="00272659">
        <w:rPr>
          <w:rFonts w:ascii="Times New Roman" w:hAnsi="Times New Roman" w:cs="Times New Roman"/>
          <w:sz w:val="28"/>
          <w:szCs w:val="28"/>
          <w:lang w:val="uk-UA"/>
        </w:rPr>
        <w:t>стратегії</w:t>
      </w:r>
      <w:r w:rsidR="00272659" w:rsidRPr="00272659">
        <w:rPr>
          <w:rFonts w:ascii="Times New Roman" w:hAnsi="Times New Roman" w:cs="Times New Roman"/>
          <w:spacing w:val="78"/>
          <w:w w:val="150"/>
          <w:sz w:val="28"/>
          <w:szCs w:val="28"/>
          <w:lang w:val="uk-UA"/>
        </w:rPr>
        <w:t xml:space="preserve"> </w:t>
      </w:r>
      <w:r w:rsidR="00560089">
        <w:rPr>
          <w:rFonts w:ascii="Times New Roman" w:hAnsi="Times New Roman" w:cs="Times New Roman"/>
          <w:spacing w:val="78"/>
          <w:w w:val="150"/>
          <w:sz w:val="28"/>
          <w:szCs w:val="28"/>
          <w:lang w:val="uk-UA"/>
        </w:rPr>
        <w:br/>
      </w:r>
      <w:r w:rsidR="00272659" w:rsidRPr="00272659">
        <w:rPr>
          <w:rFonts w:ascii="Times New Roman" w:hAnsi="Times New Roman" w:cs="Times New Roman"/>
          <w:spacing w:val="-4"/>
          <w:sz w:val="28"/>
          <w:szCs w:val="28"/>
          <w:lang w:val="uk-UA"/>
        </w:rPr>
        <w:t>ПрАТ</w:t>
      </w:r>
      <w:r w:rsidR="00272659" w:rsidRPr="00272659">
        <w:rPr>
          <w:rFonts w:ascii="Times New Roman" w:hAnsi="Times New Roman" w:cs="Times New Roman"/>
          <w:sz w:val="28"/>
          <w:szCs w:val="28"/>
          <w:lang w:val="uk-UA"/>
        </w:rPr>
        <w:t xml:space="preserve"> «Фірма</w:t>
      </w:r>
      <w:r w:rsidR="00272659" w:rsidRPr="00272659">
        <w:rPr>
          <w:rFonts w:ascii="Times New Roman" w:hAnsi="Times New Roman" w:cs="Times New Roman"/>
          <w:spacing w:val="-6"/>
          <w:sz w:val="28"/>
          <w:szCs w:val="28"/>
          <w:lang w:val="uk-UA"/>
        </w:rPr>
        <w:t xml:space="preserve"> </w:t>
      </w:r>
      <w:r w:rsidR="00272659" w:rsidRPr="00272659">
        <w:rPr>
          <w:rFonts w:ascii="Times New Roman" w:hAnsi="Times New Roman" w:cs="Times New Roman"/>
          <w:spacing w:val="-2"/>
          <w:sz w:val="28"/>
          <w:szCs w:val="28"/>
          <w:lang w:val="uk-UA"/>
        </w:rPr>
        <w:t>«Полтавпиво»:</w:t>
      </w:r>
    </w:p>
    <w:p w:rsidR="00272659" w:rsidRPr="00272659" w:rsidRDefault="00272659" w:rsidP="00272659">
      <w:pPr>
        <w:pStyle w:val="af0"/>
        <w:spacing w:after="0" w:line="360" w:lineRule="auto"/>
        <w:ind w:firstLine="709"/>
        <w:jc w:val="both"/>
        <w:rPr>
          <w:rFonts w:ascii="Times New Roman" w:hAnsi="Times New Roman" w:cs="Times New Roman"/>
          <w:sz w:val="28"/>
          <w:szCs w:val="28"/>
          <w:lang w:val="uk-UA"/>
        </w:rPr>
      </w:pPr>
      <w:r w:rsidRPr="00272659">
        <w:rPr>
          <w:rFonts w:ascii="Times New Roman" w:hAnsi="Times New Roman" w:cs="Times New Roman"/>
          <w:sz w:val="28"/>
          <w:szCs w:val="28"/>
          <w:lang w:val="uk-UA"/>
        </w:rPr>
        <w:t>−</w:t>
      </w:r>
      <w:r w:rsidRPr="00272659">
        <w:rPr>
          <w:rFonts w:ascii="Times New Roman" w:hAnsi="Times New Roman" w:cs="Times New Roman"/>
          <w:spacing w:val="80"/>
          <w:sz w:val="28"/>
          <w:szCs w:val="28"/>
          <w:lang w:val="uk-UA"/>
        </w:rPr>
        <w:t xml:space="preserve"> </w:t>
      </w:r>
      <w:r w:rsidRPr="00272659">
        <w:rPr>
          <w:rFonts w:ascii="Times New Roman" w:hAnsi="Times New Roman" w:cs="Times New Roman"/>
          <w:sz w:val="28"/>
          <w:szCs w:val="28"/>
          <w:lang w:val="uk-UA"/>
        </w:rPr>
        <w:t>ширше</w:t>
      </w:r>
      <w:r w:rsidRPr="00272659">
        <w:rPr>
          <w:rFonts w:ascii="Times New Roman" w:hAnsi="Times New Roman" w:cs="Times New Roman"/>
          <w:spacing w:val="-6"/>
          <w:sz w:val="28"/>
          <w:szCs w:val="28"/>
          <w:lang w:val="uk-UA"/>
        </w:rPr>
        <w:t xml:space="preserve"> </w:t>
      </w:r>
      <w:r w:rsidRPr="00272659">
        <w:rPr>
          <w:rFonts w:ascii="Times New Roman" w:hAnsi="Times New Roman" w:cs="Times New Roman"/>
          <w:sz w:val="28"/>
          <w:szCs w:val="28"/>
          <w:lang w:val="uk-UA"/>
        </w:rPr>
        <w:t>використання</w:t>
      </w:r>
      <w:r w:rsidRPr="00272659">
        <w:rPr>
          <w:rFonts w:ascii="Times New Roman" w:hAnsi="Times New Roman" w:cs="Times New Roman"/>
          <w:spacing w:val="-6"/>
          <w:sz w:val="28"/>
          <w:szCs w:val="28"/>
          <w:lang w:val="uk-UA"/>
        </w:rPr>
        <w:t xml:space="preserve"> </w:t>
      </w:r>
      <w:r w:rsidRPr="00272659">
        <w:rPr>
          <w:rFonts w:ascii="Times New Roman" w:hAnsi="Times New Roman" w:cs="Times New Roman"/>
          <w:sz w:val="28"/>
          <w:szCs w:val="28"/>
          <w:lang w:val="uk-UA"/>
        </w:rPr>
        <w:t>можливостей</w:t>
      </w:r>
      <w:r w:rsidRPr="00272659">
        <w:rPr>
          <w:rFonts w:ascii="Times New Roman" w:hAnsi="Times New Roman" w:cs="Times New Roman"/>
          <w:spacing w:val="-2"/>
          <w:sz w:val="28"/>
          <w:szCs w:val="28"/>
          <w:lang w:val="uk-UA"/>
        </w:rPr>
        <w:t xml:space="preserve"> </w:t>
      </w:r>
      <w:r w:rsidRPr="00272659">
        <w:rPr>
          <w:rFonts w:ascii="Times New Roman" w:hAnsi="Times New Roman" w:cs="Times New Roman"/>
          <w:sz w:val="28"/>
          <w:szCs w:val="28"/>
          <w:lang w:val="uk-UA"/>
        </w:rPr>
        <w:t>онлайн-реклами</w:t>
      </w:r>
      <w:r w:rsidRPr="00272659">
        <w:rPr>
          <w:rFonts w:ascii="Times New Roman" w:hAnsi="Times New Roman" w:cs="Times New Roman"/>
          <w:spacing w:val="-5"/>
          <w:sz w:val="28"/>
          <w:szCs w:val="28"/>
          <w:lang w:val="uk-UA"/>
        </w:rPr>
        <w:t xml:space="preserve"> </w:t>
      </w:r>
      <w:r w:rsidRPr="00272659">
        <w:rPr>
          <w:rFonts w:ascii="Times New Roman" w:hAnsi="Times New Roman" w:cs="Times New Roman"/>
          <w:sz w:val="28"/>
          <w:szCs w:val="28"/>
          <w:lang w:val="uk-UA"/>
        </w:rPr>
        <w:t>(використання</w:t>
      </w:r>
      <w:r w:rsidRPr="00272659">
        <w:rPr>
          <w:rFonts w:ascii="Times New Roman" w:hAnsi="Times New Roman" w:cs="Times New Roman"/>
          <w:spacing w:val="-6"/>
          <w:sz w:val="28"/>
          <w:szCs w:val="28"/>
          <w:lang w:val="uk-UA"/>
        </w:rPr>
        <w:t xml:space="preserve"> </w:t>
      </w:r>
      <w:r w:rsidRPr="00272659">
        <w:rPr>
          <w:rFonts w:ascii="Times New Roman" w:hAnsi="Times New Roman" w:cs="Times New Roman"/>
          <w:sz w:val="28"/>
          <w:szCs w:val="28"/>
          <w:lang w:val="uk-UA"/>
        </w:rPr>
        <w:t>крім seo-реклами</w:t>
      </w:r>
      <w:r w:rsidRPr="00272659">
        <w:rPr>
          <w:rFonts w:ascii="Times New Roman" w:hAnsi="Times New Roman" w:cs="Times New Roman"/>
          <w:spacing w:val="-11"/>
          <w:sz w:val="28"/>
          <w:szCs w:val="28"/>
          <w:lang w:val="uk-UA"/>
        </w:rPr>
        <w:t xml:space="preserve"> </w:t>
      </w:r>
      <w:r w:rsidRPr="00272659">
        <w:rPr>
          <w:rFonts w:ascii="Times New Roman" w:hAnsi="Times New Roman" w:cs="Times New Roman"/>
          <w:sz w:val="28"/>
          <w:szCs w:val="28"/>
          <w:lang w:val="uk-UA"/>
        </w:rPr>
        <w:t>можливостей</w:t>
      </w:r>
      <w:r w:rsidRPr="00272659">
        <w:rPr>
          <w:rFonts w:ascii="Times New Roman" w:hAnsi="Times New Roman" w:cs="Times New Roman"/>
          <w:spacing w:val="-11"/>
          <w:sz w:val="28"/>
          <w:szCs w:val="28"/>
          <w:lang w:val="uk-UA"/>
        </w:rPr>
        <w:t xml:space="preserve"> </w:t>
      </w:r>
      <w:r w:rsidRPr="00272659">
        <w:rPr>
          <w:rFonts w:ascii="Times New Roman" w:hAnsi="Times New Roman" w:cs="Times New Roman"/>
          <w:sz w:val="28"/>
          <w:szCs w:val="28"/>
          <w:lang w:val="uk-UA"/>
        </w:rPr>
        <w:t>контекстної</w:t>
      </w:r>
      <w:r w:rsidRPr="00272659">
        <w:rPr>
          <w:rFonts w:ascii="Times New Roman" w:hAnsi="Times New Roman" w:cs="Times New Roman"/>
          <w:spacing w:val="-16"/>
          <w:sz w:val="28"/>
          <w:szCs w:val="28"/>
          <w:lang w:val="uk-UA"/>
        </w:rPr>
        <w:t xml:space="preserve"> </w:t>
      </w:r>
      <w:r w:rsidRPr="00272659">
        <w:rPr>
          <w:rFonts w:ascii="Times New Roman" w:hAnsi="Times New Roman" w:cs="Times New Roman"/>
          <w:sz w:val="28"/>
          <w:szCs w:val="28"/>
          <w:lang w:val="uk-UA"/>
        </w:rPr>
        <w:t>реклами,</w:t>
      </w:r>
      <w:r w:rsidRPr="00272659">
        <w:rPr>
          <w:rFonts w:ascii="Times New Roman" w:hAnsi="Times New Roman" w:cs="Times New Roman"/>
          <w:spacing w:val="-3"/>
          <w:sz w:val="28"/>
          <w:szCs w:val="28"/>
          <w:lang w:val="uk-UA"/>
        </w:rPr>
        <w:t xml:space="preserve"> </w:t>
      </w:r>
      <w:r w:rsidRPr="00272659">
        <w:rPr>
          <w:rFonts w:ascii="Times New Roman" w:hAnsi="Times New Roman" w:cs="Times New Roman"/>
          <w:sz w:val="28"/>
          <w:szCs w:val="28"/>
          <w:lang w:val="uk-UA"/>
        </w:rPr>
        <w:t>створення</w:t>
      </w:r>
      <w:r w:rsidRPr="00272659">
        <w:rPr>
          <w:rFonts w:ascii="Times New Roman" w:hAnsi="Times New Roman" w:cs="Times New Roman"/>
          <w:spacing w:val="-11"/>
          <w:sz w:val="28"/>
          <w:szCs w:val="28"/>
          <w:lang w:val="uk-UA"/>
        </w:rPr>
        <w:t xml:space="preserve"> </w:t>
      </w:r>
      <w:r w:rsidRPr="00272659">
        <w:rPr>
          <w:rFonts w:ascii="Times New Roman" w:hAnsi="Times New Roman" w:cs="Times New Roman"/>
          <w:sz w:val="28"/>
          <w:szCs w:val="28"/>
          <w:lang w:val="uk-UA"/>
        </w:rPr>
        <w:t>своїх</w:t>
      </w:r>
      <w:r w:rsidRPr="00272659">
        <w:rPr>
          <w:rFonts w:ascii="Times New Roman" w:hAnsi="Times New Roman" w:cs="Times New Roman"/>
          <w:spacing w:val="-16"/>
          <w:sz w:val="28"/>
          <w:szCs w:val="28"/>
          <w:lang w:val="uk-UA"/>
        </w:rPr>
        <w:t xml:space="preserve"> </w:t>
      </w:r>
      <w:r w:rsidRPr="00272659">
        <w:rPr>
          <w:rFonts w:ascii="Times New Roman" w:hAnsi="Times New Roman" w:cs="Times New Roman"/>
          <w:sz w:val="28"/>
          <w:szCs w:val="28"/>
          <w:lang w:val="uk-UA"/>
        </w:rPr>
        <w:t>каналів на відеохостингах;</w:t>
      </w:r>
    </w:p>
    <w:p w:rsidR="00272659" w:rsidRPr="00272659" w:rsidRDefault="00272659" w:rsidP="00272659">
      <w:pPr>
        <w:pStyle w:val="af0"/>
        <w:spacing w:after="0" w:line="360" w:lineRule="auto"/>
        <w:ind w:firstLine="709"/>
        <w:jc w:val="both"/>
        <w:rPr>
          <w:rFonts w:ascii="Times New Roman" w:hAnsi="Times New Roman" w:cs="Times New Roman"/>
          <w:sz w:val="28"/>
          <w:szCs w:val="28"/>
          <w:lang w:val="uk-UA"/>
        </w:rPr>
      </w:pPr>
      <w:r w:rsidRPr="00272659">
        <w:rPr>
          <w:rFonts w:ascii="Times New Roman" w:hAnsi="Times New Roman" w:cs="Times New Roman"/>
          <w:sz w:val="28"/>
          <w:szCs w:val="28"/>
          <w:lang w:val="uk-UA"/>
        </w:rPr>
        <w:t>− застосування засобів нестандартних форм маркетингу інструментів підвищення</w:t>
      </w:r>
      <w:r w:rsidRPr="00272659">
        <w:rPr>
          <w:rFonts w:ascii="Times New Roman" w:hAnsi="Times New Roman" w:cs="Times New Roman"/>
          <w:spacing w:val="-10"/>
          <w:sz w:val="28"/>
          <w:szCs w:val="28"/>
          <w:lang w:val="uk-UA"/>
        </w:rPr>
        <w:t xml:space="preserve"> </w:t>
      </w:r>
      <w:r w:rsidRPr="00272659">
        <w:rPr>
          <w:rFonts w:ascii="Times New Roman" w:hAnsi="Times New Roman" w:cs="Times New Roman"/>
          <w:sz w:val="28"/>
          <w:szCs w:val="28"/>
          <w:lang w:val="uk-UA"/>
        </w:rPr>
        <w:t>залученості</w:t>
      </w:r>
      <w:r w:rsidRPr="00272659">
        <w:rPr>
          <w:rFonts w:ascii="Times New Roman" w:hAnsi="Times New Roman" w:cs="Times New Roman"/>
          <w:spacing w:val="-15"/>
          <w:sz w:val="28"/>
          <w:szCs w:val="28"/>
          <w:lang w:val="uk-UA"/>
        </w:rPr>
        <w:t xml:space="preserve"> </w:t>
      </w:r>
      <w:r w:rsidRPr="00272659">
        <w:rPr>
          <w:rFonts w:ascii="Times New Roman" w:hAnsi="Times New Roman" w:cs="Times New Roman"/>
          <w:sz w:val="28"/>
          <w:szCs w:val="28"/>
          <w:lang w:val="uk-UA"/>
        </w:rPr>
        <w:t>передплатників</w:t>
      </w:r>
      <w:r w:rsidRPr="00272659">
        <w:rPr>
          <w:rFonts w:ascii="Times New Roman" w:hAnsi="Times New Roman" w:cs="Times New Roman"/>
          <w:spacing w:val="-13"/>
          <w:sz w:val="28"/>
          <w:szCs w:val="28"/>
          <w:lang w:val="uk-UA"/>
        </w:rPr>
        <w:t xml:space="preserve"> </w:t>
      </w:r>
      <w:r w:rsidRPr="00272659">
        <w:rPr>
          <w:rFonts w:ascii="Times New Roman" w:hAnsi="Times New Roman" w:cs="Times New Roman"/>
          <w:sz w:val="28"/>
          <w:szCs w:val="28"/>
          <w:lang w:val="uk-UA"/>
        </w:rPr>
        <w:t>в</w:t>
      </w:r>
      <w:r w:rsidRPr="00272659">
        <w:rPr>
          <w:rFonts w:ascii="Times New Roman" w:hAnsi="Times New Roman" w:cs="Times New Roman"/>
          <w:spacing w:val="-12"/>
          <w:sz w:val="28"/>
          <w:szCs w:val="28"/>
          <w:lang w:val="uk-UA"/>
        </w:rPr>
        <w:t xml:space="preserve"> </w:t>
      </w:r>
      <w:r w:rsidRPr="00272659">
        <w:rPr>
          <w:rFonts w:ascii="Times New Roman" w:hAnsi="Times New Roman" w:cs="Times New Roman"/>
          <w:sz w:val="28"/>
          <w:szCs w:val="28"/>
          <w:lang w:val="uk-UA"/>
        </w:rPr>
        <w:t>облікових</w:t>
      </w:r>
      <w:r w:rsidRPr="00272659">
        <w:rPr>
          <w:rFonts w:ascii="Times New Roman" w:hAnsi="Times New Roman" w:cs="Times New Roman"/>
          <w:spacing w:val="-14"/>
          <w:sz w:val="28"/>
          <w:szCs w:val="28"/>
          <w:lang w:val="uk-UA"/>
        </w:rPr>
        <w:t xml:space="preserve"> </w:t>
      </w:r>
      <w:r w:rsidRPr="00272659">
        <w:rPr>
          <w:rFonts w:ascii="Times New Roman" w:hAnsi="Times New Roman" w:cs="Times New Roman"/>
          <w:sz w:val="28"/>
          <w:szCs w:val="28"/>
          <w:lang w:val="uk-UA"/>
        </w:rPr>
        <w:t>записах</w:t>
      </w:r>
      <w:r w:rsidRPr="00272659">
        <w:rPr>
          <w:rFonts w:ascii="Times New Roman" w:hAnsi="Times New Roman" w:cs="Times New Roman"/>
          <w:spacing w:val="-8"/>
          <w:sz w:val="28"/>
          <w:szCs w:val="28"/>
          <w:lang w:val="uk-UA"/>
        </w:rPr>
        <w:t xml:space="preserve"> </w:t>
      </w:r>
      <w:r w:rsidRPr="00272659">
        <w:rPr>
          <w:rFonts w:ascii="Times New Roman" w:hAnsi="Times New Roman" w:cs="Times New Roman"/>
          <w:sz w:val="28"/>
          <w:szCs w:val="28"/>
          <w:lang w:val="uk-UA"/>
        </w:rPr>
        <w:t xml:space="preserve">соціальних мереж бренду (організація опитувань, організація конкурсів та </w:t>
      </w:r>
      <w:r w:rsidRPr="00272659">
        <w:rPr>
          <w:rFonts w:ascii="Times New Roman" w:hAnsi="Times New Roman" w:cs="Times New Roman"/>
          <w:spacing w:val="-2"/>
          <w:sz w:val="28"/>
          <w:szCs w:val="28"/>
          <w:lang w:val="uk-UA"/>
        </w:rPr>
        <w:t>розіграшів.</w:t>
      </w:r>
    </w:p>
    <w:p w:rsidR="00272659" w:rsidRPr="00272659" w:rsidRDefault="00725091" w:rsidP="00272659">
      <w:pPr>
        <w:pStyle w:val="af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Економічно обґрунтувавши захід відзначили, що</w:t>
      </w:r>
      <w:r w:rsidR="00272659" w:rsidRPr="00272659">
        <w:rPr>
          <w:rFonts w:ascii="Times New Roman" w:hAnsi="Times New Roman" w:cs="Times New Roman"/>
          <w:sz w:val="28"/>
          <w:szCs w:val="28"/>
          <w:lang w:val="uk-UA"/>
        </w:rPr>
        <w:t>до розрахунків витрати</w:t>
      </w:r>
      <w:r w:rsidR="00272659" w:rsidRPr="00272659">
        <w:rPr>
          <w:rFonts w:ascii="Times New Roman" w:hAnsi="Times New Roman" w:cs="Times New Roman"/>
          <w:spacing w:val="12"/>
          <w:sz w:val="28"/>
          <w:szCs w:val="28"/>
          <w:lang w:val="uk-UA"/>
        </w:rPr>
        <w:t xml:space="preserve"> </w:t>
      </w:r>
      <w:r w:rsidR="00272659" w:rsidRPr="00272659">
        <w:rPr>
          <w:rFonts w:ascii="Times New Roman" w:hAnsi="Times New Roman" w:cs="Times New Roman"/>
          <w:sz w:val="28"/>
          <w:szCs w:val="28"/>
          <w:lang w:val="uk-UA"/>
        </w:rPr>
        <w:t>на</w:t>
      </w:r>
      <w:r w:rsidR="00272659" w:rsidRPr="00272659">
        <w:rPr>
          <w:rFonts w:ascii="Times New Roman" w:hAnsi="Times New Roman" w:cs="Times New Roman"/>
          <w:spacing w:val="14"/>
          <w:sz w:val="28"/>
          <w:szCs w:val="28"/>
          <w:lang w:val="uk-UA"/>
        </w:rPr>
        <w:t xml:space="preserve"> </w:t>
      </w:r>
      <w:r w:rsidR="00272659" w:rsidRPr="00272659">
        <w:rPr>
          <w:rFonts w:ascii="Times New Roman" w:hAnsi="Times New Roman" w:cs="Times New Roman"/>
          <w:sz w:val="28"/>
          <w:szCs w:val="28"/>
          <w:lang w:val="uk-UA"/>
        </w:rPr>
        <w:t>проведення</w:t>
      </w:r>
      <w:r w:rsidR="00272659" w:rsidRPr="00272659">
        <w:rPr>
          <w:rFonts w:ascii="Times New Roman" w:hAnsi="Times New Roman" w:cs="Times New Roman"/>
          <w:spacing w:val="14"/>
          <w:sz w:val="28"/>
          <w:szCs w:val="28"/>
          <w:lang w:val="uk-UA"/>
        </w:rPr>
        <w:t xml:space="preserve"> </w:t>
      </w:r>
      <w:r w:rsidR="00272659" w:rsidRPr="00272659">
        <w:rPr>
          <w:rFonts w:ascii="Times New Roman" w:hAnsi="Times New Roman" w:cs="Times New Roman"/>
          <w:sz w:val="28"/>
          <w:szCs w:val="28"/>
          <w:lang w:val="uk-UA"/>
        </w:rPr>
        <w:t>даного</w:t>
      </w:r>
      <w:r w:rsidR="00272659" w:rsidRPr="00272659">
        <w:rPr>
          <w:rFonts w:ascii="Times New Roman" w:hAnsi="Times New Roman" w:cs="Times New Roman"/>
          <w:spacing w:val="14"/>
          <w:sz w:val="28"/>
          <w:szCs w:val="28"/>
          <w:lang w:val="uk-UA"/>
        </w:rPr>
        <w:t xml:space="preserve"> </w:t>
      </w:r>
      <w:r w:rsidR="00272659" w:rsidRPr="00272659">
        <w:rPr>
          <w:rFonts w:ascii="Times New Roman" w:hAnsi="Times New Roman" w:cs="Times New Roman"/>
          <w:sz w:val="28"/>
          <w:szCs w:val="28"/>
          <w:lang w:val="uk-UA"/>
        </w:rPr>
        <w:t>заходу</w:t>
      </w:r>
      <w:r w:rsidR="00272659" w:rsidRPr="00272659">
        <w:rPr>
          <w:rFonts w:ascii="Times New Roman" w:hAnsi="Times New Roman" w:cs="Times New Roman"/>
          <w:spacing w:val="10"/>
          <w:sz w:val="28"/>
          <w:szCs w:val="28"/>
          <w:lang w:val="uk-UA"/>
        </w:rPr>
        <w:t xml:space="preserve"> </w:t>
      </w:r>
      <w:r w:rsidR="00272659" w:rsidRPr="00272659">
        <w:rPr>
          <w:rFonts w:ascii="Times New Roman" w:hAnsi="Times New Roman" w:cs="Times New Roman"/>
          <w:sz w:val="28"/>
          <w:szCs w:val="28"/>
          <w:lang w:val="uk-UA"/>
        </w:rPr>
        <w:t>становлять</w:t>
      </w:r>
      <w:r w:rsidR="00272659" w:rsidRPr="00272659">
        <w:rPr>
          <w:rFonts w:ascii="Times New Roman" w:hAnsi="Times New Roman" w:cs="Times New Roman"/>
          <w:spacing w:val="11"/>
          <w:sz w:val="28"/>
          <w:szCs w:val="28"/>
          <w:lang w:val="uk-UA"/>
        </w:rPr>
        <w:t xml:space="preserve"> </w:t>
      </w:r>
      <w:r w:rsidR="00272659" w:rsidRPr="00272659">
        <w:rPr>
          <w:rFonts w:ascii="Times New Roman" w:hAnsi="Times New Roman" w:cs="Times New Roman"/>
          <w:sz w:val="28"/>
          <w:szCs w:val="28"/>
          <w:lang w:val="uk-UA"/>
        </w:rPr>
        <w:t>складають</w:t>
      </w:r>
      <w:r w:rsidR="00272659" w:rsidRPr="00272659">
        <w:rPr>
          <w:rFonts w:ascii="Times New Roman" w:hAnsi="Times New Roman" w:cs="Times New Roman"/>
          <w:spacing w:val="21"/>
          <w:sz w:val="28"/>
          <w:szCs w:val="28"/>
          <w:lang w:val="uk-UA"/>
        </w:rPr>
        <w:t xml:space="preserve"> </w:t>
      </w:r>
      <w:r w:rsidR="00272659" w:rsidRPr="00272659">
        <w:rPr>
          <w:rFonts w:ascii="Times New Roman" w:hAnsi="Times New Roman" w:cs="Times New Roman"/>
          <w:sz w:val="28"/>
          <w:szCs w:val="28"/>
          <w:lang w:val="uk-UA"/>
        </w:rPr>
        <w:t>710</w:t>
      </w:r>
      <w:r>
        <w:rPr>
          <w:rFonts w:ascii="Times New Roman" w:hAnsi="Times New Roman" w:cs="Times New Roman"/>
          <w:sz w:val="28"/>
          <w:szCs w:val="28"/>
          <w:lang w:val="uk-UA"/>
        </w:rPr>
        <w:t xml:space="preserve"> тис.</w:t>
      </w:r>
      <w:r w:rsidR="00272659" w:rsidRPr="00272659">
        <w:rPr>
          <w:rFonts w:ascii="Times New Roman" w:hAnsi="Times New Roman" w:cs="Times New Roman"/>
          <w:spacing w:val="14"/>
          <w:sz w:val="28"/>
          <w:szCs w:val="28"/>
          <w:lang w:val="uk-UA"/>
        </w:rPr>
        <w:t xml:space="preserve"> </w:t>
      </w:r>
      <w:r w:rsidR="00272659" w:rsidRPr="00272659">
        <w:rPr>
          <w:rFonts w:ascii="Times New Roman" w:hAnsi="Times New Roman" w:cs="Times New Roman"/>
          <w:sz w:val="28"/>
          <w:szCs w:val="28"/>
          <w:lang w:val="uk-UA"/>
        </w:rPr>
        <w:t>грн.</w:t>
      </w:r>
      <w:r w:rsidR="00272659" w:rsidRPr="00272659">
        <w:rPr>
          <w:rFonts w:ascii="Times New Roman" w:hAnsi="Times New Roman" w:cs="Times New Roman"/>
          <w:spacing w:val="15"/>
          <w:sz w:val="28"/>
          <w:szCs w:val="28"/>
          <w:lang w:val="uk-UA"/>
        </w:rPr>
        <w:t xml:space="preserve"> </w:t>
      </w:r>
      <w:r w:rsidR="00272659" w:rsidRPr="00272659">
        <w:rPr>
          <w:rFonts w:ascii="Times New Roman" w:hAnsi="Times New Roman" w:cs="Times New Roman"/>
          <w:spacing w:val="-5"/>
          <w:sz w:val="28"/>
          <w:szCs w:val="28"/>
          <w:lang w:val="uk-UA"/>
        </w:rPr>
        <w:t xml:space="preserve">Для </w:t>
      </w:r>
      <w:r w:rsidR="00272659" w:rsidRPr="00272659">
        <w:rPr>
          <w:rFonts w:ascii="Times New Roman" w:hAnsi="Times New Roman" w:cs="Times New Roman"/>
          <w:sz w:val="28"/>
          <w:szCs w:val="28"/>
          <w:lang w:val="uk-UA"/>
        </w:rPr>
        <w:t>підприємства ПрАТ «Фірма «Полтавпиво» це незначні витрати. А ось результати зможуть принести значний додатковий дохід для підприємства.</w:t>
      </w:r>
    </w:p>
    <w:p w:rsidR="00272659" w:rsidRPr="00272659" w:rsidRDefault="00725091" w:rsidP="00272659">
      <w:pPr>
        <w:pStyle w:val="af0"/>
        <w:spacing w:after="0" w:line="360" w:lineRule="auto"/>
        <w:ind w:firstLine="709"/>
        <w:jc w:val="both"/>
        <w:rPr>
          <w:rFonts w:ascii="Times New Roman" w:hAnsi="Times New Roman" w:cs="Times New Roman"/>
          <w:spacing w:val="-5"/>
          <w:sz w:val="28"/>
          <w:szCs w:val="28"/>
          <w:lang w:val="uk-UA"/>
        </w:rPr>
      </w:pPr>
      <w:r>
        <w:rPr>
          <w:rFonts w:ascii="Times New Roman" w:hAnsi="Times New Roman" w:cs="Times New Roman"/>
          <w:sz w:val="28"/>
          <w:szCs w:val="28"/>
          <w:lang w:val="uk-UA"/>
        </w:rPr>
        <w:t>16. </w:t>
      </w:r>
      <w:r w:rsidR="00272659" w:rsidRPr="00272659">
        <w:rPr>
          <w:rFonts w:ascii="Times New Roman" w:hAnsi="Times New Roman" w:cs="Times New Roman"/>
          <w:sz w:val="28"/>
          <w:szCs w:val="28"/>
          <w:lang w:val="uk-UA"/>
        </w:rPr>
        <w:t xml:space="preserve">Визначивши вплив запропонованого заходу на результати діяльності підприємства відзначили, що внаслідок проведення заходів чистий дохід від реалізації продукції в проектному періоді збільшиться на 13583,33 тис. грн. Повні витрати на реалізацію продукції збільшились на 1,47 %, прибуток від реалізації збільшився на 3,51 %, чистий прибуток зріс на 6,12 %. Рентабельність діяльності збільшилась на 0,3 %, та рентабельність продукції збільшилась на 0,3 %. </w:t>
      </w:r>
    </w:p>
    <w:p w:rsidR="00BB2690" w:rsidRPr="007F703D" w:rsidRDefault="00272659" w:rsidP="00272659">
      <w:pPr>
        <w:pStyle w:val="af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00BC0E7A" w:rsidRPr="007F703D">
        <w:rPr>
          <w:rFonts w:ascii="Times New Roman" w:hAnsi="Times New Roman" w:cs="Times New Roman"/>
          <w:sz w:val="28"/>
          <w:szCs w:val="28"/>
          <w:lang w:val="uk-UA"/>
        </w:rPr>
        <w:t>онкурентоспроможність ПрАТ «Фірма «Полтавпиво»</w:t>
      </w:r>
      <w:r w:rsidR="00BC0E7A" w:rsidRPr="007F703D">
        <w:rPr>
          <w:rFonts w:ascii="Times New Roman" w:hAnsi="Times New Roman" w:cs="Times New Roman"/>
          <w:spacing w:val="40"/>
          <w:sz w:val="28"/>
          <w:szCs w:val="28"/>
          <w:lang w:val="uk-UA"/>
        </w:rPr>
        <w:t xml:space="preserve"> </w:t>
      </w:r>
      <w:r w:rsidR="00BC0E7A" w:rsidRPr="007F703D">
        <w:rPr>
          <w:rFonts w:ascii="Times New Roman" w:hAnsi="Times New Roman" w:cs="Times New Roman"/>
          <w:sz w:val="28"/>
          <w:szCs w:val="28"/>
          <w:lang w:val="uk-UA"/>
        </w:rPr>
        <w:t>представляє собою найважливіший критерій його виживання та успішності на ринку в умовах зростаючих очікувань та вимог з боку споживачів, особливо з урахуванням розвитку процесів глобалізації та міжнародних економічних відносин.</w:t>
      </w:r>
    </w:p>
    <w:p w:rsidR="00030F73" w:rsidRDefault="0000404B" w:rsidP="006F4132">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Список використаної літератури</w:t>
      </w:r>
    </w:p>
    <w:p w:rsidR="00D512D7" w:rsidRDefault="00D512D7" w:rsidP="006F4132">
      <w:pPr>
        <w:spacing w:after="0" w:line="360" w:lineRule="auto"/>
        <w:ind w:firstLine="709"/>
        <w:jc w:val="center"/>
        <w:rPr>
          <w:rFonts w:ascii="Times New Roman" w:eastAsia="Calibri" w:hAnsi="Times New Roman" w:cs="Times New Roman"/>
          <w:b/>
          <w:sz w:val="28"/>
          <w:szCs w:val="28"/>
          <w:lang w:val="uk-UA"/>
        </w:rPr>
      </w:pPr>
    </w:p>
    <w:p w:rsidR="00861AEC" w:rsidRPr="00861AEC" w:rsidRDefault="007F703D" w:rsidP="006D2F06">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A018A9">
        <w:rPr>
          <w:rFonts w:ascii="Times New Roman" w:eastAsia="Calibri" w:hAnsi="Times New Roman" w:cs="Times New Roman"/>
          <w:sz w:val="28"/>
          <w:szCs w:val="28"/>
          <w:lang w:val="uk-UA"/>
        </w:rPr>
        <w:t xml:space="preserve">Дячков Д.В., Горбатюк Л. М., Мамчич І. В. </w:t>
      </w:r>
      <w:r w:rsidR="00A018A9" w:rsidRPr="00E5638E">
        <w:rPr>
          <w:rFonts w:ascii="Times New Roman" w:eastAsia="Calibri" w:hAnsi="Times New Roman" w:cs="Times New Roman"/>
          <w:sz w:val="28"/>
          <w:szCs w:val="28"/>
          <w:lang w:val="uk-UA"/>
        </w:rPr>
        <w:t>Управлінські аспекти розвитку підприємств агропродовольчого ринку в умовах конкурентного середовища</w:t>
      </w:r>
      <w:r w:rsidR="00A018A9" w:rsidRPr="00A018A9">
        <w:rPr>
          <w:rFonts w:ascii="Times New Roman" w:eastAsia="Calibri" w:hAnsi="Times New Roman" w:cs="Times New Roman"/>
          <w:i/>
          <w:sz w:val="28"/>
          <w:szCs w:val="28"/>
          <w:lang w:val="uk-UA"/>
        </w:rPr>
        <w:t xml:space="preserve">. </w:t>
      </w:r>
      <w:r w:rsidR="00A018A9" w:rsidRPr="00A018A9">
        <w:rPr>
          <w:rFonts w:ascii="Times New Roman" w:hAnsi="Times New Roman" w:cs="Times New Roman"/>
          <w:i/>
          <w:sz w:val="28"/>
          <w:szCs w:val="28"/>
          <w:lang w:val="uk-UA" w:eastAsia="ru-RU"/>
        </w:rPr>
        <w:t xml:space="preserve">Інтернаука». </w:t>
      </w:r>
      <w:r w:rsidR="00A018A9" w:rsidRPr="00A018A9">
        <w:rPr>
          <w:rFonts w:ascii="Times New Roman" w:hAnsi="Times New Roman" w:cs="Times New Roman"/>
          <w:bCs/>
          <w:i/>
          <w:color w:val="000000"/>
          <w:sz w:val="28"/>
          <w:szCs w:val="28"/>
          <w:shd w:val="clear" w:color="auto" w:fill="FFFFFF"/>
          <w:lang w:val="uk-UA"/>
        </w:rPr>
        <w:t>Серія: «Економічні науки»</w:t>
      </w:r>
      <w:r w:rsidR="00A018A9" w:rsidRPr="00A018A9">
        <w:rPr>
          <w:rFonts w:ascii="Times New Roman" w:hAnsi="Times New Roman" w:cs="Times New Roman"/>
          <w:i/>
          <w:sz w:val="28"/>
          <w:szCs w:val="28"/>
          <w:lang w:val="uk-UA" w:eastAsia="ru-RU"/>
        </w:rPr>
        <w:t>,</w:t>
      </w:r>
      <w:r w:rsidR="00A018A9">
        <w:rPr>
          <w:rFonts w:ascii="Times New Roman" w:hAnsi="Times New Roman" w:cs="Times New Roman"/>
          <w:sz w:val="28"/>
          <w:szCs w:val="28"/>
          <w:lang w:val="uk-UA" w:eastAsia="ru-RU"/>
        </w:rPr>
        <w:t xml:space="preserve"> </w:t>
      </w:r>
      <w:r w:rsidR="00A018A9" w:rsidRPr="003317D4">
        <w:rPr>
          <w:rFonts w:ascii="Times New Roman" w:eastAsia="Calibri" w:hAnsi="Times New Roman" w:cs="Times New Roman"/>
          <w:bCs/>
          <w:color w:val="000000"/>
          <w:sz w:val="28"/>
          <w:szCs w:val="28"/>
          <w:shd w:val="clear" w:color="auto" w:fill="FFFFFF"/>
        </w:rPr>
        <w:t>IV</w:t>
      </w:r>
      <w:r w:rsidR="00A018A9" w:rsidRPr="003317D4">
        <w:rPr>
          <w:rFonts w:ascii="Times New Roman" w:eastAsia="Calibri" w:hAnsi="Times New Roman" w:cs="Times New Roman"/>
          <w:color w:val="000000"/>
          <w:sz w:val="28"/>
          <w:szCs w:val="28"/>
          <w:shd w:val="clear" w:color="auto" w:fill="FFFFFF"/>
        </w:rPr>
        <w:t> </w:t>
      </w:r>
      <w:r w:rsidR="00A018A9" w:rsidRPr="003317D4">
        <w:rPr>
          <w:rFonts w:ascii="Times New Roman" w:eastAsia="Calibri" w:hAnsi="Times New Roman" w:cs="Times New Roman"/>
          <w:bCs/>
          <w:color w:val="000000"/>
          <w:sz w:val="28"/>
          <w:szCs w:val="28"/>
          <w:shd w:val="clear" w:color="auto" w:fill="FFFFFF"/>
          <w:lang w:val="uk-UA"/>
        </w:rPr>
        <w:t>(04/48)</w:t>
      </w:r>
      <w:r w:rsidR="00A018A9">
        <w:rPr>
          <w:rFonts w:ascii="Times New Roman" w:eastAsia="Calibri" w:hAnsi="Times New Roman" w:cs="Times New Roman"/>
          <w:sz w:val="28"/>
          <w:szCs w:val="28"/>
          <w:lang w:val="uk-UA"/>
        </w:rPr>
        <w:t>,</w:t>
      </w:r>
      <w:r w:rsidR="00A018A9" w:rsidRPr="003317D4">
        <w:rPr>
          <w:rFonts w:ascii="Times New Roman" w:eastAsia="Calibri" w:hAnsi="Times New Roman" w:cs="Times New Roman"/>
          <w:sz w:val="28"/>
          <w:szCs w:val="28"/>
          <w:lang w:val="uk-UA"/>
        </w:rPr>
        <w:t xml:space="preserve"> 202</w:t>
      </w:r>
      <w:r w:rsidR="00A018A9">
        <w:rPr>
          <w:rFonts w:ascii="Times New Roman" w:eastAsia="Calibri" w:hAnsi="Times New Roman" w:cs="Times New Roman"/>
          <w:sz w:val="28"/>
          <w:szCs w:val="28"/>
          <w:lang w:val="uk-UA"/>
        </w:rPr>
        <w:t>1</w:t>
      </w:r>
      <w:r w:rsidR="00A018A9" w:rsidRPr="003317D4">
        <w:rPr>
          <w:rFonts w:ascii="Times New Roman" w:eastAsia="Calibri" w:hAnsi="Times New Roman" w:cs="Times New Roman"/>
          <w:sz w:val="28"/>
          <w:szCs w:val="28"/>
          <w:lang w:val="uk-UA"/>
        </w:rPr>
        <w:t xml:space="preserve"> р.</w:t>
      </w:r>
      <w:r w:rsidR="00A018A9">
        <w:rPr>
          <w:rFonts w:ascii="Times New Roman" w:eastAsia="Calibri" w:hAnsi="Times New Roman" w:cs="Times New Roman"/>
          <w:sz w:val="28"/>
          <w:szCs w:val="28"/>
          <w:lang w:val="uk-UA"/>
        </w:rPr>
        <w:t xml:space="preserve"> </w:t>
      </w:r>
      <w:hyperlink r:id="rId21" w:history="1">
        <w:r w:rsidR="006D2F06" w:rsidRPr="003D6D6C">
          <w:rPr>
            <w:rStyle w:val="af"/>
            <w:rFonts w:ascii="Times New Roman" w:eastAsia="Calibri" w:hAnsi="Times New Roman" w:cs="Times New Roman"/>
            <w:sz w:val="28"/>
            <w:szCs w:val="28"/>
            <w:lang w:val="uk-UA"/>
          </w:rPr>
          <w:t>https://www.inter-nauka.com/issues/economic2021/4/7181</w:t>
        </w:r>
      </w:hyperlink>
      <w:r>
        <w:rPr>
          <w:rFonts w:ascii="Times New Roman" w:eastAsia="Calibri" w:hAnsi="Times New Roman" w:cs="Times New Roman"/>
          <w:sz w:val="28"/>
          <w:szCs w:val="28"/>
          <w:lang w:val="uk-UA"/>
        </w:rPr>
        <w:t xml:space="preserve"> (дата звернення 11.11.2025</w:t>
      </w:r>
      <w:r w:rsidR="006D2F06">
        <w:rPr>
          <w:rFonts w:ascii="Times New Roman" w:eastAsia="Calibri" w:hAnsi="Times New Roman" w:cs="Times New Roman"/>
          <w:sz w:val="28"/>
          <w:szCs w:val="28"/>
          <w:lang w:val="uk-UA"/>
        </w:rPr>
        <w:t>).</w:t>
      </w:r>
    </w:p>
    <w:p w:rsidR="00B86D40" w:rsidRDefault="006F4132" w:rsidP="00B86D40">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w:t>
      </w:r>
      <w:r w:rsidR="00861AEC" w:rsidRPr="00861AEC">
        <w:rPr>
          <w:rFonts w:ascii="Times New Roman" w:eastAsia="Calibri" w:hAnsi="Times New Roman" w:cs="Times New Roman"/>
          <w:sz w:val="28"/>
          <w:szCs w:val="28"/>
          <w:lang w:val="uk-UA"/>
        </w:rPr>
        <w:t xml:space="preserve">Братанич М. В., Полозова Т. В. Визначення сутності економічної ефективності та класифікація </w:t>
      </w:r>
      <w:r w:rsidR="00861AEC" w:rsidRPr="00321062">
        <w:rPr>
          <w:rFonts w:ascii="Times New Roman" w:eastAsia="Calibri" w:hAnsi="Times New Roman" w:cs="Times New Roman"/>
          <w:sz w:val="28"/>
          <w:szCs w:val="28"/>
          <w:lang w:val="uk-UA"/>
        </w:rPr>
        <w:t>її видів.</w:t>
      </w:r>
      <w:r w:rsidR="00861AEC" w:rsidRPr="00861AEC">
        <w:rPr>
          <w:rFonts w:ascii="Times New Roman" w:eastAsia="Calibri" w:hAnsi="Times New Roman" w:cs="Times New Roman"/>
          <w:sz w:val="28"/>
          <w:szCs w:val="28"/>
          <w:lang w:val="uk-UA"/>
        </w:rPr>
        <w:t xml:space="preserve"> </w:t>
      </w:r>
      <w:hyperlink r:id="rId22" w:tooltip="Періодичне видання" w:history="1">
        <w:r w:rsidR="00B86D40" w:rsidRPr="006D2F06">
          <w:rPr>
            <w:rStyle w:val="af"/>
            <w:rFonts w:ascii="Times New Roman" w:eastAsia="Calibri" w:hAnsi="Times New Roman" w:cs="Times New Roman"/>
            <w:i/>
            <w:color w:val="000000" w:themeColor="text1"/>
            <w:sz w:val="28"/>
            <w:szCs w:val="28"/>
            <w:u w:val="none"/>
          </w:rPr>
          <w:t>Економіка промисловості</w:t>
        </w:r>
      </w:hyperlink>
      <w:r w:rsidR="006D2F06">
        <w:rPr>
          <w:rFonts w:ascii="Times New Roman" w:eastAsia="Calibri" w:hAnsi="Times New Roman" w:cs="Times New Roman"/>
          <w:color w:val="000000" w:themeColor="text1"/>
          <w:sz w:val="28"/>
          <w:szCs w:val="28"/>
        </w:rPr>
        <w:t xml:space="preserve">, </w:t>
      </w:r>
      <w:r w:rsidR="00B86D40">
        <w:rPr>
          <w:rFonts w:ascii="Times New Roman" w:eastAsia="Calibri" w:hAnsi="Times New Roman" w:cs="Times New Roman"/>
          <w:sz w:val="28"/>
          <w:szCs w:val="28"/>
        </w:rPr>
        <w:t>20</w:t>
      </w:r>
      <w:r w:rsidR="006D2F06">
        <w:rPr>
          <w:rFonts w:ascii="Times New Roman" w:eastAsia="Calibri" w:hAnsi="Times New Roman" w:cs="Times New Roman"/>
          <w:sz w:val="28"/>
          <w:szCs w:val="28"/>
          <w:lang w:val="uk-UA"/>
        </w:rPr>
        <w:t>22</w:t>
      </w:r>
      <w:r w:rsidR="00B86D40">
        <w:rPr>
          <w:rFonts w:ascii="Times New Roman" w:eastAsia="Calibri" w:hAnsi="Times New Roman" w:cs="Times New Roman"/>
          <w:sz w:val="28"/>
          <w:szCs w:val="28"/>
        </w:rPr>
        <w:t xml:space="preserve">. </w:t>
      </w:r>
      <w:r w:rsidR="00B86D40" w:rsidRPr="00B86D40">
        <w:rPr>
          <w:rFonts w:ascii="Times New Roman" w:eastAsia="Calibri" w:hAnsi="Times New Roman" w:cs="Times New Roman"/>
          <w:sz w:val="28"/>
          <w:szCs w:val="28"/>
        </w:rPr>
        <w:t xml:space="preserve">№ 4. </w:t>
      </w:r>
      <w:r w:rsidR="006D2F06">
        <w:rPr>
          <w:rFonts w:ascii="Times New Roman" w:eastAsia="Calibri" w:hAnsi="Times New Roman" w:cs="Times New Roman"/>
          <w:sz w:val="28"/>
          <w:szCs w:val="28"/>
        </w:rPr>
        <w:br/>
      </w:r>
      <w:r w:rsidR="00B86D40" w:rsidRPr="00B86D40">
        <w:rPr>
          <w:rFonts w:ascii="Times New Roman" w:eastAsia="Calibri" w:hAnsi="Times New Roman" w:cs="Times New Roman"/>
          <w:sz w:val="28"/>
          <w:szCs w:val="28"/>
        </w:rPr>
        <w:t>С. 153</w:t>
      </w:r>
      <w:r w:rsidR="006D2F06">
        <w:rPr>
          <w:rFonts w:ascii="Times New Roman" w:eastAsia="Calibri" w:hAnsi="Times New Roman" w:cs="Times New Roman"/>
          <w:sz w:val="28"/>
          <w:szCs w:val="28"/>
          <w:lang w:val="uk-UA"/>
        </w:rPr>
        <w:t xml:space="preserve"> </w:t>
      </w:r>
      <w:r w:rsidR="006D2F06" w:rsidRPr="00861AEC">
        <w:rPr>
          <w:rFonts w:ascii="Times New Roman" w:eastAsia="Times New Roman" w:hAnsi="Times New Roman" w:cs="Times New Roman"/>
          <w:sz w:val="28"/>
          <w:szCs w:val="28"/>
          <w:lang w:val="uk-UA" w:eastAsia="ru-RU"/>
        </w:rPr>
        <w:t>–</w:t>
      </w:r>
      <w:r w:rsidR="006D2F06">
        <w:rPr>
          <w:rFonts w:ascii="Times New Roman" w:eastAsia="Times New Roman" w:hAnsi="Times New Roman" w:cs="Times New Roman"/>
          <w:sz w:val="28"/>
          <w:szCs w:val="28"/>
          <w:lang w:val="uk-UA" w:eastAsia="ru-RU"/>
        </w:rPr>
        <w:t xml:space="preserve"> </w:t>
      </w:r>
      <w:r w:rsidR="00B86D40" w:rsidRPr="00B86D40">
        <w:rPr>
          <w:rFonts w:ascii="Times New Roman" w:eastAsia="Calibri" w:hAnsi="Times New Roman" w:cs="Times New Roman"/>
          <w:sz w:val="28"/>
          <w:szCs w:val="28"/>
        </w:rPr>
        <w:t>155.</w:t>
      </w:r>
      <w:r w:rsidR="00B86D40">
        <w:rPr>
          <w:rFonts w:ascii="Times New Roman" w:eastAsia="Calibri" w:hAnsi="Times New Roman" w:cs="Times New Roman"/>
          <w:sz w:val="28"/>
          <w:szCs w:val="28"/>
          <w:lang w:val="en-US"/>
        </w:rPr>
        <w:t>URL</w:t>
      </w:r>
      <w:r w:rsidR="00B86D40" w:rsidRPr="00B86D40">
        <w:rPr>
          <w:rFonts w:ascii="Times New Roman" w:eastAsia="Calibri" w:hAnsi="Times New Roman" w:cs="Times New Roman"/>
          <w:sz w:val="28"/>
          <w:szCs w:val="28"/>
        </w:rPr>
        <w:t>: </w:t>
      </w:r>
      <w:hyperlink r:id="rId23" w:history="1">
        <w:r w:rsidR="00B86D40" w:rsidRPr="00B86D40">
          <w:rPr>
            <w:rStyle w:val="af"/>
            <w:rFonts w:ascii="Times New Roman" w:eastAsia="Calibri" w:hAnsi="Times New Roman" w:cs="Times New Roman"/>
            <w:color w:val="auto"/>
            <w:sz w:val="28"/>
            <w:szCs w:val="28"/>
            <w:u w:val="none"/>
          </w:rPr>
          <w:t>http://nbuv.gov.ua/UJRN/econpr_2010_4_26/</w:t>
        </w:r>
      </w:hyperlink>
      <w:r w:rsidR="00B86D40">
        <w:rPr>
          <w:rFonts w:ascii="Times New Roman" w:eastAsia="Calibri" w:hAnsi="Times New Roman" w:cs="Times New Roman"/>
          <w:sz w:val="28"/>
          <w:szCs w:val="28"/>
          <w:lang w:val="uk-UA"/>
        </w:rPr>
        <w:t xml:space="preserve"> (дата звернення </w:t>
      </w:r>
      <w:r w:rsidR="006D2F06">
        <w:rPr>
          <w:rFonts w:ascii="Times New Roman" w:eastAsia="Calibri" w:hAnsi="Times New Roman" w:cs="Times New Roman"/>
          <w:sz w:val="28"/>
          <w:szCs w:val="28"/>
          <w:lang w:val="uk-UA"/>
        </w:rPr>
        <w:t>02</w:t>
      </w:r>
      <w:r w:rsidR="00B86D40">
        <w:rPr>
          <w:rFonts w:ascii="Times New Roman" w:eastAsia="Calibri" w:hAnsi="Times New Roman" w:cs="Times New Roman"/>
          <w:sz w:val="28"/>
          <w:szCs w:val="28"/>
          <w:lang w:val="uk-UA"/>
        </w:rPr>
        <w:t>.</w:t>
      </w:r>
      <w:r w:rsidR="006D2F06">
        <w:rPr>
          <w:rFonts w:ascii="Times New Roman" w:eastAsia="Calibri" w:hAnsi="Times New Roman" w:cs="Times New Roman"/>
          <w:sz w:val="28"/>
          <w:szCs w:val="28"/>
          <w:lang w:val="uk-UA"/>
        </w:rPr>
        <w:t>10</w:t>
      </w:r>
      <w:r w:rsidR="00B86D40">
        <w:rPr>
          <w:rFonts w:ascii="Times New Roman" w:eastAsia="Calibri" w:hAnsi="Times New Roman" w:cs="Times New Roman"/>
          <w:sz w:val="28"/>
          <w:szCs w:val="28"/>
          <w:lang w:val="uk-UA"/>
        </w:rPr>
        <w:t>.202</w:t>
      </w:r>
      <w:r>
        <w:rPr>
          <w:rFonts w:ascii="Times New Roman" w:eastAsia="Calibri" w:hAnsi="Times New Roman" w:cs="Times New Roman"/>
          <w:sz w:val="28"/>
          <w:szCs w:val="28"/>
          <w:lang w:val="uk-UA"/>
        </w:rPr>
        <w:t>5</w:t>
      </w:r>
      <w:r w:rsidR="006D2F06">
        <w:rPr>
          <w:rFonts w:ascii="Times New Roman" w:eastAsia="Calibri" w:hAnsi="Times New Roman" w:cs="Times New Roman"/>
          <w:sz w:val="28"/>
          <w:szCs w:val="28"/>
          <w:lang w:val="uk-UA"/>
        </w:rPr>
        <w:t>).</w:t>
      </w:r>
    </w:p>
    <w:p w:rsidR="00861AEC" w:rsidRPr="00B162F5" w:rsidRDefault="00B162F5" w:rsidP="00B162F5">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w:t>
      </w:r>
      <w:r>
        <w:rPr>
          <w:rFonts w:ascii="Times New Roman" w:hAnsi="Times New Roman" w:cs="Times New Roman"/>
          <w:sz w:val="28"/>
          <w:szCs w:val="28"/>
          <w:lang w:val="uk-UA"/>
        </w:rPr>
        <w:t>Олексюк О. </w:t>
      </w:r>
      <w:r w:rsidRPr="00B162F5">
        <w:rPr>
          <w:rFonts w:ascii="Times New Roman" w:hAnsi="Times New Roman" w:cs="Times New Roman"/>
          <w:sz w:val="28"/>
          <w:szCs w:val="28"/>
          <w:lang w:val="uk-UA"/>
        </w:rPr>
        <w:t xml:space="preserve">І. Економіка результативності діяльності підприємства: монографія. Київ: КНЕУ, 2018. 362 с. </w:t>
      </w:r>
    </w:p>
    <w:p w:rsidR="00861AEC" w:rsidRPr="00861AEC" w:rsidRDefault="00E25822"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4. </w:t>
      </w:r>
      <w:r w:rsidR="00861AEC" w:rsidRPr="00861AEC">
        <w:rPr>
          <w:rFonts w:ascii="Times New Roman" w:eastAsia="Times New Roman" w:hAnsi="Times New Roman" w:cs="Times New Roman"/>
          <w:sz w:val="28"/>
          <w:szCs w:val="28"/>
          <w:lang w:val="uk-UA" w:eastAsia="ru-RU"/>
        </w:rPr>
        <w:t xml:space="preserve">Рац О. М. Визначення сутності поняття «ефективність функціонування підприємства». </w:t>
      </w:r>
      <w:r w:rsidR="00861AEC" w:rsidRPr="00861AEC">
        <w:rPr>
          <w:rFonts w:ascii="Times New Roman" w:eastAsia="Times New Roman" w:hAnsi="Times New Roman" w:cs="Times New Roman"/>
          <w:i/>
          <w:sz w:val="28"/>
          <w:szCs w:val="28"/>
          <w:lang w:val="uk-UA" w:eastAsia="ru-RU"/>
        </w:rPr>
        <w:t>Економічний простір</w:t>
      </w:r>
      <w:r w:rsidR="006D2F06">
        <w:rPr>
          <w:rFonts w:ascii="Times New Roman" w:eastAsia="Times New Roman" w:hAnsi="Times New Roman" w:cs="Times New Roman"/>
          <w:sz w:val="28"/>
          <w:szCs w:val="28"/>
          <w:lang w:val="uk-UA" w:eastAsia="ru-RU"/>
        </w:rPr>
        <w:t xml:space="preserve">: зб. наук. праць. </w:t>
      </w:r>
      <w:r w:rsidR="00861AEC" w:rsidRPr="00861AEC">
        <w:rPr>
          <w:rFonts w:ascii="Times New Roman" w:eastAsia="Times New Roman" w:hAnsi="Times New Roman" w:cs="Times New Roman"/>
          <w:sz w:val="28"/>
          <w:szCs w:val="28"/>
          <w:lang w:val="uk-UA" w:eastAsia="ru-RU"/>
        </w:rPr>
        <w:t>№ 15. Дніпропетровськ: ПДАБА, 20</w:t>
      </w:r>
      <w:r w:rsidR="00861AEC">
        <w:rPr>
          <w:rFonts w:ascii="Times New Roman" w:eastAsia="Times New Roman" w:hAnsi="Times New Roman" w:cs="Times New Roman"/>
          <w:sz w:val="28"/>
          <w:szCs w:val="28"/>
          <w:lang w:val="uk-UA" w:eastAsia="ru-RU"/>
        </w:rPr>
        <w:t>2</w:t>
      </w:r>
      <w:r w:rsidR="006D2F06">
        <w:rPr>
          <w:rFonts w:ascii="Times New Roman" w:eastAsia="Times New Roman" w:hAnsi="Times New Roman" w:cs="Times New Roman"/>
          <w:sz w:val="28"/>
          <w:szCs w:val="28"/>
          <w:lang w:val="uk-UA" w:eastAsia="ru-RU"/>
        </w:rPr>
        <w:t>2</w:t>
      </w:r>
      <w:r w:rsidR="00861AEC" w:rsidRPr="00861AEC">
        <w:rPr>
          <w:rFonts w:ascii="Times New Roman" w:eastAsia="Times New Roman" w:hAnsi="Times New Roman" w:cs="Times New Roman"/>
          <w:sz w:val="28"/>
          <w:szCs w:val="28"/>
          <w:lang w:val="uk-UA" w:eastAsia="ru-RU"/>
        </w:rPr>
        <w:t>. С. 275</w:t>
      </w:r>
      <w:r w:rsidR="006F4132">
        <w:rPr>
          <w:rFonts w:ascii="Times New Roman" w:eastAsia="Times New Roman" w:hAnsi="Times New Roman" w:cs="Times New Roman"/>
          <w:sz w:val="28"/>
          <w:szCs w:val="28"/>
          <w:lang w:val="uk-UA" w:eastAsia="ru-RU"/>
        </w:rPr>
        <w:t xml:space="preserve"> </w:t>
      </w:r>
      <w:r w:rsidR="00861AEC" w:rsidRPr="00861AEC">
        <w:rPr>
          <w:rFonts w:ascii="Times New Roman" w:eastAsia="Times New Roman" w:hAnsi="Times New Roman" w:cs="Times New Roman"/>
          <w:sz w:val="28"/>
          <w:szCs w:val="28"/>
          <w:lang w:val="uk-UA" w:eastAsia="ru-RU"/>
        </w:rPr>
        <w:t>–285.</w:t>
      </w:r>
    </w:p>
    <w:p w:rsidR="00861AEC" w:rsidRPr="00861AEC" w:rsidRDefault="00E25822"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w:t>
      </w:r>
      <w:r w:rsidR="00861AEC" w:rsidRPr="00861AEC">
        <w:rPr>
          <w:rFonts w:ascii="Times New Roman" w:eastAsia="Times New Roman" w:hAnsi="Times New Roman" w:cs="Times New Roman"/>
          <w:sz w:val="28"/>
          <w:szCs w:val="28"/>
          <w:lang w:val="uk-UA" w:eastAsia="ru-RU"/>
        </w:rPr>
        <w:t>Ячм</w:t>
      </w:r>
      <w:r w:rsidR="00B86D40">
        <w:rPr>
          <w:rFonts w:ascii="Times New Roman" w:eastAsia="Times New Roman" w:hAnsi="Times New Roman" w:cs="Times New Roman"/>
          <w:sz w:val="28"/>
          <w:szCs w:val="28"/>
          <w:lang w:val="uk-UA" w:eastAsia="ru-RU"/>
        </w:rPr>
        <w:t xml:space="preserve">еньова В. М., Височина М. В., </w:t>
      </w:r>
      <w:r w:rsidR="00861AEC" w:rsidRPr="00861AEC">
        <w:rPr>
          <w:rFonts w:ascii="Times New Roman" w:eastAsia="Times New Roman" w:hAnsi="Times New Roman" w:cs="Times New Roman"/>
          <w:sz w:val="28"/>
          <w:szCs w:val="28"/>
          <w:lang w:val="uk-UA" w:eastAsia="ru-RU"/>
        </w:rPr>
        <w:t>Сулима О. Й. Ефективність управління діяльністю промислового підприємства та діагностика загроз: монографія</w:t>
      </w:r>
      <w:r w:rsidR="006D2F06">
        <w:rPr>
          <w:rFonts w:ascii="Times New Roman" w:eastAsia="Times New Roman" w:hAnsi="Times New Roman" w:cs="Times New Roman"/>
          <w:sz w:val="28"/>
          <w:szCs w:val="28"/>
          <w:lang w:val="uk-UA" w:eastAsia="ru-RU"/>
        </w:rPr>
        <w:t xml:space="preserve">. Сімферополь: ВД АРІАЛ, 2020. </w:t>
      </w:r>
      <w:r w:rsidR="00861AEC" w:rsidRPr="00861AEC">
        <w:rPr>
          <w:rFonts w:ascii="Times New Roman" w:eastAsia="Times New Roman" w:hAnsi="Times New Roman" w:cs="Times New Roman"/>
          <w:sz w:val="28"/>
          <w:szCs w:val="28"/>
          <w:lang w:val="uk-UA" w:eastAsia="ru-RU"/>
        </w:rPr>
        <w:t>472 с.</w:t>
      </w:r>
    </w:p>
    <w:p w:rsidR="00861AEC" w:rsidRPr="001009F6" w:rsidRDefault="00861AEC" w:rsidP="001009F6">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861AEC">
        <w:rPr>
          <w:rFonts w:ascii="Times New Roman" w:eastAsia="Times New Roman" w:hAnsi="Times New Roman" w:cs="Times New Roman"/>
          <w:sz w:val="28"/>
          <w:szCs w:val="28"/>
          <w:lang w:val="uk-UA" w:eastAsia="ru-RU"/>
        </w:rPr>
        <w:t xml:space="preserve">6. </w:t>
      </w:r>
      <w:r w:rsidR="001009F6" w:rsidRPr="001009F6">
        <w:rPr>
          <w:rFonts w:ascii="Times New Roman" w:hAnsi="Times New Roman" w:cs="Times New Roman"/>
          <w:sz w:val="28"/>
          <w:szCs w:val="28"/>
        </w:rPr>
        <w:t>Чухно А. Нова економічна політика</w:t>
      </w:r>
      <w:r w:rsidR="001009F6" w:rsidRPr="001009F6">
        <w:rPr>
          <w:rFonts w:ascii="Times New Roman" w:hAnsi="Times New Roman" w:cs="Times New Roman"/>
          <w:sz w:val="28"/>
          <w:szCs w:val="28"/>
          <w:lang w:val="uk-UA"/>
        </w:rPr>
        <w:t>.</w:t>
      </w:r>
      <w:r w:rsidR="001009F6" w:rsidRPr="001009F6">
        <w:rPr>
          <w:rFonts w:ascii="Times New Roman" w:hAnsi="Times New Roman" w:cs="Times New Roman"/>
          <w:sz w:val="28"/>
          <w:szCs w:val="28"/>
        </w:rPr>
        <w:t xml:space="preserve"> </w:t>
      </w:r>
      <w:r w:rsidR="001009F6" w:rsidRPr="001009F6">
        <w:rPr>
          <w:rFonts w:ascii="Times New Roman" w:hAnsi="Times New Roman" w:cs="Times New Roman"/>
          <w:i/>
          <w:sz w:val="28"/>
          <w:szCs w:val="28"/>
        </w:rPr>
        <w:t>Економіка України</w:t>
      </w:r>
      <w:r w:rsidR="001009F6" w:rsidRPr="001009F6">
        <w:rPr>
          <w:rFonts w:ascii="Times New Roman" w:hAnsi="Times New Roman" w:cs="Times New Roman"/>
          <w:sz w:val="28"/>
          <w:szCs w:val="28"/>
          <w:lang w:val="uk-UA"/>
        </w:rPr>
        <w:t>,</w:t>
      </w:r>
      <w:r w:rsidR="001009F6" w:rsidRPr="001009F6">
        <w:rPr>
          <w:rFonts w:ascii="Times New Roman" w:hAnsi="Times New Roman" w:cs="Times New Roman"/>
          <w:sz w:val="28"/>
          <w:szCs w:val="28"/>
        </w:rPr>
        <w:t xml:space="preserve"> 20</w:t>
      </w:r>
      <w:r w:rsidR="006F4132">
        <w:rPr>
          <w:rFonts w:ascii="Times New Roman" w:hAnsi="Times New Roman" w:cs="Times New Roman"/>
          <w:sz w:val="28"/>
          <w:szCs w:val="28"/>
          <w:lang w:val="uk-UA"/>
        </w:rPr>
        <w:t>21</w:t>
      </w:r>
      <w:r w:rsidR="001009F6" w:rsidRPr="001009F6">
        <w:rPr>
          <w:rFonts w:ascii="Times New Roman" w:hAnsi="Times New Roman" w:cs="Times New Roman"/>
          <w:sz w:val="28"/>
          <w:szCs w:val="28"/>
        </w:rPr>
        <w:t>.</w:t>
      </w:r>
      <w:r w:rsidR="001009F6" w:rsidRPr="001009F6">
        <w:rPr>
          <w:rFonts w:ascii="Times New Roman" w:hAnsi="Times New Roman" w:cs="Times New Roman"/>
          <w:sz w:val="28"/>
          <w:szCs w:val="28"/>
          <w:lang w:val="uk-UA"/>
        </w:rPr>
        <w:t xml:space="preserve"> </w:t>
      </w:r>
      <w:r w:rsidR="001009F6" w:rsidRPr="004C2883">
        <w:rPr>
          <w:rFonts w:ascii="Times New Roman" w:hAnsi="Times New Roman" w:cs="Times New Roman"/>
          <w:sz w:val="28"/>
          <w:szCs w:val="28"/>
          <w:lang w:val="uk-UA"/>
        </w:rPr>
        <w:t>№</w:t>
      </w:r>
      <w:r w:rsidR="001009F6">
        <w:rPr>
          <w:rFonts w:ascii="Times New Roman" w:hAnsi="Times New Roman" w:cs="Times New Roman"/>
          <w:sz w:val="28"/>
          <w:szCs w:val="28"/>
          <w:lang w:val="uk-UA"/>
        </w:rPr>
        <w:t xml:space="preserve"> </w:t>
      </w:r>
      <w:r w:rsidR="001009F6" w:rsidRPr="004C2883">
        <w:rPr>
          <w:rFonts w:ascii="Times New Roman" w:hAnsi="Times New Roman" w:cs="Times New Roman"/>
          <w:sz w:val="28"/>
          <w:szCs w:val="28"/>
          <w:lang w:val="uk-UA"/>
        </w:rPr>
        <w:t xml:space="preserve">6. </w:t>
      </w:r>
      <w:r w:rsidR="001009F6" w:rsidRPr="001009F6">
        <w:rPr>
          <w:rFonts w:ascii="Times New Roman" w:hAnsi="Times New Roman" w:cs="Times New Roman"/>
          <w:sz w:val="28"/>
          <w:szCs w:val="28"/>
          <w:lang w:val="uk-UA"/>
        </w:rPr>
        <w:t>С</w:t>
      </w:r>
      <w:r w:rsidR="001009F6" w:rsidRPr="004C2883">
        <w:rPr>
          <w:rFonts w:ascii="Times New Roman" w:hAnsi="Times New Roman" w:cs="Times New Roman"/>
          <w:sz w:val="28"/>
          <w:szCs w:val="28"/>
          <w:lang w:val="uk-UA"/>
        </w:rPr>
        <w:t>.4</w:t>
      </w:r>
      <w:r w:rsidR="001009F6" w:rsidRPr="001009F6">
        <w:rPr>
          <w:rFonts w:ascii="Times New Roman" w:hAnsi="Times New Roman" w:cs="Times New Roman"/>
          <w:sz w:val="28"/>
          <w:szCs w:val="28"/>
          <w:lang w:val="uk-UA"/>
        </w:rPr>
        <w:t xml:space="preserve"> </w:t>
      </w:r>
      <w:r w:rsidR="001009F6" w:rsidRPr="00861AEC">
        <w:rPr>
          <w:rFonts w:ascii="Times New Roman" w:eastAsia="Times New Roman" w:hAnsi="Times New Roman" w:cs="Times New Roman"/>
          <w:sz w:val="28"/>
          <w:szCs w:val="28"/>
          <w:lang w:val="uk-UA" w:eastAsia="ru-RU"/>
        </w:rPr>
        <w:t>–</w:t>
      </w:r>
      <w:r w:rsidR="001009F6" w:rsidRPr="001009F6">
        <w:rPr>
          <w:rFonts w:ascii="Times New Roman" w:hAnsi="Times New Roman" w:cs="Times New Roman"/>
          <w:sz w:val="28"/>
          <w:szCs w:val="28"/>
          <w:lang w:val="uk-UA"/>
        </w:rPr>
        <w:t xml:space="preserve"> </w:t>
      </w:r>
      <w:r w:rsidR="001009F6" w:rsidRPr="004C2883">
        <w:rPr>
          <w:rFonts w:ascii="Times New Roman" w:hAnsi="Times New Roman" w:cs="Times New Roman"/>
          <w:sz w:val="28"/>
          <w:szCs w:val="28"/>
          <w:lang w:val="uk-UA"/>
        </w:rPr>
        <w:t>10.</w:t>
      </w:r>
    </w:p>
    <w:p w:rsidR="00861AEC" w:rsidRPr="00861AEC" w:rsidRDefault="00861AEC"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861AEC">
        <w:rPr>
          <w:rFonts w:ascii="Times New Roman" w:eastAsia="Times New Roman" w:hAnsi="Times New Roman" w:cs="Times New Roman"/>
          <w:sz w:val="28"/>
          <w:szCs w:val="28"/>
          <w:lang w:val="uk-UA" w:eastAsia="ru-RU"/>
        </w:rPr>
        <w:t xml:space="preserve">7. Падерин </w:t>
      </w:r>
      <w:r w:rsidR="006D2F06">
        <w:rPr>
          <w:rFonts w:ascii="Times New Roman" w:eastAsia="Times New Roman" w:hAnsi="Times New Roman" w:cs="Times New Roman"/>
          <w:sz w:val="28"/>
          <w:szCs w:val="28"/>
          <w:lang w:val="uk-UA" w:eastAsia="ru-RU"/>
        </w:rPr>
        <w:t>І</w:t>
      </w:r>
      <w:r w:rsidRPr="00861AEC">
        <w:rPr>
          <w:rFonts w:ascii="Times New Roman" w:eastAsia="Times New Roman" w:hAnsi="Times New Roman" w:cs="Times New Roman"/>
          <w:sz w:val="28"/>
          <w:szCs w:val="28"/>
          <w:lang w:val="uk-UA" w:eastAsia="ru-RU"/>
        </w:rPr>
        <w:t>. Д. На</w:t>
      </w:r>
      <w:r w:rsidR="006D2F06">
        <w:rPr>
          <w:rFonts w:ascii="Times New Roman" w:eastAsia="Times New Roman" w:hAnsi="Times New Roman" w:cs="Times New Roman"/>
          <w:sz w:val="28"/>
          <w:szCs w:val="28"/>
          <w:lang w:val="uk-UA" w:eastAsia="ru-RU"/>
        </w:rPr>
        <w:t>укові і практичні аспекти підвищення економічної ефективності сучасного підприємства</w:t>
      </w:r>
      <w:r w:rsidRPr="00861AEC">
        <w:rPr>
          <w:rFonts w:ascii="Times New Roman" w:eastAsia="Times New Roman" w:hAnsi="Times New Roman" w:cs="Times New Roman"/>
          <w:sz w:val="28"/>
          <w:szCs w:val="28"/>
          <w:lang w:val="uk-UA" w:eastAsia="ru-RU"/>
        </w:rPr>
        <w:t xml:space="preserve">. </w:t>
      </w:r>
      <w:r w:rsidRPr="00B86D40">
        <w:rPr>
          <w:rFonts w:ascii="Times New Roman" w:eastAsia="Times New Roman" w:hAnsi="Times New Roman" w:cs="Times New Roman"/>
          <w:i/>
          <w:sz w:val="28"/>
          <w:szCs w:val="28"/>
          <w:lang w:val="uk-UA" w:eastAsia="ru-RU"/>
        </w:rPr>
        <w:t>Вісник Академії економічних наук України</w:t>
      </w:r>
      <w:r w:rsidR="00B86D40">
        <w:rPr>
          <w:rFonts w:ascii="Times New Roman" w:eastAsia="Times New Roman" w:hAnsi="Times New Roman" w:cs="Times New Roman"/>
          <w:sz w:val="28"/>
          <w:szCs w:val="28"/>
          <w:lang w:val="uk-UA" w:eastAsia="ru-RU"/>
        </w:rPr>
        <w:t>,</w:t>
      </w:r>
      <w:r w:rsidR="00E25822">
        <w:rPr>
          <w:rFonts w:ascii="Times New Roman" w:eastAsia="Times New Roman" w:hAnsi="Times New Roman" w:cs="Times New Roman"/>
          <w:sz w:val="28"/>
          <w:szCs w:val="28"/>
          <w:lang w:val="uk-UA" w:eastAsia="ru-RU"/>
        </w:rPr>
        <w:t xml:space="preserve"> </w:t>
      </w:r>
      <w:r w:rsidRPr="00861AEC">
        <w:rPr>
          <w:rFonts w:ascii="Times New Roman" w:eastAsia="Times New Roman" w:hAnsi="Times New Roman" w:cs="Times New Roman"/>
          <w:sz w:val="28"/>
          <w:szCs w:val="28"/>
          <w:lang w:val="uk-UA" w:eastAsia="ru-RU"/>
        </w:rPr>
        <w:t>20</w:t>
      </w:r>
      <w:r w:rsidR="006F4132">
        <w:rPr>
          <w:rFonts w:ascii="Times New Roman" w:eastAsia="Times New Roman" w:hAnsi="Times New Roman" w:cs="Times New Roman"/>
          <w:sz w:val="28"/>
          <w:szCs w:val="28"/>
          <w:lang w:val="uk-UA" w:eastAsia="ru-RU"/>
        </w:rPr>
        <w:t>2</w:t>
      </w:r>
      <w:r w:rsidR="00E25822">
        <w:rPr>
          <w:rFonts w:ascii="Times New Roman" w:eastAsia="Times New Roman" w:hAnsi="Times New Roman" w:cs="Times New Roman"/>
          <w:sz w:val="28"/>
          <w:szCs w:val="28"/>
          <w:lang w:val="uk-UA" w:eastAsia="ru-RU"/>
        </w:rPr>
        <w:t xml:space="preserve">3. № 1. </w:t>
      </w:r>
      <w:r w:rsidRPr="00861AEC">
        <w:rPr>
          <w:rFonts w:ascii="Times New Roman" w:eastAsia="Times New Roman" w:hAnsi="Times New Roman" w:cs="Times New Roman"/>
          <w:sz w:val="28"/>
          <w:szCs w:val="28"/>
          <w:lang w:val="uk-UA" w:eastAsia="ru-RU"/>
        </w:rPr>
        <w:t>С. 89</w:t>
      </w:r>
      <w:r w:rsidR="00E25822">
        <w:rPr>
          <w:rFonts w:ascii="Times New Roman" w:eastAsia="Times New Roman" w:hAnsi="Times New Roman" w:cs="Times New Roman"/>
          <w:sz w:val="28"/>
          <w:szCs w:val="28"/>
          <w:lang w:val="uk-UA" w:eastAsia="ru-RU"/>
        </w:rPr>
        <w:t xml:space="preserve"> </w:t>
      </w:r>
      <w:r w:rsidRPr="00861AEC">
        <w:rPr>
          <w:rFonts w:ascii="Times New Roman" w:eastAsia="Times New Roman" w:hAnsi="Times New Roman" w:cs="Times New Roman"/>
          <w:sz w:val="28"/>
          <w:szCs w:val="28"/>
          <w:lang w:val="uk-UA" w:eastAsia="ru-RU"/>
        </w:rPr>
        <w:t>–</w:t>
      </w:r>
      <w:r w:rsidR="00E25822">
        <w:rPr>
          <w:rFonts w:ascii="Times New Roman" w:eastAsia="Times New Roman" w:hAnsi="Times New Roman" w:cs="Times New Roman"/>
          <w:sz w:val="28"/>
          <w:szCs w:val="28"/>
          <w:lang w:val="uk-UA" w:eastAsia="ru-RU"/>
        </w:rPr>
        <w:t xml:space="preserve"> </w:t>
      </w:r>
      <w:r w:rsidRPr="00861AEC">
        <w:rPr>
          <w:rFonts w:ascii="Times New Roman" w:eastAsia="Times New Roman" w:hAnsi="Times New Roman" w:cs="Times New Roman"/>
          <w:sz w:val="28"/>
          <w:szCs w:val="28"/>
          <w:lang w:val="uk-UA" w:eastAsia="ru-RU"/>
        </w:rPr>
        <w:t>95.</w:t>
      </w:r>
    </w:p>
    <w:p w:rsidR="00861AEC" w:rsidRPr="00861AEC" w:rsidRDefault="00861AEC" w:rsidP="00861AEC">
      <w:pPr>
        <w:tabs>
          <w:tab w:val="left" w:pos="1276"/>
        </w:tabs>
        <w:spacing w:after="0" w:line="360" w:lineRule="auto"/>
        <w:ind w:firstLine="709"/>
        <w:contextualSpacing/>
        <w:jc w:val="both"/>
        <w:rPr>
          <w:rFonts w:ascii="Times New Roman" w:eastAsia="Calibri" w:hAnsi="Times New Roman" w:cs="Times New Roman"/>
          <w:sz w:val="28"/>
          <w:szCs w:val="28"/>
          <w:lang w:val="uk-UA"/>
        </w:rPr>
      </w:pPr>
      <w:r w:rsidRPr="00861AEC">
        <w:rPr>
          <w:rFonts w:ascii="Times New Roman" w:eastAsia="Times New Roman" w:hAnsi="Times New Roman" w:cs="Times New Roman"/>
          <w:sz w:val="28"/>
          <w:szCs w:val="28"/>
          <w:lang w:val="uk-UA" w:eastAsia="ru-RU"/>
        </w:rPr>
        <w:t xml:space="preserve">8. </w:t>
      </w:r>
      <w:r w:rsidRPr="00861AEC">
        <w:rPr>
          <w:rFonts w:ascii="Times New Roman" w:eastAsia="Calibri" w:hAnsi="Times New Roman" w:cs="Times New Roman"/>
          <w:sz w:val="28"/>
          <w:szCs w:val="28"/>
          <w:lang w:val="uk-UA"/>
        </w:rPr>
        <w:t>Мочерний С.</w:t>
      </w:r>
      <w:r w:rsidR="00B86D40">
        <w:rPr>
          <w:rFonts w:ascii="Times New Roman" w:eastAsia="Calibri" w:hAnsi="Times New Roman" w:cs="Times New Roman"/>
          <w:sz w:val="28"/>
          <w:szCs w:val="28"/>
          <w:lang w:val="uk-UA"/>
        </w:rPr>
        <w:t> </w:t>
      </w:r>
      <w:r w:rsidRPr="00861AEC">
        <w:rPr>
          <w:rFonts w:ascii="Times New Roman" w:eastAsia="Calibri" w:hAnsi="Times New Roman" w:cs="Times New Roman"/>
          <w:sz w:val="28"/>
          <w:szCs w:val="28"/>
          <w:lang w:val="uk-UA"/>
        </w:rPr>
        <w:t>В.  Основи підприємницької діяльності. К</w:t>
      </w:r>
      <w:r>
        <w:rPr>
          <w:rFonts w:ascii="Times New Roman" w:eastAsia="Calibri" w:hAnsi="Times New Roman" w:cs="Times New Roman"/>
          <w:sz w:val="28"/>
          <w:szCs w:val="28"/>
          <w:lang w:val="uk-UA"/>
        </w:rPr>
        <w:t>иїв:</w:t>
      </w:r>
      <w:r w:rsidR="00B86D40">
        <w:rPr>
          <w:rFonts w:ascii="Times New Roman" w:eastAsia="Calibri" w:hAnsi="Times New Roman" w:cs="Times New Roman"/>
          <w:sz w:val="28"/>
          <w:szCs w:val="28"/>
          <w:lang w:val="uk-UA"/>
        </w:rPr>
        <w:t xml:space="preserve"> </w:t>
      </w:r>
      <w:r w:rsidRPr="00861AEC">
        <w:rPr>
          <w:rFonts w:ascii="Times New Roman" w:eastAsia="Calibri" w:hAnsi="Times New Roman" w:cs="Times New Roman"/>
          <w:sz w:val="28"/>
          <w:szCs w:val="28"/>
          <w:lang w:val="uk-UA"/>
        </w:rPr>
        <w:t>Академія, 2</w:t>
      </w:r>
      <w:r w:rsidR="006D2F06">
        <w:rPr>
          <w:rFonts w:ascii="Times New Roman" w:eastAsia="Calibri" w:hAnsi="Times New Roman" w:cs="Times New Roman"/>
          <w:sz w:val="28"/>
          <w:szCs w:val="28"/>
          <w:lang w:val="uk-UA"/>
        </w:rPr>
        <w:t>1</w:t>
      </w:r>
      <w:r w:rsidRPr="00861AEC">
        <w:rPr>
          <w:rFonts w:ascii="Times New Roman" w:eastAsia="Calibri" w:hAnsi="Times New Roman" w:cs="Times New Roman"/>
          <w:sz w:val="28"/>
          <w:szCs w:val="28"/>
          <w:lang w:val="uk-UA"/>
        </w:rPr>
        <w:t>5. 280 с.</w:t>
      </w:r>
    </w:p>
    <w:p w:rsidR="00861AEC" w:rsidRPr="00861AEC" w:rsidRDefault="00E25822" w:rsidP="00861AEC">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9. </w:t>
      </w:r>
      <w:r w:rsidR="001009F6">
        <w:rPr>
          <w:rFonts w:ascii="Times New Roman" w:eastAsia="Calibri" w:hAnsi="Times New Roman" w:cs="Times New Roman"/>
          <w:sz w:val="28"/>
          <w:szCs w:val="28"/>
          <w:lang w:val="uk-UA"/>
        </w:rPr>
        <w:t>Мельник Л.</w:t>
      </w:r>
      <w:r w:rsidR="006F4132">
        <w:rPr>
          <w:rFonts w:ascii="Times New Roman" w:eastAsia="Calibri" w:hAnsi="Times New Roman" w:cs="Times New Roman"/>
          <w:sz w:val="28"/>
          <w:szCs w:val="28"/>
          <w:lang w:val="uk-UA"/>
        </w:rPr>
        <w:t> </w:t>
      </w:r>
      <w:r w:rsidR="001009F6">
        <w:rPr>
          <w:rFonts w:ascii="Times New Roman" w:eastAsia="Calibri" w:hAnsi="Times New Roman" w:cs="Times New Roman"/>
          <w:sz w:val="28"/>
          <w:szCs w:val="28"/>
          <w:lang w:val="uk-UA"/>
        </w:rPr>
        <w:t xml:space="preserve">Г., Корінцева О. І. </w:t>
      </w:r>
      <w:r w:rsidR="00861AEC" w:rsidRPr="00861AEC">
        <w:rPr>
          <w:rFonts w:ascii="Times New Roman" w:eastAsia="Calibri" w:hAnsi="Times New Roman" w:cs="Times New Roman"/>
          <w:sz w:val="28"/>
          <w:szCs w:val="28"/>
          <w:lang w:val="uk-UA"/>
        </w:rPr>
        <w:t xml:space="preserve">Економіка підприємства: </w:t>
      </w:r>
      <w:r w:rsidR="001009F6">
        <w:rPr>
          <w:rFonts w:ascii="Times New Roman" w:eastAsia="Calibri" w:hAnsi="Times New Roman" w:cs="Times New Roman"/>
          <w:i/>
          <w:sz w:val="28"/>
          <w:szCs w:val="28"/>
          <w:lang w:val="uk-UA"/>
        </w:rPr>
        <w:t>к</w:t>
      </w:r>
      <w:r w:rsidR="00861AEC" w:rsidRPr="006D2F06">
        <w:rPr>
          <w:rFonts w:ascii="Times New Roman" w:eastAsia="Calibri" w:hAnsi="Times New Roman" w:cs="Times New Roman"/>
          <w:i/>
          <w:sz w:val="28"/>
          <w:szCs w:val="28"/>
          <w:lang w:val="uk-UA"/>
        </w:rPr>
        <w:t>онспект лекцій</w:t>
      </w:r>
      <w:r w:rsidR="00861AEC" w:rsidRPr="00861AEC">
        <w:rPr>
          <w:rFonts w:ascii="Times New Roman" w:eastAsia="Calibri" w:hAnsi="Times New Roman" w:cs="Times New Roman"/>
          <w:sz w:val="28"/>
          <w:szCs w:val="28"/>
          <w:lang w:val="uk-UA"/>
        </w:rPr>
        <w:t>. Суми: ВТД</w:t>
      </w:r>
      <w:r w:rsidR="00B86D40">
        <w:rPr>
          <w:rFonts w:ascii="Times New Roman" w:eastAsia="Calibri" w:hAnsi="Times New Roman" w:cs="Times New Roman"/>
          <w:sz w:val="28"/>
          <w:szCs w:val="28"/>
          <w:lang w:val="uk-UA"/>
        </w:rPr>
        <w:t xml:space="preserve"> «Університетська книга», 20</w:t>
      </w:r>
      <w:r w:rsidR="006D2F06">
        <w:rPr>
          <w:rFonts w:ascii="Times New Roman" w:eastAsia="Calibri" w:hAnsi="Times New Roman" w:cs="Times New Roman"/>
          <w:sz w:val="28"/>
          <w:szCs w:val="28"/>
          <w:lang w:val="uk-UA"/>
        </w:rPr>
        <w:t>1</w:t>
      </w:r>
      <w:r w:rsidR="00B86D40">
        <w:rPr>
          <w:rFonts w:ascii="Times New Roman" w:eastAsia="Calibri" w:hAnsi="Times New Roman" w:cs="Times New Roman"/>
          <w:sz w:val="28"/>
          <w:szCs w:val="28"/>
          <w:lang w:val="uk-UA"/>
        </w:rPr>
        <w:t>4.</w:t>
      </w:r>
      <w:r w:rsidR="00861AEC" w:rsidRPr="00861AEC">
        <w:rPr>
          <w:rFonts w:ascii="Times New Roman" w:eastAsia="Calibri" w:hAnsi="Times New Roman" w:cs="Times New Roman"/>
          <w:sz w:val="28"/>
          <w:szCs w:val="28"/>
          <w:lang w:val="uk-UA"/>
        </w:rPr>
        <w:t xml:space="preserve"> 412 с.</w:t>
      </w:r>
    </w:p>
    <w:p w:rsidR="00861AEC" w:rsidRPr="00861AEC" w:rsidRDefault="00861AEC"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861AEC">
        <w:rPr>
          <w:rFonts w:ascii="Times New Roman" w:eastAsia="Calibri" w:hAnsi="Times New Roman" w:cs="Times New Roman"/>
          <w:sz w:val="28"/>
          <w:szCs w:val="28"/>
          <w:lang w:val="uk-UA"/>
        </w:rPr>
        <w:t xml:space="preserve">10. </w:t>
      </w:r>
      <w:hyperlink r:id="rId24" w:tooltip="Пошук за автором" w:history="1">
        <w:r w:rsidR="000018A5">
          <w:rPr>
            <w:rStyle w:val="af"/>
            <w:rFonts w:ascii="Times New Roman" w:eastAsia="Calibri" w:hAnsi="Times New Roman" w:cs="Times New Roman"/>
            <w:color w:val="auto"/>
            <w:sz w:val="28"/>
            <w:szCs w:val="28"/>
            <w:u w:val="none"/>
          </w:rPr>
          <w:t>Пенкіна Н.</w:t>
        </w:r>
        <w:r w:rsidR="000018A5">
          <w:rPr>
            <w:rStyle w:val="af"/>
            <w:rFonts w:ascii="Times New Roman" w:eastAsia="Calibri" w:hAnsi="Times New Roman" w:cs="Times New Roman"/>
            <w:color w:val="auto"/>
            <w:sz w:val="28"/>
            <w:szCs w:val="28"/>
            <w:u w:val="none"/>
            <w:lang w:val="uk-UA"/>
          </w:rPr>
          <w:t> </w:t>
        </w:r>
        <w:r w:rsidR="000018A5" w:rsidRPr="000018A5">
          <w:rPr>
            <w:rStyle w:val="af"/>
            <w:rFonts w:ascii="Times New Roman" w:eastAsia="Calibri" w:hAnsi="Times New Roman" w:cs="Times New Roman"/>
            <w:color w:val="auto"/>
            <w:sz w:val="28"/>
            <w:szCs w:val="28"/>
            <w:u w:val="none"/>
          </w:rPr>
          <w:t>М.</w:t>
        </w:r>
      </w:hyperlink>
      <w:r w:rsidR="000018A5">
        <w:rPr>
          <w:rFonts w:ascii="Times New Roman" w:eastAsia="Calibri" w:hAnsi="Times New Roman" w:cs="Times New Roman"/>
          <w:sz w:val="28"/>
          <w:szCs w:val="28"/>
          <w:lang w:val="uk-UA"/>
        </w:rPr>
        <w:t>,</w:t>
      </w:r>
      <w:r w:rsidR="000018A5" w:rsidRPr="000018A5">
        <w:rPr>
          <w:rFonts w:ascii="Times New Roman" w:eastAsia="Calibri" w:hAnsi="Times New Roman" w:cs="Times New Roman"/>
          <w:sz w:val="28"/>
          <w:szCs w:val="28"/>
        </w:rPr>
        <w:t xml:space="preserve">  Татар Л. В., Смольнякова </w:t>
      </w:r>
      <w:r w:rsidR="000018A5">
        <w:rPr>
          <w:rFonts w:ascii="Times New Roman" w:eastAsia="Calibri" w:hAnsi="Times New Roman" w:cs="Times New Roman"/>
          <w:sz w:val="28"/>
          <w:szCs w:val="28"/>
        </w:rPr>
        <w:t>Н.</w:t>
      </w:r>
      <w:r w:rsidR="000018A5">
        <w:rPr>
          <w:rFonts w:ascii="Times New Roman" w:eastAsia="Calibri" w:hAnsi="Times New Roman" w:cs="Times New Roman"/>
          <w:sz w:val="28"/>
          <w:szCs w:val="28"/>
          <w:lang w:val="uk-UA"/>
        </w:rPr>
        <w:t> </w:t>
      </w:r>
      <w:r w:rsidR="000018A5" w:rsidRPr="000018A5">
        <w:rPr>
          <w:rFonts w:ascii="Times New Roman" w:eastAsia="Calibri" w:hAnsi="Times New Roman" w:cs="Times New Roman"/>
          <w:sz w:val="28"/>
          <w:szCs w:val="28"/>
        </w:rPr>
        <w:t xml:space="preserve">М., Татар </w:t>
      </w:r>
      <w:r w:rsidR="00590917">
        <w:rPr>
          <w:rFonts w:ascii="Times New Roman" w:eastAsia="Calibri" w:hAnsi="Times New Roman" w:cs="Times New Roman"/>
          <w:sz w:val="28"/>
          <w:szCs w:val="28"/>
        </w:rPr>
        <w:t>О.</w:t>
      </w:r>
      <w:r w:rsidR="00590917">
        <w:rPr>
          <w:rFonts w:ascii="Times New Roman" w:eastAsia="Calibri" w:hAnsi="Times New Roman" w:cs="Times New Roman"/>
          <w:sz w:val="28"/>
          <w:szCs w:val="28"/>
          <w:lang w:val="uk-UA"/>
        </w:rPr>
        <w:t> </w:t>
      </w:r>
      <w:r w:rsidR="000018A5" w:rsidRPr="000018A5">
        <w:rPr>
          <w:rFonts w:ascii="Times New Roman" w:eastAsia="Calibri" w:hAnsi="Times New Roman" w:cs="Times New Roman"/>
          <w:sz w:val="28"/>
          <w:szCs w:val="28"/>
        </w:rPr>
        <w:t>С.</w:t>
      </w:r>
      <w:r w:rsidR="000018A5" w:rsidRPr="000018A5">
        <w:rPr>
          <w:rFonts w:ascii="Times New Roman" w:eastAsia="Calibri" w:hAnsi="Times New Roman" w:cs="Times New Roman"/>
          <w:sz w:val="28"/>
          <w:szCs w:val="28"/>
        </w:rPr>
        <w:br/>
      </w:r>
      <w:r w:rsidR="000018A5" w:rsidRPr="000018A5">
        <w:rPr>
          <w:rFonts w:ascii="Times New Roman" w:eastAsia="Calibri" w:hAnsi="Times New Roman" w:cs="Times New Roman"/>
          <w:bCs/>
          <w:sz w:val="28"/>
          <w:szCs w:val="28"/>
          <w:lang w:val="uk-UA"/>
        </w:rPr>
        <w:t>Економічна ефективність виробництва пива та слабоалкогольних напоїв із додаванням рослинної сирови.</w:t>
      </w:r>
      <w:r w:rsidR="000018A5">
        <w:rPr>
          <w:rFonts w:ascii="Times New Roman" w:eastAsia="Calibri" w:hAnsi="Times New Roman" w:cs="Times New Roman"/>
          <w:b/>
          <w:bCs/>
          <w:sz w:val="28"/>
          <w:szCs w:val="28"/>
          <w:lang w:val="uk-UA"/>
        </w:rPr>
        <w:t xml:space="preserve"> </w:t>
      </w:r>
      <w:hyperlink r:id="rId25" w:tooltip="Періодичне видання" w:history="1">
        <w:r w:rsidR="000018A5" w:rsidRPr="000018A5">
          <w:rPr>
            <w:rStyle w:val="af"/>
            <w:rFonts w:ascii="Times New Roman" w:eastAsia="Calibri" w:hAnsi="Times New Roman" w:cs="Times New Roman"/>
            <w:i/>
            <w:color w:val="auto"/>
            <w:sz w:val="28"/>
            <w:szCs w:val="28"/>
            <w:u w:val="none"/>
          </w:rPr>
          <w:t>Молодий вчений</w:t>
        </w:r>
      </w:hyperlink>
      <w:r w:rsidR="000018A5" w:rsidRPr="000018A5">
        <w:rPr>
          <w:rFonts w:ascii="Times New Roman" w:eastAsia="Calibri" w:hAnsi="Times New Roman" w:cs="Times New Roman"/>
          <w:i/>
          <w:sz w:val="28"/>
          <w:szCs w:val="28"/>
          <w:lang w:val="uk-UA"/>
        </w:rPr>
        <w:t>,</w:t>
      </w:r>
      <w:r w:rsidR="000018A5" w:rsidRPr="000018A5">
        <w:rPr>
          <w:rFonts w:ascii="Times New Roman" w:eastAsia="Calibri" w:hAnsi="Times New Roman" w:cs="Times New Roman"/>
          <w:sz w:val="28"/>
          <w:szCs w:val="28"/>
          <w:lang w:val="uk-UA"/>
        </w:rPr>
        <w:t xml:space="preserve"> </w:t>
      </w:r>
      <w:r w:rsidR="000018A5" w:rsidRPr="000018A5">
        <w:rPr>
          <w:rFonts w:ascii="Times New Roman" w:eastAsia="Calibri" w:hAnsi="Times New Roman" w:cs="Times New Roman"/>
          <w:sz w:val="28"/>
          <w:szCs w:val="28"/>
        </w:rPr>
        <w:t>2017</w:t>
      </w:r>
      <w:r w:rsidR="000018A5">
        <w:rPr>
          <w:rFonts w:ascii="Times New Roman" w:eastAsia="Calibri" w:hAnsi="Times New Roman" w:cs="Times New Roman"/>
          <w:sz w:val="28"/>
          <w:szCs w:val="28"/>
        </w:rPr>
        <w:t xml:space="preserve">. № 3. </w:t>
      </w:r>
      <w:r w:rsidR="000018A5" w:rsidRPr="000018A5">
        <w:rPr>
          <w:rFonts w:ascii="Times New Roman" w:eastAsia="Calibri" w:hAnsi="Times New Roman" w:cs="Times New Roman"/>
          <w:sz w:val="28"/>
          <w:szCs w:val="28"/>
        </w:rPr>
        <w:t>С. 819</w:t>
      </w:r>
      <w:r w:rsidR="000018A5">
        <w:rPr>
          <w:rFonts w:ascii="Times New Roman" w:eastAsia="Calibri" w:hAnsi="Times New Roman" w:cs="Times New Roman"/>
          <w:sz w:val="28"/>
          <w:szCs w:val="28"/>
          <w:lang w:val="uk-UA"/>
        </w:rPr>
        <w:t xml:space="preserve"> </w:t>
      </w:r>
      <w:r w:rsidR="000018A5" w:rsidRPr="000018A5">
        <w:rPr>
          <w:rFonts w:ascii="Times New Roman" w:eastAsia="Calibri" w:hAnsi="Times New Roman" w:cs="Times New Roman"/>
          <w:sz w:val="28"/>
          <w:szCs w:val="28"/>
        </w:rPr>
        <w:t>-</w:t>
      </w:r>
      <w:r w:rsidR="000018A5">
        <w:rPr>
          <w:rFonts w:ascii="Times New Roman" w:eastAsia="Calibri" w:hAnsi="Times New Roman" w:cs="Times New Roman"/>
          <w:sz w:val="28"/>
          <w:szCs w:val="28"/>
          <w:lang w:val="uk-UA"/>
        </w:rPr>
        <w:t xml:space="preserve"> </w:t>
      </w:r>
      <w:r w:rsidR="000018A5" w:rsidRPr="000018A5">
        <w:rPr>
          <w:rFonts w:ascii="Times New Roman" w:eastAsia="Calibri" w:hAnsi="Times New Roman" w:cs="Times New Roman"/>
          <w:sz w:val="28"/>
          <w:szCs w:val="28"/>
        </w:rPr>
        <w:t xml:space="preserve">824. </w:t>
      </w:r>
      <w:r w:rsidR="000018A5">
        <w:rPr>
          <w:rFonts w:ascii="Times New Roman" w:eastAsia="Calibri" w:hAnsi="Times New Roman" w:cs="Times New Roman"/>
          <w:sz w:val="28"/>
          <w:szCs w:val="28"/>
          <w:lang w:val="en-US"/>
        </w:rPr>
        <w:t>URL</w:t>
      </w:r>
      <w:r w:rsidR="000018A5">
        <w:rPr>
          <w:rFonts w:ascii="Times New Roman" w:eastAsia="Calibri" w:hAnsi="Times New Roman" w:cs="Times New Roman"/>
          <w:sz w:val="28"/>
          <w:szCs w:val="28"/>
          <w:lang w:val="uk-UA"/>
        </w:rPr>
        <w:t>:</w:t>
      </w:r>
      <w:r w:rsidR="000018A5" w:rsidRPr="000018A5">
        <w:rPr>
          <w:rFonts w:ascii="Times New Roman" w:eastAsia="Calibri" w:hAnsi="Times New Roman" w:cs="Times New Roman"/>
          <w:sz w:val="28"/>
          <w:szCs w:val="28"/>
        </w:rPr>
        <w:t> </w:t>
      </w:r>
      <w:hyperlink r:id="rId26" w:history="1">
        <w:r w:rsidR="000018A5" w:rsidRPr="000018A5">
          <w:rPr>
            <w:rStyle w:val="af"/>
            <w:rFonts w:ascii="Times New Roman" w:eastAsia="Calibri" w:hAnsi="Times New Roman" w:cs="Times New Roman"/>
            <w:sz w:val="28"/>
            <w:szCs w:val="28"/>
          </w:rPr>
          <w:t>http://nbuv.gov.ua/UJRN/molv_2017_3_189</w:t>
        </w:r>
      </w:hyperlink>
      <w:r w:rsidR="006F4132">
        <w:rPr>
          <w:rStyle w:val="af"/>
          <w:rFonts w:ascii="Times New Roman" w:eastAsia="Calibri" w:hAnsi="Times New Roman" w:cs="Times New Roman"/>
          <w:sz w:val="28"/>
          <w:szCs w:val="28"/>
          <w:lang w:val="uk-UA"/>
        </w:rPr>
        <w:t xml:space="preserve"> </w:t>
      </w:r>
      <w:r w:rsidR="000018A5">
        <w:rPr>
          <w:rFonts w:ascii="Times New Roman" w:eastAsia="Calibri" w:hAnsi="Times New Roman" w:cs="Times New Roman"/>
          <w:sz w:val="28"/>
          <w:szCs w:val="28"/>
          <w:lang w:val="uk-UA"/>
        </w:rPr>
        <w:t>.</w:t>
      </w:r>
      <w:r w:rsidR="006F4132" w:rsidRPr="006F4132">
        <w:rPr>
          <w:rFonts w:ascii="Times New Roman" w:eastAsia="Times New Roman" w:hAnsi="Times New Roman" w:cs="Times New Roman"/>
          <w:sz w:val="28"/>
          <w:szCs w:val="28"/>
          <w:lang w:val="uk-UA" w:eastAsia="ru-RU"/>
        </w:rPr>
        <w:t xml:space="preserve"> </w:t>
      </w:r>
      <w:r w:rsidR="006F4132">
        <w:rPr>
          <w:rFonts w:ascii="Times New Roman" w:eastAsia="Times New Roman" w:hAnsi="Times New Roman" w:cs="Times New Roman"/>
          <w:sz w:val="28"/>
          <w:szCs w:val="28"/>
          <w:lang w:val="uk-UA" w:eastAsia="ru-RU"/>
        </w:rPr>
        <w:t>(дата звернення: 20.11.2025).</w:t>
      </w:r>
    </w:p>
    <w:p w:rsidR="00861AEC" w:rsidRPr="00861AEC" w:rsidRDefault="00B86D40"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 Тарасенко Г. </w:t>
      </w:r>
      <w:r w:rsidR="00861AEC" w:rsidRPr="00861AEC">
        <w:rPr>
          <w:rFonts w:ascii="Times New Roman" w:eastAsia="Times New Roman" w:hAnsi="Times New Roman" w:cs="Times New Roman"/>
          <w:sz w:val="28"/>
          <w:szCs w:val="28"/>
          <w:lang w:val="uk-UA" w:eastAsia="ru-RU"/>
        </w:rPr>
        <w:t xml:space="preserve">С. </w:t>
      </w:r>
      <w:r w:rsidR="006D2F06">
        <w:rPr>
          <w:rFonts w:ascii="Times New Roman" w:eastAsia="Times New Roman" w:hAnsi="Times New Roman" w:cs="Times New Roman"/>
          <w:sz w:val="28"/>
          <w:szCs w:val="28"/>
          <w:lang w:val="uk-UA" w:eastAsia="ru-RU"/>
        </w:rPr>
        <w:t xml:space="preserve">Ефективність сільського господарства. </w:t>
      </w:r>
      <w:r>
        <w:rPr>
          <w:rFonts w:ascii="Times New Roman" w:eastAsia="Times New Roman" w:hAnsi="Times New Roman" w:cs="Times New Roman"/>
          <w:sz w:val="28"/>
          <w:szCs w:val="28"/>
          <w:lang w:val="uk-UA" w:eastAsia="ru-RU"/>
        </w:rPr>
        <w:t>Київ</w:t>
      </w:r>
      <w:r w:rsidR="00861AEC" w:rsidRPr="00861AEC">
        <w:rPr>
          <w:rFonts w:ascii="Times New Roman" w:eastAsia="Times New Roman" w:hAnsi="Times New Roman" w:cs="Times New Roman"/>
          <w:sz w:val="28"/>
          <w:szCs w:val="28"/>
          <w:lang w:val="uk-UA" w:eastAsia="ru-RU"/>
        </w:rPr>
        <w:t xml:space="preserve">: </w:t>
      </w:r>
      <w:r w:rsidR="008722C4">
        <w:rPr>
          <w:rFonts w:ascii="Times New Roman" w:eastAsia="Times New Roman" w:hAnsi="Times New Roman" w:cs="Times New Roman"/>
          <w:sz w:val="28"/>
          <w:szCs w:val="28"/>
          <w:lang w:val="uk-UA" w:eastAsia="ru-RU"/>
        </w:rPr>
        <w:t>Вид</w:t>
      </w:r>
      <w:r w:rsidR="00861AEC" w:rsidRPr="00861AEC">
        <w:rPr>
          <w:rFonts w:ascii="Times New Roman" w:eastAsia="Times New Roman" w:hAnsi="Times New Roman" w:cs="Times New Roman"/>
          <w:sz w:val="28"/>
          <w:szCs w:val="28"/>
          <w:lang w:val="uk-UA" w:eastAsia="ru-RU"/>
        </w:rPr>
        <w:t>-во УСХА, 20</w:t>
      </w:r>
      <w:r w:rsidR="006F4132">
        <w:rPr>
          <w:rFonts w:ascii="Times New Roman" w:eastAsia="Times New Roman" w:hAnsi="Times New Roman" w:cs="Times New Roman"/>
          <w:sz w:val="28"/>
          <w:szCs w:val="28"/>
          <w:lang w:val="uk-UA" w:eastAsia="ru-RU"/>
        </w:rPr>
        <w:t>22</w:t>
      </w:r>
      <w:r w:rsidR="00861AEC" w:rsidRPr="00861AEC">
        <w:rPr>
          <w:rFonts w:ascii="Times New Roman" w:eastAsia="Times New Roman" w:hAnsi="Times New Roman" w:cs="Times New Roman"/>
          <w:sz w:val="28"/>
          <w:szCs w:val="28"/>
          <w:lang w:val="uk-UA" w:eastAsia="ru-RU"/>
        </w:rPr>
        <w:t>. 210 с.</w:t>
      </w:r>
    </w:p>
    <w:p w:rsidR="00861AEC" w:rsidRPr="00861AEC" w:rsidRDefault="008722C4"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12. </w:t>
      </w:r>
      <w:r w:rsidR="00B86D40">
        <w:rPr>
          <w:rFonts w:ascii="Times New Roman" w:eastAsia="Times New Roman" w:hAnsi="Times New Roman" w:cs="Times New Roman"/>
          <w:sz w:val="28"/>
          <w:szCs w:val="28"/>
          <w:lang w:val="uk-UA" w:eastAsia="ru-RU"/>
        </w:rPr>
        <w:t>Кулішов В. </w:t>
      </w:r>
      <w:r w:rsidR="00861AEC" w:rsidRPr="00861AEC">
        <w:rPr>
          <w:rFonts w:ascii="Times New Roman" w:eastAsia="Times New Roman" w:hAnsi="Times New Roman" w:cs="Times New Roman"/>
          <w:sz w:val="28"/>
          <w:szCs w:val="28"/>
          <w:lang w:val="uk-UA" w:eastAsia="ru-RU"/>
        </w:rPr>
        <w:t>В. Мікроекономіка: Основи теорії і прак</w:t>
      </w:r>
      <w:r>
        <w:rPr>
          <w:rFonts w:ascii="Times New Roman" w:eastAsia="Times New Roman" w:hAnsi="Times New Roman" w:cs="Times New Roman"/>
          <w:sz w:val="28"/>
          <w:szCs w:val="28"/>
          <w:lang w:val="uk-UA" w:eastAsia="ru-RU"/>
        </w:rPr>
        <w:t>тикум</w:t>
      </w:r>
      <w:r w:rsidR="00B86D40">
        <w:rPr>
          <w:rFonts w:ascii="Times New Roman" w:eastAsia="Times New Roman" w:hAnsi="Times New Roman" w:cs="Times New Roman"/>
          <w:sz w:val="28"/>
          <w:szCs w:val="28"/>
          <w:lang w:val="uk-UA" w:eastAsia="ru-RU"/>
        </w:rPr>
        <w:t xml:space="preserve">: </w:t>
      </w:r>
      <w:r w:rsidR="00B86D40" w:rsidRPr="006D2F06">
        <w:rPr>
          <w:rFonts w:ascii="Times New Roman" w:eastAsia="Times New Roman" w:hAnsi="Times New Roman" w:cs="Times New Roman"/>
          <w:i/>
          <w:sz w:val="28"/>
          <w:szCs w:val="28"/>
          <w:lang w:val="uk-UA" w:eastAsia="ru-RU"/>
        </w:rPr>
        <w:t>навчальний посібник</w:t>
      </w:r>
      <w:r w:rsidR="00B86D40">
        <w:rPr>
          <w:rFonts w:ascii="Times New Roman" w:eastAsia="Times New Roman" w:hAnsi="Times New Roman" w:cs="Times New Roman"/>
          <w:sz w:val="28"/>
          <w:szCs w:val="28"/>
          <w:lang w:val="uk-UA" w:eastAsia="ru-RU"/>
        </w:rPr>
        <w:t>. Львів</w:t>
      </w:r>
      <w:r w:rsidR="00861AEC" w:rsidRPr="00861AEC">
        <w:rPr>
          <w:rFonts w:ascii="Times New Roman" w:eastAsia="Times New Roman" w:hAnsi="Times New Roman" w:cs="Times New Roman"/>
          <w:sz w:val="28"/>
          <w:szCs w:val="28"/>
          <w:lang w:val="uk-UA" w:eastAsia="ru-RU"/>
        </w:rPr>
        <w:t xml:space="preserve"> : М</w:t>
      </w:r>
      <w:r w:rsidR="00B86D40">
        <w:rPr>
          <w:rFonts w:ascii="Times New Roman" w:eastAsia="Times New Roman" w:hAnsi="Times New Roman" w:cs="Times New Roman"/>
          <w:sz w:val="28"/>
          <w:szCs w:val="28"/>
          <w:lang w:val="uk-UA" w:eastAsia="ru-RU"/>
        </w:rPr>
        <w:t>агнолія 20</w:t>
      </w:r>
      <w:r w:rsidR="006F4132">
        <w:rPr>
          <w:rFonts w:ascii="Times New Roman" w:eastAsia="Times New Roman" w:hAnsi="Times New Roman" w:cs="Times New Roman"/>
          <w:sz w:val="28"/>
          <w:szCs w:val="28"/>
          <w:lang w:val="uk-UA" w:eastAsia="ru-RU"/>
        </w:rPr>
        <w:t>2</w:t>
      </w:r>
      <w:r w:rsidR="00B86D40">
        <w:rPr>
          <w:rFonts w:ascii="Times New Roman" w:eastAsia="Times New Roman" w:hAnsi="Times New Roman" w:cs="Times New Roman"/>
          <w:sz w:val="28"/>
          <w:szCs w:val="28"/>
          <w:lang w:val="uk-UA" w:eastAsia="ru-RU"/>
        </w:rPr>
        <w:t xml:space="preserve">4, 2007. </w:t>
      </w:r>
      <w:r w:rsidR="00861AEC" w:rsidRPr="00861AEC">
        <w:rPr>
          <w:rFonts w:ascii="Times New Roman" w:eastAsia="Times New Roman" w:hAnsi="Times New Roman" w:cs="Times New Roman"/>
          <w:sz w:val="28"/>
          <w:szCs w:val="28"/>
          <w:lang w:val="uk-UA" w:eastAsia="ru-RU"/>
        </w:rPr>
        <w:t>332 с.</w:t>
      </w:r>
    </w:p>
    <w:p w:rsidR="00861AEC" w:rsidRPr="00861AEC" w:rsidRDefault="00861AEC"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861AEC">
        <w:rPr>
          <w:rFonts w:ascii="Times New Roman" w:eastAsia="Times New Roman" w:hAnsi="Times New Roman" w:cs="Times New Roman"/>
          <w:sz w:val="28"/>
          <w:szCs w:val="28"/>
          <w:lang w:val="uk-UA" w:eastAsia="ru-RU"/>
        </w:rPr>
        <w:t>13</w:t>
      </w:r>
      <w:r w:rsidR="008A0F7B">
        <w:rPr>
          <w:rFonts w:ascii="Times New Roman" w:eastAsia="Times New Roman" w:hAnsi="Times New Roman" w:cs="Times New Roman"/>
          <w:sz w:val="28"/>
          <w:szCs w:val="28"/>
          <w:lang w:val="uk-UA" w:eastAsia="ru-RU"/>
        </w:rPr>
        <w:t xml:space="preserve">. Національний науковий центр «Інститут аграрної економіки». </w:t>
      </w:r>
      <w:r w:rsidR="008A0F7B">
        <w:rPr>
          <w:rFonts w:ascii="Times New Roman" w:eastAsia="Times New Roman" w:hAnsi="Times New Roman" w:cs="Times New Roman"/>
          <w:sz w:val="28"/>
          <w:szCs w:val="28"/>
          <w:lang w:val="en-US" w:eastAsia="ru-RU"/>
        </w:rPr>
        <w:t>URL</w:t>
      </w:r>
      <w:r w:rsidR="008A0F7B">
        <w:rPr>
          <w:rFonts w:ascii="Times New Roman" w:eastAsia="Times New Roman" w:hAnsi="Times New Roman" w:cs="Times New Roman"/>
          <w:sz w:val="28"/>
          <w:szCs w:val="28"/>
          <w:lang w:val="uk-UA" w:eastAsia="ru-RU"/>
        </w:rPr>
        <w:t xml:space="preserve">: </w:t>
      </w:r>
      <w:hyperlink r:id="rId27" w:history="1">
        <w:r w:rsidR="008A0F7B" w:rsidRPr="005D1A94">
          <w:rPr>
            <w:rStyle w:val="af"/>
            <w:rFonts w:ascii="Times New Roman" w:eastAsia="Times New Roman" w:hAnsi="Times New Roman" w:cs="Times New Roman"/>
            <w:sz w:val="28"/>
            <w:szCs w:val="28"/>
            <w:lang w:val="uk-UA" w:eastAsia="ru-RU"/>
          </w:rPr>
          <w:t>http://www.iae.org.ua/</w:t>
        </w:r>
      </w:hyperlink>
      <w:r w:rsidR="006F4132">
        <w:rPr>
          <w:rFonts w:ascii="Times New Roman" w:eastAsia="Times New Roman" w:hAnsi="Times New Roman" w:cs="Times New Roman"/>
          <w:sz w:val="28"/>
          <w:szCs w:val="28"/>
          <w:lang w:val="uk-UA" w:eastAsia="ru-RU"/>
        </w:rPr>
        <w:t xml:space="preserve"> (дата звернення: 20.11.2025</w:t>
      </w:r>
      <w:r w:rsidR="008A0F7B">
        <w:rPr>
          <w:rFonts w:ascii="Times New Roman" w:eastAsia="Times New Roman" w:hAnsi="Times New Roman" w:cs="Times New Roman"/>
          <w:sz w:val="28"/>
          <w:szCs w:val="28"/>
          <w:lang w:val="uk-UA" w:eastAsia="ru-RU"/>
        </w:rPr>
        <w:t>).</w:t>
      </w:r>
    </w:p>
    <w:p w:rsidR="00861AEC" w:rsidRPr="00861AEC" w:rsidRDefault="00A44F5B" w:rsidP="00A44F5B">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14. </w:t>
      </w:r>
      <w:r w:rsidRPr="00A44F5B">
        <w:rPr>
          <w:rFonts w:ascii="Times New Roman" w:hAnsi="Times New Roman" w:cs="Times New Roman"/>
          <w:sz w:val="28"/>
          <w:szCs w:val="28"/>
          <w:lang w:val="uk-UA"/>
        </w:rPr>
        <w:t>Вітлінський В. В. Ризикологія в економіці та підприємництві: монографія. Київ: КНЕУ, 2014. 480 с.</w:t>
      </w:r>
    </w:p>
    <w:p w:rsidR="00861AEC" w:rsidRPr="00861AEC" w:rsidRDefault="00861AEC"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861AEC">
        <w:rPr>
          <w:rFonts w:ascii="Times New Roman" w:eastAsia="Times New Roman" w:hAnsi="Times New Roman" w:cs="Times New Roman"/>
          <w:sz w:val="28"/>
          <w:szCs w:val="28"/>
          <w:lang w:val="uk-UA" w:eastAsia="ru-RU"/>
        </w:rPr>
        <w:t xml:space="preserve">15. </w:t>
      </w:r>
      <w:r w:rsidR="00476AD4">
        <w:rPr>
          <w:rFonts w:ascii="Times New Roman" w:eastAsia="Times New Roman" w:hAnsi="Times New Roman" w:cs="Times New Roman"/>
          <w:sz w:val="28"/>
          <w:szCs w:val="28"/>
          <w:lang w:val="uk-UA" w:eastAsia="ru-RU"/>
        </w:rPr>
        <w:t xml:space="preserve">Тюха І. В., Бабко А. О. Сучасні тенденції та проблеми розвитку пивного ринку України. </w:t>
      </w:r>
      <w:r w:rsidR="00476AD4" w:rsidRPr="00476AD4">
        <w:rPr>
          <w:rFonts w:ascii="Times New Roman" w:eastAsia="Times New Roman" w:hAnsi="Times New Roman" w:cs="Times New Roman"/>
          <w:i/>
          <w:sz w:val="28"/>
          <w:szCs w:val="28"/>
          <w:lang w:val="uk-UA" w:eastAsia="ru-RU"/>
        </w:rPr>
        <w:t>Ефективна економіка</w:t>
      </w:r>
      <w:r w:rsidR="00476AD4">
        <w:rPr>
          <w:rFonts w:ascii="Times New Roman" w:eastAsia="Times New Roman" w:hAnsi="Times New Roman" w:cs="Times New Roman"/>
          <w:i/>
          <w:sz w:val="28"/>
          <w:szCs w:val="28"/>
          <w:lang w:val="uk-UA" w:eastAsia="ru-RU"/>
        </w:rPr>
        <w:t>, 2017</w:t>
      </w:r>
      <w:r w:rsidR="00476AD4" w:rsidRPr="00476AD4">
        <w:rPr>
          <w:rFonts w:ascii="Times New Roman" w:eastAsia="Times New Roman" w:hAnsi="Times New Roman" w:cs="Times New Roman"/>
          <w:i/>
          <w:sz w:val="28"/>
          <w:szCs w:val="28"/>
          <w:lang w:val="uk-UA" w:eastAsia="ru-RU"/>
        </w:rPr>
        <w:t>.</w:t>
      </w:r>
      <w:r w:rsidR="00476AD4">
        <w:rPr>
          <w:rFonts w:ascii="Times New Roman" w:eastAsia="Times New Roman" w:hAnsi="Times New Roman" w:cs="Times New Roman"/>
          <w:i/>
          <w:sz w:val="28"/>
          <w:szCs w:val="28"/>
          <w:lang w:val="uk-UA" w:eastAsia="ru-RU"/>
        </w:rPr>
        <w:t xml:space="preserve"> № 1.</w:t>
      </w:r>
      <w:r w:rsidR="00476AD4" w:rsidRPr="00476AD4">
        <w:rPr>
          <w:rFonts w:ascii="Times New Roman" w:eastAsia="Times New Roman" w:hAnsi="Times New Roman" w:cs="Times New Roman"/>
          <w:sz w:val="28"/>
          <w:szCs w:val="28"/>
          <w:lang w:eastAsia="ru-RU"/>
        </w:rPr>
        <w:t xml:space="preserve"> </w:t>
      </w:r>
      <w:r w:rsidR="00476AD4">
        <w:rPr>
          <w:rFonts w:ascii="Times New Roman" w:eastAsia="Times New Roman" w:hAnsi="Times New Roman" w:cs="Times New Roman"/>
          <w:sz w:val="28"/>
          <w:szCs w:val="28"/>
          <w:lang w:val="en-US" w:eastAsia="ru-RU"/>
        </w:rPr>
        <w:t>URL</w:t>
      </w:r>
      <w:r w:rsidR="00476AD4">
        <w:rPr>
          <w:rFonts w:ascii="Times New Roman" w:eastAsia="Times New Roman" w:hAnsi="Times New Roman" w:cs="Times New Roman"/>
          <w:sz w:val="28"/>
          <w:szCs w:val="28"/>
          <w:lang w:val="uk-UA" w:eastAsia="ru-RU"/>
        </w:rPr>
        <w:t xml:space="preserve">: </w:t>
      </w:r>
      <w:hyperlink r:id="rId28" w:history="1">
        <w:r w:rsidR="00476AD4" w:rsidRPr="005D1A94">
          <w:rPr>
            <w:rStyle w:val="af"/>
            <w:rFonts w:ascii="Times New Roman" w:eastAsia="Times New Roman" w:hAnsi="Times New Roman" w:cs="Times New Roman"/>
            <w:sz w:val="28"/>
            <w:szCs w:val="28"/>
            <w:lang w:val="uk-UA" w:eastAsia="ru-RU"/>
          </w:rPr>
          <w:t>http://www.economy.nayka.com.ua/?op=1&amp;z=5376</w:t>
        </w:r>
      </w:hyperlink>
      <w:r w:rsidR="006F4132">
        <w:rPr>
          <w:rStyle w:val="af"/>
          <w:rFonts w:ascii="Times New Roman" w:eastAsia="Times New Roman" w:hAnsi="Times New Roman" w:cs="Times New Roman"/>
          <w:sz w:val="28"/>
          <w:szCs w:val="28"/>
          <w:lang w:val="uk-UA" w:eastAsia="ru-RU"/>
        </w:rPr>
        <w:t xml:space="preserve"> </w:t>
      </w:r>
      <w:r w:rsidR="006F4132">
        <w:rPr>
          <w:rFonts w:ascii="Times New Roman" w:eastAsia="Times New Roman" w:hAnsi="Times New Roman" w:cs="Times New Roman"/>
          <w:sz w:val="28"/>
          <w:szCs w:val="28"/>
          <w:lang w:val="uk-UA" w:eastAsia="ru-RU"/>
        </w:rPr>
        <w:t>(дата звернення: 20.11.2025)</w:t>
      </w:r>
      <w:r w:rsidR="00476AD4">
        <w:rPr>
          <w:rFonts w:ascii="Times New Roman" w:eastAsia="Times New Roman" w:hAnsi="Times New Roman" w:cs="Times New Roman"/>
          <w:sz w:val="28"/>
          <w:szCs w:val="28"/>
          <w:lang w:val="uk-UA" w:eastAsia="ru-RU"/>
        </w:rPr>
        <w:t xml:space="preserve">. </w:t>
      </w:r>
    </w:p>
    <w:p w:rsidR="00861AEC" w:rsidRPr="00666D42" w:rsidRDefault="00BE26C0"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sidRPr="00666D42">
        <w:rPr>
          <w:rFonts w:ascii="Times New Roman" w:eastAsia="Times New Roman" w:hAnsi="Times New Roman" w:cs="Times New Roman"/>
          <w:sz w:val="28"/>
          <w:szCs w:val="28"/>
          <w:lang w:val="uk-UA" w:eastAsia="ru-RU"/>
        </w:rPr>
        <w:t xml:space="preserve">16. </w:t>
      </w:r>
      <w:r w:rsidR="00666D42" w:rsidRPr="00666D42">
        <w:rPr>
          <w:rFonts w:ascii="Times New Roman" w:hAnsi="Times New Roman" w:cs="Times New Roman"/>
          <w:sz w:val="28"/>
          <w:szCs w:val="28"/>
        </w:rPr>
        <w:t>Петровича І.</w:t>
      </w:r>
      <w:r w:rsidR="006F4132">
        <w:rPr>
          <w:rFonts w:ascii="Times New Roman" w:hAnsi="Times New Roman" w:cs="Times New Roman"/>
          <w:sz w:val="28"/>
          <w:szCs w:val="28"/>
          <w:lang w:val="uk-UA"/>
        </w:rPr>
        <w:t> </w:t>
      </w:r>
      <w:r w:rsidR="00666D42" w:rsidRPr="00666D42">
        <w:rPr>
          <w:rFonts w:ascii="Times New Roman" w:hAnsi="Times New Roman" w:cs="Times New Roman"/>
          <w:sz w:val="28"/>
          <w:szCs w:val="28"/>
        </w:rPr>
        <w:t xml:space="preserve">М. Економіка виробничого підприємства: </w:t>
      </w:r>
      <w:r w:rsidR="00666D42" w:rsidRPr="00666D42">
        <w:rPr>
          <w:rFonts w:ascii="Times New Roman" w:hAnsi="Times New Roman" w:cs="Times New Roman"/>
          <w:i/>
          <w:sz w:val="28"/>
          <w:szCs w:val="28"/>
        </w:rPr>
        <w:t>навч. посіб.</w:t>
      </w:r>
      <w:r w:rsidR="00666D42" w:rsidRPr="00666D42">
        <w:rPr>
          <w:rFonts w:ascii="Times New Roman" w:hAnsi="Times New Roman" w:cs="Times New Roman"/>
          <w:sz w:val="28"/>
          <w:szCs w:val="28"/>
        </w:rPr>
        <w:t xml:space="preserve"> Київ: Знання, 20</w:t>
      </w:r>
      <w:r w:rsidR="00666D42">
        <w:rPr>
          <w:rFonts w:ascii="Times New Roman" w:hAnsi="Times New Roman" w:cs="Times New Roman"/>
          <w:sz w:val="28"/>
          <w:szCs w:val="28"/>
          <w:lang w:val="uk-UA"/>
        </w:rPr>
        <w:t>1</w:t>
      </w:r>
      <w:r w:rsidR="006F4132">
        <w:rPr>
          <w:rFonts w:ascii="Times New Roman" w:hAnsi="Times New Roman" w:cs="Times New Roman"/>
          <w:sz w:val="28"/>
          <w:szCs w:val="28"/>
          <w:lang w:val="uk-UA"/>
        </w:rPr>
        <w:t>8</w:t>
      </w:r>
      <w:r w:rsidR="00666D42" w:rsidRPr="00666D42">
        <w:rPr>
          <w:rFonts w:ascii="Times New Roman" w:hAnsi="Times New Roman" w:cs="Times New Roman"/>
          <w:sz w:val="28"/>
          <w:szCs w:val="28"/>
        </w:rPr>
        <w:t xml:space="preserve">. 405 с. </w:t>
      </w:r>
    </w:p>
    <w:p w:rsidR="00861AEC" w:rsidRPr="00861AEC" w:rsidRDefault="00E25822"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17. </w:t>
      </w:r>
      <w:r w:rsidR="00861AEC" w:rsidRPr="00861AEC">
        <w:rPr>
          <w:rFonts w:ascii="Times New Roman" w:eastAsia="Times New Roman" w:hAnsi="Times New Roman" w:cs="Times New Roman"/>
          <w:sz w:val="28"/>
          <w:szCs w:val="28"/>
          <w:lang w:val="uk-UA" w:eastAsia="ru-RU"/>
        </w:rPr>
        <w:t>Слюсар</w:t>
      </w:r>
      <w:r w:rsidR="00B86D40">
        <w:rPr>
          <w:rFonts w:ascii="Times New Roman" w:eastAsia="Times New Roman" w:hAnsi="Times New Roman" w:cs="Times New Roman"/>
          <w:sz w:val="28"/>
          <w:szCs w:val="28"/>
          <w:lang w:val="uk-UA" w:eastAsia="ru-RU"/>
        </w:rPr>
        <w:t xml:space="preserve">енко О. О., </w:t>
      </w:r>
      <w:r w:rsidR="00B86D40" w:rsidRPr="00861AEC">
        <w:rPr>
          <w:rFonts w:ascii="Times New Roman" w:eastAsia="Times New Roman" w:hAnsi="Times New Roman" w:cs="Times New Roman"/>
          <w:sz w:val="28"/>
          <w:szCs w:val="28"/>
          <w:lang w:val="uk-UA" w:eastAsia="ru-RU"/>
        </w:rPr>
        <w:t>Огородні</w:t>
      </w:r>
      <w:r w:rsidR="00B86D40">
        <w:rPr>
          <w:rFonts w:ascii="Times New Roman" w:eastAsia="Times New Roman" w:hAnsi="Times New Roman" w:cs="Times New Roman"/>
          <w:sz w:val="28"/>
          <w:szCs w:val="28"/>
          <w:lang w:val="uk-UA" w:eastAsia="ru-RU"/>
        </w:rPr>
        <w:t xml:space="preserve">ков Д. Д., Наконечний В. Л. Словник підприємця. </w:t>
      </w:r>
      <w:r w:rsidR="00BE26C0">
        <w:rPr>
          <w:rFonts w:ascii="Times New Roman" w:eastAsia="Times New Roman" w:hAnsi="Times New Roman" w:cs="Times New Roman"/>
          <w:sz w:val="28"/>
          <w:szCs w:val="28"/>
          <w:lang w:val="uk-UA" w:eastAsia="ru-RU"/>
        </w:rPr>
        <w:t>Київ</w:t>
      </w:r>
      <w:r w:rsidR="00861AEC" w:rsidRPr="00861AEC">
        <w:rPr>
          <w:rFonts w:ascii="Times New Roman" w:eastAsia="Times New Roman" w:hAnsi="Times New Roman" w:cs="Times New Roman"/>
          <w:sz w:val="28"/>
          <w:szCs w:val="28"/>
          <w:lang w:val="uk-UA" w:eastAsia="ru-RU"/>
        </w:rPr>
        <w:t>: РВ</w:t>
      </w:r>
      <w:r w:rsidR="00B86D40">
        <w:rPr>
          <w:rFonts w:ascii="Times New Roman" w:eastAsia="Times New Roman" w:hAnsi="Times New Roman" w:cs="Times New Roman"/>
          <w:sz w:val="28"/>
          <w:szCs w:val="28"/>
          <w:lang w:val="uk-UA" w:eastAsia="ru-RU"/>
        </w:rPr>
        <w:t xml:space="preserve"> ПС України НАН України, 2009. </w:t>
      </w:r>
      <w:r w:rsidR="00861AEC" w:rsidRPr="00861AEC">
        <w:rPr>
          <w:rFonts w:ascii="Times New Roman" w:eastAsia="Times New Roman" w:hAnsi="Times New Roman" w:cs="Times New Roman"/>
          <w:sz w:val="28"/>
          <w:szCs w:val="28"/>
          <w:lang w:val="uk-UA" w:eastAsia="ru-RU"/>
        </w:rPr>
        <w:t>207 с.</w:t>
      </w:r>
    </w:p>
    <w:p w:rsidR="00861AEC" w:rsidRPr="00861AEC" w:rsidRDefault="00E25822" w:rsidP="00861AEC">
      <w:pPr>
        <w:tabs>
          <w:tab w:val="left" w:pos="1276"/>
        </w:tabs>
        <w:spacing w:after="0" w:line="360" w:lineRule="auto"/>
        <w:ind w:firstLine="709"/>
        <w:contextualSpacing/>
        <w:jc w:val="both"/>
        <w:rPr>
          <w:rFonts w:ascii="Times New Roman" w:eastAsia="Calibri" w:hAnsi="Times New Roman" w:cs="Times New Roman"/>
          <w:sz w:val="28"/>
          <w:szCs w:val="28"/>
          <w:lang w:val="uk-UA" w:eastAsia="ru-RU"/>
        </w:rPr>
      </w:pPr>
      <w:r>
        <w:rPr>
          <w:rFonts w:ascii="Times New Roman" w:eastAsia="Times New Roman" w:hAnsi="Times New Roman" w:cs="Times New Roman"/>
          <w:sz w:val="28"/>
          <w:szCs w:val="28"/>
          <w:lang w:val="uk-UA" w:eastAsia="ru-RU"/>
        </w:rPr>
        <w:t>18. </w:t>
      </w:r>
      <w:r w:rsidR="00861AEC" w:rsidRPr="00861AEC">
        <w:rPr>
          <w:rFonts w:ascii="Times New Roman" w:eastAsia="Calibri" w:hAnsi="Times New Roman" w:cs="Times New Roman"/>
          <w:sz w:val="28"/>
          <w:szCs w:val="28"/>
          <w:lang w:val="uk-UA"/>
        </w:rPr>
        <w:t xml:space="preserve">Покропивний С. Ф. </w:t>
      </w:r>
      <w:r w:rsidR="00861AEC" w:rsidRPr="00861AEC">
        <w:rPr>
          <w:rFonts w:ascii="Times New Roman" w:eastAsia="Calibri" w:hAnsi="Times New Roman" w:cs="Times New Roman"/>
          <w:sz w:val="28"/>
          <w:szCs w:val="28"/>
          <w:lang w:val="uk-UA" w:eastAsia="ru-RU"/>
        </w:rPr>
        <w:t xml:space="preserve">Економіка підприємства. Вид. 2- ге, перероб. </w:t>
      </w:r>
      <w:r w:rsidR="00861AEC">
        <w:rPr>
          <w:rFonts w:ascii="Times New Roman" w:eastAsia="Calibri" w:hAnsi="Times New Roman" w:cs="Times New Roman"/>
          <w:sz w:val="28"/>
          <w:szCs w:val="28"/>
          <w:lang w:val="uk-UA" w:eastAsia="ru-RU"/>
        </w:rPr>
        <w:t>т</w:t>
      </w:r>
      <w:r w:rsidR="00861AEC" w:rsidRPr="00861AEC">
        <w:rPr>
          <w:rFonts w:ascii="Times New Roman" w:eastAsia="Calibri" w:hAnsi="Times New Roman" w:cs="Times New Roman"/>
          <w:sz w:val="28"/>
          <w:szCs w:val="28"/>
          <w:lang w:val="uk-UA" w:eastAsia="ru-RU"/>
        </w:rPr>
        <w:t xml:space="preserve">а доп. </w:t>
      </w:r>
      <w:r w:rsidR="00861AEC">
        <w:rPr>
          <w:rFonts w:ascii="Times New Roman" w:eastAsia="Calibri" w:hAnsi="Times New Roman" w:cs="Times New Roman"/>
          <w:sz w:val="28"/>
          <w:szCs w:val="28"/>
          <w:lang w:val="uk-UA" w:eastAsia="ru-RU"/>
        </w:rPr>
        <w:t xml:space="preserve"> Київ</w:t>
      </w:r>
      <w:r w:rsidR="00861AEC" w:rsidRPr="00861AEC">
        <w:rPr>
          <w:rFonts w:ascii="Times New Roman" w:eastAsia="Calibri" w:hAnsi="Times New Roman" w:cs="Times New Roman"/>
          <w:sz w:val="28"/>
          <w:szCs w:val="28"/>
          <w:lang w:val="uk-UA" w:eastAsia="ru-RU"/>
        </w:rPr>
        <w:t>: КНЕУ, 20</w:t>
      </w:r>
      <w:r w:rsidR="008722C4">
        <w:rPr>
          <w:rFonts w:ascii="Times New Roman" w:eastAsia="Calibri" w:hAnsi="Times New Roman" w:cs="Times New Roman"/>
          <w:sz w:val="28"/>
          <w:szCs w:val="28"/>
          <w:lang w:val="uk-UA" w:eastAsia="ru-RU"/>
        </w:rPr>
        <w:t>1</w:t>
      </w:r>
      <w:r w:rsidR="006F4132">
        <w:rPr>
          <w:rFonts w:ascii="Times New Roman" w:eastAsia="Calibri" w:hAnsi="Times New Roman" w:cs="Times New Roman"/>
          <w:sz w:val="28"/>
          <w:szCs w:val="28"/>
          <w:lang w:val="uk-UA" w:eastAsia="ru-RU"/>
        </w:rPr>
        <w:t>8</w:t>
      </w:r>
      <w:r w:rsidR="00861AEC" w:rsidRPr="00861AEC">
        <w:rPr>
          <w:rFonts w:ascii="Times New Roman" w:eastAsia="Calibri" w:hAnsi="Times New Roman" w:cs="Times New Roman"/>
          <w:sz w:val="28"/>
          <w:szCs w:val="28"/>
          <w:lang w:val="uk-UA" w:eastAsia="ru-RU"/>
        </w:rPr>
        <w:t>.</w:t>
      </w:r>
    </w:p>
    <w:p w:rsidR="00861AEC" w:rsidRPr="00861AEC" w:rsidRDefault="008722C4" w:rsidP="00861AEC">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eastAsia="ru-RU"/>
        </w:rPr>
        <w:t>19. </w:t>
      </w:r>
      <w:r w:rsidR="00861AEC" w:rsidRPr="00861AEC">
        <w:rPr>
          <w:rFonts w:ascii="Times New Roman" w:eastAsia="Calibri" w:hAnsi="Times New Roman" w:cs="Times New Roman"/>
          <w:sz w:val="28"/>
          <w:szCs w:val="28"/>
          <w:lang w:val="uk-UA"/>
        </w:rPr>
        <w:t xml:space="preserve">Андрійчук В. Г. Економіка підприємств агропромислового </w:t>
      </w:r>
      <w:r w:rsidR="00861AEC">
        <w:rPr>
          <w:rFonts w:ascii="Times New Roman" w:eastAsia="Calibri" w:hAnsi="Times New Roman" w:cs="Times New Roman"/>
          <w:sz w:val="28"/>
          <w:szCs w:val="28"/>
          <w:lang w:val="uk-UA"/>
        </w:rPr>
        <w:t>комплексу</w:t>
      </w:r>
      <w:r>
        <w:rPr>
          <w:rFonts w:ascii="Times New Roman" w:eastAsia="Calibri" w:hAnsi="Times New Roman" w:cs="Times New Roman"/>
          <w:sz w:val="28"/>
          <w:szCs w:val="28"/>
          <w:lang w:val="uk-UA"/>
        </w:rPr>
        <w:t>:  </w:t>
      </w:r>
      <w:r w:rsidR="00861AEC" w:rsidRPr="008722C4">
        <w:rPr>
          <w:rFonts w:ascii="Times New Roman" w:eastAsia="Calibri" w:hAnsi="Times New Roman" w:cs="Times New Roman"/>
          <w:i/>
          <w:sz w:val="28"/>
          <w:szCs w:val="28"/>
          <w:lang w:val="uk-UA"/>
        </w:rPr>
        <w:t>підручник</w:t>
      </w:r>
      <w:r w:rsidR="00861AEC" w:rsidRPr="00861AEC">
        <w:rPr>
          <w:rFonts w:ascii="Times New Roman" w:eastAsia="Calibri" w:hAnsi="Times New Roman" w:cs="Times New Roman"/>
          <w:sz w:val="28"/>
          <w:szCs w:val="28"/>
          <w:lang w:val="uk-UA"/>
        </w:rPr>
        <w:t xml:space="preserve"> . </w:t>
      </w:r>
      <w:r w:rsidR="00861AEC">
        <w:rPr>
          <w:rFonts w:ascii="Times New Roman" w:eastAsia="Calibri" w:hAnsi="Times New Roman" w:cs="Times New Roman"/>
          <w:sz w:val="28"/>
          <w:szCs w:val="28"/>
          <w:lang w:val="uk-UA"/>
        </w:rPr>
        <w:t>Київ</w:t>
      </w:r>
      <w:r w:rsidR="006F4132">
        <w:rPr>
          <w:rFonts w:ascii="Times New Roman" w:eastAsia="Calibri" w:hAnsi="Times New Roman" w:cs="Times New Roman"/>
          <w:sz w:val="28"/>
          <w:szCs w:val="28"/>
          <w:lang w:val="uk-UA"/>
        </w:rPr>
        <w:t>: КНЕУ, 202</w:t>
      </w:r>
      <w:r>
        <w:rPr>
          <w:rFonts w:ascii="Times New Roman" w:eastAsia="Calibri" w:hAnsi="Times New Roman" w:cs="Times New Roman"/>
          <w:sz w:val="28"/>
          <w:szCs w:val="28"/>
          <w:lang w:val="uk-UA"/>
        </w:rPr>
        <w:t xml:space="preserve">3. </w:t>
      </w:r>
      <w:r w:rsidR="00861AEC" w:rsidRPr="00861AEC">
        <w:rPr>
          <w:rFonts w:ascii="Times New Roman" w:eastAsia="Calibri" w:hAnsi="Times New Roman" w:cs="Times New Roman"/>
          <w:sz w:val="28"/>
          <w:szCs w:val="28"/>
          <w:lang w:val="uk-UA"/>
        </w:rPr>
        <w:t>779 с.</w:t>
      </w:r>
    </w:p>
    <w:p w:rsidR="00861AEC" w:rsidRPr="00861AEC" w:rsidRDefault="008722C4" w:rsidP="00861AEC">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20. </w:t>
      </w:r>
      <w:r w:rsidR="00861AEC" w:rsidRPr="00861AEC">
        <w:rPr>
          <w:rFonts w:ascii="Times New Roman" w:eastAsia="Times New Roman" w:hAnsi="Times New Roman" w:cs="Times New Roman"/>
          <w:sz w:val="28"/>
          <w:szCs w:val="28"/>
          <w:lang w:val="uk-UA" w:eastAsia="ru-RU"/>
        </w:rPr>
        <w:t>Павловсь</w:t>
      </w:r>
      <w:r>
        <w:rPr>
          <w:rFonts w:ascii="Times New Roman" w:eastAsia="Times New Roman" w:hAnsi="Times New Roman" w:cs="Times New Roman"/>
          <w:sz w:val="28"/>
          <w:szCs w:val="28"/>
          <w:lang w:val="uk-UA" w:eastAsia="ru-RU"/>
        </w:rPr>
        <w:t>ка Л. Д. Економіка підприємства</w:t>
      </w:r>
      <w:r w:rsidR="00861AEC" w:rsidRPr="00861AEC">
        <w:rPr>
          <w:rFonts w:ascii="Times New Roman" w:eastAsia="Times New Roman" w:hAnsi="Times New Roman" w:cs="Times New Roman"/>
          <w:sz w:val="28"/>
          <w:szCs w:val="28"/>
          <w:lang w:val="uk-UA" w:eastAsia="ru-RU"/>
        </w:rPr>
        <w:t xml:space="preserve">: </w:t>
      </w:r>
      <w:r w:rsidR="00861AEC" w:rsidRPr="008722C4">
        <w:rPr>
          <w:rFonts w:ascii="Times New Roman" w:eastAsia="Times New Roman" w:hAnsi="Times New Roman" w:cs="Times New Roman"/>
          <w:i/>
          <w:sz w:val="28"/>
          <w:szCs w:val="28"/>
          <w:lang w:val="uk-UA" w:eastAsia="ru-RU"/>
        </w:rPr>
        <w:t>навчальний посібни</w:t>
      </w:r>
      <w:r w:rsidRPr="008722C4">
        <w:rPr>
          <w:rFonts w:ascii="Times New Roman" w:eastAsia="Times New Roman" w:hAnsi="Times New Roman" w:cs="Times New Roman"/>
          <w:i/>
          <w:sz w:val="28"/>
          <w:szCs w:val="28"/>
          <w:lang w:val="uk-UA" w:eastAsia="ru-RU"/>
        </w:rPr>
        <w:t>к</w:t>
      </w:r>
      <w:r>
        <w:rPr>
          <w:rFonts w:ascii="Times New Roman" w:eastAsia="Times New Roman" w:hAnsi="Times New Roman" w:cs="Times New Roman"/>
          <w:sz w:val="28"/>
          <w:szCs w:val="28"/>
          <w:lang w:val="uk-UA" w:eastAsia="ru-RU"/>
        </w:rPr>
        <w:t>. Житомир : ЖНАУ, 20</w:t>
      </w:r>
      <w:r w:rsidR="006F4132">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 xml:space="preserve">9. </w:t>
      </w:r>
      <w:r w:rsidR="00861AEC" w:rsidRPr="00861AEC">
        <w:rPr>
          <w:rFonts w:ascii="Times New Roman" w:eastAsia="Times New Roman" w:hAnsi="Times New Roman" w:cs="Times New Roman"/>
          <w:sz w:val="28"/>
          <w:szCs w:val="28"/>
          <w:lang w:val="uk-UA" w:eastAsia="ru-RU"/>
        </w:rPr>
        <w:t>640 с.</w:t>
      </w:r>
    </w:p>
    <w:p w:rsidR="00861AEC" w:rsidRPr="00861AEC" w:rsidRDefault="00567BDE" w:rsidP="00567BDE">
      <w:pPr>
        <w:tabs>
          <w:tab w:val="left" w:pos="1276"/>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 xml:space="preserve">21. Державна служба статистики України. Офіційний сайт. </w:t>
      </w:r>
      <w:r w:rsidRPr="00861AEC">
        <w:rPr>
          <w:rFonts w:ascii="Times New Roman" w:eastAsia="Times New Roman" w:hAnsi="Times New Roman" w:cs="Times New Roman"/>
          <w:color w:val="000000"/>
          <w:sz w:val="28"/>
          <w:szCs w:val="28"/>
          <w:lang w:val="en-US" w:eastAsia="ru-RU"/>
        </w:rPr>
        <w:t>URL</w:t>
      </w:r>
      <w:r w:rsidRPr="00861AEC">
        <w:rPr>
          <w:rFonts w:ascii="Times New Roman" w:eastAsia="Times New Roman" w:hAnsi="Times New Roman" w:cs="Times New Roman"/>
          <w:color w:val="000000"/>
          <w:sz w:val="28"/>
          <w:szCs w:val="28"/>
          <w:lang w:val="uk-UA" w:eastAsia="ru-RU"/>
        </w:rPr>
        <w:t xml:space="preserve">: </w:t>
      </w:r>
      <w:hyperlink r:id="rId29" w:history="1">
        <w:r w:rsidRPr="005D1A94">
          <w:rPr>
            <w:rStyle w:val="af"/>
            <w:rFonts w:ascii="Times New Roman" w:eastAsia="Times New Roman" w:hAnsi="Times New Roman" w:cs="Times New Roman"/>
            <w:sz w:val="28"/>
            <w:szCs w:val="28"/>
            <w:lang w:val="uk-UA" w:eastAsia="ru-RU"/>
          </w:rPr>
          <w:t>https://www.ukrstat.gov.ua/</w:t>
        </w:r>
      </w:hyperlink>
      <w:r>
        <w:rPr>
          <w:rFonts w:ascii="Times New Roman" w:eastAsia="Times New Roman" w:hAnsi="Times New Roman" w:cs="Times New Roman"/>
          <w:sz w:val="28"/>
          <w:szCs w:val="28"/>
          <w:lang w:val="uk-UA" w:eastAsia="ru-RU"/>
        </w:rPr>
        <w:t xml:space="preserve"> </w:t>
      </w:r>
      <w:r w:rsidR="006F4132">
        <w:rPr>
          <w:rFonts w:ascii="Times New Roman" w:eastAsia="Calibri" w:hAnsi="Times New Roman" w:cs="Times New Roman"/>
          <w:sz w:val="28"/>
          <w:szCs w:val="28"/>
          <w:lang w:val="uk-UA"/>
        </w:rPr>
        <w:t>(дата звернення: 20.12.2025</w:t>
      </w:r>
      <w:r>
        <w:rPr>
          <w:rFonts w:ascii="Times New Roman" w:eastAsia="Calibri" w:hAnsi="Times New Roman" w:cs="Times New Roman"/>
          <w:sz w:val="28"/>
          <w:szCs w:val="28"/>
          <w:lang w:val="uk-UA"/>
        </w:rPr>
        <w:t>).</w:t>
      </w:r>
    </w:p>
    <w:p w:rsidR="008A0F7B" w:rsidRPr="00666D42" w:rsidRDefault="00666D42" w:rsidP="00666D42">
      <w:pPr>
        <w:tabs>
          <w:tab w:val="left" w:pos="1276"/>
        </w:tabs>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22. </w:t>
      </w:r>
      <w:r>
        <w:rPr>
          <w:rFonts w:ascii="Times New Roman" w:hAnsi="Times New Roman" w:cs="Times New Roman"/>
          <w:sz w:val="28"/>
          <w:szCs w:val="28"/>
          <w:lang w:val="uk-UA"/>
        </w:rPr>
        <w:t>Гур’</w:t>
      </w:r>
      <w:r w:rsidRPr="00666D42">
        <w:rPr>
          <w:rFonts w:ascii="Times New Roman" w:hAnsi="Times New Roman" w:cs="Times New Roman"/>
          <w:sz w:val="28"/>
          <w:szCs w:val="28"/>
          <w:lang w:val="uk-UA"/>
        </w:rPr>
        <w:t>єва О.</w:t>
      </w:r>
      <w:r>
        <w:rPr>
          <w:rFonts w:ascii="Times New Roman" w:hAnsi="Times New Roman" w:cs="Times New Roman"/>
          <w:sz w:val="28"/>
          <w:szCs w:val="28"/>
          <w:lang w:val="uk-UA"/>
        </w:rPr>
        <w:t> </w:t>
      </w:r>
      <w:r w:rsidRPr="00666D42">
        <w:rPr>
          <w:rFonts w:ascii="Times New Roman" w:hAnsi="Times New Roman" w:cs="Times New Roman"/>
          <w:sz w:val="28"/>
          <w:szCs w:val="28"/>
          <w:lang w:val="uk-UA"/>
        </w:rPr>
        <w:t xml:space="preserve">А. Економічна модель підвищення ефективності підприємств за допомогою технічного переозброєння виробництва. </w:t>
      </w:r>
      <w:r w:rsidRPr="00666D42">
        <w:rPr>
          <w:rFonts w:ascii="Times New Roman" w:hAnsi="Times New Roman" w:cs="Times New Roman"/>
          <w:i/>
          <w:sz w:val="28"/>
          <w:szCs w:val="28"/>
          <w:lang w:val="uk-UA"/>
        </w:rPr>
        <w:t>Вісник Хмельницького державного університету</w:t>
      </w:r>
      <w:r w:rsidR="006F4132">
        <w:rPr>
          <w:rFonts w:ascii="Times New Roman" w:hAnsi="Times New Roman" w:cs="Times New Roman"/>
          <w:sz w:val="28"/>
          <w:szCs w:val="28"/>
          <w:lang w:val="uk-UA"/>
        </w:rPr>
        <w:t>. 202</w:t>
      </w:r>
      <w:r w:rsidRPr="00666D42">
        <w:rPr>
          <w:rFonts w:ascii="Times New Roman" w:hAnsi="Times New Roman" w:cs="Times New Roman"/>
          <w:sz w:val="28"/>
          <w:szCs w:val="28"/>
          <w:lang w:val="uk-UA"/>
        </w:rPr>
        <w:t>3. 27 с.</w:t>
      </w:r>
    </w:p>
    <w:p w:rsidR="00861AEC" w:rsidRDefault="00861AEC" w:rsidP="00861AEC">
      <w:pPr>
        <w:tabs>
          <w:tab w:val="left" w:pos="1276"/>
        </w:tabs>
        <w:spacing w:after="0" w:line="360" w:lineRule="auto"/>
        <w:ind w:firstLine="709"/>
        <w:contextualSpacing/>
        <w:jc w:val="both"/>
        <w:rPr>
          <w:rFonts w:ascii="Times New Roman" w:eastAsia="Calibri" w:hAnsi="Times New Roman" w:cs="Times New Roman"/>
          <w:sz w:val="28"/>
          <w:szCs w:val="28"/>
          <w:lang w:val="uk-UA"/>
        </w:rPr>
      </w:pPr>
      <w:r w:rsidRPr="00861AEC">
        <w:rPr>
          <w:rFonts w:ascii="Times New Roman" w:eastAsia="Times New Roman" w:hAnsi="Times New Roman" w:cs="Times New Roman"/>
          <w:sz w:val="28"/>
          <w:szCs w:val="28"/>
          <w:lang w:val="uk-UA" w:eastAsia="ru-RU"/>
        </w:rPr>
        <w:t xml:space="preserve">23. </w:t>
      </w:r>
      <w:r w:rsidRPr="00861AEC">
        <w:rPr>
          <w:rFonts w:ascii="Times New Roman" w:eastAsia="Calibri" w:hAnsi="Times New Roman" w:cs="Times New Roman"/>
          <w:sz w:val="28"/>
          <w:szCs w:val="28"/>
          <w:lang w:val="uk-UA"/>
        </w:rPr>
        <w:t>Опря А.</w:t>
      </w:r>
      <w:r w:rsidR="006F4132">
        <w:rPr>
          <w:rFonts w:ascii="Times New Roman" w:eastAsia="Calibri" w:hAnsi="Times New Roman" w:cs="Times New Roman"/>
          <w:sz w:val="28"/>
          <w:szCs w:val="28"/>
          <w:lang w:val="uk-UA"/>
        </w:rPr>
        <w:t> </w:t>
      </w:r>
      <w:r w:rsidRPr="00861AEC">
        <w:rPr>
          <w:rFonts w:ascii="Times New Roman" w:eastAsia="Calibri" w:hAnsi="Times New Roman" w:cs="Times New Roman"/>
          <w:sz w:val="28"/>
          <w:szCs w:val="28"/>
          <w:lang w:val="uk-UA"/>
        </w:rPr>
        <w:t xml:space="preserve">Т. Статистика. Індексний метод. Київ: </w:t>
      </w:r>
      <w:r w:rsidR="008722C4">
        <w:rPr>
          <w:rFonts w:ascii="Times New Roman" w:eastAsia="Calibri" w:hAnsi="Times New Roman" w:cs="Times New Roman"/>
          <w:sz w:val="28"/>
          <w:szCs w:val="28"/>
          <w:lang w:val="uk-UA"/>
        </w:rPr>
        <w:t>Центр учбової літератури, 2012.</w:t>
      </w:r>
      <w:r w:rsidRPr="00861AEC">
        <w:rPr>
          <w:rFonts w:ascii="Times New Roman" w:eastAsia="Times New Roman" w:hAnsi="Times New Roman" w:cs="Times New Roman"/>
          <w:bCs/>
          <w:sz w:val="28"/>
          <w:szCs w:val="28"/>
          <w:lang w:val="uk-UA" w:eastAsia="ru-RU"/>
        </w:rPr>
        <w:t xml:space="preserve"> </w:t>
      </w:r>
      <w:r w:rsidRPr="00861AEC">
        <w:rPr>
          <w:rFonts w:ascii="Times New Roman" w:eastAsia="Calibri" w:hAnsi="Times New Roman" w:cs="Times New Roman"/>
          <w:sz w:val="28"/>
          <w:szCs w:val="28"/>
          <w:lang w:val="uk-UA"/>
        </w:rPr>
        <w:t>448 с.</w:t>
      </w:r>
    </w:p>
    <w:p w:rsidR="00861AEC" w:rsidRPr="00861AEC" w:rsidRDefault="00861AEC" w:rsidP="00861AEC">
      <w:pPr>
        <w:suppressAutoHyphens/>
        <w:autoSpaceDE w:val="0"/>
        <w:spacing w:after="0" w:line="360" w:lineRule="auto"/>
        <w:ind w:firstLine="709"/>
        <w:jc w:val="both"/>
        <w:rPr>
          <w:rFonts w:ascii="Times New Roman" w:eastAsia="Times New Roman" w:hAnsi="Times New Roman" w:cs="Times New Roman"/>
          <w:color w:val="000000"/>
          <w:sz w:val="24"/>
          <w:szCs w:val="24"/>
          <w:lang w:val="uk-UA" w:eastAsia="zh-CN"/>
        </w:rPr>
      </w:pPr>
      <w:r>
        <w:rPr>
          <w:rFonts w:ascii="Times New Roman" w:eastAsia="Times New Roman" w:hAnsi="Times New Roman" w:cs="Times New Roman"/>
          <w:color w:val="000000"/>
          <w:sz w:val="28"/>
          <w:szCs w:val="28"/>
          <w:lang w:val="uk-UA" w:eastAsia="zh-CN"/>
        </w:rPr>
        <w:t>24</w:t>
      </w:r>
      <w:r w:rsidRPr="00861AEC">
        <w:rPr>
          <w:rFonts w:ascii="Times New Roman" w:eastAsia="Times New Roman" w:hAnsi="Times New Roman" w:cs="Times New Roman"/>
          <w:color w:val="000000"/>
          <w:sz w:val="28"/>
          <w:szCs w:val="28"/>
          <w:lang w:val="uk-UA" w:eastAsia="zh-CN"/>
        </w:rPr>
        <w:t>. Малік Л.</w:t>
      </w:r>
      <w:r>
        <w:rPr>
          <w:rFonts w:ascii="Times New Roman" w:eastAsia="Times New Roman" w:hAnsi="Times New Roman" w:cs="Times New Roman"/>
          <w:color w:val="000000"/>
          <w:sz w:val="28"/>
          <w:szCs w:val="28"/>
          <w:lang w:val="uk-UA" w:eastAsia="zh-CN"/>
        </w:rPr>
        <w:t> </w:t>
      </w:r>
      <w:r w:rsidRPr="00861AEC">
        <w:rPr>
          <w:rFonts w:ascii="Times New Roman" w:eastAsia="Times New Roman" w:hAnsi="Times New Roman" w:cs="Times New Roman"/>
          <w:color w:val="000000"/>
          <w:sz w:val="28"/>
          <w:szCs w:val="28"/>
          <w:lang w:val="uk-UA" w:eastAsia="zh-CN"/>
        </w:rPr>
        <w:t>М</w:t>
      </w:r>
      <w:r w:rsidR="000D3E1F">
        <w:rPr>
          <w:rFonts w:ascii="Times New Roman" w:eastAsia="Times New Roman" w:hAnsi="Times New Roman" w:cs="Times New Roman"/>
          <w:color w:val="000000"/>
          <w:sz w:val="28"/>
          <w:szCs w:val="28"/>
          <w:lang w:val="uk-UA" w:eastAsia="zh-CN"/>
        </w:rPr>
        <w:t>.</w:t>
      </w:r>
      <w:r w:rsidRPr="00861AEC">
        <w:rPr>
          <w:rFonts w:ascii="Times New Roman" w:eastAsia="Times New Roman" w:hAnsi="Times New Roman" w:cs="Times New Roman"/>
          <w:color w:val="000000"/>
          <w:sz w:val="28"/>
          <w:szCs w:val="28"/>
          <w:lang w:val="uk-UA" w:eastAsia="zh-CN"/>
        </w:rPr>
        <w:t xml:space="preserve"> Методичні підходи до управління виробничою діяльністю сільськогосподарських підприємств. </w:t>
      </w:r>
      <w:r w:rsidRPr="00861AEC">
        <w:rPr>
          <w:rFonts w:ascii="Times New Roman" w:eastAsia="Times New Roman" w:hAnsi="Times New Roman" w:cs="Times New Roman"/>
          <w:i/>
          <w:color w:val="000000"/>
          <w:sz w:val="28"/>
          <w:szCs w:val="28"/>
          <w:lang w:val="uk-UA" w:eastAsia="zh-CN"/>
        </w:rPr>
        <w:t xml:space="preserve">Сталий розвиток економіки: Міжнародний науково-виробничий журнал, </w:t>
      </w:r>
      <w:r w:rsidRPr="00861AEC">
        <w:rPr>
          <w:rFonts w:ascii="Times New Roman" w:eastAsia="Times New Roman" w:hAnsi="Times New Roman" w:cs="Times New Roman"/>
          <w:color w:val="000000"/>
          <w:sz w:val="28"/>
          <w:szCs w:val="28"/>
          <w:lang w:val="uk-UA" w:eastAsia="zh-CN"/>
        </w:rPr>
        <w:t>201</w:t>
      </w:r>
      <w:r>
        <w:rPr>
          <w:rFonts w:ascii="Times New Roman" w:eastAsia="Times New Roman" w:hAnsi="Times New Roman" w:cs="Times New Roman"/>
          <w:color w:val="000000"/>
          <w:sz w:val="28"/>
          <w:szCs w:val="28"/>
          <w:lang w:val="uk-UA" w:eastAsia="zh-CN"/>
        </w:rPr>
        <w:t xml:space="preserve">9. № 4. </w:t>
      </w:r>
      <w:r w:rsidRPr="00861AEC">
        <w:rPr>
          <w:rFonts w:ascii="Times New Roman" w:eastAsia="Times New Roman" w:hAnsi="Times New Roman" w:cs="Times New Roman"/>
          <w:color w:val="000000"/>
          <w:sz w:val="28"/>
          <w:szCs w:val="28"/>
          <w:lang w:val="uk-UA" w:eastAsia="zh-CN"/>
        </w:rPr>
        <w:t>С. 62</w:t>
      </w:r>
      <w:r w:rsidR="006F4132">
        <w:rPr>
          <w:rFonts w:ascii="Times New Roman" w:eastAsia="Times New Roman" w:hAnsi="Times New Roman" w:cs="Times New Roman"/>
          <w:color w:val="000000"/>
          <w:sz w:val="28"/>
          <w:szCs w:val="28"/>
          <w:lang w:val="uk-UA" w:eastAsia="zh-CN"/>
        </w:rPr>
        <w:t xml:space="preserve"> </w:t>
      </w:r>
      <w:r w:rsidRPr="00861AEC">
        <w:rPr>
          <w:rFonts w:ascii="Times New Roman" w:eastAsia="Times New Roman" w:hAnsi="Times New Roman" w:cs="Times New Roman"/>
          <w:color w:val="000000"/>
          <w:sz w:val="28"/>
          <w:szCs w:val="28"/>
          <w:lang w:val="uk-UA" w:eastAsia="zh-CN"/>
        </w:rPr>
        <w:t>-</w:t>
      </w:r>
      <w:r w:rsidR="006F4132">
        <w:rPr>
          <w:rFonts w:ascii="Times New Roman" w:eastAsia="Times New Roman" w:hAnsi="Times New Roman" w:cs="Times New Roman"/>
          <w:color w:val="000000"/>
          <w:sz w:val="28"/>
          <w:szCs w:val="28"/>
          <w:lang w:val="uk-UA" w:eastAsia="zh-CN"/>
        </w:rPr>
        <w:t xml:space="preserve"> </w:t>
      </w:r>
      <w:r w:rsidRPr="00861AEC">
        <w:rPr>
          <w:rFonts w:ascii="Times New Roman" w:eastAsia="Times New Roman" w:hAnsi="Times New Roman" w:cs="Times New Roman"/>
          <w:color w:val="000000"/>
          <w:sz w:val="28"/>
          <w:szCs w:val="28"/>
          <w:lang w:val="uk-UA" w:eastAsia="zh-CN"/>
        </w:rPr>
        <w:t xml:space="preserve">69. </w:t>
      </w:r>
    </w:p>
    <w:p w:rsidR="006F4132" w:rsidRDefault="00861AEC" w:rsidP="006F4132">
      <w:pPr>
        <w:suppressAutoHyphens/>
        <w:autoSpaceDE w:val="0"/>
        <w:spacing w:after="0" w:line="360" w:lineRule="auto"/>
        <w:ind w:firstLine="709"/>
        <w:jc w:val="both"/>
        <w:rPr>
          <w:rFonts w:ascii="Times New Roman" w:eastAsia="Times New Roman" w:hAnsi="Times New Roman" w:cs="Times New Roman"/>
          <w:color w:val="000000"/>
          <w:sz w:val="24"/>
          <w:szCs w:val="24"/>
          <w:lang w:val="uk-UA" w:eastAsia="zh-CN"/>
        </w:rPr>
      </w:pPr>
      <w:r>
        <w:rPr>
          <w:rFonts w:ascii="Times New Roman" w:eastAsia="Times New Roman" w:hAnsi="Times New Roman" w:cs="Times New Roman"/>
          <w:color w:val="000000"/>
          <w:sz w:val="28"/>
          <w:szCs w:val="28"/>
          <w:lang w:val="uk-UA" w:eastAsia="zh-CN"/>
        </w:rPr>
        <w:t>25</w:t>
      </w:r>
      <w:r w:rsidRPr="00861AEC">
        <w:rPr>
          <w:rFonts w:ascii="Times New Roman" w:eastAsia="Times New Roman" w:hAnsi="Times New Roman" w:cs="Times New Roman"/>
          <w:color w:val="000000"/>
          <w:sz w:val="28"/>
          <w:szCs w:val="28"/>
          <w:lang w:val="uk-UA" w:eastAsia="zh-CN"/>
        </w:rPr>
        <w:t>. Завадський Й.</w:t>
      </w:r>
      <w:r>
        <w:rPr>
          <w:rFonts w:ascii="Times New Roman" w:eastAsia="Times New Roman" w:hAnsi="Times New Roman" w:cs="Times New Roman"/>
          <w:color w:val="000000"/>
          <w:sz w:val="28"/>
          <w:szCs w:val="28"/>
          <w:lang w:val="uk-UA" w:eastAsia="zh-CN"/>
        </w:rPr>
        <w:t> </w:t>
      </w:r>
      <w:r w:rsidRPr="00861AEC">
        <w:rPr>
          <w:rFonts w:ascii="Times New Roman" w:eastAsia="Times New Roman" w:hAnsi="Times New Roman" w:cs="Times New Roman"/>
          <w:color w:val="000000"/>
          <w:sz w:val="28"/>
          <w:szCs w:val="28"/>
          <w:lang w:val="uk-UA" w:eastAsia="zh-CN"/>
        </w:rPr>
        <w:t xml:space="preserve">С. Менеджмент: </w:t>
      </w:r>
      <w:r w:rsidRPr="00861AEC">
        <w:rPr>
          <w:rFonts w:ascii="Times New Roman" w:eastAsia="Times New Roman" w:hAnsi="Times New Roman" w:cs="Times New Roman"/>
          <w:color w:val="000000"/>
          <w:sz w:val="28"/>
          <w:szCs w:val="28"/>
          <w:lang w:eastAsia="zh-CN"/>
        </w:rPr>
        <w:t>Management</w:t>
      </w:r>
      <w:r>
        <w:rPr>
          <w:rFonts w:ascii="Times New Roman" w:eastAsia="Times New Roman" w:hAnsi="Times New Roman" w:cs="Times New Roman"/>
          <w:color w:val="000000"/>
          <w:sz w:val="28"/>
          <w:szCs w:val="28"/>
          <w:lang w:val="uk-UA" w:eastAsia="zh-CN"/>
        </w:rPr>
        <w:t>. Київ</w:t>
      </w:r>
      <w:r w:rsidRPr="00861AEC">
        <w:rPr>
          <w:rFonts w:ascii="Times New Roman" w:eastAsia="Times New Roman" w:hAnsi="Times New Roman" w:cs="Times New Roman"/>
          <w:color w:val="000000"/>
          <w:sz w:val="28"/>
          <w:szCs w:val="28"/>
          <w:lang w:val="uk-UA" w:eastAsia="zh-CN"/>
        </w:rPr>
        <w:t>: Українсько-фінський інститут менеджменту і бізнесу, 1997. Т.1. 543 с.</w:t>
      </w:r>
    </w:p>
    <w:p w:rsidR="00861AEC" w:rsidRPr="006F4132" w:rsidRDefault="00861AEC" w:rsidP="006F4132">
      <w:pPr>
        <w:suppressAutoHyphens/>
        <w:autoSpaceDE w:val="0"/>
        <w:spacing w:after="0" w:line="360" w:lineRule="auto"/>
        <w:ind w:firstLine="709"/>
        <w:jc w:val="both"/>
        <w:rPr>
          <w:rFonts w:ascii="Times New Roman" w:eastAsia="Times New Roman" w:hAnsi="Times New Roman" w:cs="Times New Roman"/>
          <w:color w:val="000000"/>
          <w:sz w:val="28"/>
          <w:szCs w:val="28"/>
          <w:lang w:val="uk-UA" w:eastAsia="zh-CN"/>
        </w:rPr>
      </w:pPr>
      <w:r w:rsidRPr="006F4132">
        <w:rPr>
          <w:rFonts w:ascii="Times New Roman" w:hAnsi="Times New Roman" w:cs="Times New Roman"/>
          <w:kern w:val="1"/>
          <w:sz w:val="28"/>
          <w:szCs w:val="28"/>
          <w:lang w:val="uk-UA" w:eastAsia="zh-CN"/>
        </w:rPr>
        <w:t xml:space="preserve">26. </w:t>
      </w:r>
      <w:r w:rsidR="006F4132" w:rsidRPr="006F4132">
        <w:rPr>
          <w:rFonts w:ascii="Times New Roman" w:hAnsi="Times New Roman" w:cs="Times New Roman"/>
          <w:sz w:val="28"/>
          <w:szCs w:val="28"/>
        </w:rPr>
        <w:t>Кредісов А. І. Конкурентоспроможність товарів на ринку: фактори та методи</w:t>
      </w:r>
      <w:r w:rsidR="006F4132" w:rsidRPr="006F4132">
        <w:rPr>
          <w:rFonts w:ascii="Times New Roman" w:hAnsi="Times New Roman" w:cs="Times New Roman"/>
          <w:spacing w:val="-14"/>
          <w:sz w:val="28"/>
          <w:szCs w:val="28"/>
        </w:rPr>
        <w:t xml:space="preserve"> </w:t>
      </w:r>
      <w:r w:rsidR="006F4132" w:rsidRPr="006F4132">
        <w:rPr>
          <w:rFonts w:ascii="Times New Roman" w:hAnsi="Times New Roman" w:cs="Times New Roman"/>
          <w:sz w:val="28"/>
          <w:szCs w:val="28"/>
        </w:rPr>
        <w:t>оцінки</w:t>
      </w:r>
      <w:r w:rsidR="006F4132" w:rsidRPr="006F4132">
        <w:rPr>
          <w:rFonts w:ascii="Times New Roman" w:hAnsi="Times New Roman" w:cs="Times New Roman"/>
          <w:i/>
          <w:sz w:val="28"/>
          <w:szCs w:val="28"/>
        </w:rPr>
        <w:t>.</w:t>
      </w:r>
      <w:r w:rsidR="006F4132" w:rsidRPr="006F4132">
        <w:rPr>
          <w:rFonts w:ascii="Times New Roman" w:hAnsi="Times New Roman" w:cs="Times New Roman"/>
          <w:i/>
          <w:spacing w:val="40"/>
          <w:sz w:val="28"/>
          <w:szCs w:val="28"/>
        </w:rPr>
        <w:t xml:space="preserve"> </w:t>
      </w:r>
      <w:r w:rsidR="006F4132" w:rsidRPr="006F4132">
        <w:rPr>
          <w:rFonts w:ascii="Times New Roman" w:hAnsi="Times New Roman" w:cs="Times New Roman"/>
          <w:i/>
          <w:sz w:val="28"/>
          <w:szCs w:val="28"/>
        </w:rPr>
        <w:t>Вісник</w:t>
      </w:r>
      <w:r w:rsidR="006F4132" w:rsidRPr="006F4132">
        <w:rPr>
          <w:rFonts w:ascii="Times New Roman" w:hAnsi="Times New Roman" w:cs="Times New Roman"/>
          <w:i/>
          <w:spacing w:val="-15"/>
          <w:sz w:val="28"/>
          <w:szCs w:val="28"/>
        </w:rPr>
        <w:t xml:space="preserve"> </w:t>
      </w:r>
      <w:r w:rsidR="006F4132" w:rsidRPr="006F4132">
        <w:rPr>
          <w:rFonts w:ascii="Times New Roman" w:hAnsi="Times New Roman" w:cs="Times New Roman"/>
          <w:i/>
          <w:sz w:val="28"/>
          <w:szCs w:val="28"/>
        </w:rPr>
        <w:t>Харківського</w:t>
      </w:r>
      <w:r w:rsidR="006F4132" w:rsidRPr="006F4132">
        <w:rPr>
          <w:rFonts w:ascii="Times New Roman" w:hAnsi="Times New Roman" w:cs="Times New Roman"/>
          <w:i/>
          <w:spacing w:val="-14"/>
          <w:sz w:val="28"/>
          <w:szCs w:val="28"/>
        </w:rPr>
        <w:t xml:space="preserve"> </w:t>
      </w:r>
      <w:r w:rsidR="006F4132" w:rsidRPr="006F4132">
        <w:rPr>
          <w:rFonts w:ascii="Times New Roman" w:hAnsi="Times New Roman" w:cs="Times New Roman"/>
          <w:i/>
          <w:sz w:val="28"/>
          <w:szCs w:val="28"/>
        </w:rPr>
        <w:t>національного</w:t>
      </w:r>
      <w:r w:rsidR="006F4132" w:rsidRPr="006F4132">
        <w:rPr>
          <w:rFonts w:ascii="Times New Roman" w:hAnsi="Times New Roman" w:cs="Times New Roman"/>
          <w:i/>
          <w:spacing w:val="-14"/>
          <w:sz w:val="28"/>
          <w:szCs w:val="28"/>
        </w:rPr>
        <w:t xml:space="preserve"> </w:t>
      </w:r>
      <w:r w:rsidR="006F4132" w:rsidRPr="006F4132">
        <w:rPr>
          <w:rFonts w:ascii="Times New Roman" w:hAnsi="Times New Roman" w:cs="Times New Roman"/>
          <w:i/>
          <w:sz w:val="28"/>
          <w:szCs w:val="28"/>
        </w:rPr>
        <w:t>університету</w:t>
      </w:r>
      <w:r w:rsidR="006F4132" w:rsidRPr="006F4132">
        <w:rPr>
          <w:rFonts w:ascii="Times New Roman" w:hAnsi="Times New Roman" w:cs="Times New Roman"/>
          <w:i/>
          <w:sz w:val="28"/>
          <w:szCs w:val="28"/>
          <w:lang w:val="uk-UA"/>
        </w:rPr>
        <w:t>,</w:t>
      </w:r>
      <w:r w:rsidR="006F4132" w:rsidRPr="006F4132">
        <w:rPr>
          <w:rFonts w:ascii="Times New Roman" w:hAnsi="Times New Roman" w:cs="Times New Roman"/>
          <w:i/>
          <w:spacing w:val="40"/>
          <w:sz w:val="28"/>
          <w:szCs w:val="28"/>
        </w:rPr>
        <w:t xml:space="preserve"> </w:t>
      </w:r>
      <w:r w:rsidR="006F4132" w:rsidRPr="006F4132">
        <w:rPr>
          <w:rFonts w:ascii="Times New Roman" w:hAnsi="Times New Roman" w:cs="Times New Roman"/>
          <w:sz w:val="28"/>
          <w:szCs w:val="28"/>
        </w:rPr>
        <w:t>2016.</w:t>
      </w:r>
      <w:r w:rsidR="006F4132" w:rsidRPr="006F4132">
        <w:rPr>
          <w:rFonts w:ascii="Times New Roman" w:hAnsi="Times New Roman" w:cs="Times New Roman"/>
          <w:spacing w:val="40"/>
          <w:sz w:val="28"/>
          <w:szCs w:val="28"/>
        </w:rPr>
        <w:t xml:space="preserve"> </w:t>
      </w:r>
      <w:r w:rsidR="006F4132" w:rsidRPr="006F4132">
        <w:rPr>
          <w:rFonts w:ascii="Times New Roman" w:hAnsi="Times New Roman" w:cs="Times New Roman"/>
          <w:sz w:val="28"/>
          <w:szCs w:val="28"/>
        </w:rPr>
        <w:t>№</w:t>
      </w:r>
      <w:r w:rsidR="006F4132" w:rsidRPr="006F4132">
        <w:rPr>
          <w:rFonts w:ascii="Times New Roman" w:hAnsi="Times New Roman" w:cs="Times New Roman"/>
          <w:sz w:val="28"/>
          <w:szCs w:val="28"/>
          <w:lang w:val="uk-UA"/>
        </w:rPr>
        <w:t xml:space="preserve"> </w:t>
      </w:r>
      <w:r w:rsidR="006F4132" w:rsidRPr="006F4132">
        <w:rPr>
          <w:rFonts w:ascii="Times New Roman" w:hAnsi="Times New Roman" w:cs="Times New Roman"/>
          <w:sz w:val="28"/>
          <w:szCs w:val="28"/>
        </w:rPr>
        <w:t>6.</w:t>
      </w:r>
      <w:r w:rsidR="006F4132" w:rsidRPr="006F4132">
        <w:rPr>
          <w:rFonts w:ascii="Times New Roman" w:hAnsi="Times New Roman" w:cs="Times New Roman"/>
          <w:spacing w:val="66"/>
          <w:sz w:val="28"/>
          <w:szCs w:val="28"/>
        </w:rPr>
        <w:t xml:space="preserve"> </w:t>
      </w:r>
      <w:r w:rsidR="006F4132" w:rsidRPr="006F4132">
        <w:rPr>
          <w:rFonts w:ascii="Times New Roman" w:hAnsi="Times New Roman" w:cs="Times New Roman"/>
          <w:sz w:val="28"/>
          <w:szCs w:val="28"/>
        </w:rPr>
        <w:t>С.</w:t>
      </w:r>
      <w:r w:rsidR="006F4132" w:rsidRPr="006F4132">
        <w:rPr>
          <w:rFonts w:ascii="Times New Roman" w:hAnsi="Times New Roman" w:cs="Times New Roman"/>
          <w:spacing w:val="-1"/>
          <w:sz w:val="28"/>
          <w:szCs w:val="28"/>
        </w:rPr>
        <w:t xml:space="preserve"> </w:t>
      </w:r>
      <w:r w:rsidR="006F4132" w:rsidRPr="006F4132">
        <w:rPr>
          <w:rFonts w:ascii="Times New Roman" w:hAnsi="Times New Roman" w:cs="Times New Roman"/>
          <w:sz w:val="28"/>
          <w:szCs w:val="28"/>
        </w:rPr>
        <w:t>75</w:t>
      </w:r>
      <w:r w:rsidR="006F4132">
        <w:rPr>
          <w:rFonts w:ascii="Times New Roman" w:hAnsi="Times New Roman" w:cs="Times New Roman"/>
          <w:sz w:val="28"/>
          <w:szCs w:val="28"/>
          <w:lang w:val="uk-UA"/>
        </w:rPr>
        <w:t xml:space="preserve"> </w:t>
      </w:r>
      <w:r w:rsidR="006F4132" w:rsidRPr="006F4132">
        <w:rPr>
          <w:rFonts w:ascii="Times New Roman" w:hAnsi="Times New Roman" w:cs="Times New Roman"/>
          <w:sz w:val="28"/>
          <w:szCs w:val="28"/>
        </w:rPr>
        <w:t>-</w:t>
      </w:r>
      <w:r w:rsidR="006F4132">
        <w:rPr>
          <w:rFonts w:ascii="Times New Roman" w:hAnsi="Times New Roman" w:cs="Times New Roman"/>
          <w:sz w:val="28"/>
          <w:szCs w:val="28"/>
          <w:lang w:val="uk-UA"/>
        </w:rPr>
        <w:t xml:space="preserve"> </w:t>
      </w:r>
      <w:r w:rsidR="006F4132" w:rsidRPr="006F4132">
        <w:rPr>
          <w:rFonts w:ascii="Times New Roman" w:hAnsi="Times New Roman" w:cs="Times New Roman"/>
          <w:spacing w:val="-5"/>
          <w:sz w:val="28"/>
          <w:szCs w:val="28"/>
        </w:rPr>
        <w:t>78</w:t>
      </w:r>
      <w:r w:rsidR="006F4132" w:rsidRPr="006F4132">
        <w:rPr>
          <w:rFonts w:ascii="Times New Roman" w:eastAsia="Times New Roman" w:hAnsi="Times New Roman" w:cs="Times New Roman"/>
          <w:color w:val="000000"/>
          <w:sz w:val="28"/>
          <w:szCs w:val="28"/>
          <w:lang w:val="uk-UA" w:eastAsia="zh-CN"/>
        </w:rPr>
        <w:t xml:space="preserve">. </w:t>
      </w:r>
    </w:p>
    <w:p w:rsidR="00CC17FF" w:rsidRDefault="00861AEC" w:rsidP="00D5724F">
      <w:pPr>
        <w:suppressAutoHyphens/>
        <w:spacing w:after="0" w:line="360" w:lineRule="auto"/>
        <w:ind w:firstLine="709"/>
        <w:jc w:val="both"/>
        <w:rPr>
          <w:rFonts w:ascii="Times New Roman" w:eastAsia="Times New Roman" w:hAnsi="Times New Roman" w:cs="Times New Roman"/>
          <w:color w:val="000000"/>
          <w:sz w:val="28"/>
          <w:szCs w:val="28"/>
          <w:lang w:val="uk-UA" w:eastAsia="ru-RU"/>
        </w:rPr>
      </w:pPr>
      <w:r w:rsidRPr="00861AEC">
        <w:rPr>
          <w:rFonts w:ascii="Times New Roman" w:eastAsia="Times New Roman" w:hAnsi="Times New Roman" w:cs="Times New Roman"/>
          <w:sz w:val="28"/>
          <w:szCs w:val="28"/>
          <w:lang w:val="uk-UA" w:eastAsia="ru-RU"/>
        </w:rPr>
        <w:t xml:space="preserve">27. </w:t>
      </w:r>
      <w:r w:rsidRPr="00861AEC">
        <w:rPr>
          <w:rFonts w:ascii="Times New Roman" w:eastAsia="Times New Roman" w:hAnsi="Times New Roman" w:cs="Times New Roman"/>
          <w:color w:val="000000"/>
          <w:sz w:val="28"/>
          <w:szCs w:val="28"/>
          <w:lang w:val="uk-UA" w:eastAsia="ru-RU"/>
        </w:rPr>
        <w:t xml:space="preserve">Самойлик Ю. В. Стратегія впровадження інноваційних методів управління асортиментом диверсифікованих підприємств пивоварної промисловості. </w:t>
      </w:r>
      <w:r w:rsidRPr="00861AEC">
        <w:rPr>
          <w:rFonts w:ascii="Times New Roman" w:eastAsia="Times New Roman" w:hAnsi="Times New Roman" w:cs="Times New Roman"/>
          <w:i/>
          <w:color w:val="000000"/>
          <w:sz w:val="28"/>
          <w:szCs w:val="28"/>
          <w:lang w:val="uk-UA" w:eastAsia="ru-RU"/>
        </w:rPr>
        <w:t>Вчені записки Таврійського національного університету імені В. І. Вернадського</w:t>
      </w:r>
      <w:r w:rsidRPr="00861AEC">
        <w:rPr>
          <w:rFonts w:ascii="Times New Roman" w:eastAsia="Times New Roman" w:hAnsi="Times New Roman" w:cs="Times New Roman"/>
          <w:color w:val="000000"/>
          <w:sz w:val="28"/>
          <w:szCs w:val="28"/>
          <w:lang w:val="uk-UA" w:eastAsia="ru-RU"/>
        </w:rPr>
        <w:t xml:space="preserve">. </w:t>
      </w:r>
      <w:r w:rsidRPr="00861AEC">
        <w:rPr>
          <w:rFonts w:ascii="Times New Roman" w:eastAsia="Times New Roman" w:hAnsi="Times New Roman" w:cs="Times New Roman"/>
          <w:i/>
          <w:color w:val="000000"/>
          <w:sz w:val="28"/>
          <w:szCs w:val="28"/>
          <w:lang w:val="uk-UA" w:eastAsia="ru-RU"/>
        </w:rPr>
        <w:t>Серія : Економіка і управління</w:t>
      </w:r>
      <w:r w:rsidR="006F4132">
        <w:rPr>
          <w:rFonts w:ascii="Times New Roman" w:eastAsia="Times New Roman" w:hAnsi="Times New Roman" w:cs="Times New Roman"/>
          <w:color w:val="000000"/>
          <w:sz w:val="28"/>
          <w:szCs w:val="28"/>
          <w:lang w:val="uk-UA" w:eastAsia="ru-RU"/>
        </w:rPr>
        <w:t>, 2020.</w:t>
      </w:r>
      <w:r w:rsidR="008722C4">
        <w:rPr>
          <w:rFonts w:ascii="Times New Roman" w:eastAsia="Times New Roman" w:hAnsi="Times New Roman" w:cs="Times New Roman"/>
          <w:color w:val="000000"/>
          <w:sz w:val="28"/>
          <w:szCs w:val="28"/>
          <w:lang w:val="uk-UA" w:eastAsia="ru-RU"/>
        </w:rPr>
        <w:t xml:space="preserve"> Т. 31(70), № 3(1). </w:t>
      </w:r>
      <w:r w:rsidR="008722C4">
        <w:rPr>
          <w:rFonts w:ascii="Times New Roman" w:eastAsia="Times New Roman" w:hAnsi="Times New Roman" w:cs="Times New Roman"/>
          <w:color w:val="000000"/>
          <w:sz w:val="28"/>
          <w:szCs w:val="28"/>
          <w:lang w:val="uk-UA" w:eastAsia="ru-RU"/>
        </w:rPr>
        <w:br/>
      </w:r>
      <w:r w:rsidRPr="00861AEC">
        <w:rPr>
          <w:rFonts w:ascii="Times New Roman" w:eastAsia="Times New Roman" w:hAnsi="Times New Roman" w:cs="Times New Roman"/>
          <w:color w:val="000000"/>
          <w:sz w:val="28"/>
          <w:szCs w:val="28"/>
          <w:lang w:val="uk-UA" w:eastAsia="ru-RU"/>
        </w:rPr>
        <w:t xml:space="preserve">С. 195-202.  </w:t>
      </w:r>
      <w:r w:rsidRPr="00861AEC">
        <w:rPr>
          <w:rFonts w:ascii="Times New Roman" w:eastAsia="Times New Roman" w:hAnsi="Times New Roman" w:cs="Times New Roman"/>
          <w:color w:val="000000"/>
          <w:sz w:val="28"/>
          <w:szCs w:val="28"/>
          <w:lang w:val="en-US" w:eastAsia="ru-RU"/>
        </w:rPr>
        <w:t>URL</w:t>
      </w:r>
      <w:r w:rsidRPr="00861AEC">
        <w:rPr>
          <w:rFonts w:ascii="Times New Roman" w:eastAsia="Times New Roman" w:hAnsi="Times New Roman" w:cs="Times New Roman"/>
          <w:color w:val="000000"/>
          <w:sz w:val="28"/>
          <w:szCs w:val="28"/>
          <w:lang w:val="uk-UA" w:eastAsia="ru-RU"/>
        </w:rPr>
        <w:t xml:space="preserve">: </w:t>
      </w:r>
      <w:hyperlink r:id="rId30" w:history="1">
        <w:r w:rsidRPr="00861AEC">
          <w:rPr>
            <w:rFonts w:ascii="Times New Roman" w:eastAsia="Times New Roman" w:hAnsi="Times New Roman" w:cs="Times New Roman"/>
            <w:color w:val="000000" w:themeColor="text1"/>
            <w:sz w:val="28"/>
            <w:szCs w:val="28"/>
            <w:lang w:val="uk-UA" w:eastAsia="ru-RU"/>
          </w:rPr>
          <w:t>http://nbuv.gov.ua/UJRN/UZTNU_econ_2020_31%2870%29_3%281%29__33</w:t>
        </w:r>
      </w:hyperlink>
      <w:r w:rsidRPr="00861AEC">
        <w:rPr>
          <w:rFonts w:ascii="Times New Roman" w:eastAsia="Times New Roman" w:hAnsi="Times New Roman" w:cs="Times New Roman"/>
          <w:color w:val="000000" w:themeColor="text1"/>
          <w:sz w:val="28"/>
          <w:szCs w:val="28"/>
          <w:lang w:val="uk-UA" w:eastAsia="ru-RU"/>
        </w:rPr>
        <w:t xml:space="preserve">. </w:t>
      </w:r>
      <w:r w:rsidRPr="00861AEC">
        <w:rPr>
          <w:rFonts w:ascii="Times New Roman" w:eastAsia="Times New Roman" w:hAnsi="Times New Roman" w:cs="Times New Roman"/>
          <w:color w:val="000000"/>
          <w:sz w:val="28"/>
          <w:szCs w:val="28"/>
          <w:lang w:val="uk-UA" w:eastAsia="ru-RU"/>
        </w:rPr>
        <w:t xml:space="preserve">(дата звернення </w:t>
      </w:r>
      <w:r w:rsidR="008722C4">
        <w:rPr>
          <w:rFonts w:ascii="Times New Roman" w:eastAsia="Times New Roman" w:hAnsi="Times New Roman" w:cs="Times New Roman"/>
          <w:color w:val="000000"/>
          <w:sz w:val="28"/>
          <w:szCs w:val="28"/>
          <w:lang w:val="uk-UA" w:eastAsia="ru-RU"/>
        </w:rPr>
        <w:t>05</w:t>
      </w:r>
      <w:r w:rsidRPr="00861AEC">
        <w:rPr>
          <w:rFonts w:ascii="Times New Roman" w:eastAsia="Times New Roman" w:hAnsi="Times New Roman" w:cs="Times New Roman"/>
          <w:color w:val="000000"/>
          <w:sz w:val="28"/>
          <w:szCs w:val="28"/>
          <w:lang w:val="uk-UA" w:eastAsia="ru-RU"/>
        </w:rPr>
        <w:t>.</w:t>
      </w:r>
      <w:r w:rsidR="008722C4">
        <w:rPr>
          <w:rFonts w:ascii="Times New Roman" w:eastAsia="Times New Roman" w:hAnsi="Times New Roman" w:cs="Times New Roman"/>
          <w:color w:val="000000"/>
          <w:sz w:val="28"/>
          <w:szCs w:val="28"/>
          <w:lang w:val="uk-UA" w:eastAsia="ru-RU"/>
        </w:rPr>
        <w:t>10</w:t>
      </w:r>
      <w:r w:rsidRPr="00861AEC">
        <w:rPr>
          <w:rFonts w:ascii="Times New Roman" w:eastAsia="Times New Roman" w:hAnsi="Times New Roman" w:cs="Times New Roman"/>
          <w:color w:val="000000"/>
          <w:sz w:val="28"/>
          <w:szCs w:val="28"/>
          <w:lang w:val="uk-UA" w:eastAsia="ru-RU"/>
        </w:rPr>
        <w:t>.202</w:t>
      </w:r>
      <w:r w:rsidR="000C6A43">
        <w:rPr>
          <w:rFonts w:ascii="Times New Roman" w:eastAsia="Times New Roman" w:hAnsi="Times New Roman" w:cs="Times New Roman"/>
          <w:color w:val="000000"/>
          <w:sz w:val="28"/>
          <w:szCs w:val="28"/>
          <w:lang w:val="uk-UA" w:eastAsia="ru-RU"/>
        </w:rPr>
        <w:t>5</w:t>
      </w:r>
      <w:r w:rsidR="008722C4">
        <w:rPr>
          <w:rFonts w:ascii="Times New Roman" w:eastAsia="Times New Roman" w:hAnsi="Times New Roman" w:cs="Times New Roman"/>
          <w:color w:val="000000"/>
          <w:sz w:val="28"/>
          <w:szCs w:val="28"/>
          <w:lang w:val="uk-UA" w:eastAsia="ru-RU"/>
        </w:rPr>
        <w:t>).</w:t>
      </w:r>
    </w:p>
    <w:p w:rsidR="00D5724F" w:rsidRDefault="00D5724F" w:rsidP="00D5724F">
      <w:pPr>
        <w:spacing w:after="0" w:line="360" w:lineRule="auto"/>
        <w:ind w:firstLine="709"/>
        <w:jc w:val="both"/>
        <w:rPr>
          <w:rFonts w:ascii="Times New Roman" w:eastAsia="Calibri" w:hAnsi="Times New Roman" w:cs="Times New Roman"/>
          <w:sz w:val="28"/>
          <w:szCs w:val="28"/>
          <w:lang w:val="uk-UA"/>
        </w:rPr>
      </w:pPr>
      <w:r>
        <w:rPr>
          <w:rFonts w:ascii="Times New Roman" w:eastAsia="Times New Roman" w:hAnsi="Times New Roman" w:cs="Times New Roman"/>
          <w:color w:val="000000"/>
          <w:sz w:val="28"/>
          <w:szCs w:val="28"/>
          <w:lang w:val="uk-UA" w:eastAsia="ru-RU"/>
        </w:rPr>
        <w:t>28</w:t>
      </w:r>
      <w:r w:rsidRPr="00EE53C0">
        <w:rPr>
          <w:rFonts w:ascii="Times New Roman" w:eastAsia="Times New Roman" w:hAnsi="Times New Roman" w:cs="Times New Roman"/>
          <w:color w:val="000000"/>
          <w:sz w:val="28"/>
          <w:szCs w:val="28"/>
          <w:lang w:val="uk-UA" w:eastAsia="ru-RU"/>
        </w:rPr>
        <w:t>.</w:t>
      </w:r>
      <w:r w:rsidRPr="00EE53C0">
        <w:rPr>
          <w:rFonts w:ascii="Times New Roman" w:eastAsia="Times New Roman" w:hAnsi="Times New Roman" w:cs="Times New Roman"/>
          <w:color w:val="000000"/>
          <w:lang w:val="uk-UA" w:eastAsia="ru-RU"/>
        </w:rPr>
        <w:t xml:space="preserve"> </w:t>
      </w:r>
      <w:r w:rsidRPr="00EE53C0">
        <w:rPr>
          <w:rFonts w:ascii="Times New Roman" w:eastAsia="Times New Roman" w:hAnsi="Times New Roman" w:cs="Times New Roman"/>
          <w:color w:val="000000"/>
          <w:sz w:val="28"/>
          <w:szCs w:val="28"/>
          <w:lang w:val="uk-UA" w:eastAsia="ru-RU"/>
        </w:rPr>
        <w:t xml:space="preserve">Бичікова Л. А. Стан та особливості розвитку ринку пивоварної промисловості. </w:t>
      </w:r>
      <w:r w:rsidRPr="00EE53C0">
        <w:rPr>
          <w:rFonts w:ascii="Times New Roman" w:eastAsia="Times New Roman" w:hAnsi="Times New Roman" w:cs="Times New Roman"/>
          <w:i/>
          <w:color w:val="000000"/>
          <w:sz w:val="28"/>
          <w:szCs w:val="28"/>
          <w:lang w:val="uk-UA" w:eastAsia="ru-RU"/>
        </w:rPr>
        <w:t>Вісник Хмельницького національного університету</w:t>
      </w:r>
      <w:r w:rsidRPr="00EE53C0">
        <w:rPr>
          <w:rFonts w:ascii="Times New Roman" w:eastAsia="Times New Roman" w:hAnsi="Times New Roman" w:cs="Times New Roman"/>
          <w:color w:val="000000"/>
          <w:sz w:val="28"/>
          <w:szCs w:val="28"/>
          <w:lang w:val="uk-UA" w:eastAsia="ru-RU"/>
        </w:rPr>
        <w:t xml:space="preserve">, 2016. № 5. </w:t>
      </w:r>
      <w:r w:rsidRPr="00EE53C0">
        <w:rPr>
          <w:rFonts w:ascii="Times New Roman" w:eastAsia="Times New Roman" w:hAnsi="Times New Roman" w:cs="Times New Roman"/>
          <w:color w:val="000000"/>
          <w:sz w:val="28"/>
          <w:szCs w:val="28"/>
          <w:lang w:val="uk-UA" w:eastAsia="ru-RU"/>
        </w:rPr>
        <w:br/>
        <w:t>Т. 1. С. 20-23.</w:t>
      </w:r>
      <w:r w:rsidRPr="00EE53C0">
        <w:rPr>
          <w:rFonts w:ascii="Times New Roman" w:eastAsia="Times New Roman" w:hAnsi="Times New Roman" w:cs="Times New Roman"/>
          <w:color w:val="000000"/>
          <w:sz w:val="28"/>
          <w:szCs w:val="28"/>
          <w:lang w:eastAsia="ru-RU"/>
        </w:rPr>
        <w:t xml:space="preserve"> </w:t>
      </w:r>
      <w:r w:rsidRPr="00EE53C0">
        <w:rPr>
          <w:rFonts w:ascii="Times New Roman" w:eastAsia="Times New Roman" w:hAnsi="Times New Roman" w:cs="Times New Roman"/>
          <w:color w:val="000000"/>
          <w:sz w:val="28"/>
          <w:szCs w:val="28"/>
          <w:lang w:val="en-US" w:eastAsia="ru-RU"/>
        </w:rPr>
        <w:t>URL</w:t>
      </w:r>
      <w:r w:rsidRPr="00EE53C0">
        <w:rPr>
          <w:rFonts w:ascii="Times New Roman" w:eastAsia="Times New Roman" w:hAnsi="Times New Roman" w:cs="Times New Roman"/>
          <w:color w:val="000000"/>
          <w:sz w:val="28"/>
          <w:szCs w:val="28"/>
          <w:lang w:val="uk-UA" w:eastAsia="ru-RU"/>
        </w:rPr>
        <w:t xml:space="preserve">: </w:t>
      </w:r>
      <w:hyperlink r:id="rId31" w:history="1">
        <w:r w:rsidRPr="00EE53C0">
          <w:rPr>
            <w:rFonts w:ascii="Times New Roman" w:eastAsia="Calibri" w:hAnsi="Times New Roman" w:cs="Times New Roman"/>
            <w:sz w:val="28"/>
            <w:szCs w:val="28"/>
            <w:lang w:val="en-US"/>
          </w:rPr>
          <w:t>http</w:t>
        </w:r>
        <w:r w:rsidRPr="00EE53C0">
          <w:rPr>
            <w:rFonts w:ascii="Times New Roman" w:eastAsia="Calibri" w:hAnsi="Times New Roman" w:cs="Times New Roman"/>
            <w:sz w:val="28"/>
            <w:szCs w:val="28"/>
          </w:rPr>
          <w:t>://</w:t>
        </w:r>
        <w:r w:rsidRPr="00EE53C0">
          <w:rPr>
            <w:rFonts w:ascii="Times New Roman" w:eastAsia="Calibri" w:hAnsi="Times New Roman" w:cs="Times New Roman"/>
            <w:sz w:val="28"/>
            <w:szCs w:val="28"/>
            <w:lang w:val="en-US"/>
          </w:rPr>
          <w:t>nbuv</w:t>
        </w:r>
        <w:r w:rsidRPr="00EE53C0">
          <w:rPr>
            <w:rFonts w:ascii="Times New Roman" w:eastAsia="Calibri" w:hAnsi="Times New Roman" w:cs="Times New Roman"/>
            <w:sz w:val="28"/>
            <w:szCs w:val="28"/>
          </w:rPr>
          <w:t>.</w:t>
        </w:r>
        <w:r w:rsidRPr="00EE53C0">
          <w:rPr>
            <w:rFonts w:ascii="Times New Roman" w:eastAsia="Calibri" w:hAnsi="Times New Roman" w:cs="Times New Roman"/>
            <w:sz w:val="28"/>
            <w:szCs w:val="28"/>
            <w:lang w:val="en-US"/>
          </w:rPr>
          <w:t>gov</w:t>
        </w:r>
        <w:r w:rsidRPr="00EE53C0">
          <w:rPr>
            <w:rFonts w:ascii="Times New Roman" w:eastAsia="Calibri" w:hAnsi="Times New Roman" w:cs="Times New Roman"/>
            <w:sz w:val="28"/>
            <w:szCs w:val="28"/>
          </w:rPr>
          <w:t>.</w:t>
        </w:r>
        <w:r w:rsidRPr="00EE53C0">
          <w:rPr>
            <w:rFonts w:ascii="Times New Roman" w:eastAsia="Calibri" w:hAnsi="Times New Roman" w:cs="Times New Roman"/>
            <w:sz w:val="28"/>
            <w:szCs w:val="28"/>
            <w:lang w:val="en-US"/>
          </w:rPr>
          <w:t>ua</w:t>
        </w:r>
        <w:r w:rsidRPr="00EE53C0">
          <w:rPr>
            <w:rFonts w:ascii="Times New Roman" w:eastAsia="Calibri" w:hAnsi="Times New Roman" w:cs="Times New Roman"/>
            <w:sz w:val="28"/>
            <w:szCs w:val="28"/>
          </w:rPr>
          <w:t>/</w:t>
        </w:r>
        <w:r w:rsidRPr="00EE53C0">
          <w:rPr>
            <w:rFonts w:ascii="Times New Roman" w:eastAsia="Calibri" w:hAnsi="Times New Roman" w:cs="Times New Roman"/>
            <w:sz w:val="28"/>
            <w:szCs w:val="28"/>
            <w:lang w:val="en-US"/>
          </w:rPr>
          <w:t>UJRN</w:t>
        </w:r>
        <w:r w:rsidRPr="00EE53C0">
          <w:rPr>
            <w:rFonts w:ascii="Times New Roman" w:eastAsia="Calibri" w:hAnsi="Times New Roman" w:cs="Times New Roman"/>
            <w:sz w:val="28"/>
            <w:szCs w:val="28"/>
          </w:rPr>
          <w:t>/</w:t>
        </w:r>
        <w:r w:rsidRPr="00EE53C0">
          <w:rPr>
            <w:rFonts w:ascii="Times New Roman" w:eastAsia="Calibri" w:hAnsi="Times New Roman" w:cs="Times New Roman"/>
            <w:sz w:val="28"/>
            <w:szCs w:val="28"/>
            <w:lang w:val="en-US"/>
          </w:rPr>
          <w:t>Vchnu</w:t>
        </w:r>
        <w:r w:rsidRPr="00EE53C0">
          <w:rPr>
            <w:rFonts w:ascii="Times New Roman" w:eastAsia="Calibri" w:hAnsi="Times New Roman" w:cs="Times New Roman"/>
            <w:sz w:val="28"/>
            <w:szCs w:val="28"/>
          </w:rPr>
          <w:t>_</w:t>
        </w:r>
        <w:r w:rsidRPr="00EE53C0">
          <w:rPr>
            <w:rFonts w:ascii="Times New Roman" w:eastAsia="Calibri" w:hAnsi="Times New Roman" w:cs="Times New Roman"/>
            <w:sz w:val="28"/>
            <w:szCs w:val="28"/>
            <w:lang w:val="en-US"/>
          </w:rPr>
          <w:t>ekon</w:t>
        </w:r>
        <w:r w:rsidRPr="00EE53C0">
          <w:rPr>
            <w:rFonts w:ascii="Times New Roman" w:eastAsia="Calibri" w:hAnsi="Times New Roman" w:cs="Times New Roman"/>
            <w:sz w:val="28"/>
            <w:szCs w:val="28"/>
          </w:rPr>
          <w:t>_2016_5%281%29__6</w:t>
        </w:r>
      </w:hyperlink>
      <w:r w:rsidRPr="00EE53C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(дата звернення 16.</w:t>
      </w:r>
      <w:r w:rsidR="000C6A43">
        <w:rPr>
          <w:rFonts w:ascii="Times New Roman" w:eastAsia="Calibri" w:hAnsi="Times New Roman" w:cs="Times New Roman"/>
          <w:sz w:val="28"/>
          <w:szCs w:val="28"/>
          <w:lang w:val="uk-UA"/>
        </w:rPr>
        <w:t>12.2025</w:t>
      </w:r>
      <w:r>
        <w:rPr>
          <w:rFonts w:ascii="Times New Roman" w:eastAsia="Calibri" w:hAnsi="Times New Roman" w:cs="Times New Roman"/>
          <w:sz w:val="28"/>
          <w:szCs w:val="28"/>
          <w:lang w:val="uk-UA"/>
        </w:rPr>
        <w:t xml:space="preserve">). </w:t>
      </w:r>
    </w:p>
    <w:p w:rsidR="00D5724F" w:rsidRPr="00D5724F" w:rsidRDefault="00D5724F" w:rsidP="00D5724F">
      <w:pPr>
        <w:suppressAutoHyphens/>
        <w:spacing w:after="0" w:line="360" w:lineRule="auto"/>
        <w:ind w:firstLine="709"/>
        <w:jc w:val="both"/>
        <w:rPr>
          <w:rFonts w:ascii="Times New Roman" w:eastAsia="Times New Roman" w:hAnsi="Times New Roman" w:cs="Times New Roman"/>
          <w:color w:val="000000"/>
          <w:sz w:val="28"/>
          <w:szCs w:val="28"/>
          <w:lang w:val="uk-UA" w:eastAsia="ru-RU"/>
        </w:rPr>
      </w:pPr>
      <w:r w:rsidRPr="007C48DF">
        <w:rPr>
          <w:rFonts w:ascii="Times New Roman" w:eastAsia="Times New Roman" w:hAnsi="Times New Roman" w:cs="Times New Roman"/>
          <w:color w:val="000000"/>
          <w:sz w:val="28"/>
          <w:szCs w:val="28"/>
          <w:lang w:val="uk-UA" w:eastAsia="ru-RU"/>
        </w:rPr>
        <w:t>29.</w:t>
      </w:r>
      <w:r w:rsidR="00476AD4" w:rsidRPr="007C48DF">
        <w:rPr>
          <w:rFonts w:ascii="Times New Roman" w:eastAsia="Times New Roman" w:hAnsi="Times New Roman" w:cs="Times New Roman"/>
          <w:sz w:val="28"/>
          <w:szCs w:val="28"/>
          <w:lang w:val="uk-UA" w:eastAsia="ru-RU"/>
        </w:rPr>
        <w:t> </w:t>
      </w:r>
      <w:r w:rsidRPr="007C48DF">
        <w:rPr>
          <w:rFonts w:ascii="Times New Roman" w:eastAsia="Times New Roman" w:hAnsi="Times New Roman" w:cs="Times New Roman"/>
          <w:sz w:val="28"/>
          <w:szCs w:val="28"/>
          <w:lang w:val="uk-UA" w:eastAsia="ru-RU"/>
        </w:rPr>
        <w:t xml:space="preserve">Про акціонерні товариства : </w:t>
      </w:r>
      <w:r w:rsidRPr="007C48DF">
        <w:rPr>
          <w:rFonts w:ascii="Times New Roman" w:eastAsia="Times New Roman" w:hAnsi="Times New Roman" w:cs="Times New Roman"/>
          <w:i/>
          <w:sz w:val="28"/>
          <w:szCs w:val="28"/>
          <w:lang w:val="uk-UA" w:eastAsia="ru-RU"/>
        </w:rPr>
        <w:t>Закон України</w:t>
      </w:r>
      <w:r w:rsidR="007C48DF" w:rsidRPr="007C48DF">
        <w:rPr>
          <w:rFonts w:ascii="Times New Roman" w:eastAsia="Times New Roman" w:hAnsi="Times New Roman" w:cs="Times New Roman"/>
          <w:i/>
          <w:sz w:val="28"/>
          <w:szCs w:val="28"/>
          <w:lang w:val="uk-UA" w:eastAsia="ru-RU"/>
        </w:rPr>
        <w:t xml:space="preserve"> №2465-ІХ</w:t>
      </w:r>
      <w:r w:rsidR="006F4132">
        <w:rPr>
          <w:rFonts w:ascii="Times New Roman" w:eastAsia="Times New Roman" w:hAnsi="Times New Roman" w:cs="Times New Roman"/>
          <w:sz w:val="28"/>
          <w:szCs w:val="28"/>
          <w:lang w:val="uk-UA" w:eastAsia="ru-RU"/>
        </w:rPr>
        <w:t>. Редакція від 5</w:t>
      </w:r>
      <w:hyperlink r:id="rId32" w:history="1">
        <w:r w:rsidR="006F4132" w:rsidRPr="002455CF">
          <w:rPr>
            <w:rStyle w:val="af"/>
            <w:rFonts w:ascii="Times New Roman" w:hAnsi="Times New Roman" w:cs="Times New Roman"/>
            <w:sz w:val="27"/>
            <w:szCs w:val="27"/>
            <w:shd w:val="clear" w:color="auto" w:fill="FFFFFF"/>
            <w:lang w:val="uk-UA"/>
          </w:rPr>
          <w:t>27.07.2022.</w:t>
        </w:r>
        <w:r w:rsidR="006F4132" w:rsidRPr="002455CF">
          <w:rPr>
            <w:rStyle w:val="af"/>
            <w:rFonts w:ascii="Times New Roman" w:eastAsia="Calibri" w:hAnsi="Times New Roman" w:cs="Times New Roman"/>
            <w:sz w:val="28"/>
            <w:szCs w:val="28"/>
            <w:lang w:val="uk-UA"/>
          </w:rPr>
          <w:t xml:space="preserve"> </w:t>
        </w:r>
      </w:hyperlink>
      <w:r w:rsidRPr="00D5724F">
        <w:rPr>
          <w:rFonts w:ascii="Times New Roman" w:eastAsia="Calibri" w:hAnsi="Times New Roman" w:cs="Times New Roman"/>
          <w:sz w:val="28"/>
          <w:szCs w:val="28"/>
          <w:lang w:val="uk-UA"/>
        </w:rPr>
        <w:t>URL:</w:t>
      </w:r>
      <w:r w:rsidRPr="007C48DF">
        <w:rPr>
          <w:rFonts w:ascii="Calibri" w:eastAsia="Calibri" w:hAnsi="Calibri" w:cs="Times New Roman"/>
          <w:lang w:val="uk-UA"/>
        </w:rPr>
        <w:t xml:space="preserve"> </w:t>
      </w:r>
      <w:hyperlink r:id="rId33" w:anchor="Text" w:history="1">
        <w:r w:rsidRPr="00D5724F">
          <w:rPr>
            <w:rFonts w:ascii="Times New Roman" w:eastAsia="Calibri" w:hAnsi="Times New Roman" w:cs="Times New Roman"/>
            <w:sz w:val="28"/>
            <w:szCs w:val="28"/>
            <w:lang w:val="uk-UA"/>
          </w:rPr>
          <w:t>https://zakon.rada.gov.ua/laws/show/514-17#Text</w:t>
        </w:r>
      </w:hyperlink>
      <w:r w:rsidRPr="00D5724F">
        <w:rPr>
          <w:rFonts w:ascii="Times New Roman" w:eastAsia="Calibri" w:hAnsi="Times New Roman" w:cs="Times New Roman"/>
          <w:sz w:val="28"/>
          <w:szCs w:val="28"/>
          <w:lang w:val="uk-UA"/>
        </w:rPr>
        <w:t xml:space="preserve">. </w:t>
      </w:r>
      <w:r w:rsidRPr="00D5724F">
        <w:rPr>
          <w:rFonts w:ascii="Times New Roman" w:eastAsia="Times New Roman" w:hAnsi="Times New Roman" w:cs="Times New Roman"/>
          <w:sz w:val="28"/>
          <w:szCs w:val="28"/>
          <w:lang w:val="uk-UA" w:eastAsia="ru-RU"/>
        </w:rPr>
        <w:t>(дата звернення 13.</w:t>
      </w:r>
      <w:r w:rsidR="000C6A43">
        <w:rPr>
          <w:rFonts w:ascii="Times New Roman" w:eastAsia="Times New Roman" w:hAnsi="Times New Roman" w:cs="Times New Roman"/>
          <w:sz w:val="28"/>
          <w:szCs w:val="28"/>
          <w:lang w:val="uk-UA" w:eastAsia="ru-RU"/>
        </w:rPr>
        <w:t>12.2025</w:t>
      </w:r>
      <w:r w:rsidRPr="00D5724F">
        <w:rPr>
          <w:rFonts w:ascii="Times New Roman" w:eastAsia="Times New Roman" w:hAnsi="Times New Roman" w:cs="Times New Roman"/>
          <w:sz w:val="28"/>
          <w:szCs w:val="28"/>
          <w:lang w:val="uk-UA" w:eastAsia="ru-RU"/>
        </w:rPr>
        <w:t>).</w:t>
      </w:r>
    </w:p>
    <w:p w:rsidR="00EE53C0" w:rsidRPr="00EE53C0" w:rsidRDefault="00D5724F" w:rsidP="00D5724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sz w:val="28"/>
          <w:szCs w:val="28"/>
          <w:lang w:val="uk-UA" w:eastAsia="ru-RU"/>
        </w:rPr>
        <w:t>30</w:t>
      </w:r>
      <w:r w:rsidR="00476AD4">
        <w:rPr>
          <w:rFonts w:ascii="Times New Roman" w:eastAsia="Times New Roman" w:hAnsi="Times New Roman" w:cs="Times New Roman"/>
          <w:sz w:val="28"/>
          <w:szCs w:val="28"/>
          <w:lang w:val="uk-UA" w:eastAsia="ru-RU"/>
        </w:rPr>
        <w:t>.</w:t>
      </w:r>
      <w:r w:rsidR="00476AD4">
        <w:rPr>
          <w:lang w:val="uk-UA"/>
        </w:rPr>
        <w:t> </w:t>
      </w:r>
      <w:r w:rsidR="00EE53C0">
        <w:rPr>
          <w:rFonts w:ascii="Times New Roman" w:eastAsia="Times New Roman" w:hAnsi="Times New Roman" w:cs="Times New Roman"/>
          <w:color w:val="000000"/>
          <w:sz w:val="28"/>
          <w:szCs w:val="28"/>
          <w:lang w:val="uk-UA" w:eastAsia="ru-RU"/>
        </w:rPr>
        <w:t xml:space="preserve">Дячков Д. </w:t>
      </w:r>
      <w:r w:rsidR="00EE53C0" w:rsidRPr="00EE53C0">
        <w:rPr>
          <w:rFonts w:ascii="Times New Roman" w:eastAsia="Times New Roman" w:hAnsi="Times New Roman" w:cs="Times New Roman"/>
          <w:color w:val="000000"/>
          <w:sz w:val="28"/>
          <w:szCs w:val="28"/>
          <w:lang w:val="uk-UA" w:eastAsia="ru-RU"/>
        </w:rPr>
        <w:t>Аналіз та перспективи розвитку ПрАТ «Фірми Полтавапиво».</w:t>
      </w:r>
      <w:r w:rsidR="00EE53C0" w:rsidRPr="00EE53C0">
        <w:rPr>
          <w:rFonts w:ascii="Times New Roman" w:eastAsiaTheme="minorEastAsia" w:hAnsi="Times New Roman" w:cs="Times New Roman"/>
          <w:sz w:val="28"/>
          <w:szCs w:val="28"/>
        </w:rPr>
        <w:t xml:space="preserve"> </w:t>
      </w:r>
      <w:r w:rsidR="00EE53C0" w:rsidRPr="008A0F7B">
        <w:rPr>
          <w:rFonts w:ascii="Times New Roman" w:eastAsiaTheme="minorEastAsia" w:hAnsi="Times New Roman" w:cs="Times New Roman"/>
          <w:sz w:val="28"/>
          <w:szCs w:val="28"/>
        </w:rPr>
        <w:t>Проблеми обліково-аналітичного забезпечення управління підприємницькою діяльністю</w:t>
      </w:r>
      <w:r w:rsidR="00EE53C0" w:rsidRPr="00EE53C0">
        <w:rPr>
          <w:rFonts w:ascii="Times New Roman" w:eastAsiaTheme="minorEastAsia" w:hAnsi="Times New Roman" w:cs="Times New Roman"/>
          <w:sz w:val="28"/>
          <w:szCs w:val="28"/>
        </w:rPr>
        <w:t xml:space="preserve"> : </w:t>
      </w:r>
      <w:r w:rsidR="00EE53C0" w:rsidRPr="008A0F7B">
        <w:rPr>
          <w:rFonts w:ascii="Times New Roman" w:eastAsiaTheme="minorEastAsia" w:hAnsi="Times New Roman" w:cs="Times New Roman"/>
          <w:i/>
          <w:sz w:val="28"/>
          <w:szCs w:val="28"/>
        </w:rPr>
        <w:t>матеріали ІІ Міжнар. наук. – практ. конф</w:t>
      </w:r>
      <w:r w:rsidR="00EE53C0" w:rsidRPr="00EE53C0">
        <w:rPr>
          <w:rFonts w:ascii="Times New Roman" w:eastAsiaTheme="minorEastAsia" w:hAnsi="Times New Roman" w:cs="Times New Roman"/>
          <w:sz w:val="28"/>
          <w:szCs w:val="28"/>
        </w:rPr>
        <w:t xml:space="preserve">. </w:t>
      </w:r>
      <w:r w:rsidR="00EE53C0">
        <w:rPr>
          <w:rFonts w:ascii="Times New Roman" w:eastAsiaTheme="minorEastAsia" w:hAnsi="Times New Roman" w:cs="Times New Roman"/>
          <w:sz w:val="28"/>
          <w:szCs w:val="28"/>
        </w:rPr>
        <w:br/>
      </w:r>
      <w:r w:rsidR="00EE53C0" w:rsidRPr="00EE53C0">
        <w:rPr>
          <w:rFonts w:ascii="Times New Roman" w:eastAsiaTheme="minorEastAsia" w:hAnsi="Times New Roman" w:cs="Times New Roman"/>
          <w:sz w:val="28"/>
          <w:szCs w:val="28"/>
        </w:rPr>
        <w:t>(м. Полтава, 21 квітня 2021 р.) / за ред. Пилипе</w:t>
      </w:r>
      <w:r w:rsidR="00EE53C0">
        <w:rPr>
          <w:rFonts w:ascii="Times New Roman" w:eastAsiaTheme="minorEastAsia" w:hAnsi="Times New Roman" w:cs="Times New Roman"/>
          <w:sz w:val="28"/>
          <w:szCs w:val="28"/>
        </w:rPr>
        <w:t>нко К. А. Полтава : ПДАУ, 2021.</w:t>
      </w:r>
      <w:r w:rsidR="00EE53C0" w:rsidRPr="00EE53C0">
        <w:rPr>
          <w:rFonts w:ascii="Times New Roman" w:eastAsia="Times New Roman" w:hAnsi="Times New Roman" w:cs="Times New Roman"/>
          <w:color w:val="000000"/>
          <w:sz w:val="28"/>
          <w:szCs w:val="28"/>
          <w:lang w:val="uk-UA" w:eastAsia="ru-RU"/>
        </w:rPr>
        <w:t xml:space="preserve"> </w:t>
      </w:r>
      <w:r w:rsidR="00EE53C0">
        <w:rPr>
          <w:rFonts w:ascii="Times New Roman" w:eastAsia="Times New Roman" w:hAnsi="Times New Roman" w:cs="Times New Roman"/>
          <w:color w:val="000000"/>
          <w:sz w:val="28"/>
          <w:szCs w:val="28"/>
          <w:lang w:val="uk-UA" w:eastAsia="ru-RU"/>
        </w:rPr>
        <w:br/>
      </w:r>
      <w:r w:rsidR="00EE53C0" w:rsidRPr="00EE53C0">
        <w:rPr>
          <w:rFonts w:ascii="Times New Roman" w:eastAsia="Times New Roman" w:hAnsi="Times New Roman" w:cs="Times New Roman"/>
          <w:color w:val="000000"/>
          <w:sz w:val="28"/>
          <w:szCs w:val="28"/>
          <w:lang w:val="uk-UA" w:eastAsia="ru-RU"/>
        </w:rPr>
        <w:t>С. 82</w:t>
      </w:r>
      <w:r w:rsidR="008722C4">
        <w:rPr>
          <w:rFonts w:ascii="Times New Roman" w:eastAsia="Times New Roman" w:hAnsi="Times New Roman" w:cs="Times New Roman"/>
          <w:color w:val="000000"/>
          <w:sz w:val="28"/>
          <w:szCs w:val="28"/>
          <w:lang w:val="uk-UA" w:eastAsia="ru-RU"/>
        </w:rPr>
        <w:t xml:space="preserve"> </w:t>
      </w:r>
      <w:r w:rsidR="008A0F7B" w:rsidRPr="00EE53C0">
        <w:rPr>
          <w:rFonts w:ascii="Times New Roman" w:eastAsiaTheme="minorEastAsia" w:hAnsi="Times New Roman" w:cs="Times New Roman"/>
          <w:sz w:val="28"/>
          <w:szCs w:val="28"/>
        </w:rPr>
        <w:t>–</w:t>
      </w:r>
      <w:r w:rsidR="008722C4">
        <w:rPr>
          <w:rFonts w:ascii="Times New Roman" w:eastAsia="Times New Roman" w:hAnsi="Times New Roman" w:cs="Times New Roman"/>
          <w:color w:val="000000"/>
          <w:sz w:val="28"/>
          <w:szCs w:val="28"/>
          <w:lang w:val="uk-UA" w:eastAsia="ru-RU"/>
        </w:rPr>
        <w:t xml:space="preserve"> </w:t>
      </w:r>
      <w:r w:rsidR="00EE53C0" w:rsidRPr="00EE53C0">
        <w:rPr>
          <w:rFonts w:ascii="Times New Roman" w:eastAsia="Times New Roman" w:hAnsi="Times New Roman" w:cs="Times New Roman"/>
          <w:color w:val="000000"/>
          <w:sz w:val="28"/>
          <w:szCs w:val="28"/>
          <w:lang w:val="uk-UA" w:eastAsia="ru-RU"/>
        </w:rPr>
        <w:t xml:space="preserve">85. </w:t>
      </w:r>
    </w:p>
    <w:p w:rsidR="00EE53C0" w:rsidRPr="00EE53C0" w:rsidRDefault="00D5724F" w:rsidP="00D5724F">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31</w:t>
      </w:r>
      <w:r w:rsidR="00EE53C0" w:rsidRPr="00EE53C0">
        <w:rPr>
          <w:rFonts w:ascii="Times New Roman" w:eastAsia="Times New Roman" w:hAnsi="Times New Roman" w:cs="Times New Roman"/>
          <w:color w:val="000000"/>
          <w:sz w:val="28"/>
          <w:szCs w:val="28"/>
          <w:lang w:val="uk-UA" w:eastAsia="ru-RU"/>
        </w:rPr>
        <w:t>. Офіційний сайт Полтавпиво (ПрАТ «Фірма «Полтавпиво»).</w:t>
      </w:r>
      <w:r w:rsidR="00EE53C0" w:rsidRPr="008A0F7B">
        <w:rPr>
          <w:rFonts w:ascii="Times New Roman" w:eastAsia="Times New Roman" w:hAnsi="Times New Roman" w:cs="Times New Roman"/>
          <w:color w:val="000000"/>
          <w:sz w:val="28"/>
          <w:szCs w:val="28"/>
          <w:lang w:val="uk-UA" w:eastAsia="ru-RU"/>
        </w:rPr>
        <w:t xml:space="preserve"> </w:t>
      </w:r>
      <w:r w:rsidR="00EE53C0" w:rsidRPr="00EE53C0">
        <w:rPr>
          <w:rFonts w:ascii="Times New Roman" w:eastAsia="Times New Roman" w:hAnsi="Times New Roman" w:cs="Times New Roman"/>
          <w:color w:val="000000"/>
          <w:sz w:val="28"/>
          <w:szCs w:val="28"/>
          <w:lang w:val="en-US" w:eastAsia="ru-RU"/>
        </w:rPr>
        <w:t>URL</w:t>
      </w:r>
      <w:r w:rsidR="00EE53C0" w:rsidRPr="00EE53C0">
        <w:rPr>
          <w:rFonts w:ascii="Times New Roman" w:eastAsia="Times New Roman" w:hAnsi="Times New Roman" w:cs="Times New Roman"/>
          <w:color w:val="000000"/>
          <w:sz w:val="28"/>
          <w:szCs w:val="28"/>
          <w:lang w:val="uk-UA" w:eastAsia="ru-RU"/>
        </w:rPr>
        <w:t xml:space="preserve">: </w:t>
      </w:r>
      <w:hyperlink r:id="rId34" w:anchor="napitki" w:history="1">
        <w:r w:rsidR="00EE53C0" w:rsidRPr="00EE53C0">
          <w:rPr>
            <w:rFonts w:ascii="Times New Roman" w:eastAsia="Times New Roman" w:hAnsi="Times New Roman" w:cs="Times New Roman"/>
            <w:sz w:val="28"/>
            <w:szCs w:val="28"/>
            <w:lang w:val="uk-UA" w:eastAsia="ru-RU"/>
          </w:rPr>
          <w:t>http://poltavpivo.com/ua/production/list#napitki</w:t>
        </w:r>
      </w:hyperlink>
      <w:r w:rsidR="00EE53C0" w:rsidRPr="00EE53C0">
        <w:rPr>
          <w:rFonts w:ascii="Times New Roman" w:eastAsia="Times New Roman" w:hAnsi="Times New Roman" w:cs="Times New Roman"/>
          <w:color w:val="000000"/>
          <w:sz w:val="28"/>
          <w:szCs w:val="28"/>
          <w:lang w:val="uk-UA" w:eastAsia="ru-RU"/>
        </w:rPr>
        <w:t>. (дата звернення 02.</w:t>
      </w:r>
      <w:r w:rsidR="006F6BF1">
        <w:rPr>
          <w:rFonts w:ascii="Times New Roman" w:eastAsia="Times New Roman" w:hAnsi="Times New Roman" w:cs="Times New Roman"/>
          <w:color w:val="000000"/>
          <w:sz w:val="28"/>
          <w:szCs w:val="28"/>
          <w:lang w:val="uk-UA" w:eastAsia="ru-RU"/>
        </w:rPr>
        <w:t>12</w:t>
      </w:r>
      <w:r w:rsidR="00EE53C0" w:rsidRPr="00EE53C0">
        <w:rPr>
          <w:rFonts w:ascii="Times New Roman" w:eastAsia="Times New Roman" w:hAnsi="Times New Roman" w:cs="Times New Roman"/>
          <w:color w:val="000000"/>
          <w:sz w:val="28"/>
          <w:szCs w:val="28"/>
          <w:lang w:val="uk-UA" w:eastAsia="ru-RU"/>
        </w:rPr>
        <w:t>.202</w:t>
      </w:r>
      <w:r w:rsidR="006F6BF1">
        <w:rPr>
          <w:rFonts w:ascii="Times New Roman" w:eastAsia="Times New Roman" w:hAnsi="Times New Roman" w:cs="Times New Roman"/>
          <w:color w:val="000000"/>
          <w:sz w:val="28"/>
          <w:szCs w:val="28"/>
          <w:lang w:val="uk-UA" w:eastAsia="ru-RU"/>
        </w:rPr>
        <w:t>4</w:t>
      </w:r>
      <w:r w:rsidR="00EE53C0" w:rsidRPr="00EE53C0">
        <w:rPr>
          <w:rFonts w:ascii="Times New Roman" w:eastAsia="Times New Roman" w:hAnsi="Times New Roman" w:cs="Times New Roman"/>
          <w:color w:val="000000"/>
          <w:sz w:val="28"/>
          <w:szCs w:val="28"/>
          <w:lang w:val="uk-UA" w:eastAsia="ru-RU"/>
        </w:rPr>
        <w:t>).</w:t>
      </w:r>
    </w:p>
    <w:p w:rsidR="00CC17FF" w:rsidRPr="00CC17FF" w:rsidRDefault="00EE53C0" w:rsidP="00EE53C0">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3</w:t>
      </w:r>
      <w:r w:rsidR="00D5724F">
        <w:rPr>
          <w:rFonts w:ascii="Times New Roman" w:eastAsia="Times New Roman" w:hAnsi="Times New Roman" w:cs="Times New Roman"/>
          <w:sz w:val="28"/>
          <w:szCs w:val="20"/>
          <w:lang w:val="uk-UA" w:eastAsia="ru-RU"/>
        </w:rPr>
        <w:t>2</w:t>
      </w:r>
      <w:r>
        <w:rPr>
          <w:rFonts w:ascii="Times New Roman" w:eastAsia="Times New Roman" w:hAnsi="Times New Roman" w:cs="Times New Roman"/>
          <w:sz w:val="28"/>
          <w:szCs w:val="20"/>
          <w:lang w:val="uk-UA" w:eastAsia="ru-RU"/>
        </w:rPr>
        <w:t xml:space="preserve">. </w:t>
      </w:r>
      <w:r w:rsidRPr="00EE53C0">
        <w:rPr>
          <w:rFonts w:ascii="Times New Roman" w:hAnsi="Times New Roman" w:cs="Times New Roman"/>
          <w:kern w:val="1"/>
          <w:sz w:val="28"/>
          <w:szCs w:val="28"/>
          <w:lang w:val="uk-UA" w:eastAsia="zh-CN"/>
        </w:rPr>
        <w:t>Офіційна сторінка ПрАТ «Фірма «Полтавпиво» у Фейсбук. URL:</w:t>
      </w:r>
      <w:r w:rsidR="006F4132">
        <w:rPr>
          <w:rFonts w:ascii="Times New Roman" w:hAnsi="Times New Roman" w:cs="Times New Roman"/>
          <w:kern w:val="1"/>
          <w:sz w:val="28"/>
          <w:szCs w:val="28"/>
          <w:shd w:val="clear" w:color="auto" w:fill="66FF99"/>
          <w:lang w:val="uk-UA" w:eastAsia="zh-CN"/>
        </w:rPr>
        <w:t xml:space="preserve"> </w:t>
      </w:r>
      <w:hyperlink r:id="rId35" w:history="1">
        <w:r w:rsidRPr="00EE53C0">
          <w:rPr>
            <w:rFonts w:ascii="Times New Roman" w:hAnsi="Times New Roman" w:cs="Times New Roman"/>
            <w:kern w:val="1"/>
            <w:sz w:val="28"/>
            <w:szCs w:val="28"/>
            <w:lang w:val="uk-UA" w:eastAsia="zh-CN"/>
          </w:rPr>
          <w:t>https://www.facebook.com/pg/poltavpivo/reviews/?ref=page_internal</w:t>
        </w:r>
      </w:hyperlink>
      <w:r w:rsidRPr="00EE53C0">
        <w:rPr>
          <w:rFonts w:ascii="Times New Roman" w:hAnsi="Times New Roman" w:cs="Times New Roman"/>
          <w:kern w:val="1"/>
          <w:sz w:val="28"/>
          <w:szCs w:val="28"/>
          <w:lang w:val="uk-UA" w:eastAsia="zh-CN"/>
        </w:rPr>
        <w:t xml:space="preserve"> (дата звернення: 29.04.202</w:t>
      </w:r>
      <w:r w:rsidR="000C6A43">
        <w:rPr>
          <w:rFonts w:ascii="Times New Roman" w:hAnsi="Times New Roman" w:cs="Times New Roman"/>
          <w:kern w:val="1"/>
          <w:sz w:val="28"/>
          <w:szCs w:val="28"/>
          <w:lang w:val="uk-UA" w:eastAsia="zh-CN"/>
        </w:rPr>
        <w:t>5</w:t>
      </w:r>
      <w:r w:rsidRPr="00EE53C0">
        <w:rPr>
          <w:rFonts w:ascii="Times New Roman" w:hAnsi="Times New Roman" w:cs="Times New Roman"/>
          <w:kern w:val="1"/>
          <w:sz w:val="28"/>
          <w:szCs w:val="28"/>
          <w:lang w:val="uk-UA" w:eastAsia="zh-CN"/>
        </w:rPr>
        <w:t>).</w:t>
      </w:r>
    </w:p>
    <w:p w:rsidR="00EE53C0" w:rsidRDefault="00EE53C0" w:rsidP="00EE53C0">
      <w:pPr>
        <w:spacing w:after="0" w:line="360" w:lineRule="auto"/>
        <w:ind w:firstLine="709"/>
        <w:jc w:val="both"/>
        <w:rPr>
          <w:rFonts w:ascii="Times New Roman" w:eastAsia="Times New Roman" w:hAnsi="Times New Roman"/>
          <w:color w:val="000000"/>
          <w:sz w:val="28"/>
          <w:szCs w:val="28"/>
          <w:lang w:val="uk-UA" w:eastAsia="ru-RU"/>
        </w:rPr>
      </w:pPr>
      <w:r w:rsidRPr="00EE53C0">
        <w:rPr>
          <w:rFonts w:ascii="Times New Roman" w:eastAsia="Times New Roman" w:hAnsi="Times New Roman" w:cs="Times New Roman"/>
          <w:sz w:val="28"/>
          <w:szCs w:val="28"/>
          <w:lang w:val="uk-UA" w:eastAsia="ru-RU"/>
        </w:rPr>
        <w:t>3</w:t>
      </w:r>
      <w:r w:rsidR="00D5724F">
        <w:rPr>
          <w:rFonts w:ascii="Times New Roman" w:eastAsia="Times New Roman" w:hAnsi="Times New Roman" w:cs="Times New Roman"/>
          <w:sz w:val="28"/>
          <w:szCs w:val="28"/>
          <w:lang w:val="uk-UA" w:eastAsia="ru-RU"/>
        </w:rPr>
        <w:t>3</w:t>
      </w:r>
      <w:r w:rsidRPr="00EE53C0">
        <w:rPr>
          <w:rFonts w:ascii="Times New Roman" w:eastAsia="Times New Roman" w:hAnsi="Times New Roman" w:cs="Times New Roman"/>
          <w:sz w:val="28"/>
          <w:szCs w:val="28"/>
          <w:lang w:val="uk-UA" w:eastAsia="ru-RU"/>
        </w:rPr>
        <w:t xml:space="preserve">. </w:t>
      </w:r>
      <w:r w:rsidRPr="00EE53C0">
        <w:rPr>
          <w:rFonts w:ascii="Times New Roman" w:eastAsia="Times New Roman" w:hAnsi="Times New Roman"/>
          <w:color w:val="000000"/>
          <w:sz w:val="28"/>
          <w:szCs w:val="28"/>
          <w:lang w:val="uk-UA" w:eastAsia="ru-RU"/>
        </w:rPr>
        <w:t xml:space="preserve">Сорока Л. М., Іваненко І. В. Дослідження стану та перспектив розвитку пивоварної галузі України. </w:t>
      </w:r>
      <w:r w:rsidRPr="00EE53C0">
        <w:rPr>
          <w:rFonts w:ascii="Times New Roman" w:eastAsia="Times New Roman" w:hAnsi="Times New Roman"/>
          <w:i/>
          <w:color w:val="000000"/>
          <w:sz w:val="28"/>
          <w:szCs w:val="28"/>
          <w:lang w:val="uk-UA" w:eastAsia="ru-RU"/>
        </w:rPr>
        <w:t>Східна Європа: економіка, бізнес та управління,</w:t>
      </w:r>
      <w:r w:rsidRPr="00EE53C0">
        <w:rPr>
          <w:rFonts w:ascii="Times New Roman" w:eastAsia="Times New Roman" w:hAnsi="Times New Roman"/>
          <w:color w:val="000000"/>
          <w:sz w:val="28"/>
          <w:szCs w:val="28"/>
          <w:lang w:val="uk-UA" w:eastAsia="ru-RU"/>
        </w:rPr>
        <w:t xml:space="preserve"> 2018. Випуск 5 (16). С. 102</w:t>
      </w:r>
      <w:r w:rsidR="008A0F7B">
        <w:rPr>
          <w:rFonts w:ascii="Times New Roman" w:eastAsia="Times New Roman" w:hAnsi="Times New Roman"/>
          <w:color w:val="000000"/>
          <w:sz w:val="28"/>
          <w:szCs w:val="28"/>
          <w:lang w:val="uk-UA" w:eastAsia="ru-RU"/>
        </w:rPr>
        <w:t xml:space="preserve"> </w:t>
      </w:r>
      <w:r w:rsidR="008A0F7B" w:rsidRPr="00A739C9">
        <w:rPr>
          <w:rFonts w:ascii="Times New Roman" w:eastAsiaTheme="minorEastAsia" w:hAnsi="Times New Roman" w:cs="Times New Roman"/>
          <w:sz w:val="28"/>
          <w:szCs w:val="28"/>
          <w:lang w:val="uk-UA"/>
        </w:rPr>
        <w:t>–</w:t>
      </w:r>
      <w:r w:rsidR="008A0F7B">
        <w:rPr>
          <w:rFonts w:ascii="Times New Roman" w:eastAsia="Times New Roman" w:hAnsi="Times New Roman"/>
          <w:color w:val="000000"/>
          <w:sz w:val="28"/>
          <w:szCs w:val="28"/>
          <w:lang w:val="uk-UA" w:eastAsia="ru-RU"/>
        </w:rPr>
        <w:t xml:space="preserve"> </w:t>
      </w:r>
      <w:r w:rsidRPr="00EE53C0">
        <w:rPr>
          <w:rFonts w:ascii="Times New Roman" w:eastAsia="Times New Roman" w:hAnsi="Times New Roman"/>
          <w:color w:val="000000"/>
          <w:sz w:val="28"/>
          <w:szCs w:val="28"/>
          <w:lang w:val="uk-UA" w:eastAsia="ru-RU"/>
        </w:rPr>
        <w:t>105.</w:t>
      </w:r>
    </w:p>
    <w:p w:rsidR="000D3E1F" w:rsidRDefault="00D5724F" w:rsidP="000D3E1F">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34.</w:t>
      </w:r>
      <w:r w:rsidR="000D3E1F" w:rsidRPr="000C6A43">
        <w:rPr>
          <w:lang w:val="uk-UA"/>
        </w:rPr>
        <w:t xml:space="preserve"> </w:t>
      </w:r>
      <w:r w:rsidR="000C6A43" w:rsidRPr="000C6A43">
        <w:rPr>
          <w:rFonts w:ascii="Times New Roman" w:hAnsi="Times New Roman" w:cs="Times New Roman"/>
          <w:sz w:val="28"/>
          <w:szCs w:val="28"/>
          <w:lang w:val="uk-UA"/>
        </w:rPr>
        <w:t xml:space="preserve">Оболонь. </w:t>
      </w:r>
      <w:r w:rsidR="000C6A43" w:rsidRPr="000C6A43">
        <w:rPr>
          <w:rFonts w:ascii="Times New Roman" w:hAnsi="Times New Roman" w:cs="Times New Roman"/>
          <w:i/>
          <w:sz w:val="28"/>
          <w:szCs w:val="28"/>
          <w:lang w:val="uk-UA"/>
        </w:rPr>
        <w:t>Офіційний сайт.</w:t>
      </w:r>
      <w:r w:rsidR="000C6A43">
        <w:rPr>
          <w:lang w:val="uk-UA"/>
        </w:rPr>
        <w:t xml:space="preserve"> </w:t>
      </w:r>
      <w:r w:rsidR="000C6A43" w:rsidRPr="000D3E1F">
        <w:rPr>
          <w:rFonts w:ascii="Times New Roman" w:hAnsi="Times New Roman" w:cs="Times New Roman"/>
          <w:sz w:val="28"/>
          <w:szCs w:val="28"/>
          <w:lang w:val="en-US"/>
        </w:rPr>
        <w:t>URL</w:t>
      </w:r>
      <w:r w:rsidR="000C6A43" w:rsidRPr="000D3E1F">
        <w:rPr>
          <w:rFonts w:ascii="Times New Roman" w:hAnsi="Times New Roman" w:cs="Times New Roman"/>
          <w:sz w:val="28"/>
          <w:szCs w:val="28"/>
          <w:lang w:val="uk-UA"/>
        </w:rPr>
        <w:t>:</w:t>
      </w:r>
      <w:r w:rsidR="000C6A43">
        <w:rPr>
          <w:rFonts w:ascii="Times New Roman" w:hAnsi="Times New Roman" w:cs="Times New Roman"/>
          <w:sz w:val="28"/>
          <w:szCs w:val="28"/>
          <w:lang w:val="uk-UA"/>
        </w:rPr>
        <w:t xml:space="preserve"> </w:t>
      </w:r>
      <w:r w:rsidR="000C6A43" w:rsidRPr="000C6A43">
        <w:rPr>
          <w:rFonts w:ascii="Times New Roman" w:hAnsi="Times New Roman" w:cs="Times New Roman"/>
          <w:sz w:val="28"/>
          <w:szCs w:val="28"/>
          <w:lang w:val="uk-UA"/>
        </w:rPr>
        <w:t>https://obolon.ua/ua</w:t>
      </w:r>
      <w:r w:rsidR="000D3E1F" w:rsidRPr="000D3E1F">
        <w:rPr>
          <w:rFonts w:ascii="Times New Roman" w:hAnsi="Times New Roman" w:cs="Times New Roman"/>
          <w:sz w:val="28"/>
          <w:szCs w:val="28"/>
          <w:lang w:val="uk-UA"/>
        </w:rPr>
        <w:t xml:space="preserve"> </w:t>
      </w:r>
      <w:r w:rsidR="000C6A43">
        <w:rPr>
          <w:rFonts w:ascii="Times New Roman" w:eastAsia="Times New Roman" w:hAnsi="Times New Roman"/>
          <w:sz w:val="28"/>
          <w:szCs w:val="28"/>
          <w:lang w:val="uk-UA" w:eastAsia="ru-RU"/>
        </w:rPr>
        <w:t>(дата звернення 14.05.2025</w:t>
      </w:r>
      <w:r w:rsidR="000D3E1F">
        <w:rPr>
          <w:rFonts w:ascii="Times New Roman" w:eastAsia="Times New Roman" w:hAnsi="Times New Roman"/>
          <w:sz w:val="28"/>
          <w:szCs w:val="28"/>
          <w:lang w:val="uk-UA" w:eastAsia="ru-RU"/>
        </w:rPr>
        <w:t>).</w:t>
      </w:r>
    </w:p>
    <w:p w:rsidR="008A0F7B" w:rsidRDefault="008A0F7B" w:rsidP="00607AE3">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olor w:val="000000"/>
          <w:sz w:val="28"/>
          <w:szCs w:val="28"/>
          <w:lang w:val="uk-UA" w:eastAsia="ru-RU"/>
        </w:rPr>
        <w:t>35. </w:t>
      </w:r>
      <w:r w:rsidRPr="008A0F7B">
        <w:rPr>
          <w:rFonts w:ascii="Times New Roman" w:hAnsi="Times New Roman" w:cs="Times New Roman"/>
          <w:sz w:val="28"/>
          <w:szCs w:val="28"/>
          <w:lang w:val="uk-UA"/>
        </w:rPr>
        <w:t>Олійник О.</w:t>
      </w:r>
      <w:r>
        <w:rPr>
          <w:rFonts w:ascii="Times New Roman" w:hAnsi="Times New Roman" w:cs="Times New Roman"/>
          <w:sz w:val="28"/>
          <w:szCs w:val="28"/>
          <w:lang w:val="uk-UA"/>
        </w:rPr>
        <w:t> </w:t>
      </w:r>
      <w:r w:rsidRPr="008A0F7B">
        <w:rPr>
          <w:rFonts w:ascii="Times New Roman" w:hAnsi="Times New Roman" w:cs="Times New Roman"/>
          <w:sz w:val="28"/>
          <w:szCs w:val="28"/>
          <w:lang w:val="uk-UA"/>
        </w:rPr>
        <w:t xml:space="preserve">В. Циклічність відтворювального процесу в сільськогосподарському господарстві: </w:t>
      </w:r>
      <w:r w:rsidRPr="008A0F7B">
        <w:rPr>
          <w:rFonts w:ascii="Times New Roman" w:hAnsi="Times New Roman" w:cs="Times New Roman"/>
          <w:i/>
          <w:sz w:val="28"/>
          <w:szCs w:val="28"/>
          <w:lang w:val="uk-UA"/>
        </w:rPr>
        <w:t xml:space="preserve">Монографія </w:t>
      </w:r>
      <w:r w:rsidRPr="008A0F7B">
        <w:rPr>
          <w:rFonts w:ascii="Times New Roman" w:hAnsi="Times New Roman" w:cs="Times New Roman"/>
          <w:sz w:val="28"/>
          <w:szCs w:val="28"/>
          <w:lang w:val="uk-UA"/>
        </w:rPr>
        <w:t>/ Харк. нац. аграр. ун-т і</w:t>
      </w:r>
      <w:r>
        <w:rPr>
          <w:rFonts w:ascii="Times New Roman" w:hAnsi="Times New Roman" w:cs="Times New Roman"/>
          <w:sz w:val="28"/>
          <w:szCs w:val="28"/>
          <w:lang w:val="uk-UA"/>
        </w:rPr>
        <w:t>м.</w:t>
      </w:r>
      <w:r w:rsidRPr="008A0F7B">
        <w:rPr>
          <w:rFonts w:ascii="Times New Roman" w:hAnsi="Times New Roman" w:cs="Times New Roman"/>
          <w:sz w:val="28"/>
          <w:szCs w:val="28"/>
          <w:lang w:val="uk-UA"/>
        </w:rPr>
        <w:t xml:space="preserve"> В.В. Докучаєва. Харків: 20</w:t>
      </w:r>
      <w:r>
        <w:rPr>
          <w:rFonts w:ascii="Times New Roman" w:hAnsi="Times New Roman" w:cs="Times New Roman"/>
          <w:sz w:val="28"/>
          <w:szCs w:val="28"/>
          <w:lang w:val="uk-UA"/>
        </w:rPr>
        <w:t>21</w:t>
      </w:r>
      <w:r w:rsidRPr="008A0F7B">
        <w:rPr>
          <w:rFonts w:ascii="Times New Roman" w:hAnsi="Times New Roman" w:cs="Times New Roman"/>
          <w:sz w:val="28"/>
          <w:szCs w:val="28"/>
          <w:lang w:val="uk-UA"/>
        </w:rPr>
        <w:t>. 322</w:t>
      </w:r>
      <w:r>
        <w:rPr>
          <w:rFonts w:ascii="Times New Roman" w:hAnsi="Times New Roman" w:cs="Times New Roman"/>
          <w:sz w:val="28"/>
          <w:szCs w:val="28"/>
          <w:lang w:val="uk-UA"/>
        </w:rPr>
        <w:t xml:space="preserve"> </w:t>
      </w:r>
      <w:r w:rsidRPr="008A0F7B">
        <w:rPr>
          <w:rFonts w:ascii="Times New Roman" w:hAnsi="Times New Roman" w:cs="Times New Roman"/>
          <w:sz w:val="28"/>
          <w:szCs w:val="28"/>
          <w:lang w:val="uk-UA"/>
        </w:rPr>
        <w:t>с.</w:t>
      </w:r>
    </w:p>
    <w:p w:rsidR="00607AE3" w:rsidRPr="00607AE3" w:rsidRDefault="00411466" w:rsidP="00607AE3">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Calibri" w:hAnsi="Times New Roman" w:cs="Times New Roman"/>
          <w:sz w:val="28"/>
          <w:szCs w:val="28"/>
          <w:lang w:val="uk-UA"/>
        </w:rPr>
        <w:t xml:space="preserve">36. </w:t>
      </w:r>
      <w:r w:rsidR="00607AE3" w:rsidRPr="008A0F7B">
        <w:rPr>
          <w:rFonts w:ascii="Times New Roman" w:hAnsi="Times New Roman" w:cs="Times New Roman"/>
          <w:kern w:val="1"/>
          <w:sz w:val="28"/>
          <w:szCs w:val="28"/>
          <w:lang w:val="uk-UA" w:eastAsia="zh-CN" w:bidi="hi-IN"/>
        </w:rPr>
        <w:t>Христенко Л.</w:t>
      </w:r>
      <w:r w:rsidR="00607AE3">
        <w:rPr>
          <w:rFonts w:ascii="Times New Roman" w:hAnsi="Times New Roman" w:cs="Times New Roman"/>
          <w:kern w:val="1"/>
          <w:sz w:val="28"/>
          <w:szCs w:val="28"/>
          <w:lang w:val="uk-UA" w:eastAsia="zh-CN" w:bidi="hi-IN"/>
        </w:rPr>
        <w:t> </w:t>
      </w:r>
      <w:r w:rsidR="00607AE3" w:rsidRPr="008A0F7B">
        <w:rPr>
          <w:rFonts w:ascii="Times New Roman" w:hAnsi="Times New Roman" w:cs="Times New Roman"/>
          <w:kern w:val="1"/>
          <w:sz w:val="28"/>
          <w:szCs w:val="28"/>
          <w:lang w:val="uk-UA" w:eastAsia="zh-CN" w:bidi="hi-IN"/>
        </w:rPr>
        <w:t xml:space="preserve">М. Удосконалення оцінки управління ефективністю підприємства: </w:t>
      </w:r>
      <w:r w:rsidR="00607AE3" w:rsidRPr="008A0F7B">
        <w:rPr>
          <w:rFonts w:ascii="Times New Roman" w:hAnsi="Times New Roman" w:cs="Times New Roman"/>
          <w:i/>
          <w:kern w:val="1"/>
          <w:sz w:val="28"/>
          <w:szCs w:val="28"/>
          <w:lang w:val="uk-UA" w:eastAsia="zh-CN" w:bidi="hi-IN"/>
        </w:rPr>
        <w:t>дис. канд. екон. наук : спец. 08.06.04</w:t>
      </w:r>
      <w:r w:rsidR="00607AE3" w:rsidRPr="008A0F7B">
        <w:rPr>
          <w:rFonts w:ascii="Times New Roman" w:hAnsi="Times New Roman" w:cs="Times New Roman"/>
          <w:kern w:val="1"/>
          <w:sz w:val="28"/>
          <w:szCs w:val="28"/>
          <w:lang w:val="uk-UA" w:eastAsia="zh-CN" w:bidi="hi-IN"/>
        </w:rPr>
        <w:t xml:space="preserve"> «Економіка та управління підприємствами (підприємства машинобудівної та металургійної галузей)»</w:t>
      </w:r>
      <w:r w:rsidR="00607AE3" w:rsidRPr="00607AE3">
        <w:rPr>
          <w:rFonts w:ascii="Times New Roman" w:hAnsi="Times New Roman" w:cs="Times New Roman"/>
          <w:kern w:val="1"/>
          <w:sz w:val="28"/>
          <w:szCs w:val="28"/>
          <w:lang w:val="uk-UA" w:eastAsia="zh-CN" w:bidi="hi-IN"/>
        </w:rPr>
        <w:t>.</w:t>
      </w:r>
      <w:r w:rsidR="00607AE3" w:rsidRPr="008A0F7B">
        <w:rPr>
          <w:rFonts w:ascii="Times New Roman" w:hAnsi="Times New Roman" w:cs="Times New Roman"/>
          <w:kern w:val="1"/>
          <w:sz w:val="28"/>
          <w:szCs w:val="28"/>
          <w:lang w:val="uk-UA" w:eastAsia="zh-CN" w:bidi="hi-IN"/>
        </w:rPr>
        <w:t xml:space="preserve"> </w:t>
      </w:r>
      <w:r w:rsidR="00607AE3" w:rsidRPr="004C2883">
        <w:rPr>
          <w:rFonts w:ascii="Times New Roman" w:hAnsi="Times New Roman" w:cs="Times New Roman"/>
          <w:kern w:val="1"/>
          <w:sz w:val="28"/>
          <w:szCs w:val="28"/>
          <w:lang w:val="uk-UA" w:eastAsia="zh-CN" w:bidi="hi-IN"/>
        </w:rPr>
        <w:t>Луганск: ВНУ ім. В. Даля, 20</w:t>
      </w:r>
      <w:r w:rsidR="008A0F7B">
        <w:rPr>
          <w:rFonts w:ascii="Times New Roman" w:hAnsi="Times New Roman" w:cs="Times New Roman"/>
          <w:kern w:val="1"/>
          <w:sz w:val="28"/>
          <w:szCs w:val="28"/>
          <w:lang w:val="uk-UA" w:eastAsia="zh-CN" w:bidi="hi-IN"/>
        </w:rPr>
        <w:t>1</w:t>
      </w:r>
      <w:r w:rsidR="00607AE3" w:rsidRPr="004C2883">
        <w:rPr>
          <w:rFonts w:ascii="Times New Roman" w:hAnsi="Times New Roman" w:cs="Times New Roman"/>
          <w:kern w:val="1"/>
          <w:sz w:val="28"/>
          <w:szCs w:val="28"/>
          <w:lang w:val="uk-UA" w:eastAsia="zh-CN" w:bidi="hi-IN"/>
        </w:rPr>
        <w:t xml:space="preserve">7. 192 </w:t>
      </w:r>
      <w:r w:rsidR="00607AE3" w:rsidRPr="00607AE3">
        <w:rPr>
          <w:rFonts w:ascii="Times New Roman" w:hAnsi="Times New Roman" w:cs="Times New Roman"/>
          <w:kern w:val="1"/>
          <w:sz w:val="28"/>
          <w:szCs w:val="28"/>
          <w:lang w:eastAsia="zh-CN" w:bidi="hi-IN"/>
        </w:rPr>
        <w:t>c</w:t>
      </w:r>
      <w:r w:rsidR="006F4132">
        <w:rPr>
          <w:rFonts w:ascii="Times New Roman" w:hAnsi="Times New Roman" w:cs="Times New Roman"/>
          <w:kern w:val="1"/>
          <w:sz w:val="28"/>
          <w:szCs w:val="28"/>
          <w:lang w:val="uk-UA" w:eastAsia="zh-CN" w:bidi="hi-IN"/>
        </w:rPr>
        <w:t>.</w:t>
      </w:r>
    </w:p>
    <w:p w:rsidR="000C6A43" w:rsidRDefault="001210CD" w:rsidP="000C6A43">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cs="Times New Roman"/>
          <w:sz w:val="28"/>
          <w:szCs w:val="20"/>
          <w:lang w:val="uk-UA" w:eastAsia="ru-RU"/>
        </w:rPr>
        <w:t>37. </w:t>
      </w:r>
      <w:r w:rsidR="003E3702">
        <w:rPr>
          <w:rFonts w:ascii="Times New Roman" w:eastAsia="Times New Roman" w:hAnsi="Times New Roman" w:cs="Times New Roman"/>
          <w:sz w:val="28"/>
          <w:szCs w:val="20"/>
          <w:lang w:val="uk-UA" w:eastAsia="ru-RU"/>
        </w:rPr>
        <w:t xml:space="preserve">Батракова Т. І. Управління ефективністю діяльності підприємства – запорука його успішного функціонування. </w:t>
      </w:r>
      <w:r w:rsidR="003E3702" w:rsidRPr="003E3702">
        <w:rPr>
          <w:rFonts w:ascii="Times New Roman" w:eastAsia="Times New Roman" w:hAnsi="Times New Roman" w:cs="Times New Roman"/>
          <w:i/>
          <w:sz w:val="28"/>
          <w:szCs w:val="20"/>
          <w:lang w:val="uk-UA" w:eastAsia="ru-RU"/>
        </w:rPr>
        <w:t>Економічний аналіз</w:t>
      </w:r>
      <w:r w:rsidR="003E3702">
        <w:rPr>
          <w:rFonts w:ascii="Times New Roman" w:eastAsia="Times New Roman" w:hAnsi="Times New Roman" w:cs="Times New Roman"/>
          <w:sz w:val="28"/>
          <w:szCs w:val="20"/>
          <w:lang w:val="uk-UA" w:eastAsia="ru-RU"/>
        </w:rPr>
        <w:t>, 2015 р. Т. 19. № 2. С. 13</w:t>
      </w:r>
      <w:r w:rsidR="008A0F7B">
        <w:rPr>
          <w:rFonts w:ascii="Times New Roman" w:eastAsia="Times New Roman" w:hAnsi="Times New Roman" w:cs="Times New Roman"/>
          <w:sz w:val="28"/>
          <w:szCs w:val="20"/>
          <w:lang w:val="uk-UA" w:eastAsia="ru-RU"/>
        </w:rPr>
        <w:t xml:space="preserve"> </w:t>
      </w:r>
      <w:r w:rsidR="008A0F7B" w:rsidRPr="004C2883">
        <w:rPr>
          <w:rFonts w:ascii="Times New Roman" w:eastAsiaTheme="minorEastAsia" w:hAnsi="Times New Roman" w:cs="Times New Roman"/>
          <w:sz w:val="28"/>
          <w:szCs w:val="28"/>
          <w:lang w:val="uk-UA"/>
        </w:rPr>
        <w:t>–</w:t>
      </w:r>
      <w:r w:rsidR="008A0F7B">
        <w:rPr>
          <w:rFonts w:ascii="Times New Roman" w:eastAsia="Times New Roman" w:hAnsi="Times New Roman" w:cs="Times New Roman"/>
          <w:sz w:val="28"/>
          <w:szCs w:val="20"/>
          <w:lang w:val="uk-UA" w:eastAsia="ru-RU"/>
        </w:rPr>
        <w:t xml:space="preserve"> </w:t>
      </w:r>
      <w:r w:rsidR="003E3702">
        <w:rPr>
          <w:rFonts w:ascii="Times New Roman" w:eastAsia="Times New Roman" w:hAnsi="Times New Roman" w:cs="Times New Roman"/>
          <w:sz w:val="28"/>
          <w:szCs w:val="20"/>
          <w:lang w:val="uk-UA" w:eastAsia="ru-RU"/>
        </w:rPr>
        <w:t xml:space="preserve">19. </w:t>
      </w:r>
      <w:r w:rsidR="003E3702" w:rsidRPr="000D3E1F">
        <w:rPr>
          <w:rFonts w:ascii="Times New Roman" w:hAnsi="Times New Roman" w:cs="Times New Roman"/>
          <w:sz w:val="28"/>
          <w:szCs w:val="28"/>
          <w:lang w:val="en-US"/>
        </w:rPr>
        <w:t>URL</w:t>
      </w:r>
      <w:r w:rsidR="003E3702" w:rsidRPr="000D3E1F">
        <w:rPr>
          <w:rFonts w:ascii="Times New Roman" w:hAnsi="Times New Roman" w:cs="Times New Roman"/>
          <w:sz w:val="28"/>
          <w:szCs w:val="28"/>
          <w:lang w:val="uk-UA"/>
        </w:rPr>
        <w:t>:</w:t>
      </w:r>
      <w:r w:rsidR="003E3702">
        <w:rPr>
          <w:rFonts w:ascii="Times New Roman" w:hAnsi="Times New Roman" w:cs="Times New Roman"/>
          <w:sz w:val="28"/>
          <w:szCs w:val="28"/>
          <w:lang w:val="uk-UA"/>
        </w:rPr>
        <w:t xml:space="preserve"> </w:t>
      </w:r>
      <w:hyperlink r:id="rId36" w:history="1">
        <w:r w:rsidR="003E3702" w:rsidRPr="003E3702">
          <w:rPr>
            <w:rStyle w:val="af"/>
            <w:rFonts w:ascii="Times New Roman" w:eastAsia="Times New Roman" w:hAnsi="Times New Roman" w:cs="Times New Roman"/>
            <w:color w:val="auto"/>
            <w:sz w:val="28"/>
            <w:szCs w:val="20"/>
            <w:u w:val="none"/>
            <w:lang w:val="uk-UA" w:eastAsia="ru-RU"/>
          </w:rPr>
          <w:t>file:///C:/Users/USER/Downloads/754-3894-1-PB%20(2).pdf</w:t>
        </w:r>
      </w:hyperlink>
      <w:r w:rsidR="008A0F7B">
        <w:rPr>
          <w:rFonts w:ascii="Times New Roman" w:eastAsia="Times New Roman" w:hAnsi="Times New Roman" w:cs="Times New Roman"/>
          <w:sz w:val="28"/>
          <w:szCs w:val="20"/>
          <w:lang w:val="uk-UA" w:eastAsia="ru-RU"/>
        </w:rPr>
        <w:t xml:space="preserve"> </w:t>
      </w:r>
      <w:r w:rsidR="008A0F7B">
        <w:rPr>
          <w:rFonts w:ascii="Times New Roman" w:eastAsia="Times New Roman" w:hAnsi="Times New Roman"/>
          <w:sz w:val="28"/>
          <w:szCs w:val="28"/>
          <w:lang w:val="uk-UA" w:eastAsia="ru-RU"/>
        </w:rPr>
        <w:t>(дата звернення 04.</w:t>
      </w:r>
      <w:r>
        <w:rPr>
          <w:rFonts w:ascii="Times New Roman" w:eastAsia="Times New Roman" w:hAnsi="Times New Roman"/>
          <w:sz w:val="28"/>
          <w:szCs w:val="28"/>
          <w:lang w:val="uk-UA" w:eastAsia="ru-RU"/>
        </w:rPr>
        <w:t>12</w:t>
      </w:r>
      <w:r w:rsidR="008A0F7B">
        <w:rPr>
          <w:rFonts w:ascii="Times New Roman" w:eastAsia="Times New Roman" w:hAnsi="Times New Roman"/>
          <w:sz w:val="28"/>
          <w:szCs w:val="28"/>
          <w:lang w:val="uk-UA" w:eastAsia="ru-RU"/>
        </w:rPr>
        <w:t>.202</w:t>
      </w:r>
      <w:r w:rsidR="000C6A43">
        <w:rPr>
          <w:rFonts w:ascii="Times New Roman" w:eastAsia="Times New Roman" w:hAnsi="Times New Roman"/>
          <w:sz w:val="28"/>
          <w:szCs w:val="28"/>
          <w:lang w:val="uk-UA" w:eastAsia="ru-RU"/>
        </w:rPr>
        <w:t>5</w:t>
      </w:r>
      <w:r w:rsidR="003E3702">
        <w:rPr>
          <w:rFonts w:ascii="Times New Roman" w:eastAsia="Times New Roman" w:hAnsi="Times New Roman"/>
          <w:sz w:val="28"/>
          <w:szCs w:val="28"/>
          <w:lang w:val="uk-UA" w:eastAsia="ru-RU"/>
        </w:rPr>
        <w:t>).</w:t>
      </w:r>
    </w:p>
    <w:p w:rsidR="000C6A43" w:rsidRPr="000C6A43" w:rsidRDefault="000C6A43" w:rsidP="000C6A43">
      <w:pPr>
        <w:spacing w:after="0" w:line="360" w:lineRule="auto"/>
        <w:ind w:firstLine="709"/>
        <w:jc w:val="both"/>
        <w:rPr>
          <w:rFonts w:ascii="Times New Roman" w:eastAsia="Times New Roman" w:hAnsi="Times New Roman"/>
          <w:sz w:val="28"/>
          <w:szCs w:val="28"/>
          <w:lang w:val="uk-UA" w:eastAsia="ru-RU"/>
        </w:rPr>
      </w:pPr>
      <w:r w:rsidRPr="000C6A43">
        <w:rPr>
          <w:rFonts w:ascii="Times New Roman" w:eastAsia="Times New Roman" w:hAnsi="Times New Roman"/>
          <w:sz w:val="28"/>
          <w:szCs w:val="28"/>
          <w:lang w:val="uk-UA" w:eastAsia="ru-RU"/>
        </w:rPr>
        <w:t xml:space="preserve">38. </w:t>
      </w:r>
      <w:r w:rsidRPr="000C6A43">
        <w:rPr>
          <w:rFonts w:ascii="Times New Roman" w:hAnsi="Times New Roman"/>
          <w:sz w:val="28"/>
          <w:szCs w:val="28"/>
          <w:lang w:val="uk-UA"/>
        </w:rPr>
        <w:t>Касич А. О. Управління конкурентними перевагами підприємства</w:t>
      </w:r>
      <w:r>
        <w:rPr>
          <w:rFonts w:ascii="Times New Roman" w:hAnsi="Times New Roman"/>
          <w:sz w:val="28"/>
          <w:szCs w:val="28"/>
          <w:lang w:val="uk-UA"/>
        </w:rPr>
        <w:t>.</w:t>
      </w:r>
      <w:r w:rsidRPr="000C6A43">
        <w:rPr>
          <w:rFonts w:ascii="Times New Roman" w:hAnsi="Times New Roman"/>
          <w:sz w:val="28"/>
          <w:szCs w:val="28"/>
          <w:lang w:val="uk-UA"/>
        </w:rPr>
        <w:t xml:space="preserve"> </w:t>
      </w:r>
      <w:r w:rsidRPr="000C6A43">
        <w:rPr>
          <w:rFonts w:ascii="Times New Roman" w:hAnsi="Times New Roman"/>
          <w:i/>
          <w:sz w:val="28"/>
          <w:szCs w:val="28"/>
          <w:lang w:val="uk-UA"/>
        </w:rPr>
        <w:t>Економічний аналіз: зб. наук. праць</w:t>
      </w:r>
      <w:r>
        <w:rPr>
          <w:rFonts w:ascii="Times New Roman" w:hAnsi="Times New Roman"/>
          <w:sz w:val="28"/>
          <w:szCs w:val="28"/>
          <w:lang w:val="uk-UA"/>
        </w:rPr>
        <w:t xml:space="preserve"> </w:t>
      </w:r>
      <w:r w:rsidRPr="000C6A43">
        <w:rPr>
          <w:rFonts w:ascii="Times New Roman" w:hAnsi="Times New Roman"/>
          <w:sz w:val="28"/>
          <w:szCs w:val="28"/>
          <w:lang w:val="uk-UA"/>
        </w:rPr>
        <w:t>Тернопільський національний економічний університет; редкол.: Тернопіль: Видавничо-поліграфічний центр</w:t>
      </w:r>
      <w:r>
        <w:rPr>
          <w:rFonts w:ascii="Times New Roman" w:hAnsi="Times New Roman"/>
          <w:spacing w:val="80"/>
          <w:sz w:val="28"/>
          <w:szCs w:val="28"/>
          <w:lang w:val="uk-UA"/>
        </w:rPr>
        <w:t xml:space="preserve"> </w:t>
      </w:r>
      <w:r w:rsidRPr="000C6A43">
        <w:rPr>
          <w:rFonts w:ascii="Times New Roman" w:hAnsi="Times New Roman"/>
          <w:sz w:val="28"/>
          <w:szCs w:val="28"/>
          <w:lang w:val="uk-UA"/>
        </w:rPr>
        <w:t>Тернопільського</w:t>
      </w:r>
      <w:r w:rsidRPr="000C6A43">
        <w:rPr>
          <w:rFonts w:ascii="Times New Roman" w:hAnsi="Times New Roman"/>
          <w:spacing w:val="80"/>
          <w:sz w:val="28"/>
          <w:szCs w:val="28"/>
          <w:lang w:val="uk-UA"/>
        </w:rPr>
        <w:t xml:space="preserve"> </w:t>
      </w:r>
      <w:r w:rsidRPr="000C6A43">
        <w:rPr>
          <w:rFonts w:ascii="Times New Roman" w:hAnsi="Times New Roman"/>
          <w:sz w:val="28"/>
          <w:szCs w:val="28"/>
          <w:lang w:val="uk-UA"/>
        </w:rPr>
        <w:t>національного</w:t>
      </w:r>
      <w:r w:rsidRPr="000C6A43">
        <w:rPr>
          <w:rFonts w:ascii="Times New Roman" w:hAnsi="Times New Roman"/>
          <w:spacing w:val="80"/>
          <w:sz w:val="28"/>
          <w:szCs w:val="28"/>
          <w:lang w:val="uk-UA"/>
        </w:rPr>
        <w:t xml:space="preserve"> </w:t>
      </w:r>
      <w:r w:rsidRPr="000C6A43">
        <w:rPr>
          <w:rFonts w:ascii="Times New Roman" w:hAnsi="Times New Roman"/>
          <w:sz w:val="28"/>
          <w:szCs w:val="28"/>
          <w:lang w:val="uk-UA"/>
        </w:rPr>
        <w:t>економічного</w:t>
      </w:r>
      <w:r w:rsidRPr="000C6A43">
        <w:rPr>
          <w:rFonts w:ascii="Times New Roman" w:hAnsi="Times New Roman"/>
          <w:spacing w:val="80"/>
          <w:sz w:val="28"/>
          <w:szCs w:val="28"/>
          <w:lang w:val="uk-UA"/>
        </w:rPr>
        <w:t xml:space="preserve"> </w:t>
      </w:r>
      <w:r w:rsidRPr="000C6A43">
        <w:rPr>
          <w:rFonts w:ascii="Times New Roman" w:hAnsi="Times New Roman"/>
          <w:sz w:val="28"/>
          <w:szCs w:val="28"/>
          <w:lang w:val="uk-UA"/>
        </w:rPr>
        <w:t>університету</w:t>
      </w:r>
      <w:r>
        <w:rPr>
          <w:rFonts w:ascii="Times New Roman" w:eastAsia="Times New Roman" w:hAnsi="Times New Roman"/>
          <w:sz w:val="28"/>
          <w:szCs w:val="28"/>
          <w:lang w:val="uk-UA" w:eastAsia="ru-RU"/>
        </w:rPr>
        <w:t xml:space="preserve"> </w:t>
      </w:r>
      <w:r w:rsidRPr="000C6A43">
        <w:rPr>
          <w:rFonts w:ascii="Times New Roman" w:eastAsia="Times New Roman" w:hAnsi="Times New Roman" w:cs="Times New Roman"/>
          <w:sz w:val="28"/>
          <w:szCs w:val="28"/>
          <w:lang w:val="uk-UA"/>
        </w:rPr>
        <w:t>«Економічна</w:t>
      </w:r>
      <w:r w:rsidRPr="000C6A43">
        <w:rPr>
          <w:rFonts w:ascii="Times New Roman" w:eastAsia="Times New Roman" w:hAnsi="Times New Roman" w:cs="Times New Roman"/>
          <w:spacing w:val="-4"/>
          <w:sz w:val="28"/>
          <w:szCs w:val="28"/>
          <w:lang w:val="uk-UA"/>
        </w:rPr>
        <w:t xml:space="preserve"> </w:t>
      </w:r>
      <w:r w:rsidRPr="000C6A43">
        <w:rPr>
          <w:rFonts w:ascii="Times New Roman" w:eastAsia="Times New Roman" w:hAnsi="Times New Roman" w:cs="Times New Roman"/>
          <w:sz w:val="28"/>
          <w:szCs w:val="28"/>
          <w:lang w:val="uk-UA"/>
        </w:rPr>
        <w:t>думка»,</w:t>
      </w:r>
      <w:r w:rsidRPr="000C6A43">
        <w:rPr>
          <w:rFonts w:ascii="Times New Roman" w:eastAsia="Times New Roman" w:hAnsi="Times New Roman" w:cs="Times New Roman"/>
          <w:spacing w:val="-2"/>
          <w:sz w:val="28"/>
          <w:szCs w:val="28"/>
          <w:lang w:val="uk-UA"/>
        </w:rPr>
        <w:t xml:space="preserve"> </w:t>
      </w:r>
      <w:r w:rsidRPr="000C6A43">
        <w:rPr>
          <w:rFonts w:ascii="Times New Roman" w:eastAsia="Times New Roman" w:hAnsi="Times New Roman" w:cs="Times New Roman"/>
          <w:sz w:val="28"/>
          <w:szCs w:val="28"/>
          <w:lang w:val="uk-UA"/>
        </w:rPr>
        <w:t>2016.</w:t>
      </w:r>
      <w:r w:rsidRPr="000C6A43">
        <w:rPr>
          <w:rFonts w:ascii="Times New Roman" w:eastAsia="Times New Roman" w:hAnsi="Times New Roman" w:cs="Times New Roman"/>
          <w:spacing w:val="64"/>
          <w:sz w:val="28"/>
          <w:szCs w:val="28"/>
          <w:lang w:val="uk-UA"/>
        </w:rPr>
        <w:t xml:space="preserve"> </w:t>
      </w:r>
      <w:r w:rsidRPr="000C6A43">
        <w:rPr>
          <w:rFonts w:ascii="Times New Roman" w:eastAsia="Times New Roman" w:hAnsi="Times New Roman" w:cs="Times New Roman"/>
          <w:sz w:val="28"/>
          <w:szCs w:val="28"/>
          <w:lang w:val="uk-UA"/>
        </w:rPr>
        <w:t>Том</w:t>
      </w:r>
      <w:r w:rsidRPr="000C6A43">
        <w:rPr>
          <w:rFonts w:ascii="Times New Roman" w:eastAsia="Times New Roman" w:hAnsi="Times New Roman" w:cs="Times New Roman"/>
          <w:spacing w:val="-2"/>
          <w:sz w:val="28"/>
          <w:szCs w:val="28"/>
          <w:lang w:val="uk-UA"/>
        </w:rPr>
        <w:t xml:space="preserve"> </w:t>
      </w:r>
      <w:r w:rsidRPr="000C6A43">
        <w:rPr>
          <w:rFonts w:ascii="Times New Roman" w:eastAsia="Times New Roman" w:hAnsi="Times New Roman" w:cs="Times New Roman"/>
          <w:sz w:val="28"/>
          <w:szCs w:val="28"/>
          <w:lang w:val="uk-UA"/>
        </w:rPr>
        <w:t>25.</w:t>
      </w:r>
      <w:r w:rsidRPr="000C6A43">
        <w:rPr>
          <w:rFonts w:ascii="Times New Roman" w:eastAsia="Times New Roman" w:hAnsi="Times New Roman" w:cs="Times New Roman"/>
          <w:spacing w:val="64"/>
          <w:sz w:val="28"/>
          <w:szCs w:val="28"/>
          <w:lang w:val="uk-UA"/>
        </w:rPr>
        <w:t xml:space="preserve"> </w:t>
      </w:r>
      <w:r w:rsidRPr="000C6A43">
        <w:rPr>
          <w:rFonts w:ascii="Times New Roman" w:eastAsia="Times New Roman" w:hAnsi="Times New Roman" w:cs="Times New Roman"/>
          <w:sz w:val="28"/>
          <w:szCs w:val="28"/>
          <w:lang w:val="uk-UA"/>
        </w:rPr>
        <w:t>№</w:t>
      </w:r>
      <w:r w:rsidRPr="000C6A43">
        <w:rPr>
          <w:rFonts w:ascii="Times New Roman" w:eastAsia="Times New Roman" w:hAnsi="Times New Roman" w:cs="Times New Roman"/>
          <w:spacing w:val="-5"/>
          <w:sz w:val="28"/>
          <w:szCs w:val="28"/>
          <w:lang w:val="uk-UA"/>
        </w:rPr>
        <w:t xml:space="preserve"> </w:t>
      </w:r>
      <w:r w:rsidRPr="000C6A43">
        <w:rPr>
          <w:rFonts w:ascii="Times New Roman" w:eastAsia="Times New Roman" w:hAnsi="Times New Roman" w:cs="Times New Roman"/>
          <w:sz w:val="28"/>
          <w:szCs w:val="28"/>
          <w:lang w:val="uk-UA"/>
        </w:rPr>
        <w:t>2.</w:t>
      </w:r>
      <w:r w:rsidRPr="000C6A43">
        <w:rPr>
          <w:rFonts w:ascii="Times New Roman" w:eastAsia="Times New Roman" w:hAnsi="Times New Roman" w:cs="Times New Roman"/>
          <w:spacing w:val="64"/>
          <w:sz w:val="28"/>
          <w:szCs w:val="28"/>
          <w:lang w:val="uk-UA"/>
        </w:rPr>
        <w:t xml:space="preserve"> </w:t>
      </w:r>
      <w:r w:rsidRPr="000C6A43">
        <w:rPr>
          <w:rFonts w:ascii="Times New Roman" w:eastAsia="Times New Roman" w:hAnsi="Times New Roman" w:cs="Times New Roman"/>
          <w:sz w:val="28"/>
          <w:szCs w:val="28"/>
          <w:lang w:val="uk-UA"/>
        </w:rPr>
        <w:t>С.</w:t>
      </w:r>
      <w:r w:rsidRPr="000C6A43">
        <w:rPr>
          <w:rFonts w:ascii="Times New Roman" w:eastAsia="Times New Roman" w:hAnsi="Times New Roman" w:cs="Times New Roman"/>
          <w:spacing w:val="-2"/>
          <w:sz w:val="28"/>
          <w:szCs w:val="28"/>
          <w:lang w:val="uk-UA"/>
        </w:rPr>
        <w:t xml:space="preserve"> </w:t>
      </w:r>
      <w:r w:rsidRPr="000C6A43">
        <w:rPr>
          <w:rFonts w:ascii="Times New Roman" w:eastAsia="Times New Roman" w:hAnsi="Times New Roman" w:cs="Times New Roman"/>
          <w:sz w:val="28"/>
          <w:szCs w:val="28"/>
          <w:lang w:val="uk-UA"/>
        </w:rPr>
        <w:t>79</w:t>
      </w:r>
      <w:r>
        <w:rPr>
          <w:rFonts w:ascii="Times New Roman" w:eastAsia="Times New Roman" w:hAnsi="Times New Roman" w:cs="Times New Roman"/>
          <w:sz w:val="28"/>
          <w:szCs w:val="28"/>
          <w:lang w:val="uk-UA"/>
        </w:rPr>
        <w:t xml:space="preserve"> </w:t>
      </w:r>
      <w:r w:rsidRPr="004C2883">
        <w:rPr>
          <w:rFonts w:ascii="Times New Roman" w:eastAsiaTheme="minorEastAsia"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0C6A43">
        <w:rPr>
          <w:rFonts w:ascii="Times New Roman" w:eastAsia="Times New Roman" w:hAnsi="Times New Roman" w:cs="Times New Roman"/>
          <w:spacing w:val="-5"/>
          <w:sz w:val="28"/>
          <w:szCs w:val="28"/>
          <w:lang w:val="uk-UA"/>
        </w:rPr>
        <w:t>85.</w:t>
      </w:r>
    </w:p>
    <w:p w:rsidR="006D17DA" w:rsidRDefault="000C6A43" w:rsidP="00BC0E7A">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39.</w:t>
      </w:r>
      <w:r w:rsidR="00BC0E7A">
        <w:rPr>
          <w:rFonts w:ascii="Times New Roman" w:eastAsia="Times New Roman" w:hAnsi="Times New Roman" w:cs="Times New Roman"/>
          <w:sz w:val="28"/>
          <w:szCs w:val="20"/>
          <w:lang w:val="uk-UA" w:eastAsia="ru-RU"/>
        </w:rPr>
        <w:t xml:space="preserve"> Перша приватна броварня. </w:t>
      </w:r>
      <w:r w:rsidR="00BC0E7A" w:rsidRPr="00BC0E7A">
        <w:rPr>
          <w:rFonts w:ascii="Times New Roman" w:eastAsia="Times New Roman" w:hAnsi="Times New Roman" w:cs="Times New Roman"/>
          <w:i/>
          <w:sz w:val="28"/>
          <w:szCs w:val="20"/>
          <w:lang w:val="uk-UA" w:eastAsia="ru-RU"/>
        </w:rPr>
        <w:t>Офіційний сайт.</w:t>
      </w:r>
      <w:r w:rsidR="00BC0E7A">
        <w:rPr>
          <w:rFonts w:ascii="Times New Roman" w:eastAsia="Times New Roman" w:hAnsi="Times New Roman" w:cs="Times New Roman"/>
          <w:sz w:val="28"/>
          <w:szCs w:val="20"/>
          <w:lang w:val="uk-UA" w:eastAsia="ru-RU"/>
        </w:rPr>
        <w:t xml:space="preserve"> </w:t>
      </w:r>
      <w:r w:rsidR="00BC0E7A" w:rsidRPr="000D3E1F">
        <w:rPr>
          <w:rFonts w:ascii="Times New Roman" w:hAnsi="Times New Roman" w:cs="Times New Roman"/>
          <w:sz w:val="28"/>
          <w:szCs w:val="28"/>
          <w:lang w:val="en-US"/>
        </w:rPr>
        <w:t>URL</w:t>
      </w:r>
      <w:r w:rsidR="00BC0E7A" w:rsidRPr="000D3E1F">
        <w:rPr>
          <w:rFonts w:ascii="Times New Roman" w:hAnsi="Times New Roman" w:cs="Times New Roman"/>
          <w:sz w:val="28"/>
          <w:szCs w:val="28"/>
          <w:lang w:val="uk-UA"/>
        </w:rPr>
        <w:t>:</w:t>
      </w:r>
      <w:r w:rsidR="00BC0E7A">
        <w:rPr>
          <w:rFonts w:ascii="Times New Roman" w:hAnsi="Times New Roman" w:cs="Times New Roman"/>
          <w:sz w:val="28"/>
          <w:szCs w:val="28"/>
          <w:lang w:val="uk-UA"/>
        </w:rPr>
        <w:t xml:space="preserve"> </w:t>
      </w:r>
      <w:hyperlink r:id="rId37" w:history="1">
        <w:r w:rsidR="00BC0E7A" w:rsidRPr="002455CF">
          <w:rPr>
            <w:rStyle w:val="af"/>
            <w:rFonts w:ascii="Times New Roman" w:eastAsia="Times New Roman" w:hAnsi="Times New Roman" w:cs="Times New Roman"/>
            <w:sz w:val="28"/>
            <w:szCs w:val="20"/>
            <w:lang w:val="uk-UA" w:eastAsia="ru-RU"/>
          </w:rPr>
          <w:t>http://ppb.com.ua/ua/</w:t>
        </w:r>
      </w:hyperlink>
      <w:r w:rsidR="00BC0E7A">
        <w:rPr>
          <w:rFonts w:ascii="Times New Roman" w:eastAsia="Times New Roman" w:hAnsi="Times New Roman" w:cs="Times New Roman"/>
          <w:sz w:val="28"/>
          <w:szCs w:val="20"/>
          <w:lang w:val="uk-UA" w:eastAsia="ru-RU"/>
        </w:rPr>
        <w:t xml:space="preserve"> </w:t>
      </w:r>
      <w:r w:rsidR="00BC0E7A">
        <w:rPr>
          <w:rFonts w:ascii="Times New Roman" w:eastAsia="Times New Roman" w:hAnsi="Times New Roman"/>
          <w:sz w:val="28"/>
          <w:szCs w:val="28"/>
          <w:lang w:val="uk-UA" w:eastAsia="ru-RU"/>
        </w:rPr>
        <w:t>(дата звернення 04.12.2025).</w:t>
      </w:r>
    </w:p>
    <w:p w:rsidR="000C6A43" w:rsidRDefault="000C6A43" w:rsidP="00BC0E7A">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40. </w:t>
      </w:r>
      <w:r w:rsidR="00BC0E7A">
        <w:rPr>
          <w:rFonts w:ascii="Times New Roman" w:eastAsia="Times New Roman" w:hAnsi="Times New Roman" w:cs="Times New Roman"/>
          <w:sz w:val="28"/>
          <w:szCs w:val="20"/>
          <w:lang w:val="uk-UA" w:eastAsia="ru-RU"/>
        </w:rPr>
        <w:t xml:space="preserve">Перша приватна броварня. </w:t>
      </w:r>
      <w:r w:rsidR="00BC0E7A" w:rsidRPr="000D3E1F">
        <w:rPr>
          <w:rFonts w:ascii="Times New Roman" w:hAnsi="Times New Roman" w:cs="Times New Roman"/>
          <w:sz w:val="28"/>
          <w:szCs w:val="28"/>
          <w:lang w:val="en-US"/>
        </w:rPr>
        <w:t>URL</w:t>
      </w:r>
      <w:r w:rsidR="00BC0E7A" w:rsidRPr="000D3E1F">
        <w:rPr>
          <w:rFonts w:ascii="Times New Roman" w:hAnsi="Times New Roman" w:cs="Times New Roman"/>
          <w:sz w:val="28"/>
          <w:szCs w:val="28"/>
          <w:lang w:val="uk-UA"/>
        </w:rPr>
        <w:t>:</w:t>
      </w:r>
      <w:r w:rsidR="00BC0E7A" w:rsidRPr="00BC0E7A">
        <w:t xml:space="preserve"> </w:t>
      </w:r>
      <w:hyperlink r:id="rId38" w:history="1">
        <w:r w:rsidR="00BC0E7A" w:rsidRPr="002455CF">
          <w:rPr>
            <w:rStyle w:val="af"/>
            <w:rFonts w:ascii="Times New Roman" w:hAnsi="Times New Roman" w:cs="Times New Roman"/>
            <w:sz w:val="28"/>
            <w:szCs w:val="28"/>
            <w:lang w:val="uk-UA"/>
          </w:rPr>
          <w:t>https://www.facebook.com/PershaPryvatnaBrovarnia/?locale=uk_UA</w:t>
        </w:r>
      </w:hyperlink>
      <w:r w:rsidR="00BC0E7A">
        <w:rPr>
          <w:rFonts w:ascii="Times New Roman" w:hAnsi="Times New Roman" w:cs="Times New Roman"/>
          <w:sz w:val="28"/>
          <w:szCs w:val="28"/>
          <w:lang w:val="uk-UA"/>
        </w:rPr>
        <w:t xml:space="preserve"> </w:t>
      </w:r>
      <w:r w:rsidR="00BC0E7A">
        <w:rPr>
          <w:rFonts w:ascii="Times New Roman" w:eastAsia="Times New Roman" w:hAnsi="Times New Roman"/>
          <w:sz w:val="28"/>
          <w:szCs w:val="28"/>
          <w:lang w:val="uk-UA" w:eastAsia="ru-RU"/>
        </w:rPr>
        <w:t>(дата звернення 04.12.2025)</w:t>
      </w:r>
      <w:r w:rsidR="00BC0E7A">
        <w:rPr>
          <w:rFonts w:ascii="Times New Roman" w:hAnsi="Times New Roman" w:cs="Times New Roman"/>
          <w:sz w:val="28"/>
          <w:szCs w:val="28"/>
          <w:lang w:val="uk-UA"/>
        </w:rPr>
        <w:t xml:space="preserve">. </w:t>
      </w:r>
    </w:p>
    <w:p w:rsidR="000C6A43" w:rsidRPr="005F3604" w:rsidRDefault="000C6A43" w:rsidP="005F360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0"/>
          <w:lang w:val="uk-UA" w:eastAsia="ru-RU"/>
        </w:rPr>
        <w:t xml:space="preserve">41. </w:t>
      </w:r>
      <w:r w:rsidR="005F3604" w:rsidRPr="005F3604">
        <w:rPr>
          <w:rFonts w:ascii="Times New Roman" w:hAnsi="Times New Roman" w:cs="Times New Roman"/>
          <w:sz w:val="28"/>
          <w:szCs w:val="28"/>
          <w:lang w:val="uk-UA"/>
        </w:rPr>
        <w:t>Супрун</w:t>
      </w:r>
      <w:r w:rsidR="005F3604" w:rsidRPr="005F3604">
        <w:rPr>
          <w:rFonts w:ascii="Times New Roman" w:hAnsi="Times New Roman" w:cs="Times New Roman"/>
          <w:spacing w:val="-18"/>
          <w:sz w:val="28"/>
          <w:szCs w:val="28"/>
          <w:lang w:val="uk-UA"/>
        </w:rPr>
        <w:t xml:space="preserve"> </w:t>
      </w:r>
      <w:r w:rsidR="005F3604" w:rsidRPr="005F3604">
        <w:rPr>
          <w:rFonts w:ascii="Times New Roman" w:hAnsi="Times New Roman" w:cs="Times New Roman"/>
          <w:sz w:val="28"/>
          <w:szCs w:val="28"/>
          <w:lang w:val="uk-UA"/>
        </w:rPr>
        <w:t>С.</w:t>
      </w:r>
      <w:r w:rsidR="005F3604">
        <w:rPr>
          <w:rFonts w:ascii="Times New Roman" w:hAnsi="Times New Roman" w:cs="Times New Roman"/>
          <w:sz w:val="28"/>
          <w:szCs w:val="28"/>
          <w:lang w:val="uk-UA"/>
        </w:rPr>
        <w:t> </w:t>
      </w:r>
      <w:r w:rsidR="005F3604" w:rsidRPr="005F3604">
        <w:rPr>
          <w:rFonts w:ascii="Times New Roman" w:hAnsi="Times New Roman" w:cs="Times New Roman"/>
          <w:sz w:val="28"/>
          <w:szCs w:val="28"/>
          <w:lang w:val="uk-UA"/>
        </w:rPr>
        <w:t>Д.</w:t>
      </w:r>
      <w:r w:rsidR="005F3604" w:rsidRPr="005F3604">
        <w:rPr>
          <w:rFonts w:ascii="Times New Roman" w:hAnsi="Times New Roman" w:cs="Times New Roman"/>
          <w:spacing w:val="-17"/>
          <w:sz w:val="28"/>
          <w:szCs w:val="28"/>
          <w:lang w:val="uk-UA"/>
        </w:rPr>
        <w:t xml:space="preserve"> </w:t>
      </w:r>
      <w:r w:rsidR="005F3604" w:rsidRPr="005F3604">
        <w:rPr>
          <w:rFonts w:ascii="Times New Roman" w:hAnsi="Times New Roman" w:cs="Times New Roman"/>
          <w:sz w:val="28"/>
          <w:szCs w:val="28"/>
          <w:lang w:val="uk-UA"/>
        </w:rPr>
        <w:t>Система</w:t>
      </w:r>
      <w:r w:rsidR="005F3604" w:rsidRPr="005F3604">
        <w:rPr>
          <w:rFonts w:ascii="Times New Roman" w:hAnsi="Times New Roman" w:cs="Times New Roman"/>
          <w:spacing w:val="-18"/>
          <w:sz w:val="28"/>
          <w:szCs w:val="28"/>
          <w:lang w:val="uk-UA"/>
        </w:rPr>
        <w:t xml:space="preserve"> </w:t>
      </w:r>
      <w:r w:rsidR="005F3604" w:rsidRPr="005F3604">
        <w:rPr>
          <w:rFonts w:ascii="Times New Roman" w:hAnsi="Times New Roman" w:cs="Times New Roman"/>
          <w:sz w:val="28"/>
          <w:szCs w:val="28"/>
          <w:lang w:val="uk-UA"/>
        </w:rPr>
        <w:t>оцінки</w:t>
      </w:r>
      <w:r w:rsidR="005F3604" w:rsidRPr="005F3604">
        <w:rPr>
          <w:rFonts w:ascii="Times New Roman" w:hAnsi="Times New Roman" w:cs="Times New Roman"/>
          <w:spacing w:val="-17"/>
          <w:sz w:val="28"/>
          <w:szCs w:val="28"/>
          <w:lang w:val="uk-UA"/>
        </w:rPr>
        <w:t xml:space="preserve"> </w:t>
      </w:r>
      <w:r w:rsidR="005F3604" w:rsidRPr="005F3604">
        <w:rPr>
          <w:rFonts w:ascii="Times New Roman" w:hAnsi="Times New Roman" w:cs="Times New Roman"/>
          <w:sz w:val="28"/>
          <w:szCs w:val="28"/>
          <w:lang w:val="uk-UA"/>
        </w:rPr>
        <w:t>перспектив</w:t>
      </w:r>
      <w:r w:rsidR="005F3604" w:rsidRPr="005F3604">
        <w:rPr>
          <w:rFonts w:ascii="Times New Roman" w:hAnsi="Times New Roman" w:cs="Times New Roman"/>
          <w:spacing w:val="-18"/>
          <w:sz w:val="28"/>
          <w:szCs w:val="28"/>
          <w:lang w:val="uk-UA"/>
        </w:rPr>
        <w:t xml:space="preserve"> </w:t>
      </w:r>
      <w:r w:rsidR="005F3604" w:rsidRPr="005F3604">
        <w:rPr>
          <w:rFonts w:ascii="Times New Roman" w:hAnsi="Times New Roman" w:cs="Times New Roman"/>
          <w:sz w:val="28"/>
          <w:szCs w:val="28"/>
          <w:lang w:val="uk-UA"/>
        </w:rPr>
        <w:t>розвитку</w:t>
      </w:r>
      <w:r w:rsidR="005F3604" w:rsidRPr="005F3604">
        <w:rPr>
          <w:rFonts w:ascii="Times New Roman" w:hAnsi="Times New Roman" w:cs="Times New Roman"/>
          <w:spacing w:val="-17"/>
          <w:sz w:val="28"/>
          <w:szCs w:val="28"/>
          <w:lang w:val="uk-UA"/>
        </w:rPr>
        <w:t xml:space="preserve"> </w:t>
      </w:r>
      <w:r w:rsidR="005F3604" w:rsidRPr="005F3604">
        <w:rPr>
          <w:rFonts w:ascii="Times New Roman" w:hAnsi="Times New Roman" w:cs="Times New Roman"/>
          <w:sz w:val="28"/>
          <w:szCs w:val="28"/>
          <w:lang w:val="uk-UA"/>
        </w:rPr>
        <w:t>підприємства.</w:t>
      </w:r>
      <w:r w:rsidR="005F3604" w:rsidRPr="005F3604">
        <w:rPr>
          <w:rFonts w:ascii="Times New Roman" w:hAnsi="Times New Roman" w:cs="Times New Roman"/>
          <w:spacing w:val="-18"/>
          <w:sz w:val="28"/>
          <w:szCs w:val="28"/>
          <w:lang w:val="uk-UA"/>
        </w:rPr>
        <w:t xml:space="preserve"> </w:t>
      </w:r>
      <w:r w:rsidR="005F3604" w:rsidRPr="005F3604">
        <w:rPr>
          <w:rFonts w:ascii="Times New Roman" w:hAnsi="Times New Roman" w:cs="Times New Roman"/>
          <w:i/>
          <w:sz w:val="28"/>
          <w:szCs w:val="28"/>
        </w:rPr>
        <w:t>Економіка і суспільство</w:t>
      </w:r>
      <w:r w:rsidR="005F3604" w:rsidRPr="005F3604">
        <w:rPr>
          <w:rFonts w:ascii="Times New Roman" w:hAnsi="Times New Roman" w:cs="Times New Roman"/>
          <w:i/>
          <w:sz w:val="28"/>
          <w:szCs w:val="28"/>
          <w:lang w:val="uk-UA"/>
        </w:rPr>
        <w:t>,</w:t>
      </w:r>
      <w:r w:rsidR="005F3604">
        <w:rPr>
          <w:rFonts w:ascii="Times New Roman" w:hAnsi="Times New Roman" w:cs="Times New Roman"/>
          <w:sz w:val="28"/>
          <w:szCs w:val="28"/>
          <w:lang w:val="uk-UA"/>
        </w:rPr>
        <w:t xml:space="preserve"> </w:t>
      </w:r>
      <w:r w:rsidR="005F3604" w:rsidRPr="005F3604">
        <w:rPr>
          <w:rFonts w:ascii="Times New Roman" w:hAnsi="Times New Roman" w:cs="Times New Roman"/>
          <w:sz w:val="28"/>
          <w:szCs w:val="28"/>
        </w:rPr>
        <w:t>2018, № 18. С.</w:t>
      </w:r>
      <w:r w:rsidR="005F3604">
        <w:rPr>
          <w:rFonts w:ascii="Times New Roman" w:hAnsi="Times New Roman" w:cs="Times New Roman"/>
          <w:sz w:val="28"/>
          <w:szCs w:val="28"/>
          <w:lang w:val="uk-UA"/>
        </w:rPr>
        <w:t xml:space="preserve"> </w:t>
      </w:r>
      <w:r w:rsidR="005F3604" w:rsidRPr="005F3604">
        <w:rPr>
          <w:rFonts w:ascii="Times New Roman" w:hAnsi="Times New Roman" w:cs="Times New Roman"/>
          <w:sz w:val="28"/>
          <w:szCs w:val="28"/>
        </w:rPr>
        <w:t>551</w:t>
      </w:r>
      <w:r w:rsidR="005F3604">
        <w:rPr>
          <w:rFonts w:ascii="Times New Roman" w:hAnsi="Times New Roman" w:cs="Times New Roman"/>
          <w:sz w:val="28"/>
          <w:szCs w:val="28"/>
          <w:lang w:val="uk-UA"/>
        </w:rPr>
        <w:t xml:space="preserve"> </w:t>
      </w:r>
      <w:r w:rsidR="005F3604" w:rsidRPr="000C6A43">
        <w:rPr>
          <w:rFonts w:ascii="Times New Roman" w:hAnsi="Times New Roman" w:cs="Times New Roman"/>
          <w:sz w:val="28"/>
          <w:lang w:val="uk-UA"/>
        </w:rPr>
        <w:t>–</w:t>
      </w:r>
      <w:r w:rsidR="005F3604">
        <w:rPr>
          <w:rFonts w:ascii="Times New Roman" w:hAnsi="Times New Roman" w:cs="Times New Roman"/>
          <w:sz w:val="28"/>
          <w:szCs w:val="28"/>
          <w:lang w:val="uk-UA"/>
        </w:rPr>
        <w:t xml:space="preserve"> </w:t>
      </w:r>
      <w:r w:rsidR="005F3604" w:rsidRPr="005F3604">
        <w:rPr>
          <w:rFonts w:ascii="Times New Roman" w:hAnsi="Times New Roman" w:cs="Times New Roman"/>
          <w:sz w:val="28"/>
          <w:szCs w:val="28"/>
        </w:rPr>
        <w:t>555</w:t>
      </w:r>
      <w:r w:rsidR="005F3604" w:rsidRPr="005F3604">
        <w:rPr>
          <w:rFonts w:ascii="Times New Roman" w:hAnsi="Times New Roman" w:cs="Times New Roman"/>
          <w:sz w:val="28"/>
          <w:szCs w:val="28"/>
          <w:lang w:val="uk-UA"/>
        </w:rPr>
        <w:t>.</w:t>
      </w:r>
    </w:p>
    <w:p w:rsidR="000C6A43" w:rsidRPr="000C6A43" w:rsidRDefault="000C6A43" w:rsidP="000C6A43">
      <w:pPr>
        <w:spacing w:after="0" w:line="360" w:lineRule="auto"/>
        <w:ind w:firstLine="709"/>
        <w:jc w:val="both"/>
        <w:rPr>
          <w:rFonts w:ascii="Times New Roman" w:eastAsia="Times New Roman" w:hAnsi="Times New Roman" w:cs="Times New Roman"/>
          <w:sz w:val="28"/>
          <w:szCs w:val="20"/>
          <w:lang w:val="uk-UA" w:eastAsia="ru-RU"/>
        </w:rPr>
      </w:pPr>
      <w:r w:rsidRPr="000C6A43">
        <w:rPr>
          <w:rFonts w:ascii="Times New Roman" w:eastAsia="Times New Roman" w:hAnsi="Times New Roman" w:cs="Times New Roman"/>
          <w:sz w:val="28"/>
          <w:szCs w:val="20"/>
          <w:lang w:val="uk-UA" w:eastAsia="ru-RU"/>
        </w:rPr>
        <w:t>42. </w:t>
      </w:r>
      <w:r w:rsidR="00BC0E7A">
        <w:rPr>
          <w:rFonts w:ascii="Times New Roman" w:hAnsi="Times New Roman" w:cs="Times New Roman"/>
          <w:sz w:val="28"/>
          <w:lang w:val="uk-UA"/>
        </w:rPr>
        <w:t>Красняк О. </w:t>
      </w:r>
      <w:r w:rsidRPr="000C6A43">
        <w:rPr>
          <w:rFonts w:ascii="Times New Roman" w:hAnsi="Times New Roman" w:cs="Times New Roman"/>
          <w:sz w:val="28"/>
          <w:lang w:val="uk-UA"/>
        </w:rPr>
        <w:t>П.</w:t>
      </w:r>
      <w:r w:rsidRPr="000C6A43">
        <w:rPr>
          <w:rFonts w:ascii="Times New Roman" w:hAnsi="Times New Roman" w:cs="Times New Roman"/>
          <w:spacing w:val="40"/>
          <w:sz w:val="28"/>
          <w:lang w:val="uk-UA"/>
        </w:rPr>
        <w:t xml:space="preserve"> </w:t>
      </w:r>
      <w:r w:rsidRPr="000C6A43">
        <w:rPr>
          <w:rFonts w:ascii="Times New Roman" w:hAnsi="Times New Roman" w:cs="Times New Roman"/>
          <w:sz w:val="28"/>
          <w:lang w:val="uk-UA"/>
        </w:rPr>
        <w:t>Конкурентоспроможність і конкурентні переваги підприємства</w:t>
      </w:r>
      <w:r w:rsidRPr="000C6A43">
        <w:rPr>
          <w:rFonts w:ascii="Times New Roman" w:hAnsi="Times New Roman" w:cs="Times New Roman"/>
          <w:spacing w:val="-3"/>
          <w:sz w:val="28"/>
          <w:lang w:val="uk-UA"/>
        </w:rPr>
        <w:t xml:space="preserve"> </w:t>
      </w:r>
      <w:r w:rsidRPr="000C6A43">
        <w:rPr>
          <w:rFonts w:ascii="Times New Roman" w:hAnsi="Times New Roman" w:cs="Times New Roman"/>
          <w:sz w:val="28"/>
          <w:lang w:val="uk-UA"/>
        </w:rPr>
        <w:t>в</w:t>
      </w:r>
      <w:r w:rsidRPr="000C6A43">
        <w:rPr>
          <w:rFonts w:ascii="Times New Roman" w:hAnsi="Times New Roman" w:cs="Times New Roman"/>
          <w:spacing w:val="-5"/>
          <w:sz w:val="28"/>
          <w:lang w:val="uk-UA"/>
        </w:rPr>
        <w:t xml:space="preserve"> </w:t>
      </w:r>
      <w:r w:rsidRPr="000C6A43">
        <w:rPr>
          <w:rFonts w:ascii="Times New Roman" w:hAnsi="Times New Roman" w:cs="Times New Roman"/>
          <w:sz w:val="28"/>
          <w:lang w:val="uk-UA"/>
        </w:rPr>
        <w:t>сучасних</w:t>
      </w:r>
      <w:r w:rsidRPr="000C6A43">
        <w:rPr>
          <w:rFonts w:ascii="Times New Roman" w:hAnsi="Times New Roman" w:cs="Times New Roman"/>
          <w:spacing w:val="-8"/>
          <w:sz w:val="28"/>
          <w:lang w:val="uk-UA"/>
        </w:rPr>
        <w:t xml:space="preserve"> </w:t>
      </w:r>
      <w:r w:rsidRPr="000C6A43">
        <w:rPr>
          <w:rFonts w:ascii="Times New Roman" w:hAnsi="Times New Roman" w:cs="Times New Roman"/>
          <w:sz w:val="28"/>
          <w:lang w:val="uk-UA"/>
        </w:rPr>
        <w:t>ринкових</w:t>
      </w:r>
      <w:r w:rsidRPr="000C6A43">
        <w:rPr>
          <w:rFonts w:ascii="Times New Roman" w:hAnsi="Times New Roman" w:cs="Times New Roman"/>
          <w:spacing w:val="-4"/>
          <w:sz w:val="28"/>
          <w:lang w:val="uk-UA"/>
        </w:rPr>
        <w:t xml:space="preserve"> </w:t>
      </w:r>
      <w:r w:rsidRPr="000C6A43">
        <w:rPr>
          <w:rFonts w:ascii="Times New Roman" w:hAnsi="Times New Roman" w:cs="Times New Roman"/>
          <w:sz w:val="28"/>
          <w:lang w:val="uk-UA"/>
        </w:rPr>
        <w:t>умовах</w:t>
      </w:r>
      <w:r>
        <w:rPr>
          <w:rFonts w:ascii="Times New Roman" w:hAnsi="Times New Roman" w:cs="Times New Roman"/>
          <w:sz w:val="28"/>
          <w:lang w:val="uk-UA"/>
        </w:rPr>
        <w:t>.</w:t>
      </w:r>
      <w:r w:rsidRPr="000C6A43">
        <w:rPr>
          <w:rFonts w:ascii="Times New Roman" w:hAnsi="Times New Roman" w:cs="Times New Roman"/>
          <w:spacing w:val="40"/>
          <w:sz w:val="28"/>
          <w:lang w:val="uk-UA"/>
        </w:rPr>
        <w:t xml:space="preserve"> </w:t>
      </w:r>
      <w:r w:rsidRPr="000C6A43">
        <w:rPr>
          <w:rFonts w:ascii="Times New Roman" w:hAnsi="Times New Roman" w:cs="Times New Roman"/>
          <w:i/>
          <w:sz w:val="28"/>
          <w:lang w:val="uk-UA"/>
        </w:rPr>
        <w:t>Ефективна</w:t>
      </w:r>
      <w:r w:rsidRPr="000C6A43">
        <w:rPr>
          <w:rFonts w:ascii="Times New Roman" w:hAnsi="Times New Roman" w:cs="Times New Roman"/>
          <w:i/>
          <w:spacing w:val="-3"/>
          <w:sz w:val="28"/>
          <w:lang w:val="uk-UA"/>
        </w:rPr>
        <w:t xml:space="preserve"> </w:t>
      </w:r>
      <w:r w:rsidRPr="000C6A43">
        <w:rPr>
          <w:rFonts w:ascii="Times New Roman" w:hAnsi="Times New Roman" w:cs="Times New Roman"/>
          <w:i/>
          <w:sz w:val="28"/>
          <w:lang w:val="uk-UA"/>
        </w:rPr>
        <w:t>економіка</w:t>
      </w:r>
      <w:r>
        <w:rPr>
          <w:rFonts w:ascii="Times New Roman" w:hAnsi="Times New Roman" w:cs="Times New Roman"/>
          <w:sz w:val="28"/>
          <w:lang w:val="uk-UA"/>
        </w:rPr>
        <w:t>,</w:t>
      </w:r>
      <w:r w:rsidRPr="000C6A43">
        <w:rPr>
          <w:rFonts w:ascii="Times New Roman" w:hAnsi="Times New Roman" w:cs="Times New Roman"/>
          <w:spacing w:val="-2"/>
          <w:sz w:val="28"/>
          <w:lang w:val="uk-UA"/>
        </w:rPr>
        <w:t xml:space="preserve"> </w:t>
      </w:r>
      <w:r w:rsidRPr="000C6A43">
        <w:rPr>
          <w:rFonts w:ascii="Times New Roman" w:hAnsi="Times New Roman" w:cs="Times New Roman"/>
          <w:sz w:val="28"/>
          <w:lang w:val="uk-UA"/>
        </w:rPr>
        <w:t>2019.</w:t>
      </w:r>
      <w:r w:rsidRPr="000C6A43">
        <w:rPr>
          <w:rFonts w:ascii="Times New Roman" w:hAnsi="Times New Roman" w:cs="Times New Roman"/>
          <w:spacing w:val="40"/>
          <w:sz w:val="28"/>
          <w:lang w:val="uk-UA"/>
        </w:rPr>
        <w:t xml:space="preserve"> </w:t>
      </w:r>
      <w:r w:rsidRPr="000C6A43">
        <w:rPr>
          <w:rFonts w:ascii="Times New Roman" w:hAnsi="Times New Roman" w:cs="Times New Roman"/>
          <w:sz w:val="28"/>
          <w:lang w:val="uk-UA"/>
        </w:rPr>
        <w:t xml:space="preserve">№ 11, </w:t>
      </w:r>
      <w:r w:rsidRPr="000C6A43">
        <w:rPr>
          <w:rFonts w:ascii="Times New Roman" w:hAnsi="Times New Roman" w:cs="Times New Roman"/>
          <w:sz w:val="28"/>
        </w:rPr>
        <w:t>C</w:t>
      </w:r>
      <w:r w:rsidRPr="000C6A43">
        <w:rPr>
          <w:rFonts w:ascii="Times New Roman" w:hAnsi="Times New Roman" w:cs="Times New Roman"/>
          <w:sz w:val="28"/>
          <w:lang w:val="uk-UA"/>
        </w:rPr>
        <w:t>. 11</w:t>
      </w:r>
      <w:r>
        <w:rPr>
          <w:rFonts w:ascii="Times New Roman" w:hAnsi="Times New Roman" w:cs="Times New Roman"/>
          <w:sz w:val="28"/>
          <w:lang w:val="uk-UA"/>
        </w:rPr>
        <w:t xml:space="preserve"> </w:t>
      </w:r>
      <w:r w:rsidRPr="004C2883">
        <w:rPr>
          <w:rFonts w:ascii="Times New Roman" w:eastAsiaTheme="minorEastAsia" w:hAnsi="Times New Roman" w:cs="Times New Roman"/>
          <w:sz w:val="28"/>
          <w:szCs w:val="28"/>
          <w:lang w:val="uk-UA"/>
        </w:rPr>
        <w:t>–</w:t>
      </w:r>
      <w:r>
        <w:rPr>
          <w:rFonts w:ascii="Times New Roman" w:hAnsi="Times New Roman" w:cs="Times New Roman"/>
          <w:sz w:val="28"/>
          <w:lang w:val="uk-UA"/>
        </w:rPr>
        <w:t xml:space="preserve"> </w:t>
      </w:r>
      <w:r w:rsidRPr="000C6A43">
        <w:rPr>
          <w:rFonts w:ascii="Times New Roman" w:hAnsi="Times New Roman" w:cs="Times New Roman"/>
          <w:sz w:val="28"/>
          <w:lang w:val="uk-UA"/>
        </w:rPr>
        <w:t>16</w:t>
      </w:r>
      <w:r w:rsidRPr="000C6A43">
        <w:rPr>
          <w:rFonts w:ascii="Times New Roman" w:eastAsia="Times New Roman" w:hAnsi="Times New Roman" w:cs="Times New Roman"/>
          <w:sz w:val="28"/>
          <w:szCs w:val="20"/>
          <w:lang w:val="uk-UA" w:eastAsia="ru-RU"/>
        </w:rPr>
        <w:t>.</w:t>
      </w:r>
    </w:p>
    <w:p w:rsidR="000C6A43" w:rsidRPr="000C6A43" w:rsidRDefault="000C6A43" w:rsidP="000C6A43">
      <w:pPr>
        <w:spacing w:after="0" w:line="360" w:lineRule="auto"/>
        <w:ind w:firstLine="709"/>
        <w:jc w:val="both"/>
        <w:rPr>
          <w:rFonts w:ascii="Times New Roman" w:eastAsia="Times New Roman" w:hAnsi="Times New Roman" w:cs="Times New Roman"/>
          <w:sz w:val="28"/>
          <w:szCs w:val="20"/>
          <w:lang w:val="uk-UA" w:eastAsia="ru-RU"/>
        </w:rPr>
      </w:pPr>
      <w:r w:rsidRPr="000C6A43">
        <w:rPr>
          <w:rFonts w:ascii="Times New Roman" w:eastAsia="Times New Roman" w:hAnsi="Times New Roman" w:cs="Times New Roman"/>
          <w:sz w:val="28"/>
          <w:szCs w:val="20"/>
          <w:lang w:val="uk-UA" w:eastAsia="ru-RU"/>
        </w:rPr>
        <w:t>43. </w:t>
      </w:r>
      <w:r w:rsidRPr="000C6A43">
        <w:rPr>
          <w:rFonts w:ascii="Times New Roman" w:hAnsi="Times New Roman" w:cs="Times New Roman"/>
          <w:sz w:val="28"/>
          <w:lang w:val="uk-UA"/>
        </w:rPr>
        <w:t>Кіпа Д. Обґрунтування вибору конкурентної стратегії п</w:t>
      </w:r>
      <w:r>
        <w:rPr>
          <w:rFonts w:ascii="Times New Roman" w:hAnsi="Times New Roman" w:cs="Times New Roman"/>
          <w:sz w:val="28"/>
          <w:lang w:val="uk-UA"/>
        </w:rPr>
        <w:t xml:space="preserve">ідприємства. </w:t>
      </w:r>
      <w:r w:rsidRPr="000C6A43">
        <w:rPr>
          <w:rFonts w:ascii="Times New Roman" w:hAnsi="Times New Roman" w:cs="Times New Roman"/>
          <w:i/>
          <w:sz w:val="28"/>
          <w:lang w:val="uk-UA"/>
        </w:rPr>
        <w:t>Економіка розвитку,</w:t>
      </w:r>
      <w:r w:rsidRPr="000C6A43">
        <w:rPr>
          <w:rFonts w:ascii="Times New Roman" w:hAnsi="Times New Roman" w:cs="Times New Roman"/>
          <w:sz w:val="28"/>
          <w:lang w:val="uk-UA"/>
        </w:rPr>
        <w:t xml:space="preserve"> 2014. № 4 (72). С. 110</w:t>
      </w:r>
      <w:r>
        <w:rPr>
          <w:rFonts w:ascii="Times New Roman" w:hAnsi="Times New Roman" w:cs="Times New Roman"/>
          <w:sz w:val="28"/>
          <w:lang w:val="uk-UA"/>
        </w:rPr>
        <w:t xml:space="preserve"> </w:t>
      </w:r>
      <w:r w:rsidRPr="000C6A43">
        <w:rPr>
          <w:rFonts w:ascii="Times New Roman" w:hAnsi="Times New Roman" w:cs="Times New Roman"/>
          <w:sz w:val="28"/>
          <w:lang w:val="uk-UA"/>
        </w:rPr>
        <w:t>–</w:t>
      </w:r>
      <w:r>
        <w:rPr>
          <w:rFonts w:ascii="Times New Roman" w:hAnsi="Times New Roman" w:cs="Times New Roman"/>
          <w:sz w:val="28"/>
          <w:lang w:val="uk-UA"/>
        </w:rPr>
        <w:t xml:space="preserve"> </w:t>
      </w:r>
      <w:r w:rsidRPr="000C6A43">
        <w:rPr>
          <w:rFonts w:ascii="Times New Roman" w:hAnsi="Times New Roman" w:cs="Times New Roman"/>
          <w:sz w:val="28"/>
          <w:lang w:val="uk-UA"/>
        </w:rPr>
        <w:t>115.</w:t>
      </w:r>
    </w:p>
    <w:p w:rsidR="000C6A43" w:rsidRPr="000C6A43" w:rsidRDefault="000C6A43" w:rsidP="000C6A43">
      <w:pPr>
        <w:spacing w:after="0" w:line="360" w:lineRule="auto"/>
        <w:ind w:firstLine="709"/>
        <w:jc w:val="both"/>
        <w:rPr>
          <w:rFonts w:ascii="Times New Roman" w:eastAsia="Times New Roman" w:hAnsi="Times New Roman" w:cs="Times New Roman"/>
          <w:sz w:val="28"/>
          <w:szCs w:val="20"/>
          <w:lang w:val="uk-UA" w:eastAsia="ru-RU"/>
        </w:rPr>
      </w:pPr>
      <w:r w:rsidRPr="000C6A43">
        <w:rPr>
          <w:rFonts w:ascii="Times New Roman" w:eastAsia="Times New Roman" w:hAnsi="Times New Roman" w:cs="Times New Roman"/>
          <w:sz w:val="28"/>
          <w:szCs w:val="20"/>
          <w:lang w:val="uk-UA" w:eastAsia="ru-RU"/>
        </w:rPr>
        <w:t>44. </w:t>
      </w:r>
      <w:r w:rsidRPr="000C6A43">
        <w:rPr>
          <w:rFonts w:ascii="Times New Roman" w:hAnsi="Times New Roman" w:cs="Times New Roman"/>
          <w:sz w:val="28"/>
          <w:lang w:val="uk-UA"/>
        </w:rPr>
        <w:t>Лепейко Т., К</w:t>
      </w:r>
      <w:r w:rsidRPr="00A739C9">
        <w:rPr>
          <w:rFonts w:ascii="Times New Roman" w:hAnsi="Times New Roman" w:cs="Times New Roman"/>
          <w:sz w:val="28"/>
          <w:lang w:val="uk-UA"/>
        </w:rPr>
        <w:t xml:space="preserve">іпа Д. Механізм формування конкурентної стратегії підприємства. </w:t>
      </w:r>
      <w:r w:rsidRPr="00BC0E7A">
        <w:rPr>
          <w:rFonts w:ascii="Times New Roman" w:hAnsi="Times New Roman" w:cs="Times New Roman"/>
          <w:i/>
          <w:sz w:val="28"/>
        </w:rPr>
        <w:t>Академічний огляд</w:t>
      </w:r>
      <w:r w:rsidRPr="00BC0E7A">
        <w:rPr>
          <w:rFonts w:ascii="Times New Roman" w:hAnsi="Times New Roman" w:cs="Times New Roman"/>
          <w:i/>
          <w:sz w:val="28"/>
          <w:lang w:val="uk-UA"/>
        </w:rPr>
        <w:t>,</w:t>
      </w:r>
      <w:r>
        <w:rPr>
          <w:rFonts w:ascii="Times New Roman" w:hAnsi="Times New Roman" w:cs="Times New Roman"/>
          <w:sz w:val="28"/>
          <w:lang w:val="uk-UA"/>
        </w:rPr>
        <w:t xml:space="preserve"> </w:t>
      </w:r>
      <w:r w:rsidRPr="000C6A43">
        <w:rPr>
          <w:rFonts w:ascii="Times New Roman" w:hAnsi="Times New Roman" w:cs="Times New Roman"/>
          <w:sz w:val="28"/>
        </w:rPr>
        <w:t>20</w:t>
      </w:r>
      <w:r>
        <w:rPr>
          <w:rFonts w:ascii="Times New Roman" w:hAnsi="Times New Roman" w:cs="Times New Roman"/>
          <w:sz w:val="28"/>
          <w:lang w:val="uk-UA"/>
        </w:rPr>
        <w:t>2</w:t>
      </w:r>
      <w:r w:rsidRPr="000C6A43">
        <w:rPr>
          <w:rFonts w:ascii="Times New Roman" w:hAnsi="Times New Roman" w:cs="Times New Roman"/>
          <w:sz w:val="28"/>
        </w:rPr>
        <w:t>4. № 2 (41). С. 64</w:t>
      </w:r>
      <w:r>
        <w:rPr>
          <w:rFonts w:ascii="Times New Roman" w:hAnsi="Times New Roman" w:cs="Times New Roman"/>
          <w:sz w:val="28"/>
          <w:lang w:val="uk-UA"/>
        </w:rPr>
        <w:t xml:space="preserve"> </w:t>
      </w:r>
      <w:r w:rsidRPr="000C6A43">
        <w:rPr>
          <w:rFonts w:ascii="Times New Roman" w:hAnsi="Times New Roman" w:cs="Times New Roman"/>
          <w:sz w:val="28"/>
        </w:rPr>
        <w:t>–</w:t>
      </w:r>
      <w:r>
        <w:rPr>
          <w:rFonts w:ascii="Times New Roman" w:hAnsi="Times New Roman" w:cs="Times New Roman"/>
          <w:sz w:val="28"/>
          <w:lang w:val="uk-UA"/>
        </w:rPr>
        <w:t xml:space="preserve"> </w:t>
      </w:r>
      <w:r w:rsidRPr="000C6A43">
        <w:rPr>
          <w:rFonts w:ascii="Times New Roman" w:hAnsi="Times New Roman" w:cs="Times New Roman"/>
          <w:sz w:val="28"/>
        </w:rPr>
        <w:t>69</w:t>
      </w:r>
      <w:r w:rsidRPr="000C6A43">
        <w:rPr>
          <w:rFonts w:ascii="Times New Roman" w:eastAsia="Times New Roman" w:hAnsi="Times New Roman" w:cs="Times New Roman"/>
          <w:sz w:val="28"/>
          <w:szCs w:val="20"/>
          <w:lang w:val="uk-UA" w:eastAsia="ru-RU"/>
        </w:rPr>
        <w:t>.</w:t>
      </w:r>
    </w:p>
    <w:p w:rsidR="005F3604" w:rsidRDefault="000C6A43" w:rsidP="005F3604">
      <w:pPr>
        <w:spacing w:after="0" w:line="360" w:lineRule="auto"/>
        <w:ind w:firstLine="709"/>
        <w:jc w:val="both"/>
        <w:rPr>
          <w:rFonts w:ascii="Times New Roman" w:eastAsia="Times New Roman" w:hAnsi="Times New Roman" w:cs="Times New Roman"/>
          <w:sz w:val="28"/>
          <w:szCs w:val="28"/>
          <w:lang w:val="uk-UA" w:eastAsia="ru-RU"/>
        </w:rPr>
      </w:pPr>
      <w:r w:rsidRPr="00BC0E7A">
        <w:rPr>
          <w:rFonts w:ascii="Times New Roman" w:eastAsia="Times New Roman" w:hAnsi="Times New Roman" w:cs="Times New Roman"/>
          <w:sz w:val="28"/>
          <w:szCs w:val="20"/>
          <w:lang w:val="uk-UA" w:eastAsia="ru-RU"/>
        </w:rPr>
        <w:t>45.</w:t>
      </w:r>
      <w:r w:rsidR="00BC0E7A" w:rsidRPr="00BC0E7A">
        <w:rPr>
          <w:rFonts w:ascii="Times New Roman" w:eastAsia="Times New Roman" w:hAnsi="Times New Roman" w:cs="Times New Roman"/>
          <w:sz w:val="28"/>
          <w:szCs w:val="20"/>
          <w:lang w:val="uk-UA" w:eastAsia="ru-RU"/>
        </w:rPr>
        <w:t> </w:t>
      </w:r>
      <w:r w:rsidRPr="00BC0E7A">
        <w:rPr>
          <w:rFonts w:ascii="Times New Roman" w:hAnsi="Times New Roman" w:cs="Times New Roman"/>
          <w:sz w:val="28"/>
          <w:lang w:val="uk-UA"/>
        </w:rPr>
        <w:t>Мироню</w:t>
      </w:r>
      <w:r w:rsidR="00BC0E7A">
        <w:rPr>
          <w:rFonts w:ascii="Times New Roman" w:hAnsi="Times New Roman" w:cs="Times New Roman"/>
          <w:sz w:val="28"/>
          <w:lang w:val="uk-UA"/>
        </w:rPr>
        <w:t>к Т. </w:t>
      </w:r>
      <w:r w:rsidRPr="00BC0E7A">
        <w:rPr>
          <w:rFonts w:ascii="Times New Roman" w:hAnsi="Times New Roman" w:cs="Times New Roman"/>
          <w:sz w:val="28"/>
          <w:lang w:val="uk-UA"/>
        </w:rPr>
        <w:t>І. Сучасні проблеми та методи оцінки конкурентоспроможності</w:t>
      </w:r>
      <w:r w:rsidR="00BC0E7A">
        <w:rPr>
          <w:rFonts w:ascii="Times New Roman" w:hAnsi="Times New Roman" w:cs="Times New Roman"/>
          <w:sz w:val="28"/>
          <w:lang w:val="uk-UA"/>
        </w:rPr>
        <w:t>.</w:t>
      </w:r>
      <w:r w:rsidRPr="00BC0E7A">
        <w:rPr>
          <w:rFonts w:ascii="Times New Roman" w:hAnsi="Times New Roman" w:cs="Times New Roman"/>
          <w:sz w:val="28"/>
          <w:lang w:val="uk-UA"/>
        </w:rPr>
        <w:t xml:space="preserve"> </w:t>
      </w:r>
      <w:r w:rsidRPr="00BC0E7A">
        <w:rPr>
          <w:rFonts w:ascii="Times New Roman" w:hAnsi="Times New Roman" w:cs="Times New Roman"/>
          <w:i/>
          <w:sz w:val="28"/>
          <w:lang w:val="uk-UA"/>
        </w:rPr>
        <w:t>Економіка харчової промисловості : Науковий журнал.</w:t>
      </w:r>
      <w:r w:rsidRPr="00BC0E7A">
        <w:rPr>
          <w:rFonts w:ascii="Times New Roman" w:hAnsi="Times New Roman" w:cs="Times New Roman"/>
          <w:spacing w:val="80"/>
          <w:w w:val="150"/>
          <w:sz w:val="28"/>
          <w:lang w:val="uk-UA"/>
        </w:rPr>
        <w:t xml:space="preserve"> </w:t>
      </w:r>
      <w:r w:rsidRPr="00BC0E7A">
        <w:rPr>
          <w:rFonts w:ascii="Times New Roman" w:hAnsi="Times New Roman" w:cs="Times New Roman"/>
          <w:sz w:val="28"/>
          <w:lang w:val="uk-UA"/>
        </w:rPr>
        <w:t>Одеська</w:t>
      </w:r>
      <w:r w:rsidRPr="00BC0E7A">
        <w:rPr>
          <w:rFonts w:ascii="Times New Roman" w:hAnsi="Times New Roman" w:cs="Times New Roman"/>
          <w:spacing w:val="80"/>
          <w:w w:val="150"/>
          <w:sz w:val="28"/>
          <w:lang w:val="uk-UA"/>
        </w:rPr>
        <w:t xml:space="preserve"> </w:t>
      </w:r>
      <w:r w:rsidRPr="00BC0E7A">
        <w:rPr>
          <w:rFonts w:ascii="Times New Roman" w:hAnsi="Times New Roman" w:cs="Times New Roman"/>
          <w:sz w:val="28"/>
          <w:lang w:val="uk-UA"/>
        </w:rPr>
        <w:t>національна</w:t>
      </w:r>
      <w:r w:rsidRPr="00BC0E7A">
        <w:rPr>
          <w:rFonts w:ascii="Times New Roman" w:hAnsi="Times New Roman" w:cs="Times New Roman"/>
          <w:spacing w:val="80"/>
          <w:w w:val="150"/>
          <w:sz w:val="28"/>
          <w:lang w:val="uk-UA"/>
        </w:rPr>
        <w:t xml:space="preserve"> </w:t>
      </w:r>
      <w:r w:rsidRPr="00BC0E7A">
        <w:rPr>
          <w:rFonts w:ascii="Times New Roman" w:hAnsi="Times New Roman" w:cs="Times New Roman"/>
          <w:sz w:val="28"/>
          <w:lang w:val="uk-UA"/>
        </w:rPr>
        <w:t>академія</w:t>
      </w:r>
      <w:r w:rsidRPr="00BC0E7A">
        <w:rPr>
          <w:rFonts w:ascii="Times New Roman" w:hAnsi="Times New Roman" w:cs="Times New Roman"/>
          <w:spacing w:val="80"/>
          <w:w w:val="150"/>
          <w:sz w:val="28"/>
          <w:lang w:val="uk-UA"/>
        </w:rPr>
        <w:t xml:space="preserve"> </w:t>
      </w:r>
      <w:r w:rsidRPr="00BC0E7A">
        <w:rPr>
          <w:rFonts w:ascii="Times New Roman" w:hAnsi="Times New Roman" w:cs="Times New Roman"/>
          <w:sz w:val="28"/>
          <w:lang w:val="uk-UA"/>
        </w:rPr>
        <w:t>харчових</w:t>
      </w:r>
      <w:r w:rsidRPr="00BC0E7A">
        <w:rPr>
          <w:rFonts w:ascii="Times New Roman" w:hAnsi="Times New Roman" w:cs="Times New Roman"/>
          <w:spacing w:val="79"/>
          <w:w w:val="150"/>
          <w:sz w:val="28"/>
          <w:lang w:val="uk-UA"/>
        </w:rPr>
        <w:t xml:space="preserve"> </w:t>
      </w:r>
      <w:r w:rsidR="00BC0E7A" w:rsidRPr="00BC0E7A">
        <w:rPr>
          <w:rFonts w:ascii="Times New Roman" w:hAnsi="Times New Roman" w:cs="Times New Roman"/>
          <w:sz w:val="28"/>
          <w:lang w:val="uk-UA"/>
        </w:rPr>
        <w:t xml:space="preserve">технологій), </w:t>
      </w:r>
      <w:r w:rsidRPr="00BC0E7A">
        <w:rPr>
          <w:rFonts w:ascii="Times New Roman" w:hAnsi="Times New Roman" w:cs="Times New Roman"/>
          <w:sz w:val="28"/>
          <w:lang w:val="uk-UA"/>
        </w:rPr>
        <w:t>20</w:t>
      </w:r>
      <w:r w:rsidR="00BC0E7A">
        <w:rPr>
          <w:rFonts w:ascii="Times New Roman" w:hAnsi="Times New Roman" w:cs="Times New Roman"/>
          <w:sz w:val="28"/>
          <w:lang w:val="uk-UA"/>
        </w:rPr>
        <w:t>2</w:t>
      </w:r>
      <w:r w:rsidRPr="00BC0E7A">
        <w:rPr>
          <w:rFonts w:ascii="Times New Roman" w:hAnsi="Times New Roman" w:cs="Times New Roman"/>
          <w:sz w:val="28"/>
          <w:lang w:val="uk-UA"/>
        </w:rPr>
        <w:t>4.</w:t>
      </w:r>
      <w:r w:rsidR="00BC0E7A" w:rsidRPr="00BC0E7A">
        <w:rPr>
          <w:rFonts w:ascii="Times New Roman" w:hAnsi="Times New Roman" w:cs="Times New Roman"/>
          <w:sz w:val="28"/>
          <w:lang w:val="uk-UA"/>
        </w:rPr>
        <w:t xml:space="preserve"> </w:t>
      </w:r>
      <w:r w:rsidRPr="00BC0E7A">
        <w:rPr>
          <w:rFonts w:ascii="Times New Roman" w:hAnsi="Times New Roman" w:cs="Times New Roman"/>
          <w:sz w:val="28"/>
          <w:szCs w:val="28"/>
          <w:lang w:val="uk-UA"/>
        </w:rPr>
        <w:t>№</w:t>
      </w:r>
      <w:r w:rsidR="005F3604">
        <w:rPr>
          <w:rFonts w:ascii="Times New Roman" w:hAnsi="Times New Roman" w:cs="Times New Roman"/>
          <w:sz w:val="28"/>
          <w:szCs w:val="28"/>
          <w:lang w:val="uk-UA"/>
        </w:rPr>
        <w:t xml:space="preserve"> </w:t>
      </w:r>
      <w:r w:rsidRPr="00BC0E7A">
        <w:rPr>
          <w:rFonts w:ascii="Times New Roman" w:hAnsi="Times New Roman" w:cs="Times New Roman"/>
          <w:sz w:val="28"/>
          <w:szCs w:val="28"/>
          <w:lang w:val="uk-UA"/>
        </w:rPr>
        <w:t>1</w:t>
      </w:r>
      <w:r w:rsidR="00BC0E7A" w:rsidRPr="00BC0E7A">
        <w:rPr>
          <w:rFonts w:ascii="Times New Roman" w:hAnsi="Times New Roman" w:cs="Times New Roman"/>
          <w:sz w:val="28"/>
          <w:szCs w:val="28"/>
          <w:lang w:val="uk-UA"/>
        </w:rPr>
        <w:t xml:space="preserve"> </w:t>
      </w:r>
      <w:r w:rsidRPr="00BC0E7A">
        <w:rPr>
          <w:rFonts w:ascii="Times New Roman" w:hAnsi="Times New Roman" w:cs="Times New Roman"/>
          <w:sz w:val="28"/>
          <w:szCs w:val="28"/>
          <w:lang w:val="uk-UA"/>
        </w:rPr>
        <w:t>(21).</w:t>
      </w:r>
      <w:r w:rsidRPr="00BC0E7A">
        <w:rPr>
          <w:rFonts w:ascii="Times New Roman" w:hAnsi="Times New Roman" w:cs="Times New Roman"/>
          <w:spacing w:val="64"/>
          <w:sz w:val="28"/>
          <w:szCs w:val="28"/>
          <w:lang w:val="uk-UA"/>
        </w:rPr>
        <w:t xml:space="preserve"> </w:t>
      </w:r>
      <w:r w:rsidRPr="00BC0E7A">
        <w:rPr>
          <w:rFonts w:ascii="Times New Roman" w:hAnsi="Times New Roman" w:cs="Times New Roman"/>
          <w:sz w:val="28"/>
          <w:szCs w:val="28"/>
          <w:lang w:val="uk-UA"/>
        </w:rPr>
        <w:t xml:space="preserve">С. </w:t>
      </w:r>
      <w:r w:rsidRPr="00BC0E7A">
        <w:rPr>
          <w:rFonts w:ascii="Times New Roman" w:hAnsi="Times New Roman" w:cs="Times New Roman"/>
          <w:spacing w:val="-4"/>
          <w:sz w:val="28"/>
          <w:szCs w:val="28"/>
          <w:lang w:val="uk-UA"/>
        </w:rPr>
        <w:t>35</w:t>
      </w:r>
      <w:r w:rsidR="00BC0E7A" w:rsidRPr="00BC0E7A">
        <w:rPr>
          <w:rFonts w:ascii="Times New Roman" w:hAnsi="Times New Roman" w:cs="Times New Roman"/>
          <w:spacing w:val="-4"/>
          <w:sz w:val="28"/>
          <w:szCs w:val="28"/>
          <w:lang w:val="uk-UA"/>
        </w:rPr>
        <w:t xml:space="preserve"> </w:t>
      </w:r>
      <w:r w:rsidRPr="00BC0E7A">
        <w:rPr>
          <w:rFonts w:ascii="Times New Roman" w:hAnsi="Times New Roman" w:cs="Times New Roman"/>
          <w:spacing w:val="-4"/>
          <w:sz w:val="28"/>
          <w:szCs w:val="28"/>
          <w:lang w:val="uk-UA"/>
        </w:rPr>
        <w:t>–37</w:t>
      </w:r>
      <w:r w:rsidR="00BC0E7A" w:rsidRPr="00BC0E7A">
        <w:rPr>
          <w:rFonts w:ascii="Times New Roman" w:hAnsi="Times New Roman" w:cs="Times New Roman"/>
          <w:spacing w:val="-4"/>
          <w:sz w:val="28"/>
          <w:szCs w:val="28"/>
          <w:lang w:val="uk-UA"/>
        </w:rPr>
        <w:t xml:space="preserve">. </w:t>
      </w:r>
    </w:p>
    <w:p w:rsidR="005F3604" w:rsidRDefault="005F3604" w:rsidP="005F3604">
      <w:pPr>
        <w:spacing w:after="0" w:line="360" w:lineRule="auto"/>
        <w:ind w:firstLine="709"/>
        <w:jc w:val="both"/>
        <w:rPr>
          <w:rFonts w:ascii="Times New Roman" w:hAnsi="Times New Roman" w:cs="Times New Roman"/>
          <w:spacing w:val="-4"/>
          <w:sz w:val="28"/>
          <w:szCs w:val="28"/>
          <w:lang w:val="uk-UA"/>
        </w:rPr>
      </w:pPr>
      <w:r w:rsidRPr="005F3604">
        <w:rPr>
          <w:rFonts w:ascii="Times New Roman" w:hAnsi="Times New Roman" w:cs="Times New Roman"/>
          <w:sz w:val="28"/>
          <w:szCs w:val="28"/>
          <w:lang w:val="uk-UA"/>
        </w:rPr>
        <w:t>46. </w:t>
      </w:r>
      <w:r w:rsidRPr="005F3604">
        <w:rPr>
          <w:rFonts w:ascii="Times New Roman" w:hAnsi="Times New Roman" w:cs="Times New Roman"/>
          <w:sz w:val="28"/>
          <w:szCs w:val="28"/>
        </w:rPr>
        <w:t xml:space="preserve">Смачило Л. Функціонування ринку кондитерських виробів в умовах війни Ужгородського національного університету. Серія: </w:t>
      </w:r>
      <w:r w:rsidRPr="005F3604">
        <w:rPr>
          <w:rFonts w:ascii="Times New Roman" w:hAnsi="Times New Roman" w:cs="Times New Roman"/>
          <w:i/>
          <w:sz w:val="28"/>
          <w:szCs w:val="28"/>
        </w:rPr>
        <w:t>Міжнародні економічні відносини та світове господарство</w:t>
      </w:r>
      <w:r w:rsidRPr="005F3604">
        <w:rPr>
          <w:rFonts w:ascii="Times New Roman" w:hAnsi="Times New Roman" w:cs="Times New Roman"/>
          <w:i/>
          <w:sz w:val="28"/>
          <w:szCs w:val="28"/>
          <w:lang w:val="uk-UA"/>
        </w:rPr>
        <w:t>,</w:t>
      </w:r>
      <w:r w:rsidRPr="005F3604">
        <w:rPr>
          <w:rFonts w:ascii="Times New Roman" w:hAnsi="Times New Roman" w:cs="Times New Roman"/>
          <w:i/>
          <w:sz w:val="28"/>
          <w:szCs w:val="28"/>
        </w:rPr>
        <w:t xml:space="preserve"> </w:t>
      </w:r>
      <w:r w:rsidRPr="005F3604">
        <w:rPr>
          <w:rFonts w:ascii="Times New Roman" w:hAnsi="Times New Roman" w:cs="Times New Roman"/>
          <w:sz w:val="28"/>
          <w:szCs w:val="28"/>
        </w:rPr>
        <w:t>2023. Вип. 16, Ч. 1. С. 130</w:t>
      </w:r>
      <w:r>
        <w:rPr>
          <w:rFonts w:ascii="Times New Roman" w:hAnsi="Times New Roman" w:cs="Times New Roman"/>
          <w:sz w:val="28"/>
          <w:szCs w:val="28"/>
          <w:lang w:val="uk-UA"/>
        </w:rPr>
        <w:t xml:space="preserve"> </w:t>
      </w:r>
      <w:r w:rsidRPr="005F3604">
        <w:rPr>
          <w:rFonts w:ascii="Times New Roman" w:hAnsi="Times New Roman" w:cs="Times New Roman"/>
          <w:sz w:val="28"/>
          <w:szCs w:val="28"/>
        </w:rPr>
        <w:t>-</w:t>
      </w:r>
      <w:r>
        <w:rPr>
          <w:rFonts w:ascii="Times New Roman" w:hAnsi="Times New Roman" w:cs="Times New Roman"/>
          <w:sz w:val="28"/>
          <w:szCs w:val="28"/>
          <w:lang w:val="uk-UA"/>
        </w:rPr>
        <w:t xml:space="preserve"> </w:t>
      </w:r>
      <w:r w:rsidRPr="005F3604">
        <w:rPr>
          <w:rFonts w:ascii="Times New Roman" w:hAnsi="Times New Roman" w:cs="Times New Roman"/>
          <w:spacing w:val="-4"/>
          <w:sz w:val="28"/>
          <w:szCs w:val="28"/>
          <w:lang w:val="uk-UA"/>
        </w:rPr>
        <w:t>134.</w:t>
      </w:r>
    </w:p>
    <w:p w:rsidR="005F3604" w:rsidRDefault="005F3604" w:rsidP="005F3604">
      <w:pPr>
        <w:spacing w:after="0" w:line="360" w:lineRule="auto"/>
        <w:ind w:firstLine="709"/>
        <w:jc w:val="both"/>
        <w:rPr>
          <w:rFonts w:ascii="Times New Roman" w:hAnsi="Times New Roman" w:cs="Times New Roman"/>
          <w:sz w:val="28"/>
          <w:szCs w:val="28"/>
          <w:lang w:val="uk-UA"/>
        </w:rPr>
      </w:pPr>
      <w:r w:rsidRPr="005F3604">
        <w:rPr>
          <w:rFonts w:ascii="Times New Roman" w:hAnsi="Times New Roman" w:cs="Times New Roman"/>
          <w:spacing w:val="-4"/>
          <w:sz w:val="28"/>
          <w:szCs w:val="28"/>
          <w:lang w:val="uk-UA"/>
        </w:rPr>
        <w:t>47. </w:t>
      </w:r>
      <w:r>
        <w:rPr>
          <w:rFonts w:ascii="Times New Roman" w:hAnsi="Times New Roman" w:cs="Times New Roman"/>
          <w:sz w:val="28"/>
          <w:szCs w:val="28"/>
          <w:lang w:val="uk-UA"/>
        </w:rPr>
        <w:t>Савченко М. </w:t>
      </w:r>
      <w:r w:rsidRPr="005F3604">
        <w:rPr>
          <w:rFonts w:ascii="Times New Roman" w:hAnsi="Times New Roman" w:cs="Times New Roman"/>
          <w:sz w:val="28"/>
          <w:szCs w:val="28"/>
          <w:lang w:val="uk-UA"/>
        </w:rPr>
        <w:t>В. Конкурентний аналіз як інструментарій формування стратегії виходу вітчизняних підприємств на світовий ринок</w:t>
      </w:r>
      <w:r>
        <w:rPr>
          <w:rFonts w:ascii="Times New Roman" w:hAnsi="Times New Roman" w:cs="Times New Roman"/>
          <w:sz w:val="28"/>
          <w:szCs w:val="28"/>
          <w:lang w:val="uk-UA"/>
        </w:rPr>
        <w:t>.</w:t>
      </w:r>
      <w:r w:rsidRPr="005F3604">
        <w:rPr>
          <w:rFonts w:ascii="Times New Roman" w:hAnsi="Times New Roman" w:cs="Times New Roman"/>
          <w:sz w:val="28"/>
          <w:szCs w:val="28"/>
          <w:lang w:val="uk-UA"/>
        </w:rPr>
        <w:t xml:space="preserve"> </w:t>
      </w:r>
      <w:r w:rsidRPr="005F3604">
        <w:rPr>
          <w:rFonts w:ascii="Times New Roman" w:hAnsi="Times New Roman" w:cs="Times New Roman"/>
          <w:i/>
          <w:sz w:val="28"/>
          <w:szCs w:val="28"/>
          <w:lang w:val="uk-UA"/>
        </w:rPr>
        <w:t>Економ</w:t>
      </w:r>
      <w:r w:rsidRPr="005F3604">
        <w:rPr>
          <w:rFonts w:ascii="Times New Roman" w:hAnsi="Times New Roman" w:cs="Times New Roman"/>
          <w:i/>
          <w:sz w:val="28"/>
          <w:szCs w:val="28"/>
        </w:rPr>
        <w:t>i</w:t>
      </w:r>
      <w:r w:rsidRPr="005F3604">
        <w:rPr>
          <w:rFonts w:ascii="Times New Roman" w:hAnsi="Times New Roman" w:cs="Times New Roman"/>
          <w:i/>
          <w:sz w:val="28"/>
          <w:szCs w:val="28"/>
          <w:lang w:val="uk-UA"/>
        </w:rPr>
        <w:t xml:space="preserve">ка </w:t>
      </w:r>
      <w:r w:rsidRPr="005F3604">
        <w:rPr>
          <w:rFonts w:ascii="Times New Roman" w:hAnsi="Times New Roman" w:cs="Times New Roman"/>
          <w:i/>
          <w:sz w:val="28"/>
          <w:szCs w:val="28"/>
        </w:rPr>
        <w:t>i</w:t>
      </w:r>
      <w:r w:rsidRPr="005F3604">
        <w:rPr>
          <w:rFonts w:ascii="Times New Roman" w:hAnsi="Times New Roman" w:cs="Times New Roman"/>
          <w:i/>
          <w:sz w:val="28"/>
          <w:szCs w:val="28"/>
          <w:lang w:val="uk-UA"/>
        </w:rPr>
        <w:t xml:space="preserve"> орган</w:t>
      </w:r>
      <w:r w:rsidRPr="005F3604">
        <w:rPr>
          <w:rFonts w:ascii="Times New Roman" w:hAnsi="Times New Roman" w:cs="Times New Roman"/>
          <w:i/>
          <w:sz w:val="28"/>
          <w:szCs w:val="28"/>
        </w:rPr>
        <w:t>i</w:t>
      </w:r>
      <w:r w:rsidRPr="005F3604">
        <w:rPr>
          <w:rFonts w:ascii="Times New Roman" w:hAnsi="Times New Roman" w:cs="Times New Roman"/>
          <w:i/>
          <w:sz w:val="28"/>
          <w:szCs w:val="28"/>
          <w:lang w:val="uk-UA"/>
        </w:rPr>
        <w:t>зац</w:t>
      </w:r>
      <w:r w:rsidRPr="005F3604">
        <w:rPr>
          <w:rFonts w:ascii="Times New Roman" w:hAnsi="Times New Roman" w:cs="Times New Roman"/>
          <w:i/>
          <w:sz w:val="28"/>
          <w:szCs w:val="28"/>
        </w:rPr>
        <w:t>i</w:t>
      </w:r>
      <w:r w:rsidRPr="005F3604">
        <w:rPr>
          <w:rFonts w:ascii="Times New Roman" w:hAnsi="Times New Roman" w:cs="Times New Roman"/>
          <w:i/>
          <w:sz w:val="28"/>
          <w:szCs w:val="28"/>
          <w:lang w:val="uk-UA"/>
        </w:rPr>
        <w:t>я управл</w:t>
      </w:r>
      <w:r w:rsidRPr="005F3604">
        <w:rPr>
          <w:rFonts w:ascii="Times New Roman" w:hAnsi="Times New Roman" w:cs="Times New Roman"/>
          <w:i/>
          <w:sz w:val="28"/>
          <w:szCs w:val="28"/>
        </w:rPr>
        <w:t>i</w:t>
      </w:r>
      <w:r w:rsidRPr="005F3604">
        <w:rPr>
          <w:rFonts w:ascii="Times New Roman" w:hAnsi="Times New Roman" w:cs="Times New Roman"/>
          <w:i/>
          <w:sz w:val="28"/>
          <w:szCs w:val="28"/>
          <w:lang w:val="uk-UA"/>
        </w:rPr>
        <w:t>ння</w:t>
      </w:r>
      <w:r>
        <w:rPr>
          <w:rFonts w:ascii="Times New Roman" w:hAnsi="Times New Roman" w:cs="Times New Roman"/>
          <w:sz w:val="28"/>
          <w:szCs w:val="28"/>
          <w:lang w:val="uk-UA"/>
        </w:rPr>
        <w:t>,</w:t>
      </w:r>
      <w:r w:rsidRPr="005F3604">
        <w:rPr>
          <w:rFonts w:ascii="Times New Roman" w:hAnsi="Times New Roman" w:cs="Times New Roman"/>
          <w:sz w:val="28"/>
          <w:szCs w:val="28"/>
          <w:lang w:val="uk-UA"/>
        </w:rPr>
        <w:t xml:space="preserve"> № 1 </w:t>
      </w:r>
      <w:r>
        <w:rPr>
          <w:rFonts w:ascii="Times New Roman" w:hAnsi="Times New Roman" w:cs="Times New Roman"/>
          <w:sz w:val="28"/>
          <w:szCs w:val="28"/>
          <w:lang w:val="uk-UA"/>
        </w:rPr>
        <w:t xml:space="preserve">(45) 2022. </w:t>
      </w:r>
      <w:r w:rsidRPr="005F3604">
        <w:rPr>
          <w:rFonts w:ascii="Times New Roman" w:hAnsi="Times New Roman" w:cs="Times New Roman"/>
          <w:sz w:val="28"/>
          <w:szCs w:val="28"/>
          <w:lang w:val="uk-UA"/>
        </w:rPr>
        <w:t>С. 47</w:t>
      </w:r>
      <w:r>
        <w:rPr>
          <w:rFonts w:ascii="Times New Roman" w:hAnsi="Times New Roman" w:cs="Times New Roman"/>
          <w:sz w:val="28"/>
          <w:szCs w:val="28"/>
          <w:lang w:val="uk-UA"/>
        </w:rPr>
        <w:t xml:space="preserve"> </w:t>
      </w:r>
      <w:r w:rsidRPr="000C6A43">
        <w:rPr>
          <w:rFonts w:ascii="Times New Roman" w:hAnsi="Times New Roman" w:cs="Times New Roman"/>
          <w:sz w:val="28"/>
          <w:lang w:val="uk-UA"/>
        </w:rPr>
        <w:t>–</w:t>
      </w:r>
      <w:r>
        <w:rPr>
          <w:rFonts w:ascii="Times New Roman" w:hAnsi="Times New Roman" w:cs="Times New Roman"/>
          <w:sz w:val="28"/>
          <w:szCs w:val="28"/>
          <w:lang w:val="uk-UA"/>
        </w:rPr>
        <w:t xml:space="preserve"> </w:t>
      </w:r>
      <w:r w:rsidRPr="005F3604">
        <w:rPr>
          <w:rFonts w:ascii="Times New Roman" w:hAnsi="Times New Roman" w:cs="Times New Roman"/>
          <w:sz w:val="28"/>
          <w:szCs w:val="28"/>
          <w:lang w:val="uk-UA"/>
        </w:rPr>
        <w:t>58.</w:t>
      </w:r>
    </w:p>
    <w:p w:rsidR="005F3604" w:rsidRPr="005F3604" w:rsidRDefault="005F3604" w:rsidP="005F3604">
      <w:pPr>
        <w:spacing w:after="0" w:line="360" w:lineRule="auto"/>
        <w:ind w:firstLine="709"/>
        <w:jc w:val="both"/>
        <w:rPr>
          <w:rFonts w:ascii="Times New Roman" w:eastAsia="Times New Roman" w:hAnsi="Times New Roman" w:cs="Times New Roman"/>
          <w:sz w:val="28"/>
          <w:szCs w:val="28"/>
          <w:lang w:val="uk-UA" w:eastAsia="ru-RU"/>
        </w:rPr>
      </w:pPr>
      <w:r w:rsidRPr="005F3604">
        <w:rPr>
          <w:rFonts w:ascii="Times New Roman" w:hAnsi="Times New Roman" w:cs="Times New Roman"/>
          <w:sz w:val="28"/>
          <w:szCs w:val="28"/>
          <w:lang w:val="uk-UA"/>
        </w:rPr>
        <w:t>48. Супрун</w:t>
      </w:r>
      <w:r w:rsidRPr="005F3604">
        <w:rPr>
          <w:rFonts w:ascii="Times New Roman" w:hAnsi="Times New Roman" w:cs="Times New Roman"/>
          <w:spacing w:val="-18"/>
          <w:sz w:val="28"/>
          <w:szCs w:val="28"/>
          <w:lang w:val="uk-UA"/>
        </w:rPr>
        <w:t xml:space="preserve"> </w:t>
      </w:r>
      <w:r w:rsidRPr="005F3604">
        <w:rPr>
          <w:rFonts w:ascii="Times New Roman" w:hAnsi="Times New Roman" w:cs="Times New Roman"/>
          <w:sz w:val="28"/>
          <w:szCs w:val="28"/>
          <w:lang w:val="uk-UA"/>
        </w:rPr>
        <w:t>С. Д.</w:t>
      </w:r>
      <w:r w:rsidRPr="005F3604">
        <w:rPr>
          <w:rFonts w:ascii="Times New Roman" w:hAnsi="Times New Roman" w:cs="Times New Roman"/>
          <w:spacing w:val="-17"/>
          <w:sz w:val="28"/>
          <w:szCs w:val="28"/>
          <w:lang w:val="uk-UA"/>
        </w:rPr>
        <w:t xml:space="preserve"> </w:t>
      </w:r>
      <w:r w:rsidRPr="005F3604">
        <w:rPr>
          <w:rFonts w:ascii="Times New Roman" w:hAnsi="Times New Roman" w:cs="Times New Roman"/>
          <w:sz w:val="28"/>
          <w:szCs w:val="28"/>
          <w:lang w:val="uk-UA"/>
        </w:rPr>
        <w:t>Система</w:t>
      </w:r>
      <w:r w:rsidRPr="005F3604">
        <w:rPr>
          <w:rFonts w:ascii="Times New Roman" w:hAnsi="Times New Roman" w:cs="Times New Roman"/>
          <w:spacing w:val="-18"/>
          <w:sz w:val="28"/>
          <w:szCs w:val="28"/>
          <w:lang w:val="uk-UA"/>
        </w:rPr>
        <w:t xml:space="preserve"> </w:t>
      </w:r>
      <w:r w:rsidRPr="005F3604">
        <w:rPr>
          <w:rFonts w:ascii="Times New Roman" w:hAnsi="Times New Roman" w:cs="Times New Roman"/>
          <w:sz w:val="28"/>
          <w:szCs w:val="28"/>
          <w:lang w:val="uk-UA"/>
        </w:rPr>
        <w:t>оцінки</w:t>
      </w:r>
      <w:r w:rsidRPr="005F3604">
        <w:rPr>
          <w:rFonts w:ascii="Times New Roman" w:hAnsi="Times New Roman" w:cs="Times New Roman"/>
          <w:spacing w:val="-17"/>
          <w:sz w:val="28"/>
          <w:szCs w:val="28"/>
          <w:lang w:val="uk-UA"/>
        </w:rPr>
        <w:t xml:space="preserve"> </w:t>
      </w:r>
      <w:r w:rsidRPr="005F3604">
        <w:rPr>
          <w:rFonts w:ascii="Times New Roman" w:hAnsi="Times New Roman" w:cs="Times New Roman"/>
          <w:sz w:val="28"/>
          <w:szCs w:val="28"/>
          <w:lang w:val="uk-UA"/>
        </w:rPr>
        <w:t>перспектив</w:t>
      </w:r>
      <w:r w:rsidRPr="005F3604">
        <w:rPr>
          <w:rFonts w:ascii="Times New Roman" w:hAnsi="Times New Roman" w:cs="Times New Roman"/>
          <w:spacing w:val="-18"/>
          <w:sz w:val="28"/>
          <w:szCs w:val="28"/>
          <w:lang w:val="uk-UA"/>
        </w:rPr>
        <w:t xml:space="preserve"> </w:t>
      </w:r>
      <w:r w:rsidRPr="005F3604">
        <w:rPr>
          <w:rFonts w:ascii="Times New Roman" w:hAnsi="Times New Roman" w:cs="Times New Roman"/>
          <w:sz w:val="28"/>
          <w:szCs w:val="28"/>
          <w:lang w:val="uk-UA"/>
        </w:rPr>
        <w:t>розвитку</w:t>
      </w:r>
      <w:r w:rsidRPr="005F3604">
        <w:rPr>
          <w:rFonts w:ascii="Times New Roman" w:hAnsi="Times New Roman" w:cs="Times New Roman"/>
          <w:spacing w:val="-17"/>
          <w:sz w:val="28"/>
          <w:szCs w:val="28"/>
          <w:lang w:val="uk-UA"/>
        </w:rPr>
        <w:t xml:space="preserve"> </w:t>
      </w:r>
      <w:r w:rsidRPr="005F3604">
        <w:rPr>
          <w:rFonts w:ascii="Times New Roman" w:hAnsi="Times New Roman" w:cs="Times New Roman"/>
          <w:sz w:val="28"/>
          <w:szCs w:val="28"/>
          <w:lang w:val="uk-UA"/>
        </w:rPr>
        <w:t>підприємства.</w:t>
      </w:r>
      <w:r w:rsidRPr="005F3604">
        <w:rPr>
          <w:rFonts w:ascii="Times New Roman" w:hAnsi="Times New Roman" w:cs="Times New Roman"/>
          <w:spacing w:val="-18"/>
          <w:sz w:val="28"/>
          <w:szCs w:val="28"/>
          <w:lang w:val="uk-UA"/>
        </w:rPr>
        <w:t xml:space="preserve"> </w:t>
      </w:r>
      <w:r w:rsidRPr="005F3604">
        <w:rPr>
          <w:rFonts w:ascii="Times New Roman" w:hAnsi="Times New Roman" w:cs="Times New Roman"/>
          <w:i/>
          <w:sz w:val="28"/>
          <w:szCs w:val="28"/>
          <w:lang w:val="uk-UA"/>
        </w:rPr>
        <w:t>Економіка і суспільство,</w:t>
      </w:r>
      <w:r w:rsidRPr="005F3604">
        <w:rPr>
          <w:rFonts w:ascii="Times New Roman" w:hAnsi="Times New Roman" w:cs="Times New Roman"/>
          <w:sz w:val="28"/>
          <w:szCs w:val="28"/>
          <w:lang w:val="uk-UA"/>
        </w:rPr>
        <w:t xml:space="preserve"> 2018, № 18. С. 551 </w:t>
      </w:r>
      <w:r w:rsidRPr="005F3604">
        <w:rPr>
          <w:rFonts w:ascii="Times New Roman" w:hAnsi="Times New Roman" w:cs="Times New Roman"/>
          <w:sz w:val="28"/>
          <w:lang w:val="uk-UA"/>
        </w:rPr>
        <w:t>–</w:t>
      </w:r>
      <w:r w:rsidRPr="005F3604">
        <w:rPr>
          <w:rFonts w:ascii="Times New Roman" w:hAnsi="Times New Roman" w:cs="Times New Roman"/>
          <w:sz w:val="28"/>
          <w:szCs w:val="28"/>
          <w:lang w:val="uk-UA"/>
        </w:rPr>
        <w:t xml:space="preserve"> 555.</w:t>
      </w:r>
    </w:p>
    <w:p w:rsidR="005F3604" w:rsidRPr="005F3604" w:rsidRDefault="005F3604" w:rsidP="005F3604">
      <w:pPr>
        <w:spacing w:after="0" w:line="360" w:lineRule="auto"/>
        <w:ind w:firstLine="709"/>
        <w:jc w:val="both"/>
        <w:rPr>
          <w:rFonts w:ascii="Times New Roman" w:eastAsia="Times New Roman" w:hAnsi="Times New Roman" w:cs="Times New Roman"/>
          <w:sz w:val="28"/>
          <w:szCs w:val="28"/>
          <w:lang w:val="uk-UA" w:eastAsia="ru-RU"/>
        </w:rPr>
      </w:pPr>
      <w:r w:rsidRPr="005F3604">
        <w:rPr>
          <w:rFonts w:ascii="Times New Roman" w:eastAsia="Times New Roman" w:hAnsi="Times New Roman" w:cs="Times New Roman"/>
          <w:sz w:val="28"/>
          <w:szCs w:val="28"/>
          <w:lang w:val="uk-UA" w:eastAsia="ru-RU"/>
        </w:rPr>
        <w:t>49. </w:t>
      </w:r>
      <w:r w:rsidRPr="005F3604">
        <w:rPr>
          <w:rFonts w:ascii="Times New Roman" w:hAnsi="Times New Roman" w:cs="Times New Roman"/>
          <w:sz w:val="28"/>
          <w:lang w:val="uk-UA"/>
        </w:rPr>
        <w:t>Теоретичні, методологічні та практичні аспекти конкурентоспроможності підприємств : монографія</w:t>
      </w:r>
      <w:r w:rsidRPr="005F3604">
        <w:rPr>
          <w:rFonts w:ascii="Times New Roman" w:hAnsi="Times New Roman" w:cs="Times New Roman"/>
          <w:spacing w:val="40"/>
          <w:sz w:val="28"/>
          <w:lang w:val="uk-UA"/>
        </w:rPr>
        <w:t xml:space="preserve"> </w:t>
      </w:r>
      <w:r w:rsidRPr="005F3604">
        <w:rPr>
          <w:rFonts w:ascii="Times New Roman" w:hAnsi="Times New Roman" w:cs="Times New Roman"/>
          <w:sz w:val="28"/>
          <w:lang w:val="uk-UA"/>
        </w:rPr>
        <w:t>Одеса, Атлант, 2017.</w:t>
      </w:r>
      <w:r w:rsidRPr="005F3604">
        <w:rPr>
          <w:rFonts w:ascii="Times New Roman" w:hAnsi="Times New Roman" w:cs="Times New Roman"/>
          <w:spacing w:val="40"/>
          <w:sz w:val="28"/>
          <w:lang w:val="uk-UA"/>
        </w:rPr>
        <w:t xml:space="preserve"> </w:t>
      </w:r>
      <w:r w:rsidRPr="005F3604">
        <w:rPr>
          <w:rFonts w:ascii="Times New Roman" w:hAnsi="Times New Roman" w:cs="Times New Roman"/>
          <w:spacing w:val="40"/>
          <w:sz w:val="28"/>
          <w:lang w:val="uk-UA"/>
        </w:rPr>
        <w:br/>
      </w:r>
      <w:r w:rsidRPr="005F3604">
        <w:rPr>
          <w:rFonts w:ascii="Times New Roman" w:hAnsi="Times New Roman" w:cs="Times New Roman"/>
          <w:sz w:val="28"/>
          <w:lang w:val="uk-UA"/>
        </w:rPr>
        <w:t>514 с.</w:t>
      </w:r>
    </w:p>
    <w:p w:rsidR="00ED06F5" w:rsidRPr="005F3604" w:rsidRDefault="005F3604" w:rsidP="005F3604">
      <w:pPr>
        <w:spacing w:after="0" w:line="360" w:lineRule="auto"/>
        <w:ind w:firstLine="709"/>
        <w:jc w:val="both"/>
        <w:rPr>
          <w:rFonts w:ascii="Times New Roman" w:hAnsi="Times New Roman" w:cs="Times New Roman"/>
          <w:sz w:val="28"/>
          <w:lang w:val="uk-UA"/>
        </w:rPr>
      </w:pPr>
      <w:r w:rsidRPr="005F3604">
        <w:rPr>
          <w:rFonts w:ascii="Times New Roman" w:eastAsia="Times New Roman" w:hAnsi="Times New Roman" w:cs="Times New Roman"/>
          <w:sz w:val="28"/>
          <w:szCs w:val="28"/>
          <w:lang w:val="uk-UA" w:eastAsia="ru-RU"/>
        </w:rPr>
        <w:t>50. </w:t>
      </w:r>
      <w:r w:rsidRPr="005F3604">
        <w:rPr>
          <w:rFonts w:ascii="Times New Roman" w:hAnsi="Times New Roman" w:cs="Times New Roman"/>
          <w:sz w:val="28"/>
          <w:lang w:val="uk-UA"/>
        </w:rPr>
        <w:t xml:space="preserve">Цибульська Е. І. Конкурентоспроможність підприємства : </w:t>
      </w:r>
      <w:r w:rsidRPr="005F3604">
        <w:rPr>
          <w:rFonts w:ascii="Times New Roman" w:hAnsi="Times New Roman" w:cs="Times New Roman"/>
          <w:i/>
          <w:sz w:val="28"/>
          <w:lang w:val="uk-UA"/>
        </w:rPr>
        <w:t>навч. посіб. для студентів, які навчаються за спец. 051 – Економіка.</w:t>
      </w:r>
      <w:r w:rsidRPr="005F3604">
        <w:rPr>
          <w:rFonts w:ascii="Times New Roman" w:hAnsi="Times New Roman" w:cs="Times New Roman"/>
          <w:sz w:val="28"/>
          <w:lang w:val="uk-UA"/>
        </w:rPr>
        <w:t xml:space="preserve"> Харків : Вид-во НУА, 2018. 320 с.</w:t>
      </w:r>
    </w:p>
    <w:p w:rsidR="001210CD" w:rsidRDefault="001210CD">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861AEC" w:rsidRDefault="00861AEC" w:rsidP="000D3E1F">
      <w:pPr>
        <w:spacing w:after="0" w:line="360" w:lineRule="auto"/>
        <w:rPr>
          <w:rFonts w:ascii="Times New Roman" w:eastAsia="Calibri" w:hAnsi="Times New Roman" w:cs="Times New Roman"/>
          <w:b/>
          <w:sz w:val="52"/>
          <w:szCs w:val="52"/>
          <w:lang w:val="uk-UA"/>
        </w:rPr>
      </w:pPr>
    </w:p>
    <w:p w:rsidR="00321062" w:rsidRDefault="00321062" w:rsidP="000D3E1F">
      <w:pPr>
        <w:spacing w:after="0" w:line="360" w:lineRule="auto"/>
        <w:rPr>
          <w:rFonts w:ascii="Times New Roman" w:eastAsia="Calibri" w:hAnsi="Times New Roman" w:cs="Times New Roman"/>
          <w:b/>
          <w:sz w:val="52"/>
          <w:szCs w:val="52"/>
          <w:lang w:val="uk-UA"/>
        </w:rPr>
      </w:pPr>
    </w:p>
    <w:p w:rsidR="00321062" w:rsidRDefault="00321062" w:rsidP="000D3E1F">
      <w:pPr>
        <w:spacing w:after="0" w:line="360" w:lineRule="auto"/>
        <w:rPr>
          <w:rFonts w:ascii="Times New Roman" w:eastAsia="Calibri" w:hAnsi="Times New Roman" w:cs="Times New Roman"/>
          <w:b/>
          <w:sz w:val="52"/>
          <w:szCs w:val="52"/>
          <w:lang w:val="uk-UA"/>
        </w:rPr>
      </w:pPr>
    </w:p>
    <w:p w:rsidR="00E25822" w:rsidRDefault="00E25822" w:rsidP="000D3E1F">
      <w:pPr>
        <w:spacing w:after="0" w:line="360" w:lineRule="auto"/>
        <w:rPr>
          <w:rFonts w:ascii="Times New Roman" w:eastAsia="Calibri" w:hAnsi="Times New Roman" w:cs="Times New Roman"/>
          <w:b/>
          <w:sz w:val="52"/>
          <w:szCs w:val="52"/>
          <w:lang w:val="uk-UA"/>
        </w:rPr>
      </w:pPr>
    </w:p>
    <w:p w:rsidR="00E25822" w:rsidRDefault="00E25822" w:rsidP="000D3E1F">
      <w:pPr>
        <w:spacing w:after="0" w:line="360" w:lineRule="auto"/>
        <w:rPr>
          <w:rFonts w:ascii="Times New Roman" w:eastAsia="Calibri" w:hAnsi="Times New Roman" w:cs="Times New Roman"/>
          <w:b/>
          <w:sz w:val="52"/>
          <w:szCs w:val="52"/>
          <w:lang w:val="uk-UA"/>
        </w:rPr>
      </w:pPr>
    </w:p>
    <w:p w:rsidR="00E25822" w:rsidRDefault="00E25822" w:rsidP="000D3E1F">
      <w:pPr>
        <w:spacing w:after="0" w:line="360" w:lineRule="auto"/>
        <w:rPr>
          <w:rFonts w:ascii="Times New Roman" w:eastAsia="Calibri" w:hAnsi="Times New Roman" w:cs="Times New Roman"/>
          <w:b/>
          <w:sz w:val="52"/>
          <w:szCs w:val="52"/>
          <w:lang w:val="uk-UA"/>
        </w:rPr>
      </w:pPr>
    </w:p>
    <w:p w:rsidR="006949AE" w:rsidRDefault="006949AE" w:rsidP="006949AE">
      <w:pPr>
        <w:spacing w:after="0" w:line="360" w:lineRule="auto"/>
        <w:jc w:val="center"/>
        <w:rPr>
          <w:rFonts w:ascii="Times New Roman" w:eastAsia="Calibri" w:hAnsi="Times New Roman" w:cs="Times New Roman"/>
          <w:b/>
          <w:sz w:val="52"/>
          <w:szCs w:val="52"/>
          <w:lang w:val="uk-UA"/>
        </w:rPr>
      </w:pPr>
      <w:r w:rsidRPr="006949AE">
        <w:rPr>
          <w:rFonts w:ascii="Times New Roman" w:eastAsia="Calibri" w:hAnsi="Times New Roman" w:cs="Times New Roman"/>
          <w:b/>
          <w:sz w:val="52"/>
          <w:szCs w:val="52"/>
          <w:lang w:val="uk-UA"/>
        </w:rPr>
        <w:t>ДОДАТКИ</w:t>
      </w:r>
    </w:p>
    <w:p w:rsidR="00A554C9" w:rsidRDefault="00A554C9" w:rsidP="00977489">
      <w:pPr>
        <w:spacing w:after="0" w:line="360" w:lineRule="auto"/>
        <w:rPr>
          <w:rFonts w:ascii="Times New Roman" w:eastAsia="Calibri" w:hAnsi="Times New Roman" w:cs="Times New Roman"/>
          <w:b/>
          <w:sz w:val="52"/>
          <w:szCs w:val="52"/>
          <w:lang w:val="uk-UA"/>
        </w:rPr>
      </w:pPr>
    </w:p>
    <w:p w:rsidR="009D10DE" w:rsidRDefault="009D10DE" w:rsidP="00A554C9">
      <w:pPr>
        <w:suppressAutoHyphens/>
        <w:spacing w:after="0" w:line="276" w:lineRule="auto"/>
        <w:jc w:val="center"/>
        <w:rPr>
          <w:rFonts w:ascii="Times New Roman" w:hAnsi="Times New Roman" w:cs="Times New Roman"/>
          <w:kern w:val="1"/>
          <w:sz w:val="28"/>
          <w:szCs w:val="24"/>
          <w:lang w:val="uk-UA" w:eastAsia="zh-CN" w:bidi="hi-IN"/>
        </w:rPr>
      </w:pPr>
    </w:p>
    <w:p w:rsidR="009D10DE" w:rsidRDefault="009D10DE" w:rsidP="00A554C9">
      <w:pPr>
        <w:suppressAutoHyphens/>
        <w:spacing w:after="0" w:line="276" w:lineRule="auto"/>
        <w:jc w:val="center"/>
        <w:rPr>
          <w:rFonts w:ascii="Times New Roman" w:hAnsi="Times New Roman" w:cs="Times New Roman"/>
          <w:kern w:val="1"/>
          <w:sz w:val="28"/>
          <w:szCs w:val="24"/>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ED06F5" w:rsidRDefault="00ED06F5"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321062" w:rsidRDefault="00321062" w:rsidP="00861AEC">
      <w:pPr>
        <w:suppressAutoHyphens/>
        <w:spacing w:after="0" w:line="240" w:lineRule="auto"/>
        <w:rPr>
          <w:rFonts w:ascii="Times New Roman" w:hAnsi="Times New Roman" w:cs="Times New Roman"/>
          <w:color w:val="000000"/>
          <w:kern w:val="1"/>
          <w:sz w:val="28"/>
          <w:szCs w:val="28"/>
          <w:lang w:val="uk-UA" w:eastAsia="zh-CN" w:bidi="hi-IN"/>
        </w:rPr>
      </w:pPr>
    </w:p>
    <w:p w:rsidR="00BD725D" w:rsidRDefault="00BD725D" w:rsidP="00861AEC">
      <w:pPr>
        <w:suppressAutoHyphens/>
        <w:spacing w:after="0" w:line="240" w:lineRule="auto"/>
        <w:rPr>
          <w:rFonts w:ascii="Times New Roman" w:hAnsi="Times New Roman" w:cs="Times New Roman"/>
          <w:color w:val="000000"/>
          <w:kern w:val="1"/>
          <w:sz w:val="28"/>
          <w:szCs w:val="28"/>
          <w:lang w:val="uk-UA" w:eastAsia="zh-CN" w:bidi="hi-IN"/>
        </w:rPr>
      </w:pPr>
    </w:p>
    <w:p w:rsidR="00BD725D" w:rsidRDefault="00BD725D"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9258BB"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9258BB"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9258BB"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9258BB"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9258BB" w:rsidP="00861AEC">
      <w:pPr>
        <w:suppressAutoHyphens/>
        <w:spacing w:after="0" w:line="240" w:lineRule="auto"/>
        <w:rPr>
          <w:rFonts w:ascii="Times New Roman" w:hAnsi="Times New Roman" w:cs="Times New Roman"/>
          <w:color w:val="000000"/>
          <w:kern w:val="1"/>
          <w:sz w:val="28"/>
          <w:szCs w:val="28"/>
          <w:lang w:val="uk-UA" w:eastAsia="zh-CN" w:bidi="hi-IN"/>
        </w:rPr>
      </w:pPr>
    </w:p>
    <w:p w:rsidR="009258BB" w:rsidRDefault="00E25822" w:rsidP="00E25822">
      <w:pPr>
        <w:rPr>
          <w:rFonts w:ascii="Times New Roman" w:hAnsi="Times New Roman" w:cs="Times New Roman"/>
          <w:color w:val="000000"/>
          <w:kern w:val="1"/>
          <w:sz w:val="28"/>
          <w:szCs w:val="28"/>
          <w:lang w:val="uk-UA" w:eastAsia="zh-CN" w:bidi="hi-IN"/>
        </w:rPr>
      </w:pPr>
      <w:r>
        <w:rPr>
          <w:rFonts w:ascii="Times New Roman" w:hAnsi="Times New Roman" w:cs="Times New Roman"/>
          <w:color w:val="000000"/>
          <w:kern w:val="1"/>
          <w:sz w:val="28"/>
          <w:szCs w:val="28"/>
          <w:lang w:val="uk-UA" w:eastAsia="zh-CN" w:bidi="hi-IN"/>
        </w:rPr>
        <w:br w:type="page"/>
      </w:r>
    </w:p>
    <w:p w:rsidR="00411466" w:rsidRDefault="00411466" w:rsidP="00E25822">
      <w:pPr>
        <w:pBdr>
          <w:top w:val="none" w:sz="0" w:space="0" w:color="000000"/>
          <w:left w:val="none" w:sz="0" w:space="0" w:color="000000"/>
          <w:bottom w:val="none" w:sz="0" w:space="0" w:color="000000"/>
          <w:right w:val="none" w:sz="0" w:space="0" w:color="000000"/>
        </w:pBdr>
        <w:suppressAutoHyphens/>
        <w:spacing w:after="0" w:line="360" w:lineRule="auto"/>
        <w:ind w:firstLine="850"/>
        <w:jc w:val="right"/>
        <w:rPr>
          <w:rFonts w:ascii="Times New Roman" w:hAnsi="Times New Roman" w:cs="Times New Roman"/>
          <w:kern w:val="1"/>
          <w:sz w:val="28"/>
          <w:szCs w:val="28"/>
          <w:lang w:val="uk-UA" w:eastAsia="zh-CN" w:bidi="hi-IN"/>
        </w:rPr>
      </w:pPr>
      <w:r>
        <w:rPr>
          <w:rFonts w:ascii="Times New Roman" w:hAnsi="Times New Roman" w:cs="Times New Roman"/>
          <w:kern w:val="1"/>
          <w:sz w:val="28"/>
          <w:szCs w:val="28"/>
          <w:lang w:val="uk-UA" w:eastAsia="zh-CN" w:bidi="hi-IN"/>
        </w:rPr>
        <w:t>Додаток А</w:t>
      </w:r>
    </w:p>
    <w:p w:rsidR="00321062" w:rsidRPr="00E25822" w:rsidRDefault="00321062" w:rsidP="00020649">
      <w:pPr>
        <w:pBdr>
          <w:top w:val="none" w:sz="0" w:space="0" w:color="000000"/>
          <w:left w:val="none" w:sz="0" w:space="0" w:color="000000"/>
          <w:bottom w:val="none" w:sz="0" w:space="0" w:color="000000"/>
          <w:right w:val="none" w:sz="0" w:space="0" w:color="000000"/>
        </w:pBdr>
        <w:suppressAutoHyphens/>
        <w:spacing w:after="0" w:line="360" w:lineRule="auto"/>
        <w:ind w:firstLine="850"/>
        <w:jc w:val="center"/>
        <w:rPr>
          <w:rFonts w:ascii="Liberation Serif" w:hAnsi="Liberation Serif" w:cs="Lucida Sans" w:hint="eastAsia"/>
          <w:b/>
          <w:kern w:val="1"/>
          <w:sz w:val="24"/>
          <w:szCs w:val="24"/>
          <w:lang w:val="uk-UA" w:eastAsia="zh-CN" w:bidi="hi-IN"/>
        </w:rPr>
      </w:pPr>
      <w:r w:rsidRPr="00E25822">
        <w:rPr>
          <w:rFonts w:ascii="Times New Roman" w:hAnsi="Times New Roman" w:cs="Times New Roman"/>
          <w:b/>
          <w:kern w:val="1"/>
          <w:sz w:val="28"/>
          <w:szCs w:val="28"/>
          <w:lang w:val="uk-UA" w:eastAsia="zh-CN" w:bidi="hi-IN"/>
        </w:rPr>
        <w:t>Підходи до оцінювання ефектив</w:t>
      </w:r>
      <w:r w:rsidR="00E25822">
        <w:rPr>
          <w:rFonts w:ascii="Times New Roman" w:hAnsi="Times New Roman" w:cs="Times New Roman"/>
          <w:b/>
          <w:kern w:val="1"/>
          <w:sz w:val="28"/>
          <w:szCs w:val="28"/>
          <w:lang w:val="uk-UA" w:eastAsia="zh-CN" w:bidi="hi-IN"/>
        </w:rPr>
        <w:t>ності управління підприємством</w:t>
      </w: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ru-RU" w:bidi="hi-IN"/>
        </w:rPr>
      </w:pPr>
      <w:r w:rsidRPr="00411466">
        <w:rPr>
          <w:rFonts w:ascii="Liberation Serif" w:hAnsi="Liberation Serif" w:cs="Lucida Sans"/>
          <w:noProof/>
          <w:kern w:val="1"/>
          <w:sz w:val="24"/>
          <w:szCs w:val="24"/>
          <w:lang w:val="uk-UA" w:eastAsia="uk-UA"/>
        </w:rPr>
        <mc:AlternateContent>
          <mc:Choice Requires="wpg">
            <w:drawing>
              <wp:anchor distT="0" distB="0" distL="0" distR="0" simplePos="0" relativeHeight="251665408" behindDoc="0" locked="0" layoutInCell="1" allowOverlap="1">
                <wp:simplePos x="0" y="0"/>
                <wp:positionH relativeFrom="column">
                  <wp:posOffset>245745</wp:posOffset>
                </wp:positionH>
                <wp:positionV relativeFrom="paragraph">
                  <wp:posOffset>36195</wp:posOffset>
                </wp:positionV>
                <wp:extent cx="5875020" cy="6743065"/>
                <wp:effectExtent l="0" t="0" r="11430" b="19685"/>
                <wp:wrapNone/>
                <wp:docPr id="126" name="Группа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5020" cy="6743065"/>
                          <a:chOff x="378" y="48"/>
                          <a:chExt cx="9252" cy="10619"/>
                        </a:xfrm>
                      </wpg:grpSpPr>
                      <wps:wsp>
                        <wps:cNvPr id="127" name="Text Box 3"/>
                        <wps:cNvSpPr txBox="1">
                          <a:spLocks noChangeArrowheads="1"/>
                        </wps:cNvSpPr>
                        <wps:spPr bwMode="auto">
                          <a:xfrm>
                            <a:off x="4050" y="9072"/>
                            <a:ext cx="5543" cy="731"/>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вдосконалення управління</w:t>
                              </w:r>
                            </w:p>
                          </w:txbxContent>
                        </wps:txbx>
                        <wps:bodyPr rot="0" vert="horz" wrap="square" lIns="91440" tIns="45720" rIns="91440" bIns="45720" anchor="t" anchorCtr="0">
                          <a:noAutofit/>
                        </wps:bodyPr>
                      </wps:wsp>
                      <wps:wsp>
                        <wps:cNvPr id="128" name="Text Box 4"/>
                        <wps:cNvSpPr txBox="1">
                          <a:spLocks noChangeArrowheads="1"/>
                        </wps:cNvSpPr>
                        <wps:spPr bwMode="auto">
                          <a:xfrm>
                            <a:off x="4086" y="9900"/>
                            <a:ext cx="5543" cy="767"/>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виміру вартості бізнесу</w:t>
                              </w:r>
                            </w:p>
                          </w:txbxContent>
                        </wps:txbx>
                        <wps:bodyPr rot="0" vert="horz" wrap="square" lIns="91440" tIns="45720" rIns="91440" bIns="45720" anchor="t" anchorCtr="0">
                          <a:noAutofit/>
                        </wps:bodyPr>
                      </wps:wsp>
                      <wpg:grpSp>
                        <wpg:cNvPr id="129" name="Group 5"/>
                        <wpg:cNvGrpSpPr>
                          <a:grpSpLocks/>
                        </wpg:cNvGrpSpPr>
                        <wpg:grpSpPr bwMode="auto">
                          <a:xfrm>
                            <a:off x="378" y="48"/>
                            <a:ext cx="9252" cy="10355"/>
                            <a:chOff x="378" y="48"/>
                            <a:chExt cx="9252" cy="10355"/>
                          </a:xfrm>
                        </wpg:grpSpPr>
                        <wps:wsp>
                          <wps:cNvPr id="130" name="Text Box 6"/>
                          <wps:cNvSpPr txBox="1">
                            <a:spLocks noChangeArrowheads="1"/>
                          </wps:cNvSpPr>
                          <wps:spPr bwMode="auto">
                            <a:xfrm>
                              <a:off x="930" y="1560"/>
                              <a:ext cx="2519" cy="2183"/>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E25822">
                                <w:pPr>
                                  <w:overflowPunct w:val="0"/>
                                  <w:spacing w:after="0" w:line="240" w:lineRule="auto"/>
                                  <w:jc w:val="center"/>
                                  <w:rPr>
                                    <w:rFonts w:ascii="Times New Roman" w:hAnsi="Times New Roman" w:cs="Times New Roman"/>
                                    <w:bCs/>
                                    <w:lang w:val="uk-UA"/>
                                  </w:rPr>
                                </w:pP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 xml:space="preserve">Селективний </w:t>
                                </w: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підхід до оцінювання ефективності управління підприємством</w:t>
                                </w:r>
                              </w:p>
                            </w:txbxContent>
                          </wps:txbx>
                          <wps:bodyPr rot="0" vert="horz" wrap="square" lIns="91440" tIns="45720" rIns="91440" bIns="45720" anchor="t" anchorCtr="0">
                            <a:noAutofit/>
                          </wps:bodyPr>
                        </wps:wsp>
                        <wps:wsp>
                          <wps:cNvPr id="131" name="Text Box 7"/>
                          <wps:cNvSpPr txBox="1">
                            <a:spLocks noChangeArrowheads="1"/>
                          </wps:cNvSpPr>
                          <wps:spPr bwMode="auto">
                            <a:xfrm>
                              <a:off x="882" y="5016"/>
                              <a:ext cx="2519" cy="2183"/>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E25822">
                                <w:pPr>
                                  <w:overflowPunct w:val="0"/>
                                  <w:spacing w:after="0" w:line="240" w:lineRule="auto"/>
                                  <w:jc w:val="center"/>
                                  <w:rPr>
                                    <w:rFonts w:ascii="Times New Roman" w:hAnsi="Times New Roman" w:cs="Times New Roman"/>
                                    <w:bCs/>
                                    <w:lang w:val="uk-UA"/>
                                  </w:rPr>
                                </w:pP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 xml:space="preserve">Комплексний </w:t>
                                </w: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підхід до оцінювання ефективності управління підприємством</w:t>
                                </w:r>
                              </w:p>
                            </w:txbxContent>
                          </wps:txbx>
                          <wps:bodyPr rot="0" vert="horz" wrap="square" lIns="91440" tIns="45720" rIns="91440" bIns="45720" anchor="t" anchorCtr="0">
                            <a:noAutofit/>
                          </wps:bodyPr>
                        </wps:wsp>
                        <wps:wsp>
                          <wps:cNvPr id="132" name="Text Box 8"/>
                          <wps:cNvSpPr txBox="1">
                            <a:spLocks noChangeArrowheads="1"/>
                          </wps:cNvSpPr>
                          <wps:spPr bwMode="auto">
                            <a:xfrm>
                              <a:off x="930" y="8220"/>
                              <a:ext cx="2519" cy="2183"/>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25822" w:rsidRDefault="00A739C9" w:rsidP="00411466">
                                <w:pPr>
                                  <w:overflowPunct w:val="0"/>
                                  <w:spacing w:before="240"/>
                                  <w:jc w:val="center"/>
                                  <w:rPr>
                                    <w:rFonts w:ascii="Times New Roman" w:hAnsi="Times New Roman" w:cs="Times New Roman"/>
                                    <w:bCs/>
                                    <w:lang w:val="uk-UA"/>
                                  </w:rPr>
                                </w:pPr>
                                <w:r w:rsidRPr="00E25822">
                                  <w:rPr>
                                    <w:rFonts w:ascii="Times New Roman" w:hAnsi="Times New Roman" w:cs="Times New Roman"/>
                                    <w:bCs/>
                                    <w:lang w:val="uk-UA"/>
                                  </w:rPr>
                                  <w:t>Фрагментарний підхід до оцінювання ефективності управління підприємством</w:t>
                                </w:r>
                              </w:p>
                            </w:txbxContent>
                          </wps:txbx>
                          <wps:bodyPr rot="0" vert="horz" wrap="square" lIns="91440" tIns="45720" rIns="91440" bIns="45720" anchor="t" anchorCtr="0">
                            <a:noAutofit/>
                          </wps:bodyPr>
                        </wps:wsp>
                        <wpg:grpSp>
                          <wpg:cNvPr id="133" name="Group 9"/>
                          <wpg:cNvGrpSpPr>
                            <a:grpSpLocks/>
                          </wpg:cNvGrpSpPr>
                          <wpg:grpSpPr bwMode="auto">
                            <a:xfrm>
                              <a:off x="3966" y="1116"/>
                              <a:ext cx="5592" cy="3253"/>
                              <a:chOff x="3966" y="1116"/>
                              <a:chExt cx="5592" cy="3253"/>
                            </a:xfrm>
                          </wpg:grpSpPr>
                          <wps:wsp>
                            <wps:cNvPr id="134" name="Text Box 10"/>
                            <wps:cNvSpPr txBox="1">
                              <a:spLocks noChangeArrowheads="1"/>
                            </wps:cNvSpPr>
                            <wps:spPr bwMode="auto">
                              <a:xfrm>
                                <a:off x="3966" y="1116"/>
                                <a:ext cx="5543" cy="755"/>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виробництва (за результатами виробничої діяльності)</w:t>
                                  </w:r>
                                </w:p>
                              </w:txbxContent>
                            </wps:txbx>
                            <wps:bodyPr rot="0" vert="horz" wrap="square" lIns="91440" tIns="45720" rIns="91440" bIns="45720" anchor="t" anchorCtr="0">
                              <a:noAutofit/>
                            </wps:bodyPr>
                          </wps:wsp>
                          <wps:wsp>
                            <wps:cNvPr id="135" name="Text Box 11"/>
                            <wps:cNvSpPr txBox="1">
                              <a:spLocks noChangeArrowheads="1"/>
                            </wps:cNvSpPr>
                            <wps:spPr bwMode="auto">
                              <a:xfrm>
                                <a:off x="3990" y="1992"/>
                                <a:ext cx="5543" cy="755"/>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економічної ефективності (за загальними результатами діяльності підприємства)</w:t>
                                  </w:r>
                                </w:p>
                              </w:txbxContent>
                            </wps:txbx>
                            <wps:bodyPr rot="0" vert="horz" wrap="square" lIns="91440" tIns="45720" rIns="91440" bIns="45720" anchor="t" anchorCtr="0">
                              <a:noAutofit/>
                            </wps:bodyPr>
                          </wps:wsp>
                          <wps:wsp>
                            <wps:cNvPr id="136" name="Text Box 12"/>
                            <wps:cNvSpPr txBox="1">
                              <a:spLocks noChangeArrowheads="1"/>
                            </wps:cNvSpPr>
                            <wps:spPr bwMode="auto">
                              <a:xfrm>
                                <a:off x="3990" y="2820"/>
                                <a:ext cx="5543" cy="839"/>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витрат на управління</w:t>
                                  </w:r>
                                </w:p>
                              </w:txbxContent>
                            </wps:txbx>
                            <wps:bodyPr rot="0" vert="horz" wrap="square" lIns="91440" tIns="45720" rIns="91440" bIns="45720" anchor="t" anchorCtr="0">
                              <a:noAutofit/>
                            </wps:bodyPr>
                          </wps:wsp>
                          <wps:wsp>
                            <wps:cNvPr id="137" name="Text Box 13"/>
                            <wps:cNvSpPr txBox="1">
                              <a:spLocks noChangeArrowheads="1"/>
                            </wps:cNvSpPr>
                            <wps:spPr bwMode="auto">
                              <a:xfrm>
                                <a:off x="4014" y="3768"/>
                                <a:ext cx="5543" cy="599"/>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управлінської праці</w:t>
                                  </w:r>
                                </w:p>
                              </w:txbxContent>
                            </wps:txbx>
                            <wps:bodyPr rot="0" vert="horz" wrap="square" lIns="91440" tIns="45720" rIns="91440" bIns="45720" anchor="t" anchorCtr="0">
                              <a:noAutofit/>
                            </wps:bodyPr>
                          </wps:wsp>
                        </wpg:grpSp>
                        <wpg:grpSp>
                          <wpg:cNvPr id="138" name="Group 14"/>
                          <wpg:cNvGrpSpPr>
                            <a:grpSpLocks/>
                          </wpg:cNvGrpSpPr>
                          <wpg:grpSpPr bwMode="auto">
                            <a:xfrm>
                              <a:off x="4026" y="4620"/>
                              <a:ext cx="5579" cy="3084"/>
                              <a:chOff x="4026" y="4620"/>
                              <a:chExt cx="5579" cy="3084"/>
                            </a:xfrm>
                          </wpg:grpSpPr>
                          <wps:wsp>
                            <wps:cNvPr id="139" name="Text Box 15"/>
                            <wps:cNvSpPr txBox="1">
                              <a:spLocks noChangeArrowheads="1"/>
                            </wps:cNvSpPr>
                            <wps:spPr bwMode="auto">
                              <a:xfrm>
                                <a:off x="4026" y="4620"/>
                                <a:ext cx="5543" cy="755"/>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кінцевими результатами роботи та ефективним використанням трудових ресурсів</w:t>
                                  </w:r>
                                </w:p>
                              </w:txbxContent>
                            </wps:txbx>
                            <wps:bodyPr rot="0" vert="horz" wrap="square" lIns="91440" tIns="45720" rIns="91440" bIns="45720" anchor="t" anchorCtr="0">
                              <a:noAutofit/>
                            </wps:bodyPr>
                          </wps:wsp>
                          <wps:wsp>
                            <wps:cNvPr id="140" name="Text Box 16"/>
                            <wps:cNvSpPr txBox="1">
                              <a:spLocks noChangeArrowheads="1"/>
                            </wps:cNvSpPr>
                            <wps:spPr bwMode="auto">
                              <a:xfrm>
                                <a:off x="4050" y="5496"/>
                                <a:ext cx="5543" cy="503"/>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ефективністю системних ресурсів</w:t>
                                  </w:r>
                                </w:p>
                              </w:txbxContent>
                            </wps:txbx>
                            <wps:bodyPr rot="0" vert="horz" wrap="square" lIns="91440" tIns="45720" rIns="91440" bIns="45720" anchor="t" anchorCtr="0">
                              <a:noAutofit/>
                            </wps:bodyPr>
                          </wps:wsp>
                          <wps:wsp>
                            <wps:cNvPr id="141" name="Text Box 17"/>
                            <wps:cNvSpPr txBox="1">
                              <a:spLocks noChangeArrowheads="1"/>
                            </wps:cNvSpPr>
                            <wps:spPr bwMode="auto">
                              <a:xfrm>
                                <a:off x="4050" y="6096"/>
                                <a:ext cx="5543" cy="731"/>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загальними показниками результативності діяльності конкретної системи</w:t>
                                  </w:r>
                                </w:p>
                              </w:txbxContent>
                            </wps:txbx>
                            <wps:bodyPr rot="0" vert="horz" wrap="square" lIns="91440" tIns="45720" rIns="91440" bIns="45720" anchor="t" anchorCtr="0">
                              <a:noAutofit/>
                            </wps:bodyPr>
                          </wps:wsp>
                          <wps:wsp>
                            <wps:cNvPr id="142" name="Text Box 18"/>
                            <wps:cNvSpPr txBox="1">
                              <a:spLocks noChangeArrowheads="1"/>
                            </wps:cNvSpPr>
                            <wps:spPr bwMode="auto">
                              <a:xfrm>
                                <a:off x="4062" y="6936"/>
                                <a:ext cx="5543" cy="767"/>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збалансування інтересів груп зовнішнього та внутрішнього середовища</w:t>
                                  </w:r>
                                </w:p>
                              </w:txbxContent>
                            </wps:txbx>
                            <wps:bodyPr rot="0" vert="horz" wrap="square" lIns="91440" tIns="45720" rIns="91440" bIns="45720" anchor="t" anchorCtr="0">
                              <a:noAutofit/>
                            </wps:bodyPr>
                          </wps:wsp>
                        </wpg:grpSp>
                        <wps:wsp>
                          <wps:cNvPr id="143" name="Text Box 19"/>
                          <wps:cNvSpPr txBox="1">
                            <a:spLocks noChangeArrowheads="1"/>
                          </wps:cNvSpPr>
                          <wps:spPr bwMode="auto">
                            <a:xfrm>
                              <a:off x="4050" y="8004"/>
                              <a:ext cx="5543" cy="755"/>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управлінських рішень</w:t>
                                </w:r>
                              </w:p>
                            </w:txbxContent>
                          </wps:txbx>
                          <wps:bodyPr rot="0" vert="horz" wrap="square" lIns="91440" tIns="45720" rIns="91440" bIns="45720" anchor="t" anchorCtr="0">
                            <a:noAutofit/>
                          </wps:bodyPr>
                        </wps:wsp>
                        <wpg:grpSp>
                          <wpg:cNvPr id="144" name="Group 20"/>
                          <wpg:cNvGrpSpPr>
                            <a:grpSpLocks/>
                          </wpg:cNvGrpSpPr>
                          <wpg:grpSpPr bwMode="auto">
                            <a:xfrm>
                              <a:off x="378" y="48"/>
                              <a:ext cx="9252" cy="9026"/>
                              <a:chOff x="378" y="48"/>
                              <a:chExt cx="9252" cy="9026"/>
                            </a:xfrm>
                          </wpg:grpSpPr>
                          <wps:wsp>
                            <wps:cNvPr id="145" name="Text Box 21"/>
                            <wps:cNvSpPr txBox="1">
                              <a:spLocks noChangeArrowheads="1"/>
                            </wps:cNvSpPr>
                            <wps:spPr bwMode="auto">
                              <a:xfrm>
                                <a:off x="378" y="48"/>
                                <a:ext cx="9251" cy="731"/>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25822" w:rsidRDefault="00A739C9" w:rsidP="00411466">
                                  <w:pPr>
                                    <w:overflowPunct w:val="0"/>
                                    <w:jc w:val="center"/>
                                    <w:rPr>
                                      <w:rFonts w:ascii="Times New Roman" w:hAnsi="Times New Roman" w:cs="Times New Roman"/>
                                      <w:bCs/>
                                      <w:lang w:val="uk-UA"/>
                                    </w:rPr>
                                  </w:pPr>
                                  <w:r w:rsidRPr="00E25822">
                                    <w:rPr>
                                      <w:rFonts w:ascii="Times New Roman" w:hAnsi="Times New Roman" w:cs="Times New Roman"/>
                                      <w:bCs/>
                                      <w:lang w:val="uk-UA"/>
                                    </w:rPr>
                                    <w:t>Підходи до оцінювання ефективності управління підприємством згідно з системним підходом до управління</w:t>
                                  </w:r>
                                </w:p>
                              </w:txbxContent>
                            </wps:txbx>
                            <wps:bodyPr rot="0" vert="horz" wrap="square" lIns="91440" tIns="45720" rIns="91440" bIns="45720" anchor="t" anchorCtr="0">
                              <a:noAutofit/>
                            </wps:bodyPr>
                          </wps:wsp>
                          <wps:wsp>
                            <wps:cNvPr id="146" name="AutoShape 22"/>
                            <wps:cNvCnPr>
                              <a:cxnSpLocks noChangeShapeType="1"/>
                            </wps:cNvCnPr>
                            <wps:spPr bwMode="auto">
                              <a:xfrm>
                                <a:off x="402" y="816"/>
                                <a:ext cx="13" cy="8257"/>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 name="AutoShape 23"/>
                            <wps:cNvCnPr>
                              <a:cxnSpLocks noChangeShapeType="1"/>
                            </wps:cNvCnPr>
                            <wps:spPr bwMode="auto">
                              <a:xfrm>
                                <a:off x="414" y="2412"/>
                                <a:ext cx="493" cy="12"/>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AutoShape 24"/>
                            <wps:cNvCnPr>
                              <a:cxnSpLocks noChangeShapeType="1"/>
                            </wps:cNvCnPr>
                            <wps:spPr bwMode="auto">
                              <a:xfrm>
                                <a:off x="414" y="5892"/>
                                <a:ext cx="493" cy="13"/>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AutoShape 25"/>
                            <wps:cNvCnPr>
                              <a:cxnSpLocks noChangeShapeType="1"/>
                            </wps:cNvCnPr>
                            <wps:spPr bwMode="auto">
                              <a:xfrm>
                                <a:off x="414" y="9048"/>
                                <a:ext cx="493" cy="13"/>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150" name="Group 26"/>
                          <wpg:cNvGrpSpPr>
                            <a:grpSpLocks/>
                          </wpg:cNvGrpSpPr>
                          <wpg:grpSpPr bwMode="auto">
                            <a:xfrm>
                              <a:off x="3462" y="1463"/>
                              <a:ext cx="481" cy="2582"/>
                              <a:chOff x="3462" y="1463"/>
                              <a:chExt cx="481" cy="2582"/>
                            </a:xfrm>
                          </wpg:grpSpPr>
                          <wps:wsp>
                            <wps:cNvPr id="151" name="AutoShape 27"/>
                            <wps:cNvCnPr>
                              <a:cxnSpLocks noChangeShapeType="1"/>
                            </wps:cNvCnPr>
                            <wps:spPr bwMode="auto">
                              <a:xfrm>
                                <a:off x="3666" y="1488"/>
                                <a:ext cx="25" cy="2556"/>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 name="AutoShape 28"/>
                            <wps:cNvCnPr>
                              <a:cxnSpLocks noChangeShapeType="1"/>
                            </wps:cNvCnPr>
                            <wps:spPr bwMode="auto">
                              <a:xfrm flipV="1">
                                <a:off x="3462" y="2639"/>
                                <a:ext cx="241" cy="11"/>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 name="AutoShape 29"/>
                            <wps:cNvCnPr>
                              <a:cxnSpLocks noChangeShapeType="1"/>
                            </wps:cNvCnPr>
                            <wps:spPr bwMode="auto">
                              <a:xfrm flipV="1">
                                <a:off x="3678" y="1463"/>
                                <a:ext cx="264"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AutoShape 30"/>
                            <wps:cNvCnPr>
                              <a:cxnSpLocks noChangeShapeType="1"/>
                            </wps:cNvCnPr>
                            <wps:spPr bwMode="auto">
                              <a:xfrm flipV="1">
                                <a:off x="3678" y="2291"/>
                                <a:ext cx="264"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 name="AutoShape 31"/>
                            <wps:cNvCnPr>
                              <a:cxnSpLocks noChangeShapeType="1"/>
                            </wps:cNvCnPr>
                            <wps:spPr bwMode="auto">
                              <a:xfrm flipV="1">
                                <a:off x="3678" y="3167"/>
                                <a:ext cx="264"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 name="AutoShape 32"/>
                            <wps:cNvCnPr>
                              <a:cxnSpLocks noChangeShapeType="1"/>
                            </wps:cNvCnPr>
                            <wps:spPr bwMode="auto">
                              <a:xfrm flipV="1">
                                <a:off x="3678" y="4031"/>
                                <a:ext cx="264"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157" name="Group 33"/>
                          <wpg:cNvGrpSpPr>
                            <a:grpSpLocks/>
                          </wpg:cNvGrpSpPr>
                          <wpg:grpSpPr bwMode="auto">
                            <a:xfrm>
                              <a:off x="3390" y="4956"/>
                              <a:ext cx="601" cy="2557"/>
                              <a:chOff x="3390" y="4956"/>
                              <a:chExt cx="601" cy="2557"/>
                            </a:xfrm>
                          </wpg:grpSpPr>
                          <wps:wsp>
                            <wps:cNvPr id="158" name="AutoShape 34"/>
                            <wps:cNvCnPr>
                              <a:cxnSpLocks noChangeShapeType="1"/>
                            </wps:cNvCnPr>
                            <wps:spPr bwMode="auto">
                              <a:xfrm>
                                <a:off x="3666" y="4956"/>
                                <a:ext cx="25" cy="2556"/>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AutoShape 35"/>
                            <wps:cNvCnPr>
                              <a:cxnSpLocks noChangeShapeType="1"/>
                            </wps:cNvCnPr>
                            <wps:spPr bwMode="auto">
                              <a:xfrm>
                                <a:off x="3390" y="6095"/>
                                <a:ext cx="313" cy="1"/>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AutoShape 36"/>
                            <wps:cNvCnPr>
                              <a:cxnSpLocks noChangeShapeType="1"/>
                            </wps:cNvCnPr>
                            <wps:spPr bwMode="auto">
                              <a:xfrm flipV="1">
                                <a:off x="3678" y="4979"/>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AutoShape 37"/>
                            <wps:cNvCnPr>
                              <a:cxnSpLocks noChangeShapeType="1"/>
                            </wps:cNvCnPr>
                            <wps:spPr bwMode="auto">
                              <a:xfrm flipV="1">
                                <a:off x="3678" y="5783"/>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AutoShape 38"/>
                            <wps:cNvCnPr>
                              <a:cxnSpLocks noChangeShapeType="1"/>
                            </wps:cNvCnPr>
                            <wps:spPr bwMode="auto">
                              <a:xfrm flipV="1">
                                <a:off x="3678" y="6443"/>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AutoShape 39"/>
                            <wps:cNvCnPr>
                              <a:cxnSpLocks noChangeShapeType="1"/>
                            </wps:cNvCnPr>
                            <wps:spPr bwMode="auto">
                              <a:xfrm flipV="1">
                                <a:off x="3678" y="7463"/>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164" name="Group 40"/>
                          <wpg:cNvGrpSpPr>
                            <a:grpSpLocks/>
                          </wpg:cNvGrpSpPr>
                          <wpg:grpSpPr bwMode="auto">
                            <a:xfrm>
                              <a:off x="3462" y="8197"/>
                              <a:ext cx="542" cy="1847"/>
                              <a:chOff x="3462" y="8197"/>
                              <a:chExt cx="542" cy="1847"/>
                            </a:xfrm>
                          </wpg:grpSpPr>
                          <wps:wsp>
                            <wps:cNvPr id="165" name="AutoShape 41"/>
                            <wps:cNvCnPr>
                              <a:cxnSpLocks noChangeShapeType="1"/>
                            </wps:cNvCnPr>
                            <wps:spPr bwMode="auto">
                              <a:xfrm>
                                <a:off x="3678" y="8208"/>
                                <a:ext cx="25" cy="1836"/>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AutoShape 42"/>
                            <wps:cNvCnPr>
                              <a:cxnSpLocks noChangeShapeType="1"/>
                            </wps:cNvCnPr>
                            <wps:spPr bwMode="auto">
                              <a:xfrm flipV="1">
                                <a:off x="3462" y="9215"/>
                                <a:ext cx="241" cy="11"/>
                              </a:xfrm>
                              <a:prstGeom prst="straightConnector1">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 name="AutoShape 43"/>
                            <wps:cNvCnPr>
                              <a:cxnSpLocks noChangeShapeType="1"/>
                            </wps:cNvCnPr>
                            <wps:spPr bwMode="auto">
                              <a:xfrm flipV="1">
                                <a:off x="3691" y="8197"/>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 name="AutoShape 44"/>
                            <wps:cNvCnPr>
                              <a:cxnSpLocks noChangeShapeType="1"/>
                            </wps:cNvCnPr>
                            <wps:spPr bwMode="auto">
                              <a:xfrm flipV="1">
                                <a:off x="3678" y="9203"/>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 name="AutoShape 45"/>
                            <wps:cNvCnPr>
                              <a:cxnSpLocks noChangeShapeType="1"/>
                            </wps:cNvCnPr>
                            <wps:spPr bwMode="auto">
                              <a:xfrm flipV="1">
                                <a:off x="3678" y="10019"/>
                                <a:ext cx="313" cy="11"/>
                              </a:xfrm>
                              <a:prstGeom prst="straightConnector1">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wgp>
                  </a:graphicData>
                </a:graphic>
                <wp14:sizeRelH relativeFrom="page">
                  <wp14:pctWidth>0</wp14:pctWidth>
                </wp14:sizeRelH>
                <wp14:sizeRelV relativeFrom="page">
                  <wp14:pctHeight>0</wp14:pctHeight>
                </wp14:sizeRelV>
              </wp:anchor>
            </w:drawing>
          </mc:Choice>
          <mc:Fallback>
            <w:pict>
              <v:group id="Группа 126" o:spid="_x0000_s1054" style="position:absolute;left:0;text-align:left;margin-left:19.35pt;margin-top:2.85pt;width:462.6pt;height:530.95pt;z-index:251665408;mso-wrap-distance-left:0;mso-wrap-distance-right:0" coordorigin="378,48" coordsize="9252,10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">
                <v:shapetype id="_x0000_t202" coordsize="21600,21600" o:spt="202" path="m,l,21600r21600,l21600,xe">
                  <v:stroke joinstyle="miter"/>
                  <v:path gradientshapeok="t" o:connecttype="rect"/>
                </v:shapetype>
                <v:shape id="Text Box 3" o:spid="_x0000_s1055" type="#_x0000_t202" style="position:absolute;left:4050;top:9072;width:5543;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вдосконалення управління</w:t>
                        </w:r>
                      </w:p>
                    </w:txbxContent>
                  </v:textbox>
                </v:shape>
                <v:shape id="Text Box 4" o:spid="_x0000_s1056" type="#_x0000_t202" style="position:absolute;left:4086;top:9900;width:5543;height: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виміру вартості бізнесу</w:t>
                        </w:r>
                      </w:p>
                    </w:txbxContent>
                  </v:textbox>
                </v:shape>
                <v:group id="Group 5" o:spid="_x0000_s1057" style="position:absolute;left:378;top:48;width:9252;height:10355" coordorigin="378,48" coordsize="9252,10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Text Box 6" o:spid="_x0000_s1058" type="#_x0000_t202" style="position:absolute;left:930;top:1560;width:2519;height:2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" strokeweight=".26mm">
                    <v:stroke endcap="square"/>
                    <v:textbox>
                      <w:txbxContent>
                        <w:p w:rsidR="00A739C9" w:rsidRDefault="00A739C9" w:rsidP="00E25822">
                          <w:pPr>
                            <w:overflowPunct w:val="0"/>
                            <w:spacing w:after="0" w:line="240" w:lineRule="auto"/>
                            <w:jc w:val="center"/>
                            <w:rPr>
                              <w:rFonts w:ascii="Times New Roman" w:hAnsi="Times New Roman" w:cs="Times New Roman"/>
                              <w:bCs/>
                              <w:lang w:val="uk-UA"/>
                            </w:rPr>
                          </w:pP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 xml:space="preserve">Селективний </w:t>
                          </w: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підхід до оцінювання ефективності управління підприємством</w:t>
                          </w:r>
                        </w:p>
                      </w:txbxContent>
                    </v:textbox>
                  </v:shape>
                  <v:shape id="Text Box 7" o:spid="_x0000_s1059" type="#_x0000_t202" style="position:absolute;left:882;top:5016;width:2519;height:2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" strokeweight=".26mm">
                    <v:stroke endcap="square"/>
                    <v:textbox>
                      <w:txbxContent>
                        <w:p w:rsidR="00A739C9" w:rsidRDefault="00A739C9" w:rsidP="00E25822">
                          <w:pPr>
                            <w:overflowPunct w:val="0"/>
                            <w:spacing w:after="0" w:line="240" w:lineRule="auto"/>
                            <w:jc w:val="center"/>
                            <w:rPr>
                              <w:rFonts w:ascii="Times New Roman" w:hAnsi="Times New Roman" w:cs="Times New Roman"/>
                              <w:bCs/>
                              <w:lang w:val="uk-UA"/>
                            </w:rPr>
                          </w:pP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 xml:space="preserve">Комплексний </w:t>
                          </w:r>
                        </w:p>
                        <w:p w:rsidR="00A739C9" w:rsidRPr="00E25822" w:rsidRDefault="00A739C9" w:rsidP="00E25822">
                          <w:pPr>
                            <w:overflowPunct w:val="0"/>
                            <w:spacing w:after="0" w:line="240" w:lineRule="auto"/>
                            <w:jc w:val="center"/>
                            <w:rPr>
                              <w:rFonts w:ascii="Times New Roman" w:hAnsi="Times New Roman" w:cs="Times New Roman"/>
                              <w:bCs/>
                              <w:lang w:val="uk-UA"/>
                            </w:rPr>
                          </w:pPr>
                          <w:r w:rsidRPr="00E25822">
                            <w:rPr>
                              <w:rFonts w:ascii="Times New Roman" w:hAnsi="Times New Roman" w:cs="Times New Roman"/>
                              <w:bCs/>
                              <w:lang w:val="uk-UA"/>
                            </w:rPr>
                            <w:t>підхід до оцінювання ефективності управління підприємством</w:t>
                          </w:r>
                        </w:p>
                      </w:txbxContent>
                    </v:textbox>
                  </v:shape>
                  <v:shape id="Text Box 8" o:spid="_x0000_s1060" type="#_x0000_t202" style="position:absolute;left:930;top:8220;width:2519;height:2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" strokeweight=".26mm">
                    <v:stroke endcap="square"/>
                    <v:textbox>
                      <w:txbxContent>
                        <w:p w:rsidR="00A739C9" w:rsidRPr="00E25822" w:rsidRDefault="00A739C9" w:rsidP="00411466">
                          <w:pPr>
                            <w:overflowPunct w:val="0"/>
                            <w:spacing w:before="240"/>
                            <w:jc w:val="center"/>
                            <w:rPr>
                              <w:rFonts w:ascii="Times New Roman" w:hAnsi="Times New Roman" w:cs="Times New Roman"/>
                              <w:bCs/>
                              <w:lang w:val="uk-UA"/>
                            </w:rPr>
                          </w:pPr>
                          <w:r w:rsidRPr="00E25822">
                            <w:rPr>
                              <w:rFonts w:ascii="Times New Roman" w:hAnsi="Times New Roman" w:cs="Times New Roman"/>
                              <w:bCs/>
                              <w:lang w:val="uk-UA"/>
                            </w:rPr>
                            <w:t>Фрагментарний підхід до оцінювання ефективності управління підприємством</w:t>
                          </w:r>
                        </w:p>
                      </w:txbxContent>
                    </v:textbox>
                  </v:shape>
                  <v:group id="Group 9" o:spid="_x0000_s1061" style="position:absolute;left:3966;top:1116;width:5592;height:3253" coordorigin="3966,1116" coordsize="5592,3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shape id="Text Box 10" o:spid="_x0000_s1062" type="#_x0000_t202" style="position:absolute;left:3966;top:1116;width:5543;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виробництва (за результатами виробничої діяльності)</w:t>
                            </w:r>
                          </w:p>
                        </w:txbxContent>
                      </v:textbox>
                    </v:shape>
                    <v:shape id="Text Box 11" o:spid="_x0000_s1063" type="#_x0000_t202" style="position:absolute;left:3990;top:1992;width:5543;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економічної ефективності (за загальними результатами діяльності підприємства)</w:t>
                            </w:r>
                          </w:p>
                        </w:txbxContent>
                      </v:textbox>
                    </v:shape>
                    <v:shape id="Text Box 12" o:spid="_x0000_s1064" type="#_x0000_t202" style="position:absolute;left:3990;top:2820;width:5543;height: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витрат на управління</w:t>
                            </w:r>
                          </w:p>
                        </w:txbxContent>
                      </v:textbox>
                    </v:shape>
                    <v:shape id="Text Box 13" o:spid="_x0000_s1065" type="#_x0000_t202" style="position:absolute;left:4014;top:3768;width:5543;height: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управлінської праці</w:t>
                            </w:r>
                          </w:p>
                        </w:txbxContent>
                      </v:textbox>
                    </v:shape>
                  </v:group>
                  <v:group id="Group 14" o:spid="_x0000_s1066" style="position:absolute;left:4026;top:4620;width:5579;height:3084" coordorigin="4026,4620" coordsize="5579,3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Text Box 15" o:spid="_x0000_s1067" type="#_x0000_t202" style="position:absolute;left:4026;top:4620;width:5543;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кінцевими результатами роботи та ефективним використанням трудових ресурсів</w:t>
                            </w:r>
                          </w:p>
                        </w:txbxContent>
                      </v:textbox>
                    </v:shape>
                    <v:shape id="Text Box 16" o:spid="_x0000_s1068" type="#_x0000_t202" style="position:absolute;left:4050;top:5496;width:5543;height: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ефективністю системних ресурсів</w:t>
                            </w:r>
                          </w:p>
                        </w:txbxContent>
                      </v:textbox>
                    </v:shape>
                    <v:shape id="Text Box 17" o:spid="_x0000_s1069" type="#_x0000_t202" style="position:absolute;left:4050;top:6096;width:5543;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за загальними показниками результативності діяльності конкретної системи</w:t>
                            </w:r>
                          </w:p>
                        </w:txbxContent>
                      </v:textbox>
                    </v:shape>
                    <v:shape id="Text Box 18" o:spid="_x0000_s1070" type="#_x0000_t202" style="position:absolute;left:4062;top:6936;width:5543;height: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збалансування інтересів груп зовнішнього та внутрішнього середовища</w:t>
                            </w:r>
                          </w:p>
                        </w:txbxContent>
                      </v:textbox>
                    </v:shape>
                  </v:group>
                  <v:shape id="Text Box 19" o:spid="_x0000_s1071" type="#_x0000_t202" style="position:absolute;left:4050;top:8004;width:5543;height:7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" strokeweight=".26mm">
                    <v:stroke endcap="square"/>
                    <v:textbox>
                      <w:txbxContent>
                        <w:p w:rsidR="00A739C9" w:rsidRDefault="00A739C9" w:rsidP="00411466">
                          <w:pPr>
                            <w:overflowPunct w:val="0"/>
                            <w:rPr>
                              <w:rFonts w:ascii="Times New Roman" w:hAnsi="Times New Roman" w:cs="Times New Roman"/>
                              <w:lang w:val="uk-UA"/>
                            </w:rPr>
                          </w:pPr>
                          <w:r>
                            <w:rPr>
                              <w:rFonts w:ascii="Times New Roman" w:hAnsi="Times New Roman" w:cs="Times New Roman"/>
                              <w:lang w:val="uk-UA"/>
                            </w:rPr>
                            <w:t>Оцінка на основі ефективності управлінських рішень</w:t>
                          </w:r>
                        </w:p>
                      </w:txbxContent>
                    </v:textbox>
                  </v:shape>
                  <v:group id="Group 20" o:spid="_x0000_s1072" style="position:absolute;left:378;top:48;width:9252;height:9026" coordorigin="378,48" coordsize="9252,9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shape id="Text Box 21" o:spid="_x0000_s1073" type="#_x0000_t202" style="position:absolute;left:378;top:48;width:9251;height: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" strokeweight=".26mm">
                      <v:stroke endcap="square"/>
                      <v:textbox>
                        <w:txbxContent>
                          <w:p w:rsidR="00A739C9" w:rsidRPr="00E25822" w:rsidRDefault="00A739C9" w:rsidP="00411466">
                            <w:pPr>
                              <w:overflowPunct w:val="0"/>
                              <w:jc w:val="center"/>
                              <w:rPr>
                                <w:rFonts w:ascii="Times New Roman" w:hAnsi="Times New Roman" w:cs="Times New Roman"/>
                                <w:bCs/>
                                <w:lang w:val="uk-UA"/>
                              </w:rPr>
                            </w:pPr>
                            <w:r w:rsidRPr="00E25822">
                              <w:rPr>
                                <w:rFonts w:ascii="Times New Roman" w:hAnsi="Times New Roman" w:cs="Times New Roman"/>
                                <w:bCs/>
                                <w:lang w:val="uk-UA"/>
                              </w:rPr>
                              <w:t>Підходи до оцінювання ефективності управління підприємством згідно з системним підходом до управління</w:t>
                            </w:r>
                          </w:p>
                        </w:txbxContent>
                      </v:textbox>
                    </v:shape>
                    <v:shapetype id="_x0000_t32" coordsize="21600,21600" o:spt="32" o:oned="t" path="m,l21600,21600e" filled="f">
                      <v:path arrowok="t" fillok="f" o:connecttype="none"/>
                      <o:lock v:ext="edit" shapetype="t"/>
                    </v:shapetype>
                    <v:shape id="AutoShape 22" o:spid="_x0000_s1074" type="#_x0000_t32" style="position:absolute;left:402;top:816;width:13;height:8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" strokeweight=".26mm">
                      <v:stroke joinstyle="miter" endcap="square"/>
                    </v:shape>
                    <v:shape id="AutoShape 23" o:spid="_x0000_s1075" type="#_x0000_t32" style="position:absolute;left:414;top:2412;width:493;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" strokeweight=".26mm">
                      <v:stroke endarrow="block" joinstyle="miter" endcap="square"/>
                    </v:shape>
                    <v:shape id="AutoShape 24" o:spid="_x0000_s1076" type="#_x0000_t32" style="position:absolute;left:414;top:5892;width:493;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" strokeweight=".26mm">
                      <v:stroke endarrow="block" joinstyle="miter" endcap="square"/>
                    </v:shape>
                    <v:shape id="AutoShape 25" o:spid="_x0000_s1077" type="#_x0000_t32" style="position:absolute;left:414;top:9048;width:493;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" strokeweight=".26mm">
                      <v:stroke endarrow="block" joinstyle="miter" endcap="square"/>
                    </v:shape>
                  </v:group>
                  <v:group id="Group 26" o:spid="_x0000_s1078" style="position:absolute;left:3462;top:1463;width:481;height:2582" coordorigin="3462,1463" coordsize="481,2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 id="AutoShape 27" o:spid="_x0000_s1079" type="#_x0000_t32" style="position:absolute;left:3666;top:1488;width:25;height:25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" strokeweight=".26mm">
                      <v:stroke joinstyle="miter" endcap="square"/>
                    </v:shape>
                    <v:shape id="AutoShape 28" o:spid="_x0000_s1080" type="#_x0000_t32" style="position:absolute;left:3462;top:2639;width:241;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" strokeweight=".26mm">
                      <v:stroke joinstyle="miter" endcap="square"/>
                    </v:shape>
                    <v:shape id="AutoShape 29" o:spid="_x0000_s1081" type="#_x0000_t32" style="position:absolute;left:3678;top:1463;width:264;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" strokeweight=".26mm">
                      <v:stroke endarrow="block" joinstyle="miter" endcap="square"/>
                    </v:shape>
                    <v:shape id="AutoShape 30" o:spid="_x0000_s1082" type="#_x0000_t32" style="position:absolute;left:3678;top:2291;width:264;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" strokeweight=".26mm">
                      <v:stroke endarrow="block" joinstyle="miter" endcap="square"/>
                    </v:shape>
                    <v:shape id="AutoShape 31" o:spid="_x0000_s1083" type="#_x0000_t32" style="position:absolute;left:3678;top:3167;width:264;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" strokeweight=".26mm">
                      <v:stroke endarrow="block" joinstyle="miter" endcap="square"/>
                    </v:shape>
                    <v:shape id="AutoShape 32" o:spid="_x0000_s1084" type="#_x0000_t32" style="position:absolute;left:3678;top:4031;width:264;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" strokeweight=".26mm">
                      <v:stroke endarrow="block" joinstyle="miter" endcap="square"/>
                    </v:shape>
                  </v:group>
                  <v:group id="Group 33" o:spid="_x0000_s1085" style="position:absolute;left:3390;top:4956;width:601;height:2557" coordorigin="3390,4956" coordsize="601,2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shape id="AutoShape 34" o:spid="_x0000_s1086" type="#_x0000_t32" style="position:absolute;left:3666;top:4956;width:25;height:25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" strokeweight=".26mm">
                      <v:stroke joinstyle="miter" endcap="square"/>
                    </v:shape>
                    <v:shape id="AutoShape 35" o:spid="_x0000_s1087" type="#_x0000_t32" style="position:absolute;left:3390;top:6095;width:31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" strokeweight=".26mm">
                      <v:stroke joinstyle="miter" endcap="square"/>
                    </v:shape>
                    <v:shape id="AutoShape 36" o:spid="_x0000_s1088" type="#_x0000_t32" style="position:absolute;left:3678;top:4979;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" strokeweight=".26mm">
                      <v:stroke endarrow="block" joinstyle="miter" endcap="square"/>
                    </v:shape>
                    <v:shape id="AutoShape 37" o:spid="_x0000_s1089" type="#_x0000_t32" style="position:absolute;left:3678;top:5783;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" strokeweight=".26mm">
                      <v:stroke endarrow="block" joinstyle="miter" endcap="square"/>
                    </v:shape>
                    <v:shape id="AutoShape 38" o:spid="_x0000_s1090" type="#_x0000_t32" style="position:absolute;left:3678;top:6443;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" strokeweight=".26mm">
                      <v:stroke endarrow="block" joinstyle="miter" endcap="square"/>
                    </v:shape>
                    <v:shape id="AutoShape 39" o:spid="_x0000_s1091" type="#_x0000_t32" style="position:absolute;left:3678;top:7463;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" strokeweight=".26mm">
                      <v:stroke endarrow="block" joinstyle="miter" endcap="square"/>
                    </v:shape>
                  </v:group>
                  <v:group id="Group 40" o:spid="_x0000_s1092" style="position:absolute;left:3462;top:8197;width:542;height:1847" coordorigin="3462,8197" coordsize="542,1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shape id="AutoShape 41" o:spid="_x0000_s1093" type="#_x0000_t32" style="position:absolute;left:3678;top:8208;width:25;height:18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" strokeweight=".26mm">
                      <v:stroke joinstyle="miter" endcap="square"/>
                    </v:shape>
                    <v:shape id="AutoShape 42" o:spid="_x0000_s1094" type="#_x0000_t32" style="position:absolute;left:3462;top:9215;width:241;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" strokeweight=".26mm">
                      <v:stroke joinstyle="miter" endcap="square"/>
                    </v:shape>
                    <v:shape id="AutoShape 43" o:spid="_x0000_s1095" type="#_x0000_t32" style="position:absolute;left:3691;top:8197;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" strokeweight=".26mm">
                      <v:stroke endarrow="block" joinstyle="miter" endcap="square"/>
                    </v:shape>
                    <v:shape id="AutoShape 44" o:spid="_x0000_s1096" type="#_x0000_t32" style="position:absolute;left:3678;top:9203;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" strokeweight=".26mm">
                      <v:stroke endarrow="block" joinstyle="miter" endcap="square"/>
                    </v:shape>
                    <v:shape id="AutoShape 45" o:spid="_x0000_s1097" type="#_x0000_t32" style="position:absolute;left:3678;top:10019;width:313;height: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" strokeweight=".26mm">
                      <v:stroke endarrow="block" joinstyle="miter" endcap="square"/>
                    </v:shape>
                  </v:group>
                </v:group>
              </v:group>
            </w:pict>
          </mc:Fallback>
        </mc:AlternateContent>
      </w: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Pr="00411466" w:rsidRDefault="00411466" w:rsidP="00411466">
      <w:pPr>
        <w:pBdr>
          <w:top w:val="none" w:sz="0" w:space="0" w:color="000000"/>
          <w:left w:val="none" w:sz="0" w:space="0" w:color="000000"/>
          <w:bottom w:val="none" w:sz="0" w:space="0" w:color="000000"/>
          <w:right w:val="none" w:sz="0" w:space="0" w:color="000000"/>
        </w:pBdr>
        <w:suppressAutoHyphens/>
        <w:spacing w:after="0" w:line="360" w:lineRule="auto"/>
        <w:ind w:firstLine="850"/>
        <w:jc w:val="both"/>
        <w:rPr>
          <w:rFonts w:ascii="Times New Roman" w:hAnsi="Times New Roman" w:cs="Times New Roman"/>
          <w:kern w:val="1"/>
          <w:sz w:val="28"/>
          <w:szCs w:val="28"/>
          <w:lang w:val="uk-UA" w:eastAsia="zh-CN" w:bidi="hi-IN"/>
        </w:rPr>
      </w:pPr>
    </w:p>
    <w:p w:rsidR="00411466" w:rsidRDefault="00E25822" w:rsidP="00E25822">
      <w:pPr>
        <w:suppressAutoHyphens/>
        <w:spacing w:after="0" w:line="240" w:lineRule="auto"/>
        <w:rPr>
          <w:rFonts w:ascii="Times New Roman" w:hAnsi="Times New Roman" w:cs="Times New Roman"/>
          <w:color w:val="000000"/>
          <w:kern w:val="1"/>
          <w:sz w:val="28"/>
          <w:szCs w:val="28"/>
          <w:lang w:val="uk-UA" w:eastAsia="zh-CN" w:bidi="hi-IN"/>
        </w:rPr>
      </w:pPr>
      <w:r w:rsidRPr="00E25822">
        <w:rPr>
          <w:rFonts w:ascii="Times New Roman" w:hAnsi="Times New Roman" w:cs="Times New Roman"/>
          <w:i/>
          <w:color w:val="000000"/>
          <w:kern w:val="1"/>
          <w:sz w:val="24"/>
          <w:szCs w:val="24"/>
          <w:lang w:val="uk-UA" w:eastAsia="zh-CN" w:bidi="hi-IN"/>
        </w:rPr>
        <w:t>Джерело:</w:t>
      </w:r>
      <w:r>
        <w:rPr>
          <w:rFonts w:ascii="Times New Roman" w:hAnsi="Times New Roman" w:cs="Times New Roman"/>
          <w:i/>
          <w:color w:val="000000"/>
          <w:kern w:val="1"/>
          <w:sz w:val="24"/>
          <w:szCs w:val="24"/>
          <w:lang w:val="uk-UA" w:eastAsia="zh-CN" w:bidi="hi-IN"/>
        </w:rPr>
        <w:t xml:space="preserve"> сформовано автором на основі </w:t>
      </w:r>
      <w:r w:rsidRPr="00E25822">
        <w:rPr>
          <w:rFonts w:ascii="Times New Roman" w:hAnsi="Times New Roman" w:cs="Times New Roman"/>
          <w:i/>
          <w:sz w:val="24"/>
          <w:szCs w:val="24"/>
          <w:lang w:val="uk-UA"/>
        </w:rPr>
        <w:t>[36, с. 72]</w:t>
      </w:r>
    </w:p>
    <w:p w:rsidR="00411466" w:rsidRDefault="00411466"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411466" w:rsidRDefault="00411466"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411466" w:rsidRDefault="00411466"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411466" w:rsidRDefault="00411466" w:rsidP="00CA0FC4">
      <w:pPr>
        <w:suppressAutoHyphens/>
        <w:spacing w:after="0" w:line="240" w:lineRule="auto"/>
        <w:ind w:firstLine="850"/>
        <w:jc w:val="center"/>
        <w:rPr>
          <w:rFonts w:ascii="Times New Roman" w:hAnsi="Times New Roman" w:cs="Times New Roman"/>
          <w:color w:val="000000"/>
          <w:kern w:val="1"/>
          <w:sz w:val="28"/>
          <w:szCs w:val="28"/>
          <w:lang w:val="uk-UA" w:eastAsia="zh-CN" w:bidi="hi-IN"/>
        </w:rPr>
      </w:pPr>
    </w:p>
    <w:p w:rsidR="00411466" w:rsidRDefault="00E25822" w:rsidP="00E25822">
      <w:pPr>
        <w:rPr>
          <w:rFonts w:ascii="Times New Roman" w:hAnsi="Times New Roman" w:cs="Times New Roman"/>
          <w:color w:val="000000"/>
          <w:kern w:val="1"/>
          <w:sz w:val="28"/>
          <w:szCs w:val="28"/>
          <w:lang w:val="uk-UA" w:eastAsia="zh-CN" w:bidi="hi-IN"/>
        </w:rPr>
      </w:pPr>
      <w:r>
        <w:rPr>
          <w:rFonts w:ascii="Times New Roman" w:hAnsi="Times New Roman" w:cs="Times New Roman"/>
          <w:color w:val="000000"/>
          <w:kern w:val="1"/>
          <w:sz w:val="28"/>
          <w:szCs w:val="28"/>
          <w:lang w:val="uk-UA" w:eastAsia="zh-CN" w:bidi="hi-IN"/>
        </w:rPr>
        <w:br w:type="page"/>
      </w:r>
    </w:p>
    <w:p w:rsidR="00321062" w:rsidRPr="00CA0FC4" w:rsidRDefault="00F71ED2" w:rsidP="00E25822">
      <w:pPr>
        <w:suppressAutoHyphens/>
        <w:spacing w:after="0" w:line="360" w:lineRule="auto"/>
        <w:ind w:firstLine="850"/>
        <w:jc w:val="right"/>
        <w:rPr>
          <w:rFonts w:ascii="Times New Roman" w:hAnsi="Times New Roman" w:cs="Times New Roman"/>
          <w:color w:val="000000"/>
          <w:kern w:val="1"/>
          <w:sz w:val="28"/>
          <w:szCs w:val="28"/>
          <w:lang w:val="uk-UA" w:eastAsia="zh-CN" w:bidi="hi-IN"/>
        </w:rPr>
      </w:pPr>
      <w:r>
        <w:rPr>
          <w:rFonts w:ascii="Times New Roman" w:hAnsi="Times New Roman" w:cs="Times New Roman"/>
          <w:color w:val="000000"/>
          <w:kern w:val="1"/>
          <w:sz w:val="28"/>
          <w:szCs w:val="28"/>
          <w:lang w:val="uk-UA" w:eastAsia="zh-CN" w:bidi="hi-IN"/>
        </w:rPr>
        <w:t>Додаток Е</w:t>
      </w:r>
    </w:p>
    <w:p w:rsidR="00321062" w:rsidRDefault="00321062" w:rsidP="00321062">
      <w:pPr>
        <w:suppressAutoHyphens/>
        <w:spacing w:after="0" w:line="360" w:lineRule="auto"/>
        <w:ind w:firstLine="850"/>
        <w:jc w:val="both"/>
        <w:rPr>
          <w:rFonts w:ascii="Times New Roman" w:hAnsi="Times New Roman" w:cs="Times New Roman"/>
          <w:bCs/>
          <w:kern w:val="1"/>
          <w:sz w:val="28"/>
          <w:szCs w:val="24"/>
          <w:lang w:val="uk-UA" w:eastAsia="zh-CN" w:bidi="hi-IN"/>
        </w:rPr>
      </w:pPr>
      <w:r w:rsidRPr="00E25822">
        <w:rPr>
          <w:rFonts w:ascii="Times New Roman" w:hAnsi="Times New Roman" w:cs="Times New Roman"/>
          <w:b/>
          <w:color w:val="000000"/>
          <w:kern w:val="1"/>
          <w:sz w:val="28"/>
          <w:szCs w:val="24"/>
          <w:lang w:val="uk-UA" w:eastAsia="zh-CN" w:bidi="hi-IN"/>
        </w:rPr>
        <w:t xml:space="preserve">Організаційна структура ПрАТ </w:t>
      </w:r>
      <w:r w:rsidRPr="00E25822">
        <w:rPr>
          <w:rFonts w:ascii="Times New Roman" w:hAnsi="Times New Roman" w:cs="Times New Roman"/>
          <w:b/>
          <w:bCs/>
          <w:kern w:val="1"/>
          <w:sz w:val="28"/>
          <w:szCs w:val="28"/>
          <w:lang w:val="uk-UA" w:eastAsia="zh-CN" w:bidi="hi-IN"/>
        </w:rPr>
        <w:t>«Фірма «Полтавпиво»</w:t>
      </w:r>
      <w:r w:rsidR="00E25822">
        <w:rPr>
          <w:rFonts w:ascii="Times New Roman" w:hAnsi="Times New Roman" w:cs="Times New Roman"/>
          <w:b/>
          <w:bCs/>
          <w:kern w:val="1"/>
          <w:sz w:val="28"/>
          <w:szCs w:val="28"/>
          <w:lang w:val="uk-UA" w:eastAsia="zh-CN" w:bidi="hi-IN"/>
        </w:rPr>
        <w:t>, 202</w:t>
      </w:r>
      <w:r w:rsidR="00BC0E7A">
        <w:rPr>
          <w:rFonts w:ascii="Times New Roman" w:hAnsi="Times New Roman" w:cs="Times New Roman"/>
          <w:b/>
          <w:bCs/>
          <w:kern w:val="1"/>
          <w:sz w:val="28"/>
          <w:szCs w:val="28"/>
          <w:lang w:val="uk-UA" w:eastAsia="zh-CN" w:bidi="hi-IN"/>
        </w:rPr>
        <w:t>5</w:t>
      </w:r>
      <w:r w:rsidR="00E25822">
        <w:rPr>
          <w:rFonts w:ascii="Times New Roman" w:hAnsi="Times New Roman" w:cs="Times New Roman"/>
          <w:b/>
          <w:bCs/>
          <w:kern w:val="1"/>
          <w:sz w:val="28"/>
          <w:szCs w:val="28"/>
          <w:lang w:val="uk-UA" w:eastAsia="zh-CN" w:bidi="hi-IN"/>
        </w:rPr>
        <w:t xml:space="preserve"> р.</w:t>
      </w:r>
    </w:p>
    <w:p w:rsidR="00CA0FC4" w:rsidRPr="00CA0FC4" w:rsidRDefault="00ED06F5" w:rsidP="00321062">
      <w:pPr>
        <w:suppressAutoHyphens/>
        <w:spacing w:after="0" w:line="240" w:lineRule="auto"/>
        <w:jc w:val="both"/>
        <w:rPr>
          <w:rFonts w:ascii="Times New Roman" w:hAnsi="Times New Roman" w:cs="Times New Roman"/>
          <w:color w:val="000000"/>
          <w:kern w:val="1"/>
          <w:sz w:val="24"/>
          <w:szCs w:val="24"/>
          <w:lang w:val="uk-UA" w:eastAsia="zh-CN" w:bidi="hi-IN"/>
        </w:rPr>
      </w:pPr>
      <w:r w:rsidRPr="00CA0FC4">
        <w:rPr>
          <w:rFonts w:ascii="Liberation Serif" w:hAnsi="Liberation Serif" w:cs="Lucida Sans"/>
          <w:noProof/>
          <w:kern w:val="1"/>
          <w:sz w:val="24"/>
          <w:szCs w:val="24"/>
          <w:lang w:val="uk-UA" w:eastAsia="uk-UA"/>
        </w:rPr>
        <mc:AlternateContent>
          <mc:Choice Requires="wpg">
            <w:drawing>
              <wp:anchor distT="0" distB="0" distL="0" distR="0" simplePos="0" relativeHeight="251663360" behindDoc="0" locked="0" layoutInCell="1" allowOverlap="1" wp14:anchorId="5D1EA71C" wp14:editId="7BFDD458">
                <wp:simplePos x="0" y="0"/>
                <wp:positionH relativeFrom="column">
                  <wp:posOffset>85725</wp:posOffset>
                </wp:positionH>
                <wp:positionV relativeFrom="paragraph">
                  <wp:posOffset>205740</wp:posOffset>
                </wp:positionV>
                <wp:extent cx="5777230" cy="6031865"/>
                <wp:effectExtent l="0" t="0" r="33020" b="26035"/>
                <wp:wrapSquare wrapText="bothSides"/>
                <wp:docPr id="46" name="Группа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7230" cy="6031865"/>
                          <a:chOff x="133" y="62"/>
                          <a:chExt cx="9098" cy="9499"/>
                        </a:xfrm>
                      </wpg:grpSpPr>
                      <wpg:grpSp>
                        <wpg:cNvPr id="47" name="Group 3"/>
                        <wpg:cNvGrpSpPr>
                          <a:grpSpLocks/>
                        </wpg:cNvGrpSpPr>
                        <wpg:grpSpPr bwMode="auto">
                          <a:xfrm>
                            <a:off x="3166" y="2962"/>
                            <a:ext cx="2749" cy="2629"/>
                            <a:chOff x="3166" y="2962"/>
                            <a:chExt cx="2749" cy="2629"/>
                          </a:xfrm>
                        </wpg:grpSpPr>
                        <wps:wsp>
                          <wps:cNvPr id="48" name="Фигура2"/>
                          <wps:cNvSpPr>
                            <a:spLocks noChangeArrowheads="1"/>
                          </wps:cNvSpPr>
                          <wps:spPr bwMode="auto">
                            <a:xfrm>
                              <a:off x="3166" y="2962"/>
                              <a:ext cx="2748" cy="2628"/>
                            </a:xfrm>
                            <a:prstGeom prst="rect">
                              <a:avLst/>
                            </a:prstGeom>
                            <a:solidFill>
                              <a:srgbClr val="FFFFFF"/>
                            </a:solidFill>
                            <a:ln w="9360" cap="sq">
                              <a:solidFill>
                                <a:srgbClr val="000000"/>
                              </a:solidFill>
                              <a:prstDash val="sysDot"/>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49" name="Text Box 5"/>
                          <wps:cNvSpPr txBox="1">
                            <a:spLocks noChangeArrowheads="1"/>
                          </wps:cNvSpPr>
                          <wps:spPr bwMode="auto">
                            <a:xfrm>
                              <a:off x="3412" y="3328"/>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маркетингу</w:t>
                                </w:r>
                              </w:p>
                            </w:txbxContent>
                          </wps:txbx>
                          <wps:bodyPr rot="0" vert="horz" wrap="square" lIns="0" tIns="0" rIns="0" bIns="0" anchor="ctr" anchorCtr="0">
                            <a:noAutofit/>
                          </wps:bodyPr>
                        </wps:wsp>
                        <wps:wsp>
                          <wps:cNvPr id="50" name="Text Box 6"/>
                          <wps:cNvSpPr txBox="1">
                            <a:spLocks noChangeArrowheads="1"/>
                          </wps:cNvSpPr>
                          <wps:spPr bwMode="auto">
                            <a:xfrm>
                              <a:off x="3412" y="4462"/>
                              <a:ext cx="2248" cy="55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Планово-економічний відділ</w:t>
                                </w:r>
                              </w:p>
                            </w:txbxContent>
                          </wps:txbx>
                          <wps:bodyPr rot="0" vert="horz" wrap="square" lIns="0" tIns="0" rIns="0" bIns="0" anchor="ctr" anchorCtr="0">
                            <a:noAutofit/>
                          </wps:bodyPr>
                        </wps:wsp>
                        <wps:wsp>
                          <wps:cNvPr id="51" name="Text Box 7"/>
                          <wps:cNvSpPr txBox="1">
                            <a:spLocks noChangeArrowheads="1"/>
                          </wps:cNvSpPr>
                          <wps:spPr bwMode="auto">
                            <a:xfrm>
                              <a:off x="3412" y="3612"/>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продажу</w:t>
                                </w:r>
                              </w:p>
                            </w:txbxContent>
                          </wps:txbx>
                          <wps:bodyPr rot="0" vert="horz" wrap="square" lIns="0" tIns="0" rIns="0" bIns="0" anchor="ctr" anchorCtr="0">
                            <a:noAutofit/>
                          </wps:bodyPr>
                        </wps:wsp>
                        <wps:wsp>
                          <wps:cNvPr id="52" name="Text Box 8"/>
                          <wps:cNvSpPr txBox="1">
                            <a:spLocks noChangeArrowheads="1"/>
                          </wps:cNvSpPr>
                          <wps:spPr bwMode="auto">
                            <a:xfrm>
                              <a:off x="3412" y="3895"/>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логістики</w:t>
                                </w:r>
                              </w:p>
                            </w:txbxContent>
                          </wps:txbx>
                          <wps:bodyPr rot="0" vert="horz" wrap="square" lIns="0" tIns="0" rIns="0" bIns="0" anchor="ctr" anchorCtr="0">
                            <a:noAutofit/>
                          </wps:bodyPr>
                        </wps:wsp>
                        <wps:wsp>
                          <wps:cNvPr id="53" name="Text Box 9"/>
                          <wps:cNvSpPr txBox="1">
                            <a:spLocks noChangeArrowheads="1"/>
                          </wps:cNvSpPr>
                          <wps:spPr bwMode="auto">
                            <a:xfrm>
                              <a:off x="3412" y="4179"/>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Бухгалтерія</w:t>
                                </w:r>
                              </w:p>
                            </w:txbxContent>
                          </wps:txbx>
                          <wps:bodyPr rot="0" vert="horz" wrap="square" lIns="0" tIns="0" rIns="0" bIns="0" anchor="ctr" anchorCtr="0">
                            <a:noAutofit/>
                          </wps:bodyPr>
                        </wps:wsp>
                        <wps:wsp>
                          <wps:cNvPr id="54" name="Text Box 10"/>
                          <wps:cNvSpPr txBox="1">
                            <a:spLocks noChangeArrowheads="1"/>
                          </wps:cNvSpPr>
                          <wps:spPr bwMode="auto">
                            <a:xfrm>
                              <a:off x="3412" y="5029"/>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Юридичний відділ</w:t>
                                </w:r>
                              </w:p>
                            </w:txbxContent>
                          </wps:txbx>
                          <wps:bodyPr rot="0" vert="horz" wrap="square" lIns="0" tIns="0" rIns="0" bIns="0" anchor="ctr" anchorCtr="0">
                            <a:noAutofit/>
                          </wps:bodyPr>
                        </wps:wsp>
                      </wpg:grpSp>
                      <wps:wsp>
                        <wps:cNvPr id="55" name="Фигура5"/>
                        <wps:cNvCnPr>
                          <a:cxnSpLocks noChangeShapeType="1"/>
                        </wps:cNvCnPr>
                        <wps:spPr bwMode="auto">
                          <a:xfrm>
                            <a:off x="9231" y="496"/>
                            <a:ext cx="0" cy="5662"/>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Text Box 12"/>
                        <wps:cNvSpPr txBox="1">
                          <a:spLocks noChangeArrowheads="1"/>
                        </wps:cNvSpPr>
                        <wps:spPr bwMode="auto">
                          <a:xfrm>
                            <a:off x="1506" y="62"/>
                            <a:ext cx="6610" cy="63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D06F5" w:rsidRDefault="00A739C9" w:rsidP="00CA0FC4">
                              <w:pPr>
                                <w:overflowPunct w:val="0"/>
                                <w:jc w:val="center"/>
                                <w:rPr>
                                  <w:rFonts w:ascii="Times New Roman" w:hAnsi="Times New Roman" w:cs="Times New Roman"/>
                                  <w:bCs/>
                                  <w:sz w:val="24"/>
                                  <w:szCs w:val="24"/>
                                  <w:lang w:val="uk-UA"/>
                                </w:rPr>
                              </w:pPr>
                              <w:r w:rsidRPr="00ED06F5">
                                <w:rPr>
                                  <w:rFonts w:ascii="Times New Roman" w:hAnsi="Times New Roman" w:cs="Times New Roman"/>
                                  <w:bCs/>
                                  <w:sz w:val="24"/>
                                  <w:szCs w:val="24"/>
                                </w:rPr>
                                <w:t>Генеральний директор</w:t>
                              </w:r>
                              <w:r w:rsidRPr="00ED06F5">
                                <w:rPr>
                                  <w:rFonts w:ascii="Times New Roman" w:hAnsi="Times New Roman" w:cs="Times New Roman"/>
                                  <w:bCs/>
                                  <w:sz w:val="24"/>
                                  <w:szCs w:val="24"/>
                                  <w:lang w:val="uk-UA"/>
                                </w:rPr>
                                <w:t xml:space="preserve"> </w:t>
                              </w:r>
                              <w:r w:rsidRPr="00ED06F5">
                                <w:rPr>
                                  <w:rFonts w:ascii="Times New Roman" w:hAnsi="Times New Roman" w:cs="Times New Roman"/>
                                  <w:color w:val="000000"/>
                                  <w:kern w:val="1"/>
                                  <w:sz w:val="24"/>
                                  <w:szCs w:val="24"/>
                                  <w:lang w:val="uk-UA" w:eastAsia="zh-CN" w:bidi="hi-IN"/>
                                </w:rPr>
                                <w:t xml:space="preserve">ПрАТ </w:t>
                              </w:r>
                              <w:r w:rsidRPr="00ED06F5">
                                <w:rPr>
                                  <w:rFonts w:ascii="Times New Roman" w:hAnsi="Times New Roman" w:cs="Times New Roman"/>
                                  <w:bCs/>
                                  <w:kern w:val="1"/>
                                  <w:sz w:val="24"/>
                                  <w:szCs w:val="24"/>
                                  <w:lang w:val="uk-UA" w:eastAsia="zh-CN" w:bidi="hi-IN"/>
                                </w:rPr>
                                <w:t>«Фірма «Полтавпиво»</w:t>
                              </w:r>
                            </w:p>
                          </w:txbxContent>
                        </wps:txbx>
                        <wps:bodyPr rot="0" vert="horz" wrap="square" lIns="0" tIns="0" rIns="0" bIns="0" anchor="ctr" anchorCtr="0">
                          <a:noAutofit/>
                        </wps:bodyPr>
                      </wps:wsp>
                      <wps:wsp>
                        <wps:cNvPr id="57" name="Text Box 13"/>
                        <wps:cNvSpPr txBox="1">
                          <a:spLocks noChangeArrowheads="1"/>
                        </wps:cNvSpPr>
                        <wps:spPr bwMode="auto">
                          <a:xfrm>
                            <a:off x="405" y="1343"/>
                            <a:ext cx="2749" cy="1097"/>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Помічник генерального директора з технічного розвитку та загальним питанням</w:t>
                              </w:r>
                            </w:p>
                          </w:txbxContent>
                        </wps:txbx>
                        <wps:bodyPr rot="0" vert="horz" wrap="square" lIns="0" tIns="0" rIns="0" bIns="0" anchor="ctr" anchorCtr="0">
                          <a:noAutofit/>
                        </wps:bodyPr>
                      </wps:wsp>
                      <wps:wsp>
                        <wps:cNvPr id="58" name="Text Box 14"/>
                        <wps:cNvSpPr txBox="1">
                          <a:spLocks noChangeArrowheads="1"/>
                        </wps:cNvSpPr>
                        <wps:spPr bwMode="auto">
                          <a:xfrm>
                            <a:off x="3439" y="1344"/>
                            <a:ext cx="2473" cy="1097"/>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 xml:space="preserve">Заступник генерального директора </w:t>
                              </w:r>
                            </w:p>
                          </w:txbxContent>
                        </wps:txbx>
                        <wps:bodyPr rot="0" vert="horz" wrap="square" lIns="0" tIns="0" rIns="0" bIns="0" anchor="ctr" anchorCtr="0">
                          <a:noAutofit/>
                        </wps:bodyPr>
                      </wps:wsp>
                      <wps:wsp>
                        <wps:cNvPr id="59" name="Text Box 15"/>
                        <wps:cNvSpPr txBox="1">
                          <a:spLocks noChangeArrowheads="1"/>
                        </wps:cNvSpPr>
                        <wps:spPr bwMode="auto">
                          <a:xfrm>
                            <a:off x="6470" y="1343"/>
                            <a:ext cx="2198" cy="903"/>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Служба виробництва Головний технолог</w:t>
                              </w:r>
                            </w:p>
                          </w:txbxContent>
                        </wps:txbx>
                        <wps:bodyPr rot="0" vert="horz" wrap="square" lIns="0" tIns="0" rIns="0" bIns="0" anchor="ctr" anchorCtr="0">
                          <a:noAutofit/>
                        </wps:bodyPr>
                      </wps:wsp>
                      <wpg:grpSp>
                        <wpg:cNvPr id="60" name="Group 16"/>
                        <wpg:cNvGrpSpPr>
                          <a:grpSpLocks/>
                        </wpg:cNvGrpSpPr>
                        <wpg:grpSpPr bwMode="auto">
                          <a:xfrm>
                            <a:off x="2890" y="6166"/>
                            <a:ext cx="3302" cy="3395"/>
                            <a:chOff x="2890" y="6166"/>
                            <a:chExt cx="3302" cy="3395"/>
                          </a:xfrm>
                        </wpg:grpSpPr>
                        <wps:wsp>
                          <wps:cNvPr id="61" name="Фигура2"/>
                          <wps:cNvSpPr>
                            <a:spLocks noChangeArrowheads="1"/>
                          </wps:cNvSpPr>
                          <wps:spPr bwMode="auto">
                            <a:xfrm>
                              <a:off x="2890" y="6166"/>
                              <a:ext cx="3301" cy="3394"/>
                            </a:xfrm>
                            <a:prstGeom prst="rect">
                              <a:avLst/>
                            </a:prstGeom>
                            <a:solidFill>
                              <a:srgbClr val="FFFFFF"/>
                            </a:solidFill>
                            <a:ln w="9360" cap="sq">
                              <a:solidFill>
                                <a:srgbClr val="000000"/>
                              </a:solidFill>
                              <a:prstDash val="sysDot"/>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62" name="Text Box 18"/>
                          <wps:cNvSpPr txBox="1">
                            <a:spLocks noChangeArrowheads="1"/>
                          </wps:cNvSpPr>
                          <wps:spPr bwMode="auto">
                            <a:xfrm>
                              <a:off x="3162" y="6423"/>
                              <a:ext cx="2749" cy="29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Виробнича лабораторія</w:t>
                                </w:r>
                              </w:p>
                            </w:txbxContent>
                          </wps:txbx>
                          <wps:bodyPr rot="0" vert="horz" wrap="square" lIns="0" tIns="0" rIns="0" bIns="0" anchor="ctr" anchorCtr="0">
                            <a:noAutofit/>
                          </wps:bodyPr>
                        </wps:wsp>
                        <wps:wsp>
                          <wps:cNvPr id="63" name="Text Box 19"/>
                          <wps:cNvSpPr txBox="1">
                            <a:spLocks noChangeArrowheads="1"/>
                          </wps:cNvSpPr>
                          <wps:spPr bwMode="auto">
                            <a:xfrm>
                              <a:off x="3162" y="6730"/>
                              <a:ext cx="2749" cy="29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Канцелярія</w:t>
                                </w:r>
                              </w:p>
                            </w:txbxContent>
                          </wps:txbx>
                          <wps:bodyPr rot="0" vert="horz" wrap="square" lIns="0" tIns="0" rIns="0" bIns="0" anchor="ctr" anchorCtr="0">
                            <a:noAutofit/>
                          </wps:bodyPr>
                        </wps:wsp>
                        <wps:wsp>
                          <wps:cNvPr id="64" name="Text Box 20"/>
                          <wps:cNvSpPr txBox="1">
                            <a:spLocks noChangeArrowheads="1"/>
                          </wps:cNvSpPr>
                          <wps:spPr bwMode="auto">
                            <a:xfrm>
                              <a:off x="3162" y="7028"/>
                              <a:ext cx="2749" cy="54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Служба управління персоналом</w:t>
                                </w:r>
                              </w:p>
                            </w:txbxContent>
                          </wps:txbx>
                          <wps:bodyPr rot="0" vert="horz" wrap="square" lIns="0" tIns="0" rIns="0" bIns="0" anchor="ctr" anchorCtr="0">
                            <a:noAutofit/>
                          </wps:bodyPr>
                        </wps:wsp>
                        <wps:wsp>
                          <wps:cNvPr id="65" name="Text Box 21"/>
                          <wps:cNvSpPr txBox="1">
                            <a:spLocks noChangeArrowheads="1"/>
                          </wps:cNvSpPr>
                          <wps:spPr bwMode="auto">
                            <a:xfrm>
                              <a:off x="3162" y="7581"/>
                              <a:ext cx="2749" cy="29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Відділ безпеки</w:t>
                                </w:r>
                              </w:p>
                            </w:txbxContent>
                          </wps:txbx>
                          <wps:bodyPr rot="0" vert="horz" wrap="square" lIns="0" tIns="0" rIns="0" bIns="0" anchor="ctr" anchorCtr="0">
                            <a:noAutofit/>
                          </wps:bodyPr>
                        </wps:wsp>
                        <wps:wsp>
                          <wps:cNvPr id="66" name="Text Box 22"/>
                          <wps:cNvSpPr txBox="1">
                            <a:spLocks noChangeArrowheads="1"/>
                          </wps:cNvSpPr>
                          <wps:spPr bwMode="auto">
                            <a:xfrm>
                              <a:off x="3162" y="7888"/>
                              <a:ext cx="2749" cy="29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Начальник штабу ЦО</w:t>
                                </w:r>
                              </w:p>
                            </w:txbxContent>
                          </wps:txbx>
                          <wps:bodyPr rot="0" vert="horz" wrap="square" lIns="0" tIns="0" rIns="0" bIns="0" anchor="ctr" anchorCtr="0">
                            <a:noAutofit/>
                          </wps:bodyPr>
                        </wps:wsp>
                        <wps:wsp>
                          <wps:cNvPr id="67" name="Text Box 23"/>
                          <wps:cNvSpPr txBox="1">
                            <a:spLocks noChangeArrowheads="1"/>
                          </wps:cNvSpPr>
                          <wps:spPr bwMode="auto">
                            <a:xfrm>
                              <a:off x="3162" y="8162"/>
                              <a:ext cx="2749" cy="54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Провідний інженер з охорони праці</w:t>
                                </w:r>
                              </w:p>
                            </w:txbxContent>
                          </wps:txbx>
                          <wps:bodyPr rot="0" vert="horz" wrap="square" lIns="0" tIns="0" rIns="0" bIns="0" anchor="ctr" anchorCtr="0">
                            <a:noAutofit/>
                          </wps:bodyPr>
                        </wps:wsp>
                        <wps:wsp>
                          <wps:cNvPr id="68" name="Text Box 24"/>
                          <wps:cNvSpPr txBox="1">
                            <a:spLocks noChangeArrowheads="1"/>
                          </wps:cNvSpPr>
                          <wps:spPr bwMode="auto">
                            <a:xfrm>
                              <a:off x="3162" y="8729"/>
                              <a:ext cx="2749" cy="54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Відділ інформаційних технологій</w:t>
                                </w:r>
                              </w:p>
                            </w:txbxContent>
                          </wps:txbx>
                          <wps:bodyPr rot="0" vert="horz" wrap="square" lIns="0" tIns="0" rIns="0" bIns="0" anchor="ctr" anchorCtr="0">
                            <a:noAutofit/>
                          </wps:bodyPr>
                        </wps:wsp>
                      </wpg:grpSp>
                      <wpg:grpSp>
                        <wpg:cNvPr id="69" name="Group 25"/>
                        <wpg:cNvGrpSpPr>
                          <a:grpSpLocks/>
                        </wpg:cNvGrpSpPr>
                        <wpg:grpSpPr bwMode="auto">
                          <a:xfrm>
                            <a:off x="133" y="2962"/>
                            <a:ext cx="2749" cy="2545"/>
                            <a:chOff x="133" y="2962"/>
                            <a:chExt cx="2749" cy="2545"/>
                          </a:xfrm>
                        </wpg:grpSpPr>
                        <wps:wsp>
                          <wps:cNvPr id="70" name="Фигура2"/>
                          <wps:cNvSpPr>
                            <a:spLocks noChangeArrowheads="1"/>
                          </wps:cNvSpPr>
                          <wps:spPr bwMode="auto">
                            <a:xfrm>
                              <a:off x="133" y="2962"/>
                              <a:ext cx="2748" cy="2544"/>
                            </a:xfrm>
                            <a:prstGeom prst="rect">
                              <a:avLst/>
                            </a:prstGeom>
                            <a:solidFill>
                              <a:srgbClr val="FFFFFF"/>
                            </a:solidFill>
                            <a:ln w="9360" cap="sq">
                              <a:solidFill>
                                <a:srgbClr val="000000"/>
                              </a:solidFill>
                              <a:prstDash val="sysDot"/>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71" name="Text Box 27"/>
                          <wps:cNvSpPr txBox="1">
                            <a:spLocks noChangeArrowheads="1"/>
                          </wps:cNvSpPr>
                          <wps:spPr bwMode="auto">
                            <a:xfrm>
                              <a:off x="380" y="3244"/>
                              <a:ext cx="2247" cy="55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Енерго-механічна служба</w:t>
                                </w:r>
                              </w:p>
                            </w:txbxContent>
                          </wps:txbx>
                          <wps:bodyPr rot="0" vert="horz" wrap="square" lIns="0" tIns="0" rIns="0" bIns="0" anchor="ctr" anchorCtr="0">
                            <a:noAutofit/>
                          </wps:bodyPr>
                        </wps:wsp>
                        <wps:wsp>
                          <wps:cNvPr id="72" name="Text Box 28"/>
                          <wps:cNvSpPr txBox="1">
                            <a:spLocks noChangeArrowheads="1"/>
                          </wps:cNvSpPr>
                          <wps:spPr bwMode="auto">
                            <a:xfrm>
                              <a:off x="380" y="3811"/>
                              <a:ext cx="2247" cy="71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матеріально-технічного забезпечення (склад)</w:t>
                                </w:r>
                              </w:p>
                            </w:txbxContent>
                          </wps:txbx>
                          <wps:bodyPr rot="0" vert="horz" wrap="square" lIns="0" tIns="0" rIns="0" bIns="0" anchor="ctr" anchorCtr="0">
                            <a:noAutofit/>
                          </wps:bodyPr>
                        </wps:wsp>
                        <wps:wsp>
                          <wps:cNvPr id="73" name="Text Box 29"/>
                          <wps:cNvSpPr txBox="1">
                            <a:spLocks noChangeArrowheads="1"/>
                          </wps:cNvSpPr>
                          <wps:spPr bwMode="auto">
                            <a:xfrm>
                              <a:off x="380" y="4538"/>
                              <a:ext cx="2247" cy="55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по загальним питанням</w:t>
                                </w:r>
                              </w:p>
                            </w:txbxContent>
                          </wps:txbx>
                          <wps:bodyPr rot="0" vert="horz" wrap="square" lIns="0" tIns="0" rIns="0" bIns="0" anchor="ctr" anchorCtr="0">
                            <a:noAutofit/>
                          </wps:bodyPr>
                        </wps:wsp>
                      </wpg:grpSp>
                      <wpg:grpSp>
                        <wpg:cNvPr id="74" name="Group 30"/>
                        <wpg:cNvGrpSpPr>
                          <a:grpSpLocks/>
                        </wpg:cNvGrpSpPr>
                        <wpg:grpSpPr bwMode="auto">
                          <a:xfrm>
                            <a:off x="6199" y="2764"/>
                            <a:ext cx="2750" cy="2829"/>
                            <a:chOff x="6199" y="2764"/>
                            <a:chExt cx="2750" cy="2829"/>
                          </a:xfrm>
                        </wpg:grpSpPr>
                        <wps:wsp>
                          <wps:cNvPr id="75" name="Фигура2"/>
                          <wps:cNvSpPr>
                            <a:spLocks noChangeArrowheads="1"/>
                          </wps:cNvSpPr>
                          <wps:spPr bwMode="auto">
                            <a:xfrm>
                              <a:off x="6199" y="2764"/>
                              <a:ext cx="2749" cy="2828"/>
                            </a:xfrm>
                            <a:prstGeom prst="rect">
                              <a:avLst/>
                            </a:prstGeom>
                            <a:solidFill>
                              <a:srgbClr val="FFFFFF"/>
                            </a:solidFill>
                            <a:ln w="9360" cap="sq">
                              <a:solidFill>
                                <a:srgbClr val="000000"/>
                              </a:solidFill>
                              <a:prstDash val="sysDot"/>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76" name="Text Box 32"/>
                          <wps:cNvSpPr txBox="1">
                            <a:spLocks noChangeArrowheads="1"/>
                          </wps:cNvSpPr>
                          <wps:spPr bwMode="auto">
                            <a:xfrm>
                              <a:off x="6445" y="3110"/>
                              <a:ext cx="2248" cy="243"/>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Змінні технології</w:t>
                                </w:r>
                              </w:p>
                            </w:txbxContent>
                          </wps:txbx>
                          <wps:bodyPr rot="0" vert="horz" wrap="square" lIns="0" tIns="0" rIns="0" bIns="0" anchor="ctr" anchorCtr="0">
                            <a:noAutofit/>
                          </wps:bodyPr>
                        </wps:wsp>
                        <wps:wsp>
                          <wps:cNvPr id="77" name="Text Box 33"/>
                          <wps:cNvSpPr txBox="1">
                            <a:spLocks noChangeArrowheads="1"/>
                          </wps:cNvSpPr>
                          <wps:spPr bwMode="auto">
                            <a:xfrm>
                              <a:off x="6445" y="3361"/>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Варильний цех</w:t>
                                </w:r>
                              </w:p>
                            </w:txbxContent>
                          </wps:txbx>
                          <wps:bodyPr rot="0" vert="horz" wrap="square" lIns="0" tIns="0" rIns="0" bIns="0" anchor="ctr" anchorCtr="0">
                            <a:noAutofit/>
                          </wps:bodyPr>
                        </wps:wsp>
                        <wps:wsp>
                          <wps:cNvPr id="78" name="Text Box 34"/>
                          <wps:cNvSpPr txBox="1">
                            <a:spLocks noChangeArrowheads="1"/>
                          </wps:cNvSpPr>
                          <wps:spPr bwMode="auto">
                            <a:xfrm>
                              <a:off x="6445" y="3645"/>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Бродильно-лагерний цех</w:t>
                                </w:r>
                              </w:p>
                            </w:txbxContent>
                          </wps:txbx>
                          <wps:bodyPr rot="0" vert="horz" wrap="square" lIns="0" tIns="0" rIns="0" bIns="0" anchor="ctr" anchorCtr="0">
                            <a:noAutofit/>
                          </wps:bodyPr>
                        </wps:wsp>
                        <wps:wsp>
                          <wps:cNvPr id="79" name="Text Box 35"/>
                          <wps:cNvSpPr txBox="1">
                            <a:spLocks noChangeArrowheads="1"/>
                          </wps:cNvSpPr>
                          <wps:spPr bwMode="auto">
                            <a:xfrm>
                              <a:off x="6445" y="3928"/>
                              <a:ext cx="2248" cy="275"/>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Цех розлтву</w:t>
                                </w:r>
                              </w:p>
                            </w:txbxContent>
                          </wps:txbx>
                          <wps:bodyPr rot="0" vert="horz" wrap="square" lIns="0" tIns="0" rIns="0" bIns="0" anchor="ctr" anchorCtr="0">
                            <a:noAutofit/>
                          </wps:bodyPr>
                        </wps:wsp>
                        <wps:wsp>
                          <wps:cNvPr id="114" name="Text Box 36"/>
                          <wps:cNvSpPr txBox="1">
                            <a:spLocks noChangeArrowheads="1"/>
                          </wps:cNvSpPr>
                          <wps:spPr bwMode="auto">
                            <a:xfrm>
                              <a:off x="6446" y="4211"/>
                              <a:ext cx="2248" cy="719"/>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Дільниця з виробництва безалкогольних напоїв та квасу</w:t>
                                </w:r>
                              </w:p>
                            </w:txbxContent>
                          </wps:txbx>
                          <wps:bodyPr rot="0" vert="horz" wrap="square" lIns="0" tIns="0" rIns="0" bIns="0" anchor="ctr" anchorCtr="0">
                            <a:noAutofit/>
                          </wps:bodyPr>
                        </wps:wsp>
                        <wps:wsp>
                          <wps:cNvPr id="115" name="Text Box 37"/>
                          <wps:cNvSpPr txBox="1">
                            <a:spLocks noChangeArrowheads="1"/>
                          </wps:cNvSpPr>
                          <wps:spPr bwMode="auto">
                            <a:xfrm>
                              <a:off x="6446" y="4938"/>
                              <a:ext cx="2248" cy="477"/>
                            </a:xfrm>
                            <a:prstGeom prst="rect">
                              <a:avLst/>
                            </a:prstGeom>
                            <a:noFill/>
                            <a:ln w="9360" cap="sq">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Служба налагодження обладнання</w:t>
                                </w:r>
                              </w:p>
                            </w:txbxContent>
                          </wps:txbx>
                          <wps:bodyPr rot="0" vert="horz" wrap="square" lIns="0" tIns="0" rIns="0" bIns="0" anchor="ctr" anchorCtr="0">
                            <a:noAutofit/>
                          </wps:bodyPr>
                        </wps:wsp>
                      </wpg:grpSp>
                      <wps:wsp>
                        <wps:cNvPr id="116" name="Фигура2"/>
                        <wps:cNvCnPr>
                          <a:cxnSpLocks noChangeShapeType="1"/>
                        </wps:cNvCnPr>
                        <wps:spPr bwMode="auto">
                          <a:xfrm>
                            <a:off x="1511" y="978"/>
                            <a:ext cx="6302" cy="1"/>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Фигура3"/>
                        <wps:cNvCnPr>
                          <a:cxnSpLocks noChangeShapeType="1"/>
                        </wps:cNvCnPr>
                        <wps:spPr bwMode="auto">
                          <a:xfrm>
                            <a:off x="4819" y="779"/>
                            <a:ext cx="0" cy="167"/>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Фигура3"/>
                        <wps:cNvCnPr>
                          <a:cxnSpLocks noChangeShapeType="1"/>
                        </wps:cNvCnPr>
                        <wps:spPr bwMode="auto">
                          <a:xfrm>
                            <a:off x="4819" y="979"/>
                            <a:ext cx="0" cy="36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Фигура3"/>
                        <wps:cNvCnPr>
                          <a:cxnSpLocks noChangeShapeType="1"/>
                        </wps:cNvCnPr>
                        <wps:spPr bwMode="auto">
                          <a:xfrm>
                            <a:off x="7852" y="978"/>
                            <a:ext cx="0" cy="36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Фигура3"/>
                        <wps:cNvCnPr>
                          <a:cxnSpLocks noChangeShapeType="1"/>
                        </wps:cNvCnPr>
                        <wps:spPr bwMode="auto">
                          <a:xfrm>
                            <a:off x="1511" y="978"/>
                            <a:ext cx="0" cy="36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Фигура4"/>
                        <wps:cNvCnPr>
                          <a:cxnSpLocks noChangeShapeType="1"/>
                        </wps:cNvCnPr>
                        <wps:spPr bwMode="auto">
                          <a:xfrm>
                            <a:off x="8128" y="496"/>
                            <a:ext cx="1095"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Фигура6"/>
                        <wps:cNvCnPr>
                          <a:cxnSpLocks noChangeShapeType="1"/>
                        </wps:cNvCnPr>
                        <wps:spPr bwMode="auto">
                          <a:xfrm flipH="1">
                            <a:off x="6196" y="6166"/>
                            <a:ext cx="3025" cy="0"/>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Фигура3"/>
                        <wps:cNvCnPr>
                          <a:cxnSpLocks noChangeShapeType="1"/>
                        </wps:cNvCnPr>
                        <wps:spPr bwMode="auto">
                          <a:xfrm>
                            <a:off x="7577" y="2257"/>
                            <a:ext cx="0" cy="499"/>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Фигура3"/>
                        <wps:cNvCnPr>
                          <a:cxnSpLocks noChangeShapeType="1"/>
                        </wps:cNvCnPr>
                        <wps:spPr bwMode="auto">
                          <a:xfrm>
                            <a:off x="4545" y="2480"/>
                            <a:ext cx="0" cy="498"/>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Фигура3"/>
                        <wps:cNvCnPr>
                          <a:cxnSpLocks noChangeShapeType="1"/>
                        </wps:cNvCnPr>
                        <wps:spPr bwMode="auto">
                          <a:xfrm>
                            <a:off x="1787" y="2456"/>
                            <a:ext cx="0" cy="499"/>
                          </a:xfrm>
                          <a:prstGeom prst="line">
                            <a:avLst/>
                          </a:prstGeom>
                          <a:noFill/>
                          <a:ln w="9360" cap="sq">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5D1EA71C" id="Группа 46" o:spid="_x0000_s1098" style="position:absolute;left:0;text-align:left;margin-left:6.75pt;margin-top:16.2pt;width:454.9pt;height:474.95pt;z-index:251663360;mso-wrap-distance-left:0;mso-wrap-distance-right:0" coordorigin="133,62" coordsize="9098,9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">
                <v:group id="Group 3" o:spid="_x0000_s1099" style="position:absolute;left:3166;top:2962;width:2749;height:2629" coordorigin="3166,2962" coordsize="2749,2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Фигура2" o:spid="_x0000_s1100" style="position:absolute;left:3166;top:2962;width:2748;height:262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" strokeweight=".26mm">
                    <v:stroke dashstyle="1 1" joinstyle="round" endcap="square"/>
                  </v:rect>
                  <v:shape id="Text Box 5" o:spid="_x0000_s1101" type="#_x0000_t202" style="position:absolute;left:3412;top:3328;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маркетингу</w:t>
                          </w:r>
                        </w:p>
                      </w:txbxContent>
                    </v:textbox>
                  </v:shape>
                  <v:shape id="Text Box 6" o:spid="_x0000_s1102" type="#_x0000_t202" style="position:absolute;left:3412;top:4462;width:2248;height: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Планово-економічний відділ</w:t>
                          </w:r>
                        </w:p>
                      </w:txbxContent>
                    </v:textbox>
                  </v:shape>
                  <v:shape id="Text Box 7" o:spid="_x0000_s1103" type="#_x0000_t202" style="position:absolute;left:3412;top:3612;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продажу</w:t>
                          </w:r>
                        </w:p>
                      </w:txbxContent>
                    </v:textbox>
                  </v:shape>
                  <v:shape id="Text Box 8" o:spid="_x0000_s1104" type="#_x0000_t202" style="position:absolute;left:3412;top:3895;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логістики</w:t>
                          </w:r>
                        </w:p>
                      </w:txbxContent>
                    </v:textbox>
                  </v:shape>
                  <v:shape id="Text Box 9" o:spid="_x0000_s1105" type="#_x0000_t202" style="position:absolute;left:3412;top:4179;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Бухгалтерія</w:t>
                          </w:r>
                        </w:p>
                      </w:txbxContent>
                    </v:textbox>
                  </v:shape>
                  <v:shape id="Text Box 10" o:spid="_x0000_s1106" type="#_x0000_t202" style="position:absolute;left:3412;top:5029;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Юридичний відділ</w:t>
                          </w:r>
                        </w:p>
                      </w:txbxContent>
                    </v:textbox>
                  </v:shape>
                </v:group>
                <v:line id="Фигура5" o:spid="_x0000_s1107" style="position:absolute;visibility:visible;mso-wrap-style:square" from="9231,496" to="9231,6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" strokeweight=".26mm">
                  <v:stroke joinstyle="miter" endcap="square"/>
                </v:line>
                <v:shape id="Text Box 12" o:spid="_x0000_s1108" type="#_x0000_t202" style="position:absolute;left:1506;top:62;width:6610;height: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" filled="f" strokeweight=".26mm">
                  <v:stroke joinstyle="round" endcap="square"/>
                  <v:textbox inset="0,0,0,0">
                    <w:txbxContent>
                      <w:p w:rsidR="00A739C9" w:rsidRPr="00ED06F5" w:rsidRDefault="00A739C9" w:rsidP="00CA0FC4">
                        <w:pPr>
                          <w:overflowPunct w:val="0"/>
                          <w:jc w:val="center"/>
                          <w:rPr>
                            <w:rFonts w:ascii="Times New Roman" w:hAnsi="Times New Roman" w:cs="Times New Roman"/>
                            <w:bCs/>
                            <w:sz w:val="24"/>
                            <w:szCs w:val="24"/>
                            <w:lang w:val="uk-UA"/>
                          </w:rPr>
                        </w:pPr>
                        <w:r w:rsidRPr="00ED06F5">
                          <w:rPr>
                            <w:rFonts w:ascii="Times New Roman" w:hAnsi="Times New Roman" w:cs="Times New Roman"/>
                            <w:bCs/>
                            <w:sz w:val="24"/>
                            <w:szCs w:val="24"/>
                          </w:rPr>
                          <w:t>Генеральний директор</w:t>
                        </w:r>
                        <w:r w:rsidRPr="00ED06F5">
                          <w:rPr>
                            <w:rFonts w:ascii="Times New Roman" w:hAnsi="Times New Roman" w:cs="Times New Roman"/>
                            <w:bCs/>
                            <w:sz w:val="24"/>
                            <w:szCs w:val="24"/>
                            <w:lang w:val="uk-UA"/>
                          </w:rPr>
                          <w:t xml:space="preserve"> </w:t>
                        </w:r>
                        <w:r w:rsidRPr="00ED06F5">
                          <w:rPr>
                            <w:rFonts w:ascii="Times New Roman" w:hAnsi="Times New Roman" w:cs="Times New Roman"/>
                            <w:color w:val="000000"/>
                            <w:kern w:val="1"/>
                            <w:sz w:val="24"/>
                            <w:szCs w:val="24"/>
                            <w:lang w:val="uk-UA" w:eastAsia="zh-CN" w:bidi="hi-IN"/>
                          </w:rPr>
                          <w:t xml:space="preserve">ПрАТ </w:t>
                        </w:r>
                        <w:r w:rsidRPr="00ED06F5">
                          <w:rPr>
                            <w:rFonts w:ascii="Times New Roman" w:hAnsi="Times New Roman" w:cs="Times New Roman"/>
                            <w:bCs/>
                            <w:kern w:val="1"/>
                            <w:sz w:val="24"/>
                            <w:szCs w:val="24"/>
                            <w:lang w:val="uk-UA" w:eastAsia="zh-CN" w:bidi="hi-IN"/>
                          </w:rPr>
                          <w:t>«Фірма «Полтавпиво»</w:t>
                        </w:r>
                      </w:p>
                    </w:txbxContent>
                  </v:textbox>
                </v:shape>
                <v:shape id="Text Box 13" o:spid="_x0000_s1109" type="#_x0000_t202" style="position:absolute;left:405;top:1343;width:2749;height:1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" filled="f" strokeweight=".26mm">
                  <v:stroke joinstyle="round" endcap="square"/>
                  <v:textbox inset="0,0,0,0">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Помічник генерального директора з технічного розвитку та загальним питанням</w:t>
                        </w:r>
                      </w:p>
                    </w:txbxContent>
                  </v:textbox>
                </v:shape>
                <v:shape id="Text Box 14" o:spid="_x0000_s1110" type="#_x0000_t202" style="position:absolute;left:3439;top:1344;width:2473;height:1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" filled="f" strokeweight=".26mm">
                  <v:stroke joinstyle="round" endcap="square"/>
                  <v:textbox inset="0,0,0,0">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 xml:space="preserve">Заступник генерального директора </w:t>
                        </w:r>
                      </w:p>
                    </w:txbxContent>
                  </v:textbox>
                </v:shape>
                <v:shape id="Text Box 15" o:spid="_x0000_s1111" type="#_x0000_t202" style="position:absolute;left:6470;top:1343;width:2198;height: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" filled="f" strokeweight=".26mm">
                  <v:stroke joinstyle="round" endcap="square"/>
                  <v:textbox inset="0,0,0,0">
                    <w:txbxContent>
                      <w:p w:rsidR="00A739C9" w:rsidRPr="00ED06F5" w:rsidRDefault="00A739C9" w:rsidP="00CA0FC4">
                        <w:pPr>
                          <w:overflowPunct w:val="0"/>
                          <w:jc w:val="center"/>
                          <w:rPr>
                            <w:rFonts w:ascii="Times New Roman" w:hAnsi="Times New Roman" w:cs="Times New Roman"/>
                            <w:bCs/>
                            <w:i/>
                            <w:iCs/>
                          </w:rPr>
                        </w:pPr>
                        <w:r w:rsidRPr="00ED06F5">
                          <w:rPr>
                            <w:rFonts w:ascii="Times New Roman" w:hAnsi="Times New Roman" w:cs="Times New Roman"/>
                            <w:bCs/>
                            <w:i/>
                            <w:iCs/>
                          </w:rPr>
                          <w:t>Служба виробництва Головний технолог</w:t>
                        </w:r>
                      </w:p>
                    </w:txbxContent>
                  </v:textbox>
                </v:shape>
                <v:group id="Group 16" o:spid="_x0000_s1112" style="position:absolute;left:2890;top:6166;width:3302;height:3395" coordorigin="2890,6166" coordsize="3302,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Фигура2" o:spid="_x0000_s1113" style="position:absolute;left:2890;top:6166;width:3301;height:339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" strokeweight=".26mm">
                    <v:stroke dashstyle="1 1" joinstyle="round" endcap="square"/>
                  </v:rect>
                  <v:shape id="Text Box 18" o:spid="_x0000_s1114" type="#_x0000_t202" style="position:absolute;left:3162;top:6423;width:2749;height:2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Виробнича лабораторія</w:t>
                          </w:r>
                        </w:p>
                      </w:txbxContent>
                    </v:textbox>
                  </v:shape>
                  <v:shape id="Text Box 19" o:spid="_x0000_s1115" type="#_x0000_t202" style="position:absolute;left:3162;top:6730;width:2749;height:2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Канцелярія</w:t>
                          </w:r>
                        </w:p>
                      </w:txbxContent>
                    </v:textbox>
                  </v:shape>
                  <v:shape id="Text Box 20" o:spid="_x0000_s1116" type="#_x0000_t202" style="position:absolute;left:3162;top:7028;width:2749;height: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Служба управління персоналом</w:t>
                          </w:r>
                        </w:p>
                      </w:txbxContent>
                    </v:textbox>
                  </v:shape>
                  <v:shape id="Text Box 21" o:spid="_x0000_s1117" type="#_x0000_t202" style="position:absolute;left:3162;top:7581;width:2749;height:2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Відділ безпеки</w:t>
                          </w:r>
                        </w:p>
                      </w:txbxContent>
                    </v:textbox>
                  </v:shape>
                  <v:shape id="Text Box 22" o:spid="_x0000_s1118" type="#_x0000_t202" style="position:absolute;left:3162;top:7888;width:2749;height:2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Начальник штабу ЦО</w:t>
                          </w:r>
                        </w:p>
                      </w:txbxContent>
                    </v:textbox>
                  </v:shape>
                  <v:shape id="Text Box 23" o:spid="_x0000_s1119" type="#_x0000_t202" style="position:absolute;left:3162;top:8162;width:2749;height: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Провідний інженер з охорони праці</w:t>
                          </w:r>
                        </w:p>
                      </w:txbxContent>
                    </v:textbox>
                  </v:shape>
                  <v:shape id="Text Box 24" o:spid="_x0000_s1120" type="#_x0000_t202" style="position:absolute;left:3162;top:8729;width:2749;height:5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" filled="f" strokeweight=".26mm">
                    <v:stroke joinstyle="round" endcap="square"/>
                    <v:textbox inset="0,0,0,0">
                      <w:txbxContent>
                        <w:p w:rsidR="00A739C9" w:rsidRDefault="00A739C9" w:rsidP="00CA0FC4">
                          <w:pPr>
                            <w:overflowPunct w:val="0"/>
                            <w:jc w:val="center"/>
                            <w:rPr>
                              <w:rFonts w:ascii="Times New Roman" w:hAnsi="Times New Roman" w:cs="Times New Roman"/>
                              <w:i/>
                              <w:iCs/>
                            </w:rPr>
                          </w:pPr>
                          <w:r>
                            <w:rPr>
                              <w:rFonts w:ascii="Times New Roman" w:hAnsi="Times New Roman" w:cs="Times New Roman"/>
                              <w:i/>
                              <w:iCs/>
                            </w:rPr>
                            <w:t>Відділ інформаційних технологій</w:t>
                          </w:r>
                        </w:p>
                      </w:txbxContent>
                    </v:textbox>
                  </v:shape>
                </v:group>
                <v:group id="Group 25" o:spid="_x0000_s1121" style="position:absolute;left:133;top:2962;width:2749;height:2545" coordorigin="133,2962" coordsize="2749,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rect id="Фигура2" o:spid="_x0000_s1122" style="position:absolute;left:133;top:2962;width:2748;height:2544;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" strokeweight=".26mm">
                    <v:stroke dashstyle="1 1" joinstyle="round" endcap="square"/>
                  </v:rect>
                  <v:shape id="Text Box 27" o:spid="_x0000_s1123" type="#_x0000_t202" style="position:absolute;left:380;top:3244;width:2247;height: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Енерго-механічна служба</w:t>
                          </w:r>
                        </w:p>
                      </w:txbxContent>
                    </v:textbox>
                  </v:shape>
                  <v:shape id="Text Box 28" o:spid="_x0000_s1124" type="#_x0000_t202" style="position:absolute;left:380;top:3811;width:2247;height: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матеріально-технічного забезпечення (склад)</w:t>
                          </w:r>
                        </w:p>
                      </w:txbxContent>
                    </v:textbox>
                  </v:shape>
                  <v:shape id="Text Box 29" o:spid="_x0000_s1125" type="#_x0000_t202" style="position:absolute;left:380;top:4538;width:2247;height:5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Відділ по загальним питанням</w:t>
                          </w:r>
                        </w:p>
                      </w:txbxContent>
                    </v:textbox>
                  </v:shape>
                </v:group>
                <v:group id="Group 30" o:spid="_x0000_s1126" style="position:absolute;left:6199;top:2764;width:2750;height:2829" coordorigin="6199,2764" coordsize="2750,2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rect id="Фигура2" o:spid="_x0000_s1127" style="position:absolute;left:6199;top:2764;width:2749;height:2828;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" strokeweight=".26mm">
                    <v:stroke dashstyle="1 1" joinstyle="round" endcap="square"/>
                  </v:rect>
                  <v:shape id="Text Box 32" o:spid="_x0000_s1128" type="#_x0000_t202" style="position:absolute;left:6445;top:3110;width:2248;height: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Змінні технології</w:t>
                          </w:r>
                        </w:p>
                      </w:txbxContent>
                    </v:textbox>
                  </v:shape>
                  <v:shape id="Text Box 33" o:spid="_x0000_s1129" type="#_x0000_t202" style="position:absolute;left:6445;top:3361;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Варильний цех</w:t>
                          </w:r>
                        </w:p>
                      </w:txbxContent>
                    </v:textbox>
                  </v:shape>
                  <v:shape id="Text Box 34" o:spid="_x0000_s1130" type="#_x0000_t202" style="position:absolute;left:6445;top:3645;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Бродильно-лагерний цех</w:t>
                          </w:r>
                        </w:p>
                      </w:txbxContent>
                    </v:textbox>
                  </v:shape>
                  <v:shape id="Text Box 35" o:spid="_x0000_s1131" type="#_x0000_t202" style="position:absolute;left:6445;top:3928;width:2248;height: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Цех розлтву</w:t>
                          </w:r>
                        </w:p>
                      </w:txbxContent>
                    </v:textbox>
                  </v:shape>
                  <v:shape id="Text Box 36" o:spid="_x0000_s1132" type="#_x0000_t202" style="position:absolute;left:6446;top:4211;width:2248;height: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Дільниця з виробництва безалкогольних напоїв та квасу</w:t>
                          </w:r>
                        </w:p>
                      </w:txbxContent>
                    </v:textbox>
                  </v:shape>
                  <v:shape id="Text Box 37" o:spid="_x0000_s1133" type="#_x0000_t202" style="position:absolute;left:6446;top:4938;width:2248;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" filled="f" strokeweight=".26mm">
                    <v:stroke joinstyle="round" endcap="square"/>
                    <v:textbox inset="0,0,0,0">
                      <w:txbxContent>
                        <w:p w:rsidR="00A739C9" w:rsidRDefault="00A739C9" w:rsidP="00CA0FC4">
                          <w:pPr>
                            <w:overflowPunct w:val="0"/>
                            <w:jc w:val="center"/>
                            <w:rPr>
                              <w:rFonts w:ascii="Times New Roman" w:hAnsi="Times New Roman" w:cs="Times New Roman"/>
                              <w:sz w:val="21"/>
                              <w:szCs w:val="21"/>
                            </w:rPr>
                          </w:pPr>
                          <w:r>
                            <w:rPr>
                              <w:rFonts w:ascii="Times New Roman" w:hAnsi="Times New Roman" w:cs="Times New Roman"/>
                              <w:sz w:val="21"/>
                              <w:szCs w:val="21"/>
                            </w:rPr>
                            <w:t>Служба налагодження обладнання</w:t>
                          </w:r>
                        </w:p>
                      </w:txbxContent>
                    </v:textbox>
                  </v:shape>
                </v:group>
                <v:line id="Фигура2" o:spid="_x0000_s1134" style="position:absolute;visibility:visible;mso-wrap-style:square" from="1511,978" to="7813,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" strokeweight=".26mm">
                  <v:stroke joinstyle="miter" endcap="square"/>
                </v:line>
                <v:line id="Фигура3" o:spid="_x0000_s1135" style="position:absolute;visibility:visible;mso-wrap-style:square" from="4819,779" to="4819,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" strokeweight=".26mm">
                  <v:stroke joinstyle="miter" endcap="square"/>
                </v:line>
                <v:line id="Фигура3" o:spid="_x0000_s1136" style="position:absolute;visibility:visible;mso-wrap-style:square" from="4819,979" to="4819,13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" strokeweight=".26mm">
                  <v:stroke endarrow="block" joinstyle="miter" endcap="square"/>
                </v:line>
                <v:line id="Фигура3" o:spid="_x0000_s1137" style="position:absolute;visibility:visible;mso-wrap-style:square" from="7852,978" to="7852,1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" strokeweight=".26mm">
                  <v:stroke endarrow="block" joinstyle="miter" endcap="square"/>
                </v:line>
                <v:line id="Фигура3" o:spid="_x0000_s1138" style="position:absolute;visibility:visible;mso-wrap-style:square" from="1511,978" to="1511,1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" strokeweight=".26mm">
                  <v:stroke endarrow="block" joinstyle="miter" endcap="square"/>
                </v:line>
                <v:line id="Фигура4" o:spid="_x0000_s1139" style="position:absolute;visibility:visible;mso-wrap-style:square" from="8128,496" to="922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" strokeweight=".26mm">
                  <v:stroke joinstyle="miter" endcap="square"/>
                </v:line>
                <v:line id="Фигура6" o:spid="_x0000_s1140" style="position:absolute;flip:x;visibility:visible;mso-wrap-style:square" from="6196,6166" to="9221,6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" strokeweight=".26mm">
                  <v:stroke endarrow="block" joinstyle="miter" endcap="square"/>
                </v:line>
                <v:line id="Фигура3" o:spid="_x0000_s1141" style="position:absolute;visibility:visible;mso-wrap-style:square" from="7577,2257" to="7577,2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" strokeweight=".26mm">
                  <v:stroke endarrow="block" joinstyle="miter" endcap="square"/>
                </v:line>
                <v:line id="Фигура3" o:spid="_x0000_s1142" style="position:absolute;visibility:visible;mso-wrap-style:square" from="4545,2480" to="4545,2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" strokeweight=".26mm">
                  <v:stroke endarrow="block" joinstyle="miter" endcap="square"/>
                </v:line>
                <v:line id="Фигура3" o:spid="_x0000_s1143" style="position:absolute;visibility:visible;mso-wrap-style:square" from="1787,2456" to="1787,2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" strokeweight=".26mm">
                  <v:stroke endarrow="block" joinstyle="miter" endcap="square"/>
                </v:line>
                <w10:wrap type="square"/>
              </v:group>
            </w:pict>
          </mc:Fallback>
        </mc:AlternateContent>
      </w:r>
    </w:p>
    <w:p w:rsidR="00CA0FC4" w:rsidRPr="00E25822" w:rsidRDefault="00E25822" w:rsidP="00E25822">
      <w:pPr>
        <w:suppressAutoHyphens/>
        <w:spacing w:after="0" w:line="240" w:lineRule="auto"/>
        <w:ind w:firstLine="709"/>
        <w:jc w:val="both"/>
        <w:rPr>
          <w:rFonts w:ascii="Times New Roman" w:hAnsi="Times New Roman" w:cs="Times New Roman"/>
          <w:i/>
          <w:color w:val="000000"/>
          <w:kern w:val="1"/>
          <w:sz w:val="24"/>
          <w:szCs w:val="24"/>
          <w:lang w:val="uk-UA" w:eastAsia="zh-CN" w:bidi="hi-IN"/>
        </w:rPr>
      </w:pPr>
      <w:r w:rsidRPr="00E25822">
        <w:rPr>
          <w:rFonts w:ascii="Times New Roman" w:hAnsi="Times New Roman" w:cs="Times New Roman"/>
          <w:i/>
          <w:color w:val="000000"/>
          <w:kern w:val="1"/>
          <w:sz w:val="24"/>
          <w:szCs w:val="24"/>
          <w:lang w:val="uk-UA" w:eastAsia="zh-CN" w:bidi="hi-IN"/>
        </w:rPr>
        <w:t xml:space="preserve">Джерело: побудовано автором на основі </w:t>
      </w:r>
      <w:r>
        <w:rPr>
          <w:rFonts w:ascii="Times New Roman" w:hAnsi="Times New Roman" w:cs="Times New Roman"/>
          <w:i/>
          <w:color w:val="000000"/>
          <w:kern w:val="1"/>
          <w:sz w:val="24"/>
          <w:szCs w:val="24"/>
          <w:lang w:val="uk-UA" w:eastAsia="zh-CN" w:bidi="hi-IN"/>
        </w:rPr>
        <w:t>[32]</w:t>
      </w:r>
    </w:p>
    <w:p w:rsidR="009D10DE" w:rsidRDefault="009D10DE" w:rsidP="00A554C9">
      <w:pPr>
        <w:suppressAutoHyphens/>
        <w:spacing w:after="0" w:line="276" w:lineRule="auto"/>
        <w:jc w:val="center"/>
        <w:rPr>
          <w:rFonts w:ascii="Times New Roman" w:hAnsi="Times New Roman" w:cs="Times New Roman"/>
          <w:kern w:val="1"/>
          <w:sz w:val="28"/>
          <w:szCs w:val="24"/>
          <w:lang w:val="uk-UA" w:eastAsia="zh-CN" w:bidi="hi-IN"/>
        </w:rPr>
      </w:pPr>
    </w:p>
    <w:p w:rsidR="009D10DE" w:rsidRDefault="009D10DE" w:rsidP="00A554C9">
      <w:pPr>
        <w:suppressAutoHyphens/>
        <w:spacing w:after="0" w:line="276" w:lineRule="auto"/>
        <w:jc w:val="center"/>
        <w:rPr>
          <w:rFonts w:ascii="Times New Roman" w:hAnsi="Times New Roman" w:cs="Times New Roman"/>
          <w:kern w:val="1"/>
          <w:sz w:val="28"/>
          <w:szCs w:val="24"/>
          <w:lang w:val="uk-UA" w:eastAsia="zh-CN" w:bidi="hi-IN"/>
        </w:rPr>
      </w:pPr>
    </w:p>
    <w:p w:rsidR="009D10DE" w:rsidRDefault="009D10DE" w:rsidP="00A554C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A554C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A554C9">
      <w:pPr>
        <w:suppressAutoHyphens/>
        <w:spacing w:after="0" w:line="276" w:lineRule="auto"/>
        <w:jc w:val="center"/>
        <w:rPr>
          <w:rFonts w:ascii="Times New Roman" w:hAnsi="Times New Roman" w:cs="Times New Roman"/>
          <w:kern w:val="1"/>
          <w:sz w:val="28"/>
          <w:szCs w:val="24"/>
          <w:lang w:val="uk-UA" w:eastAsia="zh-CN" w:bidi="hi-IN"/>
        </w:rPr>
      </w:pPr>
    </w:p>
    <w:p w:rsidR="00321062" w:rsidRDefault="00321062" w:rsidP="005C27AF">
      <w:pPr>
        <w:spacing w:after="0" w:line="360" w:lineRule="auto"/>
        <w:rPr>
          <w:rFonts w:ascii="Times New Roman" w:eastAsiaTheme="minorHAnsi" w:hAnsi="Times New Roman" w:cs="Times New Roman"/>
          <w:sz w:val="28"/>
          <w:szCs w:val="28"/>
          <w:lang w:val="uk-UA"/>
        </w:rPr>
      </w:pPr>
    </w:p>
    <w:p w:rsidR="00617F3D" w:rsidRDefault="00617F3D" w:rsidP="00321062">
      <w:pPr>
        <w:spacing w:after="0" w:line="360" w:lineRule="auto"/>
        <w:ind w:firstLine="709"/>
        <w:jc w:val="center"/>
        <w:rPr>
          <w:rFonts w:ascii="Times New Roman" w:eastAsiaTheme="minorHAnsi" w:hAnsi="Times New Roman" w:cs="Times New Roman"/>
          <w:sz w:val="28"/>
          <w:szCs w:val="28"/>
          <w:lang w:val="uk-UA"/>
        </w:rPr>
      </w:pPr>
    </w:p>
    <w:p w:rsidR="00617F3D" w:rsidRDefault="00E25822" w:rsidP="00E25822">
      <w:pPr>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br w:type="page"/>
      </w:r>
    </w:p>
    <w:p w:rsidR="00F71ED2" w:rsidRPr="002D30EF" w:rsidRDefault="00F71ED2" w:rsidP="00E25822">
      <w:pPr>
        <w:spacing w:after="0" w:line="360" w:lineRule="auto"/>
        <w:ind w:firstLine="709"/>
        <w:jc w:val="right"/>
        <w:rPr>
          <w:rFonts w:ascii="Times New Roman" w:eastAsiaTheme="minorHAnsi" w:hAnsi="Times New Roman" w:cs="Times New Roman"/>
          <w:sz w:val="28"/>
          <w:szCs w:val="28"/>
          <w:lang w:val="uk-UA"/>
        </w:rPr>
      </w:pPr>
      <w:r w:rsidRPr="002D30EF">
        <w:rPr>
          <w:rFonts w:ascii="Times New Roman" w:eastAsiaTheme="minorHAnsi" w:hAnsi="Times New Roman" w:cs="Times New Roman"/>
          <w:sz w:val="28"/>
          <w:szCs w:val="28"/>
          <w:lang w:val="uk-UA"/>
        </w:rPr>
        <w:t>Додаток</w:t>
      </w:r>
      <w:r>
        <w:rPr>
          <w:rFonts w:ascii="Times New Roman" w:eastAsiaTheme="minorHAnsi" w:hAnsi="Times New Roman" w:cs="Times New Roman"/>
          <w:sz w:val="28"/>
          <w:szCs w:val="28"/>
          <w:lang w:val="uk-UA"/>
        </w:rPr>
        <w:t xml:space="preserve"> Ж</w:t>
      </w:r>
    </w:p>
    <w:p w:rsidR="00F71ED2" w:rsidRPr="002D30EF" w:rsidRDefault="00F71ED2" w:rsidP="00321062">
      <w:pPr>
        <w:spacing w:after="0" w:line="360" w:lineRule="auto"/>
        <w:jc w:val="center"/>
        <w:rPr>
          <w:rFonts w:ascii="Times New Roman" w:eastAsiaTheme="minorHAnsi" w:hAnsi="Times New Roman" w:cs="Times New Roman"/>
          <w:b/>
          <w:sz w:val="28"/>
          <w:szCs w:val="28"/>
          <w:lang w:val="uk-UA"/>
        </w:rPr>
      </w:pPr>
      <w:r w:rsidRPr="002D30EF">
        <w:rPr>
          <w:rFonts w:ascii="Times New Roman" w:eastAsiaTheme="minorHAnsi" w:hAnsi="Times New Roman" w:cs="Times New Roman"/>
          <w:b/>
          <w:sz w:val="28"/>
          <w:szCs w:val="28"/>
          <w:lang w:val="uk-UA"/>
        </w:rPr>
        <w:t>Обсяги реалі</w:t>
      </w:r>
      <w:r w:rsidR="00E422C9">
        <w:rPr>
          <w:rFonts w:ascii="Times New Roman" w:eastAsiaTheme="minorHAnsi" w:hAnsi="Times New Roman" w:cs="Times New Roman"/>
          <w:b/>
          <w:sz w:val="28"/>
          <w:szCs w:val="28"/>
          <w:lang w:val="uk-UA"/>
        </w:rPr>
        <w:t xml:space="preserve">зації алкогольних напоїв (пива) </w:t>
      </w:r>
      <w:r w:rsidR="00E422C9" w:rsidRPr="00E422C9">
        <w:rPr>
          <w:rFonts w:ascii="Times New Roman" w:eastAsiaTheme="minorHAnsi" w:hAnsi="Times New Roman" w:cs="Times New Roman"/>
          <w:b/>
          <w:sz w:val="28"/>
          <w:szCs w:val="28"/>
          <w:lang w:val="uk-UA"/>
        </w:rPr>
        <w:t xml:space="preserve">у </w:t>
      </w:r>
      <w:r w:rsidR="00321062">
        <w:rPr>
          <w:rFonts w:ascii="Times New Roman" w:eastAsiaTheme="minorHAnsi" w:hAnsi="Times New Roman" w:cs="Times New Roman"/>
          <w:b/>
          <w:sz w:val="28"/>
          <w:szCs w:val="28"/>
          <w:lang w:val="uk-UA"/>
        </w:rPr>
        <w:br/>
      </w:r>
      <w:r w:rsidR="00E422C9" w:rsidRPr="00E422C9">
        <w:rPr>
          <w:rFonts w:ascii="Times New Roman" w:eastAsia="Times New Roman" w:hAnsi="Times New Roman" w:cs="Times New Roman"/>
          <w:b/>
          <w:color w:val="000000"/>
          <w:sz w:val="28"/>
          <w:szCs w:val="28"/>
          <w:lang w:val="uk-UA" w:eastAsia="ru-RU"/>
        </w:rPr>
        <w:t>ПрАТ «Фірма «Полтавпиво»</w:t>
      </w:r>
      <w:r w:rsidR="00E422C9">
        <w:rPr>
          <w:rFonts w:ascii="Times New Roman" w:eastAsiaTheme="minorHAnsi" w:hAnsi="Times New Roman" w:cs="Times New Roman"/>
          <w:b/>
          <w:sz w:val="28"/>
          <w:szCs w:val="28"/>
          <w:lang w:val="uk-UA"/>
        </w:rPr>
        <w:t xml:space="preserve"> червень-серпень </w:t>
      </w:r>
      <w:r w:rsidRPr="002D30EF">
        <w:rPr>
          <w:rFonts w:ascii="Times New Roman" w:eastAsiaTheme="minorHAnsi" w:hAnsi="Times New Roman" w:cs="Times New Roman"/>
          <w:b/>
          <w:sz w:val="28"/>
          <w:szCs w:val="28"/>
          <w:lang w:val="uk-UA"/>
        </w:rPr>
        <w:t>20</w:t>
      </w:r>
      <w:r w:rsidR="00E25822">
        <w:rPr>
          <w:rFonts w:ascii="Times New Roman" w:eastAsiaTheme="minorHAnsi" w:hAnsi="Times New Roman" w:cs="Times New Roman"/>
          <w:b/>
          <w:sz w:val="28"/>
          <w:szCs w:val="28"/>
          <w:lang w:val="uk-UA"/>
        </w:rPr>
        <w:t>2</w:t>
      </w:r>
      <w:r w:rsidR="00BC0E7A">
        <w:rPr>
          <w:rFonts w:ascii="Times New Roman" w:eastAsiaTheme="minorHAnsi" w:hAnsi="Times New Roman" w:cs="Times New Roman"/>
          <w:b/>
          <w:sz w:val="28"/>
          <w:szCs w:val="28"/>
          <w:lang w:val="uk-UA"/>
        </w:rPr>
        <w:t>5</w:t>
      </w:r>
      <w:r w:rsidRPr="002D30EF">
        <w:rPr>
          <w:rFonts w:ascii="Times New Roman" w:eastAsiaTheme="minorHAnsi" w:hAnsi="Times New Roman" w:cs="Times New Roman"/>
          <w:b/>
          <w:sz w:val="28"/>
          <w:szCs w:val="28"/>
          <w:lang w:val="uk-UA"/>
        </w:rPr>
        <w:t xml:space="preserve"> р., тис. дал</w:t>
      </w:r>
    </w:p>
    <w:tbl>
      <w:tblPr>
        <w:tblStyle w:val="16"/>
        <w:tblW w:w="0" w:type="auto"/>
        <w:tblLook w:val="04A0" w:firstRow="1" w:lastRow="0" w:firstColumn="1" w:lastColumn="0" w:noHBand="0" w:noVBand="1"/>
      </w:tblPr>
      <w:tblGrid>
        <w:gridCol w:w="2830"/>
        <w:gridCol w:w="1134"/>
        <w:gridCol w:w="1273"/>
        <w:gridCol w:w="1022"/>
        <w:gridCol w:w="1674"/>
        <w:gridCol w:w="1412"/>
      </w:tblGrid>
      <w:tr w:rsidR="00F71ED2" w:rsidRPr="002D30EF" w:rsidTr="00C16838">
        <w:trPr>
          <w:trHeight w:val="348"/>
        </w:trPr>
        <w:tc>
          <w:tcPr>
            <w:tcW w:w="2830" w:type="dxa"/>
            <w:vMerge w:val="restart"/>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Продукції продукції</w:t>
            </w:r>
          </w:p>
        </w:tc>
        <w:tc>
          <w:tcPr>
            <w:tcW w:w="3429" w:type="dxa"/>
            <w:gridSpan w:val="3"/>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Обсяг реалізації тис. дал</w:t>
            </w:r>
          </w:p>
        </w:tc>
        <w:tc>
          <w:tcPr>
            <w:tcW w:w="1674" w:type="dxa"/>
            <w:vMerge w:val="restart"/>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У середньому за 3 місяці</w:t>
            </w:r>
          </w:p>
        </w:tc>
        <w:tc>
          <w:tcPr>
            <w:tcW w:w="1412" w:type="dxa"/>
            <w:vMerge w:val="restart"/>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серпень у % до червня</w:t>
            </w:r>
          </w:p>
        </w:tc>
      </w:tr>
      <w:tr w:rsidR="00F71ED2" w:rsidRPr="002D30EF" w:rsidTr="00C16838">
        <w:tc>
          <w:tcPr>
            <w:tcW w:w="2830" w:type="dxa"/>
            <w:vMerge/>
          </w:tcPr>
          <w:p w:rsidR="00F71ED2" w:rsidRPr="002D30EF" w:rsidRDefault="00F71ED2" w:rsidP="00C16838">
            <w:pPr>
              <w:rPr>
                <w:rFonts w:ascii="Times New Roman" w:hAnsi="Times New Roman"/>
                <w:lang w:val="uk-UA"/>
              </w:rPr>
            </w:pP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червень</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липень</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серпень</w:t>
            </w:r>
          </w:p>
        </w:tc>
        <w:tc>
          <w:tcPr>
            <w:tcW w:w="1674" w:type="dxa"/>
            <w:vMerge/>
          </w:tcPr>
          <w:p w:rsidR="00F71ED2" w:rsidRPr="002D30EF" w:rsidRDefault="00F71ED2" w:rsidP="00C16838">
            <w:pPr>
              <w:rPr>
                <w:rFonts w:ascii="Times New Roman" w:hAnsi="Times New Roman"/>
                <w:sz w:val="24"/>
                <w:szCs w:val="24"/>
                <w:lang w:val="uk-UA"/>
              </w:rPr>
            </w:pPr>
          </w:p>
        </w:tc>
        <w:tc>
          <w:tcPr>
            <w:tcW w:w="1412" w:type="dxa"/>
            <w:vMerge/>
          </w:tcPr>
          <w:p w:rsidR="00F71ED2" w:rsidRPr="002D30EF" w:rsidRDefault="00F71ED2" w:rsidP="00C16838">
            <w:pPr>
              <w:rPr>
                <w:rFonts w:ascii="Times New Roman" w:hAnsi="Times New Roman"/>
                <w:sz w:val="24"/>
                <w:szCs w:val="24"/>
                <w:lang w:val="uk-UA"/>
              </w:rPr>
            </w:pPr>
          </w:p>
        </w:tc>
      </w:tr>
      <w:tr w:rsidR="00F71ED2" w:rsidRPr="002D30EF" w:rsidTr="00C16838">
        <w:tc>
          <w:tcPr>
            <w:tcW w:w="2830" w:type="dxa"/>
          </w:tcPr>
          <w:p w:rsidR="00F71ED2" w:rsidRPr="002D30EF" w:rsidRDefault="00F71ED2" w:rsidP="00C16838">
            <w:pPr>
              <w:rPr>
                <w:lang w:val="uk-UA"/>
              </w:rPr>
            </w:pPr>
            <w:r w:rsidRPr="002D30EF">
              <w:rPr>
                <w:rFonts w:ascii="Times New Roman" w:hAnsi="Times New Roman"/>
                <w:sz w:val="24"/>
                <w:szCs w:val="24"/>
                <w:lang w:val="uk-UA"/>
              </w:rPr>
              <w:t xml:space="preserve">Обсяги реалізації алкогольних напоїв </w:t>
            </w:r>
            <w:r w:rsidRPr="002D30EF">
              <w:rPr>
                <w:rFonts w:ascii="Times New Roman" w:hAnsi="Times New Roman"/>
                <w:szCs w:val="24"/>
                <w:lang w:val="uk-UA"/>
              </w:rPr>
              <w:t>–</w:t>
            </w:r>
            <w:r w:rsidRPr="002D30EF">
              <w:rPr>
                <w:rFonts w:ascii="Times New Roman" w:hAnsi="Times New Roman"/>
                <w:sz w:val="24"/>
                <w:lang w:val="uk-UA"/>
              </w:rPr>
              <w:t>всього</w:t>
            </w:r>
            <w:r w:rsidRPr="002D30EF">
              <w:rPr>
                <w:sz w:val="24"/>
                <w:lang w:val="uk-UA"/>
              </w:rPr>
              <w:t xml:space="preserve"> </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2563,7</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2662,1</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2833,8</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2686,5</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з них:</w:t>
            </w:r>
          </w:p>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Диканські вечори</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394,0</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409,1</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435,5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412,9</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15,4</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15,4</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15,3</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зм. на 0,1 в.п.</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Жигулівське</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234,1</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243,1</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258,8</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245,3</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110,4</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9,1</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9,1</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9,1</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Бочкове</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613,3</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636,8</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677,9</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642,7</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23,4</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23,9</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23,9</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зб. на 0,5</w:t>
            </w:r>
          </w:p>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в.п.</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Ячмінний колос</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303,5</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315,2</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335,5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318,1</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11,8</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11,8</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11,8</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Ай-нікола</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210,3</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218,4</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232,5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661,2</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8,2</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8,2</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8,2</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en-US"/>
              </w:rPr>
            </w:pPr>
            <w:r w:rsidRPr="002D30EF">
              <w:rPr>
                <w:rFonts w:ascii="Times New Roman" w:hAnsi="Times New Roman"/>
                <w:sz w:val="24"/>
                <w:szCs w:val="24"/>
                <w:lang w:val="en-US"/>
              </w:rPr>
              <w:t>Rigas</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462,8</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480,5</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511,5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484,7</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rPr>
            </w:pPr>
            <w:r w:rsidRPr="002D30EF">
              <w:rPr>
                <w:rFonts w:ascii="Times New Roman" w:hAnsi="Times New Roman"/>
                <w:sz w:val="24"/>
                <w:szCs w:val="24"/>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18,0</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18,0</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18,0</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Полтавське класів</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22,1</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23,0</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24,5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23,2</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110,8</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0,9</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0,9</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0,9</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Нефільтроване солодове</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159,6</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165,7</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176,4</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167,2</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6,2</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6,2</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6,2</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 xml:space="preserve">Діжка розливного </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75,0</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77,9</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82,9</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83,3</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110,5</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2,9</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2,9</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2,9</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 xml:space="preserve">Діжка свіжого </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89,0</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92,4</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98,3</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93,2</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105,1</w:t>
            </w:r>
          </w:p>
        </w:tc>
      </w:tr>
      <w:tr w:rsidR="00F71ED2" w:rsidRPr="002D30EF" w:rsidTr="00C16838">
        <w:tc>
          <w:tcPr>
            <w:tcW w:w="2830" w:type="dxa"/>
          </w:tcPr>
          <w:p w:rsidR="00F71ED2" w:rsidRPr="002D30EF" w:rsidRDefault="00F71ED2" w:rsidP="00C16838">
            <w:pPr>
              <w:rPr>
                <w:rFonts w:ascii="Times New Roman" w:hAnsi="Times New Roman"/>
                <w:sz w:val="24"/>
                <w:szCs w:val="24"/>
                <w:lang w:val="uk-UA"/>
              </w:rPr>
            </w:pPr>
            <w:r w:rsidRPr="002D30EF">
              <w:rPr>
                <w:rFonts w:ascii="Times New Roman" w:hAnsi="Times New Roman"/>
                <w:sz w:val="24"/>
                <w:szCs w:val="24"/>
                <w:lang w:val="uk-UA"/>
              </w:rPr>
              <w:t>у % до загальних обсягів реалізації продукції</w:t>
            </w:r>
          </w:p>
        </w:tc>
        <w:tc>
          <w:tcPr>
            <w:tcW w:w="113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3,5</w:t>
            </w:r>
          </w:p>
        </w:tc>
        <w:tc>
          <w:tcPr>
            <w:tcW w:w="1273"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3,5</w:t>
            </w:r>
          </w:p>
        </w:tc>
        <w:tc>
          <w:tcPr>
            <w:tcW w:w="102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3,5</w:t>
            </w:r>
          </w:p>
        </w:tc>
        <w:tc>
          <w:tcPr>
            <w:tcW w:w="1674"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c>
          <w:tcPr>
            <w:tcW w:w="1412" w:type="dxa"/>
            <w:vAlign w:val="center"/>
          </w:tcPr>
          <w:p w:rsidR="00F71ED2" w:rsidRPr="002D30EF" w:rsidRDefault="00F71ED2" w:rsidP="00C16838">
            <w:pPr>
              <w:jc w:val="center"/>
              <w:rPr>
                <w:rFonts w:ascii="Times New Roman" w:hAnsi="Times New Roman"/>
                <w:sz w:val="24"/>
                <w:szCs w:val="24"/>
                <w:lang w:val="uk-UA"/>
              </w:rPr>
            </w:pPr>
            <w:r w:rsidRPr="002D30EF">
              <w:rPr>
                <w:rFonts w:ascii="Times New Roman" w:hAnsi="Times New Roman"/>
                <w:sz w:val="24"/>
                <w:szCs w:val="24"/>
                <w:lang w:val="uk-UA"/>
              </w:rPr>
              <w:t>х</w:t>
            </w:r>
          </w:p>
        </w:tc>
      </w:tr>
    </w:tbl>
    <w:p w:rsidR="00F71ED2" w:rsidRDefault="00F71ED2" w:rsidP="002D30EF">
      <w:pPr>
        <w:suppressAutoHyphens/>
        <w:spacing w:after="0" w:line="276" w:lineRule="auto"/>
        <w:rPr>
          <w:rFonts w:ascii="Times New Roman" w:hAnsi="Times New Roman" w:cs="Times New Roman"/>
          <w:kern w:val="1"/>
          <w:sz w:val="28"/>
          <w:szCs w:val="24"/>
          <w:lang w:val="uk-UA" w:eastAsia="zh-CN" w:bidi="hi-IN"/>
        </w:rPr>
      </w:pPr>
    </w:p>
    <w:p w:rsidR="00F71ED2" w:rsidRDefault="00F71ED2" w:rsidP="009D10DE">
      <w:pPr>
        <w:suppressAutoHyphens/>
        <w:spacing w:after="0" w:line="360" w:lineRule="auto"/>
        <w:jc w:val="center"/>
        <w:rPr>
          <w:rFonts w:ascii="Times New Roman" w:hAnsi="Times New Roman" w:cs="Times New Roman"/>
          <w:kern w:val="1"/>
          <w:sz w:val="28"/>
          <w:szCs w:val="24"/>
          <w:lang w:val="uk-UA" w:eastAsia="zh-CN" w:bidi="hi-IN"/>
        </w:rPr>
      </w:pPr>
    </w:p>
    <w:p w:rsidR="00F71ED2" w:rsidRDefault="00F71ED2" w:rsidP="009D10DE">
      <w:pPr>
        <w:suppressAutoHyphens/>
        <w:spacing w:after="0" w:line="360" w:lineRule="auto"/>
        <w:jc w:val="center"/>
        <w:rPr>
          <w:rFonts w:ascii="Times New Roman" w:hAnsi="Times New Roman" w:cs="Times New Roman"/>
          <w:kern w:val="1"/>
          <w:sz w:val="28"/>
          <w:szCs w:val="24"/>
          <w:lang w:val="uk-UA" w:eastAsia="zh-CN" w:bidi="hi-IN"/>
        </w:rPr>
      </w:pPr>
    </w:p>
    <w:p w:rsidR="00F71ED2" w:rsidRDefault="00F71ED2" w:rsidP="00BC0E7A">
      <w:pPr>
        <w:suppressAutoHyphens/>
        <w:spacing w:after="0" w:line="360" w:lineRule="auto"/>
        <w:rPr>
          <w:rFonts w:ascii="Times New Roman" w:hAnsi="Times New Roman" w:cs="Times New Roman"/>
          <w:kern w:val="1"/>
          <w:sz w:val="28"/>
          <w:szCs w:val="24"/>
          <w:lang w:val="uk-UA" w:eastAsia="zh-CN" w:bidi="hi-IN"/>
        </w:rPr>
      </w:pPr>
    </w:p>
    <w:p w:rsidR="00F71ED2" w:rsidRDefault="00E25822" w:rsidP="00E25822">
      <w:pPr>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br w:type="page"/>
      </w:r>
    </w:p>
    <w:p w:rsidR="00A554C9" w:rsidRPr="00A554C9" w:rsidRDefault="00321062" w:rsidP="00E25822">
      <w:pPr>
        <w:suppressAutoHyphens/>
        <w:spacing w:after="0" w:line="360" w:lineRule="auto"/>
        <w:jc w:val="right"/>
        <w:rPr>
          <w:rFonts w:ascii="Times New Roman" w:hAnsi="Times New Roman" w:cs="Times New Roman"/>
          <w:kern w:val="1"/>
          <w:sz w:val="28"/>
          <w:szCs w:val="24"/>
          <w:lang w:val="uk-UA" w:eastAsia="zh-CN" w:bidi="hi-IN"/>
        </w:rPr>
      </w:pPr>
      <w:r w:rsidRPr="005C27AF">
        <w:rPr>
          <w:rFonts w:ascii="Times New Roman" w:hAnsi="Times New Roman" w:cs="Times New Roman"/>
          <w:kern w:val="1"/>
          <w:sz w:val="28"/>
          <w:szCs w:val="24"/>
          <w:lang w:val="uk-UA" w:eastAsia="zh-CN" w:bidi="hi-IN"/>
        </w:rPr>
        <w:t xml:space="preserve">Додаток </w:t>
      </w:r>
      <w:r w:rsidR="005C27AF" w:rsidRPr="005C27AF">
        <w:rPr>
          <w:rFonts w:ascii="Times New Roman" w:hAnsi="Times New Roman" w:cs="Times New Roman"/>
          <w:kern w:val="1"/>
          <w:sz w:val="28"/>
          <w:szCs w:val="24"/>
          <w:lang w:val="uk-UA" w:eastAsia="zh-CN" w:bidi="hi-IN"/>
        </w:rPr>
        <w:t>З</w:t>
      </w:r>
    </w:p>
    <w:p w:rsidR="00A554C9" w:rsidRPr="00A554C9" w:rsidRDefault="00A554C9" w:rsidP="009D10DE">
      <w:pPr>
        <w:suppressAutoHyphens/>
        <w:spacing w:after="0" w:line="36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b/>
          <w:kern w:val="1"/>
          <w:sz w:val="28"/>
          <w:szCs w:val="24"/>
          <w:lang w:val="uk-UA" w:eastAsia="zh-CN" w:bidi="hi-IN"/>
        </w:rPr>
        <w:t xml:space="preserve">Динаміка показників платоспроможності ПрАТ </w:t>
      </w:r>
      <w:r w:rsidR="009D10DE">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 xml:space="preserve">Фірма </w:t>
      </w:r>
      <w:r w:rsidR="009D10DE">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Полтавпиво</w:t>
      </w:r>
      <w:r w:rsidR="009D10DE">
        <w:rPr>
          <w:rFonts w:ascii="Times New Roman" w:hAnsi="Times New Roman" w:cs="Times New Roman"/>
          <w:b/>
          <w:bCs/>
          <w:kern w:val="1"/>
          <w:sz w:val="28"/>
          <w:szCs w:val="28"/>
          <w:lang w:val="uk-UA" w:eastAsia="zh-CN" w:bidi="hi-IN"/>
        </w:rPr>
        <w:t>»</w:t>
      </w:r>
      <w:r w:rsidR="00BD4C55">
        <w:rPr>
          <w:rFonts w:ascii="Times New Roman" w:hAnsi="Times New Roman" w:cs="Times New Roman"/>
          <w:b/>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20</w:t>
      </w:r>
      <w:r w:rsidR="00E25822">
        <w:rPr>
          <w:rFonts w:ascii="Times New Roman" w:hAnsi="Times New Roman" w:cs="Times New Roman"/>
          <w:b/>
          <w:kern w:val="1"/>
          <w:sz w:val="28"/>
          <w:szCs w:val="24"/>
          <w:lang w:val="uk-UA" w:eastAsia="zh-CN" w:bidi="hi-IN"/>
        </w:rPr>
        <w:t>21</w:t>
      </w:r>
      <w:r w:rsidRPr="003F4065">
        <w:rPr>
          <w:rFonts w:ascii="Times New Roman" w:hAnsi="Times New Roman" w:cs="Times New Roman"/>
          <w:b/>
          <w:kern w:val="1"/>
          <w:sz w:val="28"/>
          <w:szCs w:val="24"/>
          <w:lang w:val="uk-UA" w:eastAsia="zh-CN" w:bidi="hi-IN"/>
        </w:rPr>
        <w:t>-20</w:t>
      </w:r>
      <w:r w:rsidR="00E25822">
        <w:rPr>
          <w:rFonts w:ascii="Times New Roman" w:hAnsi="Times New Roman" w:cs="Times New Roman"/>
          <w:b/>
          <w:kern w:val="1"/>
          <w:sz w:val="28"/>
          <w:szCs w:val="24"/>
          <w:lang w:val="uk-UA" w:eastAsia="zh-CN" w:bidi="hi-IN"/>
        </w:rPr>
        <w:t>23</w:t>
      </w:r>
      <w:r w:rsidRPr="003F4065">
        <w:rPr>
          <w:rFonts w:ascii="Times New Roman" w:hAnsi="Times New Roman" w:cs="Times New Roman"/>
          <w:b/>
          <w:kern w:val="1"/>
          <w:sz w:val="28"/>
          <w:szCs w:val="24"/>
          <w:lang w:val="uk-UA" w:eastAsia="zh-CN" w:bidi="hi-IN"/>
        </w:rPr>
        <w:t xml:space="preserve"> рр. </w:t>
      </w:r>
    </w:p>
    <w:tbl>
      <w:tblPr>
        <w:tblW w:w="9318" w:type="dxa"/>
        <w:tblInd w:w="28" w:type="dxa"/>
        <w:tblLayout w:type="fixed"/>
        <w:tblCellMar>
          <w:top w:w="28" w:type="dxa"/>
          <w:left w:w="28" w:type="dxa"/>
          <w:bottom w:w="28" w:type="dxa"/>
          <w:right w:w="28" w:type="dxa"/>
        </w:tblCellMar>
        <w:tblLook w:val="0000" w:firstRow="0" w:lastRow="0" w:firstColumn="0" w:lastColumn="0" w:noHBand="0" w:noVBand="0"/>
      </w:tblPr>
      <w:tblGrid>
        <w:gridCol w:w="2797"/>
        <w:gridCol w:w="851"/>
        <w:gridCol w:w="850"/>
        <w:gridCol w:w="851"/>
        <w:gridCol w:w="1417"/>
        <w:gridCol w:w="851"/>
        <w:gridCol w:w="850"/>
        <w:gridCol w:w="851"/>
      </w:tblGrid>
      <w:tr w:rsidR="00A554C9" w:rsidRPr="003F4065" w:rsidTr="00ED06F5">
        <w:trPr>
          <w:cantSplit/>
        </w:trPr>
        <w:tc>
          <w:tcPr>
            <w:tcW w:w="2797" w:type="dxa"/>
            <w:vMerge w:val="restart"/>
            <w:tcBorders>
              <w:top w:val="single" w:sz="8" w:space="0" w:color="000000"/>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Показники</w:t>
            </w:r>
          </w:p>
        </w:tc>
        <w:tc>
          <w:tcPr>
            <w:tcW w:w="2552" w:type="dxa"/>
            <w:gridSpan w:val="3"/>
            <w:tcBorders>
              <w:top w:val="single" w:sz="8" w:space="0" w:color="000000"/>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Роки</w:t>
            </w:r>
          </w:p>
        </w:tc>
        <w:tc>
          <w:tcPr>
            <w:tcW w:w="1417" w:type="dxa"/>
            <w:vMerge w:val="restart"/>
            <w:tcBorders>
              <w:top w:val="single" w:sz="8" w:space="0" w:color="000000"/>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 xml:space="preserve">Нормативне </w:t>
            </w:r>
          </w:p>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значення</w:t>
            </w:r>
          </w:p>
        </w:tc>
        <w:tc>
          <w:tcPr>
            <w:tcW w:w="2552"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Відхилення від нормативу (+; -)</w:t>
            </w:r>
          </w:p>
        </w:tc>
      </w:tr>
      <w:tr w:rsidR="00A554C9" w:rsidRPr="003F4065" w:rsidTr="00ED06F5">
        <w:tblPrEx>
          <w:tblCellMar>
            <w:top w:w="0" w:type="dxa"/>
          </w:tblCellMar>
        </w:tblPrEx>
        <w:trPr>
          <w:cantSplit/>
        </w:trPr>
        <w:tc>
          <w:tcPr>
            <w:tcW w:w="2797" w:type="dxa"/>
            <w:vMerge/>
            <w:tcBorders>
              <w:top w:val="single" w:sz="8" w:space="0" w:color="000000"/>
              <w:left w:val="single" w:sz="8" w:space="0" w:color="000000"/>
              <w:bottom w:val="single" w:sz="8" w:space="0" w:color="000000"/>
            </w:tcBorders>
            <w:shd w:val="clear" w:color="auto" w:fill="auto"/>
            <w:vAlign w:val="center"/>
          </w:tcPr>
          <w:p w:rsidR="00A554C9" w:rsidRPr="003F4065" w:rsidRDefault="00A554C9" w:rsidP="002D30EF">
            <w:pPr>
              <w:suppressAutoHyphens/>
              <w:snapToGrid w:val="0"/>
              <w:spacing w:after="0" w:line="240" w:lineRule="auto"/>
              <w:rPr>
                <w:rFonts w:ascii="Liberation Serif" w:hAnsi="Liberation Serif" w:cs="Lucida Sans" w:hint="eastAsia"/>
                <w:kern w:val="1"/>
                <w:sz w:val="24"/>
                <w:szCs w:val="24"/>
                <w:lang w:eastAsia="zh-CN" w:bidi="hi-IN"/>
              </w:rPr>
            </w:pPr>
          </w:p>
        </w:tc>
        <w:tc>
          <w:tcPr>
            <w:tcW w:w="851" w:type="dxa"/>
            <w:tcBorders>
              <w:left w:val="single" w:sz="8" w:space="0" w:color="000000"/>
              <w:bottom w:val="single" w:sz="8" w:space="0" w:color="000000"/>
            </w:tcBorders>
            <w:shd w:val="clear" w:color="auto" w:fill="auto"/>
            <w:vAlign w:val="center"/>
          </w:tcPr>
          <w:p w:rsidR="00A554C9"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21</w:t>
            </w:r>
          </w:p>
        </w:tc>
        <w:tc>
          <w:tcPr>
            <w:tcW w:w="850" w:type="dxa"/>
            <w:tcBorders>
              <w:left w:val="single" w:sz="8" w:space="0" w:color="000000"/>
              <w:bottom w:val="single" w:sz="8" w:space="0" w:color="000000"/>
            </w:tcBorders>
            <w:shd w:val="clear" w:color="auto" w:fill="auto"/>
            <w:vAlign w:val="center"/>
          </w:tcPr>
          <w:p w:rsidR="00A554C9"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22</w:t>
            </w:r>
          </w:p>
        </w:tc>
        <w:tc>
          <w:tcPr>
            <w:tcW w:w="851" w:type="dxa"/>
            <w:tcBorders>
              <w:left w:val="single" w:sz="8" w:space="0" w:color="000000"/>
              <w:bottom w:val="single" w:sz="8" w:space="0" w:color="000000"/>
            </w:tcBorders>
            <w:shd w:val="clear" w:color="auto" w:fill="auto"/>
            <w:vAlign w:val="center"/>
          </w:tcPr>
          <w:p w:rsidR="00A554C9"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23</w:t>
            </w:r>
          </w:p>
        </w:tc>
        <w:tc>
          <w:tcPr>
            <w:tcW w:w="1417" w:type="dxa"/>
            <w:vMerge/>
            <w:tcBorders>
              <w:top w:val="single" w:sz="8" w:space="0" w:color="000000"/>
              <w:left w:val="single" w:sz="8" w:space="0" w:color="000000"/>
              <w:bottom w:val="single" w:sz="8" w:space="0" w:color="000000"/>
            </w:tcBorders>
            <w:shd w:val="clear" w:color="auto" w:fill="auto"/>
            <w:vAlign w:val="center"/>
          </w:tcPr>
          <w:p w:rsidR="00A554C9" w:rsidRPr="003F4065" w:rsidRDefault="00A554C9" w:rsidP="002D30EF">
            <w:pPr>
              <w:suppressAutoHyphens/>
              <w:snapToGrid w:val="0"/>
              <w:spacing w:after="0" w:line="240" w:lineRule="auto"/>
              <w:rPr>
                <w:rFonts w:ascii="Liberation Serif" w:hAnsi="Liberation Serif" w:cs="Lucida Sans" w:hint="eastAsia"/>
                <w:kern w:val="1"/>
                <w:sz w:val="24"/>
                <w:szCs w:val="24"/>
                <w:lang w:eastAsia="zh-CN" w:bidi="hi-IN"/>
              </w:rPr>
            </w:pPr>
          </w:p>
        </w:tc>
        <w:tc>
          <w:tcPr>
            <w:tcW w:w="851" w:type="dxa"/>
            <w:tcBorders>
              <w:left w:val="single" w:sz="8" w:space="0" w:color="000000"/>
              <w:bottom w:val="single" w:sz="8" w:space="0" w:color="000000"/>
            </w:tcBorders>
            <w:shd w:val="clear" w:color="auto" w:fill="auto"/>
            <w:vAlign w:val="center"/>
          </w:tcPr>
          <w:p w:rsidR="00A554C9"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21</w:t>
            </w:r>
            <w:r w:rsidR="00A554C9" w:rsidRPr="003F4065">
              <w:rPr>
                <w:rFonts w:ascii="Times New Roman" w:hAnsi="Times New Roman" w:cs="Times New Roman"/>
                <w:kern w:val="1"/>
                <w:sz w:val="24"/>
                <w:szCs w:val="24"/>
                <w:lang w:val="uk-UA" w:eastAsia="zh-CN" w:bidi="hi-IN"/>
              </w:rPr>
              <w:t xml:space="preserve"> р.</w:t>
            </w:r>
          </w:p>
        </w:tc>
        <w:tc>
          <w:tcPr>
            <w:tcW w:w="850" w:type="dxa"/>
            <w:tcBorders>
              <w:left w:val="single" w:sz="8" w:space="0" w:color="000000"/>
              <w:bottom w:val="single" w:sz="8" w:space="0" w:color="000000"/>
            </w:tcBorders>
            <w:shd w:val="clear" w:color="auto" w:fill="auto"/>
            <w:vAlign w:val="center"/>
          </w:tcPr>
          <w:p w:rsidR="00A554C9" w:rsidRPr="003F4065" w:rsidRDefault="00E2582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2022</w:t>
            </w:r>
            <w:r w:rsidR="00A554C9" w:rsidRPr="003F4065">
              <w:rPr>
                <w:rFonts w:ascii="Times New Roman" w:hAnsi="Times New Roman" w:cs="Times New Roman"/>
                <w:kern w:val="1"/>
                <w:sz w:val="24"/>
                <w:szCs w:val="24"/>
                <w:lang w:val="uk-UA" w:eastAsia="zh-CN" w:bidi="hi-IN"/>
              </w:rPr>
              <w:t xml:space="preserve"> р.</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23</w:t>
            </w:r>
            <w:r w:rsidR="00A554C9" w:rsidRPr="003F4065">
              <w:rPr>
                <w:rFonts w:ascii="Times New Roman" w:hAnsi="Times New Roman" w:cs="Times New Roman"/>
                <w:kern w:val="1"/>
                <w:sz w:val="24"/>
                <w:szCs w:val="24"/>
                <w:lang w:val="uk-UA" w:eastAsia="zh-CN" w:bidi="hi-IN"/>
              </w:rPr>
              <w:t xml:space="preserve"> р.</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BD4C55" w:rsidRDefault="00A554C9" w:rsidP="002D30EF">
            <w:pPr>
              <w:suppressAutoHyphens/>
              <w:spacing w:after="0" w:line="240" w:lineRule="auto"/>
              <w:rPr>
                <w:rFonts w:ascii="Liberation Serif" w:hAnsi="Liberation Serif" w:cs="Lucida Sans" w:hint="eastAsia"/>
                <w:kern w:val="1"/>
                <w:sz w:val="24"/>
                <w:szCs w:val="24"/>
                <w:lang w:val="uk-UA" w:eastAsia="zh-CN" w:bidi="hi-IN"/>
              </w:rPr>
            </w:pPr>
            <w:r w:rsidRPr="003F4065">
              <w:rPr>
                <w:rFonts w:ascii="Liberation Serif" w:hAnsi="Liberation Serif" w:cs="Lucida Sans"/>
                <w:kern w:val="1"/>
                <w:sz w:val="24"/>
                <w:szCs w:val="24"/>
                <w:lang w:val="uk-UA" w:eastAsia="zh-CN" w:bidi="hi-IN"/>
              </w:rPr>
              <w:t xml:space="preserve">Гроші та їх еквіваленти, </w:t>
            </w:r>
          </w:p>
          <w:p w:rsidR="00A554C9" w:rsidRPr="003F4065" w:rsidRDefault="00ED06F5" w:rsidP="002D30EF">
            <w:pPr>
              <w:suppressAutoHyphens/>
              <w:spacing w:after="0" w:line="240" w:lineRule="auto"/>
              <w:rPr>
                <w:rFonts w:ascii="Liberation Serif" w:hAnsi="Liberation Serif" w:cs="Lucida Sans" w:hint="eastAsia"/>
                <w:kern w:val="1"/>
                <w:sz w:val="24"/>
                <w:szCs w:val="24"/>
                <w:lang w:eastAsia="zh-CN" w:bidi="hi-IN"/>
              </w:rPr>
            </w:pPr>
            <w:r>
              <w:rPr>
                <w:rFonts w:ascii="Liberation Serif" w:hAnsi="Liberation Serif" w:cs="Lucida Sans"/>
                <w:kern w:val="1"/>
                <w:sz w:val="24"/>
                <w:szCs w:val="24"/>
                <w:lang w:val="uk-UA" w:eastAsia="zh-CN" w:bidi="hi-IN"/>
              </w:rPr>
              <w:t>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13829</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14691</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19035</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Liberation Serif" w:hAnsi="Liberation Serif" w:cs="Lucida Sans"/>
                <w:kern w:val="1"/>
                <w:sz w:val="24"/>
                <w:szCs w:val="24"/>
                <w:lang w:val="uk-UA" w:eastAsia="zh-CN" w:bidi="hi-IN"/>
              </w:rPr>
              <w:t>Дебіт</w:t>
            </w:r>
            <w:r w:rsidR="00ED06F5">
              <w:rPr>
                <w:rFonts w:ascii="Liberation Serif" w:hAnsi="Liberation Serif" w:cs="Lucida Sans"/>
                <w:kern w:val="1"/>
                <w:sz w:val="24"/>
                <w:szCs w:val="24"/>
                <w:lang w:val="uk-UA" w:eastAsia="zh-CN" w:bidi="hi-IN"/>
              </w:rPr>
              <w:t>орська заборгованість, 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29966</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31542</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29358</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BD4C55" w:rsidRDefault="00A554C9" w:rsidP="002D30EF">
            <w:pPr>
              <w:suppressAutoHyphens/>
              <w:spacing w:after="0" w:line="240" w:lineRule="auto"/>
              <w:rPr>
                <w:rFonts w:ascii="Liberation Serif" w:hAnsi="Liberation Serif" w:cs="Lucida Sans" w:hint="eastAsia"/>
                <w:kern w:val="1"/>
                <w:sz w:val="24"/>
                <w:szCs w:val="24"/>
                <w:lang w:val="uk-UA" w:eastAsia="zh-CN" w:bidi="hi-IN"/>
              </w:rPr>
            </w:pPr>
            <w:r w:rsidRPr="003F4065">
              <w:rPr>
                <w:rFonts w:ascii="Liberation Serif" w:hAnsi="Liberation Serif" w:cs="Lucida Sans"/>
                <w:kern w:val="1"/>
                <w:sz w:val="24"/>
                <w:szCs w:val="24"/>
                <w:lang w:val="uk-UA" w:eastAsia="zh-CN" w:bidi="hi-IN"/>
              </w:rPr>
              <w:t xml:space="preserve">Оборотні активи (всього), </w:t>
            </w:r>
          </w:p>
          <w:p w:rsidR="00A554C9" w:rsidRPr="003F4065" w:rsidRDefault="00A554C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Liberation Serif" w:hAnsi="Liberation Serif" w:cs="Lucida Sans"/>
                <w:kern w:val="1"/>
                <w:sz w:val="24"/>
                <w:szCs w:val="24"/>
                <w:lang w:val="uk-UA" w:eastAsia="zh-CN" w:bidi="hi-IN"/>
              </w:rPr>
              <w:t>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70655</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91503</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100530</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Liberation Serif" w:hAnsi="Liberation Serif" w:cs="Lucida Sans"/>
                <w:kern w:val="1"/>
                <w:sz w:val="24"/>
                <w:szCs w:val="24"/>
                <w:lang w:val="uk-UA" w:eastAsia="zh-CN" w:bidi="hi-IN"/>
              </w:rPr>
              <w:t>Необоротні активи (всього), 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85462</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77833</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72647</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ED06F5" w:rsidP="002D30EF">
            <w:pPr>
              <w:suppressAutoHyphens/>
              <w:spacing w:after="0" w:line="240" w:lineRule="auto"/>
              <w:rPr>
                <w:rFonts w:ascii="Liberation Serif" w:hAnsi="Liberation Serif" w:cs="Lucida Sans" w:hint="eastAsia"/>
                <w:kern w:val="1"/>
                <w:sz w:val="24"/>
                <w:szCs w:val="24"/>
                <w:lang w:eastAsia="zh-CN" w:bidi="hi-IN"/>
              </w:rPr>
            </w:pPr>
            <w:r>
              <w:rPr>
                <w:rFonts w:ascii="Liberation Serif" w:hAnsi="Liberation Serif" w:cs="Lucida Sans"/>
                <w:kern w:val="1"/>
                <w:sz w:val="24"/>
                <w:szCs w:val="24"/>
                <w:lang w:val="uk-UA" w:eastAsia="zh-CN" w:bidi="hi-IN"/>
              </w:rPr>
              <w:t>Власний капітал, 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92601</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90693</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107391</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Liberation Serif" w:hAnsi="Liberation Serif" w:cs="Lucida Sans"/>
                <w:kern w:val="1"/>
                <w:sz w:val="24"/>
                <w:szCs w:val="24"/>
                <w:lang w:val="uk-UA" w:eastAsia="zh-CN" w:bidi="hi-IN"/>
              </w:rPr>
              <w:t>Поточні зобов’</w:t>
            </w:r>
            <w:r w:rsidR="00ED06F5">
              <w:rPr>
                <w:rFonts w:ascii="Liberation Serif" w:hAnsi="Liberation Serif" w:cs="Lucida Sans"/>
                <w:kern w:val="1"/>
                <w:sz w:val="24"/>
                <w:szCs w:val="24"/>
                <w:lang w:val="uk-UA" w:eastAsia="zh-CN" w:bidi="hi-IN"/>
              </w:rPr>
              <w:t>язання і забезпечення, тис. грн</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27328</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39772</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46093</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абсолютної ліквідності (платоспроможності)</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0,51</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0,37</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0,41</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&gt;0,2</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0,31</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0,17</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0,21</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Коефіцієнт проміжної (термінової) ліквідності (платоспроможності)</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1,6</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1,2</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1,05</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&gt;0,7</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0,9</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0,5</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0,35</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поточної ліквідності (платоспроможності)</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2,59</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2,3</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2,18</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&gt;1</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1,59</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1,3</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1,18</w:t>
            </w:r>
          </w:p>
        </w:tc>
      </w:tr>
      <w:tr w:rsidR="00A554C9" w:rsidRPr="003F4065" w:rsidTr="00ED06F5">
        <w:tblPrEx>
          <w:tblCellMar>
            <w:top w:w="0" w:type="dxa"/>
          </w:tblCellMar>
        </w:tblPrEx>
        <w:tc>
          <w:tcPr>
            <w:tcW w:w="279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забезпечення власними коштами</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0,1</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0,14</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0,35</w:t>
            </w:r>
          </w:p>
        </w:tc>
        <w:tc>
          <w:tcPr>
            <w:tcW w:w="1417"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&gt;0,1</w:t>
            </w:r>
          </w:p>
        </w:tc>
        <w:tc>
          <w:tcPr>
            <w:tcW w:w="851"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w:t>
            </w:r>
          </w:p>
        </w:tc>
        <w:tc>
          <w:tcPr>
            <w:tcW w:w="850" w:type="dxa"/>
            <w:tcBorders>
              <w:left w:val="single" w:sz="8" w:space="0" w:color="000000"/>
              <w:bottom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0,04</w:t>
            </w:r>
          </w:p>
        </w:tc>
        <w:tc>
          <w:tcPr>
            <w:tcW w:w="851" w:type="dxa"/>
            <w:tcBorders>
              <w:left w:val="single" w:sz="8" w:space="0" w:color="000000"/>
              <w:bottom w:val="single" w:sz="8" w:space="0" w:color="000000"/>
              <w:right w:val="single" w:sz="8" w:space="0" w:color="000000"/>
            </w:tcBorders>
            <w:shd w:val="clear" w:color="auto" w:fill="auto"/>
            <w:vAlign w:val="center"/>
          </w:tcPr>
          <w:p w:rsidR="00A554C9" w:rsidRPr="003F4065" w:rsidRDefault="00A554C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0,25</w:t>
            </w:r>
          </w:p>
        </w:tc>
      </w:tr>
    </w:tbl>
    <w:p w:rsidR="00A554C9" w:rsidRPr="003F4065" w:rsidRDefault="00A554C9" w:rsidP="00A554C9">
      <w:pPr>
        <w:suppressAutoHyphens/>
        <w:spacing w:after="140" w:line="288" w:lineRule="auto"/>
        <w:ind w:firstLine="709"/>
        <w:jc w:val="both"/>
        <w:rPr>
          <w:rFonts w:ascii="Liberation Serif" w:hAnsi="Liberation Serif" w:cs="Lucida Sans" w:hint="eastAsia"/>
          <w:kern w:val="1"/>
          <w:sz w:val="24"/>
          <w:szCs w:val="24"/>
          <w:lang w:eastAsia="zh-CN" w:bidi="hi-IN"/>
        </w:rPr>
      </w:pPr>
    </w:p>
    <w:p w:rsidR="00A554C9" w:rsidRPr="00E25822" w:rsidRDefault="00A554C9" w:rsidP="006949AE">
      <w:pPr>
        <w:spacing w:after="0" w:line="360" w:lineRule="auto"/>
        <w:jc w:val="center"/>
        <w:rPr>
          <w:rFonts w:ascii="Times New Roman" w:eastAsia="Calibri" w:hAnsi="Times New Roman" w:cs="Times New Roman"/>
          <w:sz w:val="28"/>
          <w:szCs w:val="28"/>
          <w:lang w:val="uk-UA"/>
        </w:rPr>
      </w:pPr>
    </w:p>
    <w:p w:rsidR="009D10DE" w:rsidRDefault="009D10DE" w:rsidP="002D30EF">
      <w:pPr>
        <w:suppressAutoHyphens/>
        <w:spacing w:after="0" w:line="276" w:lineRule="auto"/>
        <w:rPr>
          <w:rFonts w:ascii="Times New Roman" w:hAnsi="Times New Roman" w:cs="Times New Roman"/>
          <w:kern w:val="1"/>
          <w:sz w:val="28"/>
          <w:szCs w:val="24"/>
          <w:lang w:val="uk-UA" w:eastAsia="zh-CN" w:bidi="hi-IN"/>
        </w:rPr>
      </w:pPr>
    </w:p>
    <w:p w:rsidR="002D30EF" w:rsidRDefault="002D30EF" w:rsidP="00977489">
      <w:pPr>
        <w:suppressAutoHyphens/>
        <w:spacing w:after="0" w:line="276" w:lineRule="auto"/>
        <w:jc w:val="center"/>
        <w:rPr>
          <w:rFonts w:ascii="Times New Roman" w:hAnsi="Times New Roman" w:cs="Times New Roman"/>
          <w:kern w:val="1"/>
          <w:sz w:val="28"/>
          <w:szCs w:val="24"/>
          <w:lang w:val="uk-UA" w:eastAsia="zh-CN" w:bidi="hi-IN"/>
        </w:rPr>
      </w:pPr>
    </w:p>
    <w:p w:rsidR="002D30EF" w:rsidRDefault="002D30EF" w:rsidP="00977489">
      <w:pPr>
        <w:suppressAutoHyphens/>
        <w:spacing w:after="0" w:line="276" w:lineRule="auto"/>
        <w:jc w:val="center"/>
        <w:rPr>
          <w:rFonts w:ascii="Times New Roman" w:hAnsi="Times New Roman" w:cs="Times New Roman"/>
          <w:kern w:val="1"/>
          <w:sz w:val="28"/>
          <w:szCs w:val="24"/>
          <w:lang w:val="uk-UA" w:eastAsia="zh-CN" w:bidi="hi-IN"/>
        </w:rPr>
      </w:pPr>
    </w:p>
    <w:p w:rsidR="002D30EF" w:rsidRDefault="002D30EF" w:rsidP="00977489">
      <w:pPr>
        <w:suppressAutoHyphens/>
        <w:spacing w:after="0" w:line="276" w:lineRule="auto"/>
        <w:jc w:val="center"/>
        <w:rPr>
          <w:rFonts w:ascii="Times New Roman" w:hAnsi="Times New Roman" w:cs="Times New Roman"/>
          <w:kern w:val="1"/>
          <w:sz w:val="28"/>
          <w:szCs w:val="24"/>
          <w:lang w:val="uk-UA" w:eastAsia="zh-CN" w:bidi="hi-IN"/>
        </w:rPr>
      </w:pPr>
    </w:p>
    <w:p w:rsidR="002D30EF" w:rsidRDefault="002D30EF" w:rsidP="0097748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97748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97748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977489">
      <w:pPr>
        <w:suppressAutoHyphens/>
        <w:spacing w:after="0" w:line="276" w:lineRule="auto"/>
        <w:jc w:val="center"/>
        <w:rPr>
          <w:rFonts w:ascii="Times New Roman" w:hAnsi="Times New Roman" w:cs="Times New Roman"/>
          <w:kern w:val="1"/>
          <w:sz w:val="28"/>
          <w:szCs w:val="24"/>
          <w:lang w:val="uk-UA" w:eastAsia="zh-CN" w:bidi="hi-IN"/>
        </w:rPr>
      </w:pPr>
    </w:p>
    <w:p w:rsidR="00CA0FC4" w:rsidRDefault="00CA0FC4" w:rsidP="00977489">
      <w:pPr>
        <w:suppressAutoHyphens/>
        <w:spacing w:after="0" w:line="276" w:lineRule="auto"/>
        <w:jc w:val="center"/>
        <w:rPr>
          <w:rFonts w:ascii="Times New Roman" w:hAnsi="Times New Roman" w:cs="Times New Roman"/>
          <w:kern w:val="1"/>
          <w:sz w:val="28"/>
          <w:szCs w:val="24"/>
          <w:lang w:val="uk-UA" w:eastAsia="zh-CN" w:bidi="hi-IN"/>
        </w:rPr>
      </w:pPr>
    </w:p>
    <w:p w:rsidR="00F71ED2" w:rsidRDefault="00F71ED2" w:rsidP="00F71ED2">
      <w:pPr>
        <w:suppressAutoHyphens/>
        <w:spacing w:after="0" w:line="276" w:lineRule="auto"/>
        <w:rPr>
          <w:rFonts w:ascii="Times New Roman" w:hAnsi="Times New Roman" w:cs="Times New Roman"/>
          <w:kern w:val="1"/>
          <w:sz w:val="28"/>
          <w:szCs w:val="24"/>
          <w:lang w:val="uk-UA" w:eastAsia="zh-CN" w:bidi="hi-IN"/>
        </w:rPr>
      </w:pPr>
    </w:p>
    <w:p w:rsidR="009258BB" w:rsidRDefault="009258BB" w:rsidP="00CA0FC4">
      <w:pPr>
        <w:suppressAutoHyphens/>
        <w:spacing w:after="0" w:line="276" w:lineRule="auto"/>
        <w:rPr>
          <w:rFonts w:ascii="Times New Roman" w:hAnsi="Times New Roman" w:cs="Times New Roman"/>
          <w:kern w:val="1"/>
          <w:sz w:val="28"/>
          <w:szCs w:val="24"/>
          <w:lang w:val="uk-UA" w:eastAsia="zh-CN" w:bidi="hi-IN"/>
        </w:rPr>
      </w:pPr>
    </w:p>
    <w:p w:rsidR="00E25822" w:rsidRDefault="00E25822" w:rsidP="00E25822">
      <w:pPr>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br w:type="page"/>
      </w:r>
    </w:p>
    <w:p w:rsidR="00F71ED2" w:rsidRPr="007D2254" w:rsidRDefault="0017300A" w:rsidP="00E25822">
      <w:pPr>
        <w:suppressAutoHyphens/>
        <w:spacing w:after="0" w:line="360" w:lineRule="auto"/>
        <w:ind w:firstLine="850"/>
        <w:jc w:val="right"/>
        <w:rPr>
          <w:rFonts w:ascii="Liberation Serif" w:hAnsi="Liberation Serif" w:cs="Lucida Sans" w:hint="eastAsia"/>
          <w:kern w:val="1"/>
          <w:sz w:val="24"/>
          <w:szCs w:val="24"/>
          <w:lang w:eastAsia="zh-CN" w:bidi="hi-IN"/>
        </w:rPr>
      </w:pPr>
      <w:r w:rsidRPr="007D2254">
        <w:rPr>
          <w:rFonts w:ascii="Times New Roman" w:hAnsi="Times New Roman" w:cs="Times New Roman"/>
          <w:kern w:val="1"/>
          <w:sz w:val="28"/>
          <w:szCs w:val="24"/>
          <w:lang w:val="uk-UA" w:eastAsia="zh-CN" w:bidi="hi-IN"/>
        </w:rPr>
        <w:t>Додаток</w:t>
      </w:r>
      <w:r w:rsidR="00607AE3" w:rsidRPr="007D2254">
        <w:rPr>
          <w:rFonts w:ascii="Times New Roman" w:hAnsi="Times New Roman" w:cs="Times New Roman"/>
          <w:kern w:val="1"/>
          <w:sz w:val="28"/>
          <w:szCs w:val="24"/>
          <w:lang w:val="uk-UA" w:eastAsia="zh-CN" w:bidi="hi-IN"/>
        </w:rPr>
        <w:t xml:space="preserve"> </w:t>
      </w:r>
      <w:r w:rsidR="007D2254" w:rsidRPr="007D2254">
        <w:rPr>
          <w:rFonts w:ascii="Times New Roman" w:hAnsi="Times New Roman" w:cs="Times New Roman"/>
          <w:kern w:val="1"/>
          <w:sz w:val="28"/>
          <w:szCs w:val="24"/>
          <w:lang w:val="uk-UA" w:eastAsia="zh-CN" w:bidi="hi-IN"/>
        </w:rPr>
        <w:t>К</w:t>
      </w:r>
    </w:p>
    <w:p w:rsidR="00F71ED2" w:rsidRPr="003F4065" w:rsidRDefault="00F71ED2" w:rsidP="00617F3D">
      <w:pPr>
        <w:suppressAutoHyphens/>
        <w:spacing w:after="0" w:line="360" w:lineRule="auto"/>
        <w:jc w:val="center"/>
        <w:rPr>
          <w:rFonts w:ascii="Liberation Serif" w:hAnsi="Liberation Serif" w:cs="Lucida Sans" w:hint="eastAsia"/>
          <w:kern w:val="1"/>
          <w:sz w:val="24"/>
          <w:szCs w:val="24"/>
          <w:lang w:val="uk-UA" w:eastAsia="zh-CN" w:bidi="hi-IN"/>
        </w:rPr>
      </w:pPr>
      <w:r w:rsidRPr="007D2254">
        <w:rPr>
          <w:rFonts w:ascii="Times New Roman" w:hAnsi="Times New Roman" w:cs="Times New Roman"/>
          <w:b/>
          <w:kern w:val="1"/>
          <w:sz w:val="28"/>
          <w:szCs w:val="24"/>
          <w:lang w:val="uk-UA" w:eastAsia="zh-CN" w:bidi="hi-IN"/>
        </w:rPr>
        <w:t xml:space="preserve">Динаміка структури джерел фінансових ресурсів ПрАТ </w:t>
      </w:r>
      <w:r w:rsidR="00607AE3" w:rsidRPr="007D2254">
        <w:rPr>
          <w:rFonts w:ascii="Times New Roman" w:hAnsi="Times New Roman" w:cs="Times New Roman"/>
          <w:b/>
          <w:bCs/>
          <w:kern w:val="1"/>
          <w:sz w:val="28"/>
          <w:szCs w:val="28"/>
          <w:lang w:val="uk-UA" w:eastAsia="zh-CN" w:bidi="hi-IN"/>
        </w:rPr>
        <w:t>«</w:t>
      </w:r>
      <w:r w:rsidRPr="007D2254">
        <w:rPr>
          <w:rFonts w:ascii="Times New Roman" w:hAnsi="Times New Roman" w:cs="Times New Roman"/>
          <w:b/>
          <w:bCs/>
          <w:kern w:val="1"/>
          <w:sz w:val="28"/>
          <w:szCs w:val="28"/>
          <w:lang w:val="uk-UA" w:eastAsia="zh-CN" w:bidi="hi-IN"/>
        </w:rPr>
        <w:t xml:space="preserve">Фірма </w:t>
      </w:r>
      <w:r w:rsidR="00607AE3" w:rsidRPr="007D2254">
        <w:rPr>
          <w:rFonts w:ascii="Times New Roman" w:hAnsi="Times New Roman" w:cs="Times New Roman"/>
          <w:b/>
          <w:bCs/>
          <w:kern w:val="1"/>
          <w:sz w:val="28"/>
          <w:szCs w:val="28"/>
          <w:lang w:val="uk-UA" w:eastAsia="zh-CN" w:bidi="hi-IN"/>
        </w:rPr>
        <w:t>«</w:t>
      </w:r>
      <w:r w:rsidRPr="007D2254">
        <w:rPr>
          <w:rFonts w:ascii="Times New Roman" w:hAnsi="Times New Roman" w:cs="Times New Roman"/>
          <w:b/>
          <w:bCs/>
          <w:kern w:val="1"/>
          <w:sz w:val="28"/>
          <w:szCs w:val="28"/>
          <w:lang w:val="uk-UA" w:eastAsia="zh-CN" w:bidi="hi-IN"/>
        </w:rPr>
        <w:t>Полтавпиво</w:t>
      </w:r>
      <w:r w:rsidR="00607AE3" w:rsidRPr="007D2254">
        <w:rPr>
          <w:rFonts w:ascii="Times New Roman" w:hAnsi="Times New Roman" w:cs="Times New Roman"/>
          <w:b/>
          <w:bCs/>
          <w:kern w:val="1"/>
          <w:sz w:val="28"/>
          <w:szCs w:val="28"/>
          <w:lang w:val="uk-UA" w:eastAsia="zh-CN" w:bidi="hi-IN"/>
        </w:rPr>
        <w:t>»</w:t>
      </w:r>
      <w:r w:rsidR="00607AE3" w:rsidRPr="007D2254">
        <w:rPr>
          <w:rFonts w:ascii="Times New Roman" w:hAnsi="Times New Roman" w:cs="Times New Roman"/>
          <w:b/>
          <w:color w:val="000000"/>
          <w:kern w:val="1"/>
          <w:sz w:val="28"/>
          <w:szCs w:val="24"/>
          <w:lang w:val="uk-UA" w:eastAsia="zh-CN" w:bidi="hi-IN"/>
        </w:rPr>
        <w:t xml:space="preserve">, </w:t>
      </w:r>
      <w:r w:rsidR="007D2254">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22</w:t>
      </w:r>
      <w:r w:rsidR="007D2254">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24</w:t>
      </w:r>
      <w:r w:rsidR="00E25822">
        <w:rPr>
          <w:rFonts w:ascii="Times New Roman" w:hAnsi="Times New Roman" w:cs="Times New Roman"/>
          <w:b/>
          <w:kern w:val="1"/>
          <w:sz w:val="28"/>
          <w:szCs w:val="24"/>
          <w:lang w:val="uk-UA" w:eastAsia="zh-CN" w:bidi="hi-IN"/>
        </w:rPr>
        <w:t xml:space="preserve"> </w:t>
      </w:r>
      <w:r w:rsidR="00607AE3" w:rsidRPr="007D2254">
        <w:rPr>
          <w:rFonts w:ascii="Times New Roman" w:hAnsi="Times New Roman" w:cs="Times New Roman"/>
          <w:b/>
          <w:kern w:val="1"/>
          <w:sz w:val="28"/>
          <w:szCs w:val="24"/>
          <w:lang w:val="uk-UA" w:eastAsia="zh-CN" w:bidi="hi-IN"/>
        </w:rPr>
        <w:t>рр., тис. грн</w:t>
      </w:r>
    </w:p>
    <w:tbl>
      <w:tblPr>
        <w:tblW w:w="9478" w:type="dxa"/>
        <w:tblInd w:w="10" w:type="dxa"/>
        <w:tblLayout w:type="fixed"/>
        <w:tblCellMar>
          <w:top w:w="28" w:type="dxa"/>
          <w:left w:w="0" w:type="dxa"/>
          <w:bottom w:w="28" w:type="dxa"/>
          <w:right w:w="28" w:type="dxa"/>
        </w:tblCellMar>
        <w:tblLook w:val="0000" w:firstRow="0" w:lastRow="0" w:firstColumn="0" w:lastColumn="0" w:noHBand="0" w:noVBand="0"/>
      </w:tblPr>
      <w:tblGrid>
        <w:gridCol w:w="3120"/>
        <w:gridCol w:w="900"/>
        <w:gridCol w:w="624"/>
        <w:gridCol w:w="1020"/>
        <w:gridCol w:w="684"/>
        <w:gridCol w:w="912"/>
        <w:gridCol w:w="672"/>
        <w:gridCol w:w="852"/>
        <w:gridCol w:w="694"/>
      </w:tblGrid>
      <w:tr w:rsidR="00F71ED2" w:rsidRPr="003F4065" w:rsidTr="0017300A">
        <w:trPr>
          <w:cantSplit/>
        </w:trPr>
        <w:tc>
          <w:tcPr>
            <w:tcW w:w="3120" w:type="dxa"/>
            <w:vMerge w:val="restart"/>
            <w:tcBorders>
              <w:top w:val="single" w:sz="8" w:space="0" w:color="00000A"/>
              <w:left w:val="single" w:sz="8" w:space="0" w:color="00000A"/>
              <w:bottom w:val="single" w:sz="8" w:space="0" w:color="00000A"/>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Джерела фінансових ресурсів</w:t>
            </w:r>
          </w:p>
        </w:tc>
        <w:tc>
          <w:tcPr>
            <w:tcW w:w="4812" w:type="dxa"/>
            <w:gridSpan w:val="6"/>
            <w:tcBorders>
              <w:top w:val="single" w:sz="8" w:space="0" w:color="00000A"/>
              <w:left w:val="single" w:sz="8" w:space="0" w:color="00000A"/>
              <w:bottom w:val="single" w:sz="8" w:space="0" w:color="00000A"/>
            </w:tcBorders>
            <w:shd w:val="clear" w:color="auto" w:fill="auto"/>
            <w:vAlign w:val="center"/>
          </w:tcPr>
          <w:p w:rsidR="00F71ED2" w:rsidRPr="003F4065" w:rsidRDefault="00F71ED2" w:rsidP="00C16838">
            <w:pPr>
              <w:keepNext/>
              <w:suppressAutoHyphens/>
              <w:spacing w:after="0" w:line="240" w:lineRule="auto"/>
              <w:jc w:val="center"/>
              <w:outlineLvl w:val="3"/>
              <w:rPr>
                <w:rFonts w:ascii="Liberation Serif" w:hAnsi="Liberation Serif" w:cs="Lucida Sans" w:hint="eastAsia"/>
                <w:b/>
                <w:bCs/>
                <w:kern w:val="1"/>
                <w:sz w:val="24"/>
                <w:szCs w:val="24"/>
                <w:lang w:eastAsia="zh-CN" w:bidi="hi-IN"/>
              </w:rPr>
            </w:pPr>
            <w:r w:rsidRPr="003F4065">
              <w:rPr>
                <w:rFonts w:ascii="Times New Roman" w:hAnsi="Times New Roman" w:cs="Times New Roman"/>
                <w:bCs/>
                <w:kern w:val="1"/>
                <w:sz w:val="24"/>
                <w:szCs w:val="24"/>
                <w:lang w:val="uk-UA" w:eastAsia="zh-CN" w:bidi="hi-IN"/>
              </w:rPr>
              <w:t>Роки</w:t>
            </w:r>
          </w:p>
        </w:tc>
        <w:tc>
          <w:tcPr>
            <w:tcW w:w="1546" w:type="dxa"/>
            <w:gridSpan w:val="2"/>
            <w:tcBorders>
              <w:top w:val="single" w:sz="8" w:space="0" w:color="00000A"/>
              <w:left w:val="single" w:sz="8" w:space="0" w:color="00000A"/>
              <w:bottom w:val="single" w:sz="8" w:space="0" w:color="00000A"/>
              <w:right w:val="single" w:sz="8" w:space="0" w:color="00000A"/>
            </w:tcBorders>
            <w:shd w:val="clear" w:color="auto" w:fill="auto"/>
            <w:vAlign w:val="center"/>
          </w:tcPr>
          <w:p w:rsidR="00F71ED2" w:rsidRPr="003F4065" w:rsidRDefault="00BC0E7A"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Відхилення у %, (+;-) 2024</w:t>
            </w:r>
            <w:r w:rsidR="00F71ED2" w:rsidRPr="003F4065">
              <w:rPr>
                <w:rFonts w:ascii="Times New Roman" w:hAnsi="Times New Roman" w:cs="Times New Roman"/>
                <w:kern w:val="1"/>
                <w:sz w:val="24"/>
                <w:szCs w:val="24"/>
                <w:lang w:val="uk-UA" w:eastAsia="zh-CN" w:bidi="hi-IN"/>
              </w:rPr>
              <w:t xml:space="preserve"> р. від</w:t>
            </w:r>
          </w:p>
        </w:tc>
      </w:tr>
      <w:tr w:rsidR="00F71ED2" w:rsidRPr="003F4065" w:rsidTr="0017300A">
        <w:tblPrEx>
          <w:tblCellMar>
            <w:top w:w="0" w:type="dxa"/>
          </w:tblCellMar>
        </w:tblPrEx>
        <w:trPr>
          <w:cantSplit/>
        </w:trPr>
        <w:tc>
          <w:tcPr>
            <w:tcW w:w="3120" w:type="dxa"/>
            <w:vMerge/>
            <w:tcBorders>
              <w:top w:val="single" w:sz="8" w:space="0" w:color="00000A"/>
              <w:left w:val="single" w:sz="8" w:space="0" w:color="00000A"/>
              <w:bottom w:val="single" w:sz="8" w:space="0" w:color="00000A"/>
            </w:tcBorders>
            <w:shd w:val="clear" w:color="auto" w:fill="auto"/>
            <w:vAlign w:val="center"/>
          </w:tcPr>
          <w:p w:rsidR="00F71ED2" w:rsidRPr="003F4065" w:rsidRDefault="00F71ED2" w:rsidP="00C16838">
            <w:pPr>
              <w:suppressAutoHyphens/>
              <w:snapToGrid w:val="0"/>
              <w:spacing w:after="0" w:line="240" w:lineRule="auto"/>
              <w:rPr>
                <w:rFonts w:ascii="Liberation Serif" w:hAnsi="Liberation Serif" w:cs="Lucida Sans" w:hint="eastAsia"/>
                <w:kern w:val="1"/>
                <w:sz w:val="24"/>
                <w:szCs w:val="24"/>
                <w:lang w:eastAsia="zh-CN" w:bidi="hi-IN"/>
              </w:rPr>
            </w:pPr>
          </w:p>
        </w:tc>
        <w:tc>
          <w:tcPr>
            <w:tcW w:w="1524" w:type="dxa"/>
            <w:gridSpan w:val="2"/>
            <w:tcBorders>
              <w:left w:val="single" w:sz="8" w:space="0" w:color="00000A"/>
              <w:bottom w:val="single" w:sz="8" w:space="0" w:color="00000A"/>
            </w:tcBorders>
            <w:shd w:val="clear" w:color="auto" w:fill="auto"/>
            <w:vAlign w:val="center"/>
          </w:tcPr>
          <w:p w:rsidR="00F71ED2" w:rsidRPr="003F4065" w:rsidRDefault="00F71ED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BC0E7A">
              <w:rPr>
                <w:rFonts w:ascii="Times New Roman" w:hAnsi="Times New Roman" w:cs="Times New Roman"/>
                <w:kern w:val="1"/>
                <w:sz w:val="24"/>
                <w:szCs w:val="24"/>
                <w:lang w:val="uk-UA" w:eastAsia="zh-CN" w:bidi="hi-IN"/>
              </w:rPr>
              <w:t>22</w:t>
            </w:r>
          </w:p>
        </w:tc>
        <w:tc>
          <w:tcPr>
            <w:tcW w:w="1704" w:type="dxa"/>
            <w:gridSpan w:val="2"/>
            <w:tcBorders>
              <w:left w:val="single" w:sz="8" w:space="0" w:color="00000A"/>
              <w:bottom w:val="single" w:sz="8" w:space="0" w:color="00000A"/>
            </w:tcBorders>
            <w:shd w:val="clear" w:color="auto" w:fill="auto"/>
            <w:vAlign w:val="center"/>
          </w:tcPr>
          <w:p w:rsidR="00F71ED2" w:rsidRPr="003F4065" w:rsidRDefault="00F71ED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BC0E7A">
              <w:rPr>
                <w:rFonts w:ascii="Times New Roman" w:hAnsi="Times New Roman" w:cs="Times New Roman"/>
                <w:kern w:val="1"/>
                <w:sz w:val="24"/>
                <w:szCs w:val="24"/>
                <w:lang w:val="uk-UA" w:eastAsia="zh-CN" w:bidi="hi-IN"/>
              </w:rPr>
              <w:t>23</w:t>
            </w:r>
          </w:p>
        </w:tc>
        <w:tc>
          <w:tcPr>
            <w:tcW w:w="1584" w:type="dxa"/>
            <w:gridSpan w:val="2"/>
            <w:tcBorders>
              <w:left w:val="single" w:sz="8" w:space="0" w:color="00000A"/>
              <w:bottom w:val="single" w:sz="8" w:space="0" w:color="00000A"/>
            </w:tcBorders>
            <w:shd w:val="clear" w:color="auto" w:fill="auto"/>
            <w:vAlign w:val="center"/>
          </w:tcPr>
          <w:p w:rsidR="00F71ED2" w:rsidRPr="003F4065" w:rsidRDefault="00F71ED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BC0E7A">
              <w:rPr>
                <w:rFonts w:ascii="Times New Roman" w:hAnsi="Times New Roman" w:cs="Times New Roman"/>
                <w:kern w:val="1"/>
                <w:sz w:val="24"/>
                <w:szCs w:val="24"/>
                <w:lang w:val="uk-UA" w:eastAsia="zh-CN" w:bidi="hi-IN"/>
              </w:rPr>
              <w:t>24</w:t>
            </w:r>
          </w:p>
        </w:tc>
        <w:tc>
          <w:tcPr>
            <w:tcW w:w="852" w:type="dxa"/>
            <w:vMerge w:val="restart"/>
            <w:tcBorders>
              <w:left w:val="single" w:sz="8" w:space="0" w:color="00000A"/>
              <w:bottom w:val="single" w:sz="8" w:space="0" w:color="00000A"/>
            </w:tcBorders>
            <w:shd w:val="clear" w:color="auto" w:fill="auto"/>
            <w:vAlign w:val="center"/>
          </w:tcPr>
          <w:p w:rsidR="00F71ED2" w:rsidRPr="003F4065" w:rsidRDefault="00F71ED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BC0E7A">
              <w:rPr>
                <w:rFonts w:ascii="Times New Roman" w:hAnsi="Times New Roman" w:cs="Times New Roman"/>
                <w:kern w:val="1"/>
                <w:sz w:val="24"/>
                <w:szCs w:val="24"/>
                <w:lang w:val="uk-UA" w:eastAsia="zh-CN" w:bidi="hi-IN"/>
              </w:rPr>
              <w:t>22</w:t>
            </w:r>
            <w:r w:rsidRPr="003F4065">
              <w:rPr>
                <w:rFonts w:ascii="Times New Roman" w:hAnsi="Times New Roman" w:cs="Times New Roman"/>
                <w:kern w:val="1"/>
                <w:sz w:val="24"/>
                <w:szCs w:val="24"/>
                <w:lang w:val="uk-UA" w:eastAsia="zh-CN" w:bidi="hi-IN"/>
              </w:rPr>
              <w:t xml:space="preserve"> р.</w:t>
            </w:r>
          </w:p>
        </w:tc>
        <w:tc>
          <w:tcPr>
            <w:tcW w:w="694" w:type="dxa"/>
            <w:vMerge w:val="restart"/>
            <w:tcBorders>
              <w:left w:val="single" w:sz="8" w:space="0" w:color="00000A"/>
              <w:bottom w:val="single" w:sz="8" w:space="0" w:color="00000A"/>
              <w:right w:val="single" w:sz="8" w:space="0" w:color="00000A"/>
            </w:tcBorders>
            <w:shd w:val="clear" w:color="auto" w:fill="auto"/>
            <w:vAlign w:val="center"/>
          </w:tcPr>
          <w:p w:rsidR="00F71ED2" w:rsidRPr="003F4065" w:rsidRDefault="00F71ED2"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BC0E7A">
              <w:rPr>
                <w:rFonts w:ascii="Times New Roman" w:hAnsi="Times New Roman" w:cs="Times New Roman"/>
                <w:kern w:val="1"/>
                <w:sz w:val="24"/>
                <w:szCs w:val="24"/>
                <w:lang w:val="uk-UA" w:eastAsia="zh-CN" w:bidi="hi-IN"/>
              </w:rPr>
              <w:t>23</w:t>
            </w:r>
            <w:r w:rsidRPr="003F4065">
              <w:rPr>
                <w:rFonts w:ascii="Times New Roman" w:hAnsi="Times New Roman" w:cs="Times New Roman"/>
                <w:kern w:val="1"/>
                <w:sz w:val="24"/>
                <w:szCs w:val="24"/>
                <w:lang w:eastAsia="zh-CN" w:bidi="hi-IN"/>
              </w:rPr>
              <w:t xml:space="preserve"> </w:t>
            </w:r>
            <w:r w:rsidRPr="003F4065">
              <w:rPr>
                <w:rFonts w:ascii="Times New Roman" w:hAnsi="Times New Roman" w:cs="Times New Roman"/>
                <w:kern w:val="1"/>
                <w:sz w:val="24"/>
                <w:szCs w:val="24"/>
                <w:lang w:val="uk-UA" w:eastAsia="zh-CN" w:bidi="hi-IN"/>
              </w:rPr>
              <w:t>р.</w:t>
            </w:r>
          </w:p>
        </w:tc>
      </w:tr>
      <w:tr w:rsidR="00F71ED2" w:rsidRPr="003F4065" w:rsidTr="0017300A">
        <w:tblPrEx>
          <w:tblCellMar>
            <w:top w:w="0" w:type="dxa"/>
          </w:tblCellMar>
        </w:tblPrEx>
        <w:trPr>
          <w:cantSplit/>
        </w:trPr>
        <w:tc>
          <w:tcPr>
            <w:tcW w:w="3120" w:type="dxa"/>
            <w:vMerge/>
            <w:tcBorders>
              <w:top w:val="single" w:sz="8" w:space="0" w:color="000080"/>
              <w:left w:val="single" w:sz="8" w:space="0" w:color="000080"/>
              <w:bottom w:val="single" w:sz="8" w:space="0" w:color="000080"/>
            </w:tcBorders>
            <w:shd w:val="clear" w:color="auto" w:fill="auto"/>
            <w:vAlign w:val="center"/>
          </w:tcPr>
          <w:p w:rsidR="00F71ED2" w:rsidRPr="003F4065" w:rsidRDefault="00F71ED2" w:rsidP="00C16838">
            <w:pPr>
              <w:suppressAutoHyphens/>
              <w:snapToGrid w:val="0"/>
              <w:spacing w:after="0" w:line="240" w:lineRule="auto"/>
              <w:rPr>
                <w:rFonts w:ascii="Liberation Serif" w:hAnsi="Liberation Serif" w:cs="Lucida Sans" w:hint="eastAsia"/>
                <w:kern w:val="1"/>
                <w:sz w:val="24"/>
                <w:szCs w:val="24"/>
                <w:lang w:eastAsia="zh-CN" w:bidi="hi-IN"/>
              </w:rPr>
            </w:pPr>
          </w:p>
        </w:tc>
        <w:tc>
          <w:tcPr>
            <w:tcW w:w="900"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тис. грн.</w:t>
            </w:r>
          </w:p>
        </w:tc>
        <w:tc>
          <w:tcPr>
            <w:tcW w:w="624"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w:t>
            </w:r>
          </w:p>
        </w:tc>
        <w:tc>
          <w:tcPr>
            <w:tcW w:w="1020"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тис. грн.</w:t>
            </w:r>
          </w:p>
        </w:tc>
        <w:tc>
          <w:tcPr>
            <w:tcW w:w="684"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w:t>
            </w:r>
          </w:p>
        </w:tc>
        <w:tc>
          <w:tcPr>
            <w:tcW w:w="912"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тис. грн.</w:t>
            </w:r>
          </w:p>
        </w:tc>
        <w:tc>
          <w:tcPr>
            <w:tcW w:w="672" w:type="dxa"/>
            <w:tcBorders>
              <w:left w:val="single" w:sz="8" w:space="0" w:color="000080"/>
              <w:bottom w:val="single" w:sz="8" w:space="0" w:color="000080"/>
            </w:tcBorders>
            <w:shd w:val="clear" w:color="auto" w:fill="auto"/>
            <w:vAlign w:val="center"/>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w:t>
            </w:r>
          </w:p>
        </w:tc>
        <w:tc>
          <w:tcPr>
            <w:tcW w:w="852" w:type="dxa"/>
            <w:vMerge/>
            <w:tcBorders>
              <w:left w:val="single" w:sz="8" w:space="0" w:color="000080"/>
              <w:bottom w:val="single" w:sz="8" w:space="0" w:color="000080"/>
            </w:tcBorders>
            <w:shd w:val="clear" w:color="auto" w:fill="auto"/>
            <w:vAlign w:val="center"/>
          </w:tcPr>
          <w:p w:rsidR="00F71ED2" w:rsidRPr="003F4065" w:rsidRDefault="00F71ED2" w:rsidP="00C16838">
            <w:pPr>
              <w:suppressAutoHyphens/>
              <w:snapToGrid w:val="0"/>
              <w:spacing w:after="0" w:line="240" w:lineRule="auto"/>
              <w:rPr>
                <w:rFonts w:ascii="Liberation Serif" w:hAnsi="Liberation Serif" w:cs="Lucida Sans" w:hint="eastAsia"/>
                <w:kern w:val="1"/>
                <w:sz w:val="24"/>
                <w:szCs w:val="24"/>
                <w:lang w:eastAsia="zh-CN" w:bidi="hi-IN"/>
              </w:rPr>
            </w:pPr>
          </w:p>
        </w:tc>
        <w:tc>
          <w:tcPr>
            <w:tcW w:w="694" w:type="dxa"/>
            <w:vMerge/>
            <w:tcBorders>
              <w:left w:val="single" w:sz="8" w:space="0" w:color="000080"/>
              <w:bottom w:val="single" w:sz="8" w:space="0" w:color="000080"/>
              <w:right w:val="single" w:sz="8" w:space="0" w:color="000080"/>
            </w:tcBorders>
            <w:shd w:val="clear" w:color="auto" w:fill="auto"/>
            <w:vAlign w:val="center"/>
          </w:tcPr>
          <w:p w:rsidR="00F71ED2" w:rsidRPr="003F4065" w:rsidRDefault="00F71ED2" w:rsidP="00C16838">
            <w:pPr>
              <w:suppressAutoHyphens/>
              <w:snapToGrid w:val="0"/>
              <w:spacing w:after="0" w:line="240" w:lineRule="auto"/>
              <w:rPr>
                <w:rFonts w:ascii="Liberation Serif" w:hAnsi="Liberation Serif" w:cs="Lucida Sans" w:hint="eastAsia"/>
                <w:kern w:val="1"/>
                <w:sz w:val="24"/>
                <w:szCs w:val="24"/>
                <w:lang w:eastAsia="zh-CN" w:bidi="hi-IN"/>
              </w:rPr>
            </w:pPr>
          </w:p>
        </w:tc>
      </w:tr>
      <w:tr w:rsidR="00F71ED2" w:rsidRPr="003F4065" w:rsidTr="0017300A">
        <w:tblPrEx>
          <w:tblCellMar>
            <w:top w:w="0" w:type="dxa"/>
          </w:tblCellMar>
        </w:tblPrEx>
        <w:tc>
          <w:tcPr>
            <w:tcW w:w="3120" w:type="dxa"/>
            <w:tcBorders>
              <w:left w:val="single" w:sz="8" w:space="0" w:color="000080"/>
              <w:bottom w:val="single" w:sz="8" w:space="0" w:color="000080"/>
            </w:tcBorders>
            <w:shd w:val="clear" w:color="auto" w:fill="auto"/>
          </w:tcPr>
          <w:p w:rsidR="00F71ED2" w:rsidRPr="003F4065" w:rsidRDefault="00F71ED2" w:rsidP="00C16838">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Власний капітал</w:t>
            </w:r>
          </w:p>
        </w:tc>
        <w:tc>
          <w:tcPr>
            <w:tcW w:w="90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92601</w:t>
            </w:r>
          </w:p>
        </w:tc>
        <w:tc>
          <w:tcPr>
            <w:tcW w:w="62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59,3</w:t>
            </w:r>
          </w:p>
        </w:tc>
        <w:tc>
          <w:tcPr>
            <w:tcW w:w="102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90693</w:t>
            </w:r>
          </w:p>
        </w:tc>
        <w:tc>
          <w:tcPr>
            <w:tcW w:w="68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53,56</w:t>
            </w:r>
          </w:p>
        </w:tc>
        <w:tc>
          <w:tcPr>
            <w:tcW w:w="91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107396</w:t>
            </w:r>
          </w:p>
        </w:tc>
        <w:tc>
          <w:tcPr>
            <w:tcW w:w="67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62,02</w:t>
            </w:r>
          </w:p>
        </w:tc>
        <w:tc>
          <w:tcPr>
            <w:tcW w:w="85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2,72</w:t>
            </w:r>
          </w:p>
        </w:tc>
        <w:tc>
          <w:tcPr>
            <w:tcW w:w="694" w:type="dxa"/>
            <w:tcBorders>
              <w:left w:val="single" w:sz="8" w:space="0" w:color="000080"/>
              <w:bottom w:val="single" w:sz="8" w:space="0" w:color="000080"/>
              <w:right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8,46</w:t>
            </w:r>
          </w:p>
        </w:tc>
      </w:tr>
      <w:tr w:rsidR="00F71ED2" w:rsidRPr="003F4065" w:rsidTr="0017300A">
        <w:tblPrEx>
          <w:tblCellMar>
            <w:top w:w="0" w:type="dxa"/>
          </w:tblCellMar>
        </w:tblPrEx>
        <w:tc>
          <w:tcPr>
            <w:tcW w:w="3120" w:type="dxa"/>
            <w:tcBorders>
              <w:left w:val="single" w:sz="8" w:space="0" w:color="000080"/>
              <w:bottom w:val="single" w:sz="8" w:space="0" w:color="000080"/>
            </w:tcBorders>
            <w:shd w:val="clear" w:color="auto" w:fill="auto"/>
          </w:tcPr>
          <w:p w:rsidR="00F71ED2" w:rsidRPr="003F4065" w:rsidRDefault="00F71ED2" w:rsidP="00C16838">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Довгострокові зобов’язання і забезпечення</w:t>
            </w:r>
          </w:p>
        </w:tc>
        <w:tc>
          <w:tcPr>
            <w:tcW w:w="90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36188</w:t>
            </w:r>
          </w:p>
        </w:tc>
        <w:tc>
          <w:tcPr>
            <w:tcW w:w="62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23,2</w:t>
            </w:r>
          </w:p>
        </w:tc>
        <w:tc>
          <w:tcPr>
            <w:tcW w:w="102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38871</w:t>
            </w:r>
          </w:p>
        </w:tc>
        <w:tc>
          <w:tcPr>
            <w:tcW w:w="68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22,94</w:t>
            </w:r>
          </w:p>
        </w:tc>
        <w:tc>
          <w:tcPr>
            <w:tcW w:w="91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19688</w:t>
            </w:r>
          </w:p>
        </w:tc>
        <w:tc>
          <w:tcPr>
            <w:tcW w:w="67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11,37</w:t>
            </w:r>
          </w:p>
        </w:tc>
        <w:tc>
          <w:tcPr>
            <w:tcW w:w="85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-11,83</w:t>
            </w:r>
          </w:p>
        </w:tc>
        <w:tc>
          <w:tcPr>
            <w:tcW w:w="694" w:type="dxa"/>
            <w:tcBorders>
              <w:left w:val="single" w:sz="8" w:space="0" w:color="000080"/>
              <w:bottom w:val="single" w:sz="8" w:space="0" w:color="000080"/>
              <w:right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-11,57</w:t>
            </w:r>
          </w:p>
        </w:tc>
      </w:tr>
      <w:tr w:rsidR="00F71ED2" w:rsidRPr="003F4065" w:rsidTr="0017300A">
        <w:tblPrEx>
          <w:tblCellMar>
            <w:top w:w="0" w:type="dxa"/>
          </w:tblCellMar>
        </w:tblPrEx>
        <w:tc>
          <w:tcPr>
            <w:tcW w:w="3120" w:type="dxa"/>
            <w:tcBorders>
              <w:left w:val="single" w:sz="8" w:space="0" w:color="000080"/>
              <w:bottom w:val="single" w:sz="8" w:space="0" w:color="000080"/>
            </w:tcBorders>
            <w:shd w:val="clear" w:color="auto" w:fill="auto"/>
          </w:tcPr>
          <w:p w:rsidR="00F71ED2" w:rsidRPr="003F4065" w:rsidRDefault="00F71ED2" w:rsidP="00C16838">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Поточні зобов’язання і забезпечення</w:t>
            </w:r>
          </w:p>
        </w:tc>
        <w:tc>
          <w:tcPr>
            <w:tcW w:w="90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27328</w:t>
            </w:r>
          </w:p>
        </w:tc>
        <w:tc>
          <w:tcPr>
            <w:tcW w:w="62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17,5</w:t>
            </w:r>
          </w:p>
        </w:tc>
        <w:tc>
          <w:tcPr>
            <w:tcW w:w="102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39772</w:t>
            </w:r>
          </w:p>
        </w:tc>
        <w:tc>
          <w:tcPr>
            <w:tcW w:w="68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23,5</w:t>
            </w:r>
          </w:p>
        </w:tc>
        <w:tc>
          <w:tcPr>
            <w:tcW w:w="91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46093</w:t>
            </w:r>
          </w:p>
        </w:tc>
        <w:tc>
          <w:tcPr>
            <w:tcW w:w="67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26,61</w:t>
            </w:r>
          </w:p>
        </w:tc>
        <w:tc>
          <w:tcPr>
            <w:tcW w:w="85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9,11</w:t>
            </w:r>
          </w:p>
        </w:tc>
        <w:tc>
          <w:tcPr>
            <w:tcW w:w="694" w:type="dxa"/>
            <w:tcBorders>
              <w:left w:val="single" w:sz="8" w:space="0" w:color="000080"/>
              <w:bottom w:val="single" w:sz="8" w:space="0" w:color="000080"/>
              <w:right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3,11</w:t>
            </w:r>
          </w:p>
        </w:tc>
      </w:tr>
      <w:tr w:rsidR="00F71ED2" w:rsidRPr="003F4065" w:rsidTr="0017300A">
        <w:tblPrEx>
          <w:tblCellMar>
            <w:top w:w="0" w:type="dxa"/>
          </w:tblCellMar>
        </w:tblPrEx>
        <w:tc>
          <w:tcPr>
            <w:tcW w:w="3120" w:type="dxa"/>
            <w:tcBorders>
              <w:left w:val="single" w:sz="8" w:space="0" w:color="000080"/>
              <w:bottom w:val="single" w:sz="8" w:space="0" w:color="000080"/>
            </w:tcBorders>
            <w:shd w:val="clear" w:color="auto" w:fill="auto"/>
          </w:tcPr>
          <w:p w:rsidR="00F71ED2" w:rsidRPr="003F4065" w:rsidRDefault="00F71ED2" w:rsidP="00C16838">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Разом</w:t>
            </w:r>
          </w:p>
        </w:tc>
        <w:tc>
          <w:tcPr>
            <w:tcW w:w="90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156117</w:t>
            </w:r>
          </w:p>
        </w:tc>
        <w:tc>
          <w:tcPr>
            <w:tcW w:w="62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100</w:t>
            </w:r>
          </w:p>
        </w:tc>
        <w:tc>
          <w:tcPr>
            <w:tcW w:w="1020"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169336</w:t>
            </w:r>
          </w:p>
        </w:tc>
        <w:tc>
          <w:tcPr>
            <w:tcW w:w="684"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100</w:t>
            </w:r>
          </w:p>
        </w:tc>
        <w:tc>
          <w:tcPr>
            <w:tcW w:w="91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173177</w:t>
            </w:r>
          </w:p>
        </w:tc>
        <w:tc>
          <w:tcPr>
            <w:tcW w:w="67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100</w:t>
            </w:r>
          </w:p>
        </w:tc>
        <w:tc>
          <w:tcPr>
            <w:tcW w:w="852" w:type="dxa"/>
            <w:tcBorders>
              <w:left w:val="single" w:sz="8" w:space="0" w:color="000080"/>
              <w:bottom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694" w:type="dxa"/>
            <w:tcBorders>
              <w:left w:val="single" w:sz="8" w:space="0" w:color="000080"/>
              <w:bottom w:val="single" w:sz="8" w:space="0" w:color="000080"/>
              <w:right w:val="single" w:sz="8" w:space="0" w:color="000080"/>
            </w:tcBorders>
            <w:shd w:val="clear" w:color="auto" w:fill="auto"/>
            <w:vAlign w:val="bottom"/>
          </w:tcPr>
          <w:p w:rsidR="00F71ED2" w:rsidRPr="003F4065" w:rsidRDefault="00F71ED2" w:rsidP="00C16838">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bl>
    <w:p w:rsidR="00F71ED2" w:rsidRPr="003F4065" w:rsidRDefault="00F71ED2" w:rsidP="00F71ED2">
      <w:pPr>
        <w:suppressAutoHyphens/>
        <w:spacing w:after="0" w:line="360" w:lineRule="auto"/>
        <w:ind w:firstLine="709"/>
        <w:jc w:val="both"/>
        <w:rPr>
          <w:rFonts w:ascii="Liberation Serif" w:hAnsi="Liberation Serif" w:cs="Lucida Sans" w:hint="eastAsia"/>
          <w:kern w:val="1"/>
          <w:sz w:val="24"/>
          <w:szCs w:val="24"/>
          <w:lang w:eastAsia="zh-CN" w:bidi="hi-IN"/>
        </w:rPr>
      </w:pPr>
    </w:p>
    <w:p w:rsidR="00F71ED2" w:rsidRDefault="00F71ED2"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BD4C55">
      <w:pPr>
        <w:suppressAutoHyphens/>
        <w:spacing w:after="0" w:line="360" w:lineRule="auto"/>
        <w:jc w:val="center"/>
        <w:rPr>
          <w:rFonts w:ascii="Times New Roman" w:hAnsi="Times New Roman" w:cs="Times New Roman"/>
          <w:kern w:val="1"/>
          <w:sz w:val="28"/>
          <w:szCs w:val="24"/>
          <w:lang w:val="uk-UA" w:eastAsia="zh-CN" w:bidi="hi-IN"/>
        </w:rPr>
      </w:pPr>
    </w:p>
    <w:p w:rsidR="0017300A" w:rsidRDefault="0017300A" w:rsidP="00861AEC">
      <w:pPr>
        <w:suppressAutoHyphens/>
        <w:spacing w:after="0" w:line="360" w:lineRule="auto"/>
        <w:rPr>
          <w:rFonts w:ascii="Times New Roman" w:hAnsi="Times New Roman" w:cs="Times New Roman"/>
          <w:kern w:val="1"/>
          <w:sz w:val="28"/>
          <w:szCs w:val="24"/>
          <w:lang w:val="uk-UA" w:eastAsia="zh-CN" w:bidi="hi-IN"/>
        </w:rPr>
      </w:pPr>
    </w:p>
    <w:p w:rsidR="00607AE3" w:rsidRDefault="00607AE3" w:rsidP="00861AEC">
      <w:pPr>
        <w:suppressAutoHyphens/>
        <w:spacing w:after="0" w:line="360" w:lineRule="auto"/>
        <w:rPr>
          <w:rFonts w:ascii="Times New Roman" w:hAnsi="Times New Roman" w:cs="Times New Roman"/>
          <w:kern w:val="1"/>
          <w:sz w:val="28"/>
          <w:szCs w:val="24"/>
          <w:lang w:val="uk-UA" w:eastAsia="zh-CN" w:bidi="hi-IN"/>
        </w:rPr>
      </w:pPr>
    </w:p>
    <w:p w:rsidR="00607AE3" w:rsidRDefault="00607AE3" w:rsidP="00861AEC">
      <w:pPr>
        <w:suppressAutoHyphens/>
        <w:spacing w:after="0" w:line="360" w:lineRule="auto"/>
        <w:rPr>
          <w:rFonts w:ascii="Times New Roman" w:hAnsi="Times New Roman" w:cs="Times New Roman"/>
          <w:kern w:val="1"/>
          <w:sz w:val="28"/>
          <w:szCs w:val="24"/>
          <w:lang w:val="uk-UA" w:eastAsia="zh-CN" w:bidi="hi-IN"/>
        </w:rPr>
      </w:pPr>
    </w:p>
    <w:p w:rsidR="00607AE3" w:rsidRDefault="00E25822" w:rsidP="00E25822">
      <w:pPr>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br w:type="page"/>
      </w:r>
    </w:p>
    <w:p w:rsidR="00977489" w:rsidRPr="00977489" w:rsidRDefault="007D2254" w:rsidP="00E25822">
      <w:pPr>
        <w:suppressAutoHyphens/>
        <w:spacing w:after="0" w:line="360" w:lineRule="auto"/>
        <w:jc w:val="right"/>
        <w:rPr>
          <w:rFonts w:ascii="Times New Roman" w:hAnsi="Times New Roman" w:cs="Times New Roman"/>
          <w:kern w:val="1"/>
          <w:sz w:val="28"/>
          <w:szCs w:val="24"/>
          <w:lang w:val="uk-UA" w:eastAsia="zh-CN" w:bidi="hi-IN"/>
        </w:rPr>
      </w:pPr>
      <w:r>
        <w:rPr>
          <w:rFonts w:ascii="Times New Roman" w:hAnsi="Times New Roman" w:cs="Times New Roman"/>
          <w:kern w:val="1"/>
          <w:sz w:val="28"/>
          <w:szCs w:val="24"/>
          <w:lang w:val="uk-UA" w:eastAsia="zh-CN" w:bidi="hi-IN"/>
        </w:rPr>
        <w:t>Додаток Л</w:t>
      </w:r>
    </w:p>
    <w:p w:rsidR="00977489" w:rsidRPr="003F4065" w:rsidRDefault="00977489" w:rsidP="00BD4C55">
      <w:pPr>
        <w:suppressAutoHyphens/>
        <w:spacing w:after="0" w:line="36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b/>
          <w:kern w:val="1"/>
          <w:sz w:val="28"/>
          <w:szCs w:val="24"/>
          <w:lang w:val="uk-UA" w:eastAsia="zh-CN" w:bidi="hi-IN"/>
        </w:rPr>
        <w:t xml:space="preserve">Динаміка показників фінансової стійкості ПрАТ </w:t>
      </w:r>
      <w:r w:rsidR="009D10DE">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 xml:space="preserve">Фірма </w:t>
      </w:r>
      <w:r w:rsidR="009D10DE">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Полтавпиво</w:t>
      </w:r>
      <w:r w:rsidR="009D10DE">
        <w:rPr>
          <w:rFonts w:ascii="Times New Roman" w:hAnsi="Times New Roman" w:cs="Times New Roman"/>
          <w:b/>
          <w:bCs/>
          <w:kern w:val="1"/>
          <w:sz w:val="28"/>
          <w:szCs w:val="28"/>
          <w:lang w:val="uk-UA" w:eastAsia="zh-CN" w:bidi="hi-IN"/>
        </w:rPr>
        <w:t>»</w:t>
      </w:r>
      <w:r w:rsidR="00BD4C55">
        <w:rPr>
          <w:rFonts w:ascii="Times New Roman" w:hAnsi="Times New Roman" w:cs="Times New Roman"/>
          <w:b/>
          <w:color w:val="000000"/>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22</w:t>
      </w:r>
      <w:r w:rsidR="009D10DE">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24</w:t>
      </w:r>
      <w:r w:rsidRPr="003F4065">
        <w:rPr>
          <w:rFonts w:ascii="Times New Roman" w:hAnsi="Times New Roman" w:cs="Times New Roman"/>
          <w:b/>
          <w:kern w:val="1"/>
          <w:sz w:val="28"/>
          <w:szCs w:val="24"/>
          <w:lang w:val="uk-UA" w:eastAsia="zh-CN" w:bidi="hi-IN"/>
        </w:rPr>
        <w:t xml:space="preserve"> рр. </w:t>
      </w:r>
    </w:p>
    <w:tbl>
      <w:tblPr>
        <w:tblW w:w="9743" w:type="dxa"/>
        <w:tblInd w:w="28" w:type="dxa"/>
        <w:tblLayout w:type="fixed"/>
        <w:tblCellMar>
          <w:top w:w="28" w:type="dxa"/>
          <w:left w:w="28" w:type="dxa"/>
          <w:bottom w:w="28" w:type="dxa"/>
          <w:right w:w="28" w:type="dxa"/>
        </w:tblCellMar>
        <w:tblLook w:val="0000" w:firstRow="0" w:lastRow="0" w:firstColumn="0" w:lastColumn="0" w:noHBand="0" w:noVBand="0"/>
      </w:tblPr>
      <w:tblGrid>
        <w:gridCol w:w="2656"/>
        <w:gridCol w:w="1134"/>
        <w:gridCol w:w="992"/>
        <w:gridCol w:w="850"/>
        <w:gridCol w:w="1276"/>
        <w:gridCol w:w="992"/>
        <w:gridCol w:w="993"/>
        <w:gridCol w:w="850"/>
      </w:tblGrid>
      <w:tr w:rsidR="00977489" w:rsidRPr="003F4065" w:rsidTr="00BD4C55">
        <w:trPr>
          <w:cantSplit/>
        </w:trPr>
        <w:tc>
          <w:tcPr>
            <w:tcW w:w="2656" w:type="dxa"/>
            <w:vMerge w:val="restart"/>
            <w:tcBorders>
              <w:top w:val="single" w:sz="8" w:space="0" w:color="000000"/>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Показники</w:t>
            </w:r>
          </w:p>
        </w:tc>
        <w:tc>
          <w:tcPr>
            <w:tcW w:w="2976" w:type="dxa"/>
            <w:gridSpan w:val="3"/>
            <w:tcBorders>
              <w:top w:val="single" w:sz="8" w:space="0" w:color="000000"/>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Роки</w:t>
            </w:r>
          </w:p>
        </w:tc>
        <w:tc>
          <w:tcPr>
            <w:tcW w:w="1276" w:type="dxa"/>
            <w:vMerge w:val="restart"/>
            <w:tcBorders>
              <w:top w:val="single" w:sz="8" w:space="0" w:color="000000"/>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Cs w:val="24"/>
                <w:lang w:val="uk-UA" w:eastAsia="zh-CN" w:bidi="hi-IN"/>
              </w:rPr>
              <w:t>Нормативне значення</w:t>
            </w:r>
          </w:p>
        </w:tc>
        <w:tc>
          <w:tcPr>
            <w:tcW w:w="2835" w:type="dxa"/>
            <w:gridSpan w:val="3"/>
            <w:tcBorders>
              <w:top w:val="single" w:sz="8" w:space="0" w:color="000000"/>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Відхилення від нормативу (+; -)</w:t>
            </w:r>
          </w:p>
        </w:tc>
      </w:tr>
      <w:tr w:rsidR="00977489" w:rsidRPr="003F4065" w:rsidTr="00BD4C55">
        <w:tblPrEx>
          <w:tblCellMar>
            <w:top w:w="0" w:type="dxa"/>
          </w:tblCellMar>
        </w:tblPrEx>
        <w:trPr>
          <w:cantSplit/>
        </w:trPr>
        <w:tc>
          <w:tcPr>
            <w:tcW w:w="2656" w:type="dxa"/>
            <w:vMerge/>
            <w:tcBorders>
              <w:top w:val="single" w:sz="8" w:space="0" w:color="000000"/>
              <w:left w:val="single" w:sz="8" w:space="0" w:color="000000"/>
              <w:bottom w:val="single" w:sz="8" w:space="0" w:color="000000"/>
            </w:tcBorders>
            <w:shd w:val="clear" w:color="auto" w:fill="auto"/>
            <w:vAlign w:val="center"/>
          </w:tcPr>
          <w:p w:rsidR="00977489" w:rsidRPr="003F4065" w:rsidRDefault="00977489" w:rsidP="002D30EF">
            <w:pPr>
              <w:suppressAutoHyphens/>
              <w:snapToGrid w:val="0"/>
              <w:spacing w:after="0" w:line="240" w:lineRule="auto"/>
              <w:rPr>
                <w:rFonts w:ascii="Liberation Serif" w:hAnsi="Liberation Serif" w:cs="Lucida Sans" w:hint="eastAsia"/>
                <w:kern w:val="1"/>
                <w:sz w:val="24"/>
                <w:szCs w:val="24"/>
                <w:lang w:eastAsia="zh-CN" w:bidi="hi-IN"/>
              </w:rPr>
            </w:pPr>
          </w:p>
        </w:tc>
        <w:tc>
          <w:tcPr>
            <w:tcW w:w="1134" w:type="dxa"/>
            <w:tcBorders>
              <w:left w:val="single" w:sz="8" w:space="0" w:color="000000"/>
              <w:bottom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2022</w:t>
            </w:r>
          </w:p>
        </w:tc>
        <w:tc>
          <w:tcPr>
            <w:tcW w:w="992" w:type="dxa"/>
            <w:tcBorders>
              <w:left w:val="single" w:sz="8" w:space="0" w:color="000000"/>
              <w:bottom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2023</w:t>
            </w:r>
          </w:p>
        </w:tc>
        <w:tc>
          <w:tcPr>
            <w:tcW w:w="850" w:type="dxa"/>
            <w:tcBorders>
              <w:left w:val="single" w:sz="8" w:space="0" w:color="000000"/>
              <w:bottom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2024</w:t>
            </w:r>
          </w:p>
        </w:tc>
        <w:tc>
          <w:tcPr>
            <w:tcW w:w="1276" w:type="dxa"/>
            <w:vMerge/>
            <w:tcBorders>
              <w:top w:val="single" w:sz="8" w:space="0" w:color="000000"/>
              <w:left w:val="single" w:sz="8" w:space="0" w:color="000000"/>
              <w:bottom w:val="single" w:sz="8" w:space="0" w:color="000000"/>
            </w:tcBorders>
            <w:shd w:val="clear" w:color="auto" w:fill="auto"/>
            <w:vAlign w:val="center"/>
          </w:tcPr>
          <w:p w:rsidR="00977489" w:rsidRPr="003F4065" w:rsidRDefault="00977489" w:rsidP="002D30EF">
            <w:pPr>
              <w:suppressAutoHyphens/>
              <w:snapToGrid w:val="0"/>
              <w:spacing w:after="0" w:line="240" w:lineRule="auto"/>
              <w:rPr>
                <w:rFonts w:ascii="Liberation Serif" w:hAnsi="Liberation Serif" w:cs="Lucida Sans" w:hint="eastAsia"/>
                <w:kern w:val="1"/>
                <w:sz w:val="24"/>
                <w:szCs w:val="24"/>
                <w:lang w:eastAsia="zh-CN" w:bidi="hi-IN"/>
              </w:rPr>
            </w:pPr>
          </w:p>
        </w:tc>
        <w:tc>
          <w:tcPr>
            <w:tcW w:w="992" w:type="dxa"/>
            <w:tcBorders>
              <w:left w:val="single" w:sz="8" w:space="0" w:color="000000"/>
              <w:bottom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2022</w:t>
            </w:r>
            <w:r w:rsidR="00977489" w:rsidRPr="003F4065">
              <w:rPr>
                <w:rFonts w:ascii="Times New Roman" w:hAnsi="Times New Roman" w:cs="Times New Roman"/>
                <w:kern w:val="1"/>
                <w:sz w:val="24"/>
                <w:szCs w:val="24"/>
                <w:lang w:val="uk-UA" w:eastAsia="zh-CN" w:bidi="hi-IN"/>
              </w:rPr>
              <w:t xml:space="preserve"> р.</w:t>
            </w:r>
          </w:p>
        </w:tc>
        <w:tc>
          <w:tcPr>
            <w:tcW w:w="993" w:type="dxa"/>
            <w:tcBorders>
              <w:left w:val="single" w:sz="8" w:space="0" w:color="000000"/>
              <w:bottom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2023</w:t>
            </w:r>
            <w:r w:rsidR="00977489" w:rsidRPr="003F4065">
              <w:rPr>
                <w:rFonts w:ascii="Times New Roman" w:hAnsi="Times New Roman" w:cs="Times New Roman"/>
                <w:kern w:val="1"/>
                <w:sz w:val="24"/>
                <w:szCs w:val="24"/>
                <w:lang w:val="uk-UA" w:eastAsia="zh-CN" w:bidi="hi-IN"/>
              </w:rPr>
              <w:t xml:space="preserve"> р.</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5F3604"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2024</w:t>
            </w:r>
            <w:r w:rsidR="00977489" w:rsidRPr="003F4065">
              <w:rPr>
                <w:rFonts w:ascii="Times New Roman" w:hAnsi="Times New Roman" w:cs="Times New Roman"/>
                <w:kern w:val="1"/>
                <w:sz w:val="24"/>
                <w:szCs w:val="24"/>
                <w:lang w:val="uk-UA" w:eastAsia="zh-CN" w:bidi="hi-IN"/>
              </w:rPr>
              <w:t xml:space="preserve"> р.</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3D525F" w:rsidRDefault="00977489" w:rsidP="002D30EF">
            <w:pPr>
              <w:suppressAutoHyphens/>
              <w:spacing w:after="0" w:line="240" w:lineRule="auto"/>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 xml:space="preserve">Власний капітал, </w:t>
            </w:r>
          </w:p>
          <w:p w:rsidR="00977489" w:rsidRPr="003F4065" w:rsidRDefault="0097748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тис. грн.</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92601</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90693</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107396</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3D525F" w:rsidRDefault="00977489" w:rsidP="002D30EF">
            <w:pPr>
              <w:suppressAutoHyphens/>
              <w:spacing w:after="0" w:line="240" w:lineRule="auto"/>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 xml:space="preserve">Позичковий капітал, </w:t>
            </w:r>
          </w:p>
          <w:p w:rsidR="00977489" w:rsidRPr="003F4065" w:rsidRDefault="0097748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тис. грн.</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63516</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78643</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65781</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у т.ч. довгострокові зобов’язання і забезпечення, тис. грн.</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36188</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38871</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19688</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Всього використано капіталу, тис. грн.</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156117</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169336</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173177</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х</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автономії</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0,59</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0,54</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0,62</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&gt;0,5</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0,09</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0,04</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0,12</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фінансування</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0,69</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0,87</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0,61</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&lt;1</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0,31</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0,13</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0,39</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заборгованості</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0,41</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0,46</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0,38</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&lt;0,5</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0,09</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0,04</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0,12</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довгострокової фінансової незалежності</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0,83</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0,77</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0,73</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Liberation Serif" w:eastAsia="Liberation Serif" w:hAnsi="Liberation Serif" w:cs="Liberation Serif"/>
                <w:kern w:val="1"/>
                <w:sz w:val="24"/>
                <w:szCs w:val="24"/>
                <w:lang w:eastAsia="zh-CN" w:bidi="hi-IN"/>
              </w:rPr>
              <w:t>→</w:t>
            </w:r>
            <w:r w:rsidRPr="003F4065">
              <w:rPr>
                <w:rFonts w:ascii="Times New Roman" w:hAnsi="Times New Roman" w:cs="Times New Roman"/>
                <w:kern w:val="1"/>
                <w:sz w:val="24"/>
                <w:szCs w:val="24"/>
                <w:lang w:val="uk-UA" w:eastAsia="zh-CN" w:bidi="hi-IN"/>
              </w:rPr>
              <w:t>1</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-0,17</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-0,23</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-0,27</w:t>
            </w:r>
          </w:p>
        </w:tc>
      </w:tr>
      <w:tr w:rsidR="00977489" w:rsidRPr="003F4065" w:rsidTr="00BD4C55">
        <w:tblPrEx>
          <w:tblCellMar>
            <w:top w:w="0" w:type="dxa"/>
          </w:tblCellMar>
        </w:tblPrEx>
        <w:tc>
          <w:tcPr>
            <w:tcW w:w="265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Коефіцієнт фінансової стійкості</w:t>
            </w:r>
          </w:p>
        </w:tc>
        <w:tc>
          <w:tcPr>
            <w:tcW w:w="1134"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1,46</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1,53</w:t>
            </w:r>
          </w:p>
        </w:tc>
        <w:tc>
          <w:tcPr>
            <w:tcW w:w="850"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1,63</w:t>
            </w:r>
          </w:p>
        </w:tc>
        <w:tc>
          <w:tcPr>
            <w:tcW w:w="1276"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&gt;1</w:t>
            </w:r>
          </w:p>
        </w:tc>
        <w:tc>
          <w:tcPr>
            <w:tcW w:w="992"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0,46</w:t>
            </w:r>
          </w:p>
        </w:tc>
        <w:tc>
          <w:tcPr>
            <w:tcW w:w="993" w:type="dxa"/>
            <w:tcBorders>
              <w:left w:val="single" w:sz="8" w:space="0" w:color="000000"/>
              <w:bottom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0,53</w:t>
            </w:r>
          </w:p>
        </w:tc>
        <w:tc>
          <w:tcPr>
            <w:tcW w:w="850" w:type="dxa"/>
            <w:tcBorders>
              <w:left w:val="single" w:sz="8" w:space="0" w:color="000000"/>
              <w:bottom w:val="single" w:sz="8" w:space="0" w:color="000000"/>
              <w:right w:val="single" w:sz="8" w:space="0" w:color="000000"/>
            </w:tcBorders>
            <w:shd w:val="clear" w:color="auto" w:fill="auto"/>
            <w:vAlign w:val="center"/>
          </w:tcPr>
          <w:p w:rsidR="00977489" w:rsidRPr="003F4065" w:rsidRDefault="00977489" w:rsidP="002D30EF">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0,63</w:t>
            </w:r>
          </w:p>
        </w:tc>
      </w:tr>
    </w:tbl>
    <w:p w:rsidR="00977489" w:rsidRPr="003F4065" w:rsidRDefault="00977489" w:rsidP="00977489">
      <w:pPr>
        <w:suppressAutoHyphens/>
        <w:spacing w:after="140" w:line="288" w:lineRule="auto"/>
        <w:ind w:firstLine="709"/>
        <w:jc w:val="both"/>
        <w:rPr>
          <w:rFonts w:ascii="Liberation Serif" w:hAnsi="Liberation Serif" w:cs="Lucida Sans" w:hint="eastAsia"/>
          <w:kern w:val="1"/>
          <w:sz w:val="24"/>
          <w:szCs w:val="24"/>
          <w:lang w:eastAsia="zh-CN" w:bidi="hi-IN"/>
        </w:rPr>
      </w:pPr>
    </w:p>
    <w:p w:rsidR="00CA0FC4" w:rsidRPr="00E25822" w:rsidRDefault="00CA0FC4" w:rsidP="00CA0FC4">
      <w:pPr>
        <w:spacing w:after="0" w:line="360" w:lineRule="auto"/>
        <w:rPr>
          <w:rFonts w:ascii="Times New Roman" w:eastAsia="Calibr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17300A" w:rsidP="002D30EF">
      <w:pPr>
        <w:spacing w:after="0" w:line="360" w:lineRule="auto"/>
        <w:ind w:firstLine="709"/>
        <w:jc w:val="center"/>
        <w:rPr>
          <w:rFonts w:ascii="Times New Roman" w:eastAsiaTheme="minorHAnsi" w:hAnsi="Times New Roman" w:cs="Times New Roman"/>
          <w:sz w:val="28"/>
          <w:szCs w:val="28"/>
          <w:lang w:val="uk-UA"/>
        </w:rPr>
      </w:pPr>
    </w:p>
    <w:p w:rsidR="0017300A" w:rsidRDefault="00E25822" w:rsidP="00E25822">
      <w:pPr>
        <w:rPr>
          <w:rFonts w:ascii="Times New Roman" w:hAnsi="Times New Roman" w:cs="Times New Roman"/>
          <w:i/>
          <w:kern w:val="1"/>
          <w:sz w:val="28"/>
          <w:szCs w:val="24"/>
          <w:lang w:val="uk-UA" w:eastAsia="zh-CN" w:bidi="hi-IN"/>
        </w:rPr>
      </w:pPr>
      <w:r>
        <w:rPr>
          <w:rFonts w:ascii="Times New Roman" w:hAnsi="Times New Roman" w:cs="Times New Roman"/>
          <w:i/>
          <w:kern w:val="1"/>
          <w:sz w:val="28"/>
          <w:szCs w:val="24"/>
          <w:lang w:val="uk-UA" w:eastAsia="zh-CN" w:bidi="hi-IN"/>
        </w:rPr>
        <w:br w:type="page"/>
      </w:r>
    </w:p>
    <w:p w:rsidR="0092679C" w:rsidRPr="0092679C" w:rsidRDefault="0092679C" w:rsidP="00E25822">
      <w:pPr>
        <w:suppressAutoHyphens/>
        <w:spacing w:after="0" w:line="360" w:lineRule="auto"/>
        <w:jc w:val="right"/>
        <w:rPr>
          <w:rFonts w:ascii="Liberation Serif" w:hAnsi="Liberation Serif" w:cs="Lucida Sans" w:hint="eastAsia"/>
          <w:kern w:val="1"/>
          <w:sz w:val="24"/>
          <w:szCs w:val="24"/>
          <w:lang w:val="uk-UA" w:eastAsia="zh-CN" w:bidi="hi-IN"/>
        </w:rPr>
      </w:pPr>
      <w:r w:rsidRPr="0092679C">
        <w:rPr>
          <w:rFonts w:ascii="Times New Roman" w:hAnsi="Times New Roman" w:cs="Times New Roman"/>
          <w:kern w:val="1"/>
          <w:sz w:val="28"/>
          <w:szCs w:val="24"/>
          <w:lang w:val="uk-UA" w:eastAsia="zh-CN" w:bidi="hi-IN"/>
        </w:rPr>
        <w:t>Додаток</w:t>
      </w:r>
      <w:r w:rsidR="00153DFC">
        <w:rPr>
          <w:rFonts w:ascii="Times New Roman" w:hAnsi="Times New Roman" w:cs="Times New Roman"/>
          <w:kern w:val="1"/>
          <w:sz w:val="28"/>
          <w:szCs w:val="24"/>
          <w:lang w:val="uk-UA" w:eastAsia="zh-CN" w:bidi="hi-IN"/>
        </w:rPr>
        <w:t xml:space="preserve"> М</w:t>
      </w:r>
    </w:p>
    <w:p w:rsidR="0092679C" w:rsidRPr="009D10DE" w:rsidRDefault="0092679C" w:rsidP="00BD4C55">
      <w:pPr>
        <w:suppressAutoHyphens/>
        <w:spacing w:after="0" w:line="36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b/>
          <w:kern w:val="1"/>
          <w:sz w:val="28"/>
          <w:szCs w:val="24"/>
          <w:lang w:val="uk-UA" w:eastAsia="zh-CN" w:bidi="hi-IN"/>
        </w:rPr>
        <w:t xml:space="preserve">Динаміка структури власних оборотних </w:t>
      </w:r>
      <w:r w:rsidR="00153DFC">
        <w:rPr>
          <w:rFonts w:ascii="Times New Roman" w:hAnsi="Times New Roman" w:cs="Times New Roman"/>
          <w:b/>
          <w:kern w:val="1"/>
          <w:sz w:val="28"/>
          <w:szCs w:val="24"/>
          <w:lang w:val="uk-UA" w:eastAsia="zh-CN" w:bidi="hi-IN"/>
        </w:rPr>
        <w:t>активів</w:t>
      </w:r>
      <w:r w:rsidR="00ED06F5">
        <w:rPr>
          <w:rFonts w:ascii="Times New Roman" w:hAnsi="Times New Roman" w:cs="Times New Roman"/>
          <w:b/>
          <w:kern w:val="1"/>
          <w:sz w:val="28"/>
          <w:szCs w:val="24"/>
          <w:lang w:val="uk-UA" w:eastAsia="zh-CN" w:bidi="hi-IN"/>
        </w:rPr>
        <w:br/>
      </w:r>
      <w:r w:rsidRPr="003F4065">
        <w:rPr>
          <w:rFonts w:ascii="Times New Roman" w:hAnsi="Times New Roman" w:cs="Times New Roman"/>
          <w:b/>
          <w:kern w:val="1"/>
          <w:sz w:val="28"/>
          <w:szCs w:val="24"/>
          <w:lang w:val="uk-UA" w:eastAsia="zh-CN" w:bidi="hi-IN"/>
        </w:rPr>
        <w:t xml:space="preserve">ПрАТ </w:t>
      </w:r>
      <w:r w:rsidR="00BD4C55">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 xml:space="preserve">Фірма </w:t>
      </w:r>
      <w:r w:rsidR="00BD4C55">
        <w:rPr>
          <w:rFonts w:ascii="Times New Roman" w:hAnsi="Times New Roman" w:cs="Times New Roman"/>
          <w:b/>
          <w:bCs/>
          <w:kern w:val="1"/>
          <w:sz w:val="28"/>
          <w:szCs w:val="28"/>
          <w:lang w:val="uk-UA" w:eastAsia="zh-CN" w:bidi="hi-IN"/>
        </w:rPr>
        <w:t>«</w:t>
      </w:r>
      <w:r w:rsidRPr="003F4065">
        <w:rPr>
          <w:rFonts w:ascii="Times New Roman" w:hAnsi="Times New Roman" w:cs="Times New Roman"/>
          <w:b/>
          <w:bCs/>
          <w:kern w:val="1"/>
          <w:sz w:val="28"/>
          <w:szCs w:val="28"/>
          <w:lang w:val="uk-UA" w:eastAsia="zh-CN" w:bidi="hi-IN"/>
        </w:rPr>
        <w:t>Полтавпиво</w:t>
      </w:r>
      <w:r w:rsidR="00BD4C55">
        <w:rPr>
          <w:rFonts w:ascii="Times New Roman" w:hAnsi="Times New Roman" w:cs="Times New Roman"/>
          <w:b/>
          <w:bCs/>
          <w:kern w:val="1"/>
          <w:sz w:val="28"/>
          <w:szCs w:val="28"/>
          <w:lang w:val="uk-UA" w:eastAsia="zh-CN" w:bidi="hi-IN"/>
        </w:rPr>
        <w:t>»</w:t>
      </w:r>
      <w:r w:rsidR="00BD4C55">
        <w:rPr>
          <w:rFonts w:ascii="Times New Roman" w:hAnsi="Times New Roman" w:cs="Times New Roman"/>
          <w:b/>
          <w:kern w:val="1"/>
          <w:sz w:val="28"/>
          <w:szCs w:val="24"/>
          <w:lang w:val="uk-UA" w:eastAsia="zh-CN" w:bidi="hi-IN"/>
        </w:rPr>
        <w:t xml:space="preserve">, </w:t>
      </w:r>
      <w:r w:rsidRPr="003F4065">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22</w:t>
      </w:r>
      <w:r w:rsidR="00BD4C55">
        <w:rPr>
          <w:rFonts w:ascii="Times New Roman" w:hAnsi="Times New Roman" w:cs="Times New Roman"/>
          <w:b/>
          <w:kern w:val="1"/>
          <w:sz w:val="28"/>
          <w:szCs w:val="24"/>
          <w:lang w:val="uk-UA" w:eastAsia="zh-CN" w:bidi="hi-IN"/>
        </w:rPr>
        <w:t>-20</w:t>
      </w:r>
      <w:r w:rsidR="00BC0E7A">
        <w:rPr>
          <w:rFonts w:ascii="Times New Roman" w:hAnsi="Times New Roman" w:cs="Times New Roman"/>
          <w:b/>
          <w:kern w:val="1"/>
          <w:sz w:val="28"/>
          <w:szCs w:val="24"/>
          <w:lang w:val="uk-UA" w:eastAsia="zh-CN" w:bidi="hi-IN"/>
        </w:rPr>
        <w:t>24</w:t>
      </w:r>
      <w:r w:rsidR="00BD4C55">
        <w:rPr>
          <w:rFonts w:ascii="Times New Roman" w:hAnsi="Times New Roman" w:cs="Times New Roman"/>
          <w:b/>
          <w:kern w:val="1"/>
          <w:sz w:val="28"/>
          <w:szCs w:val="24"/>
          <w:lang w:val="uk-UA" w:eastAsia="zh-CN" w:bidi="hi-IN"/>
        </w:rPr>
        <w:t xml:space="preserve"> рр., тис. грн</w:t>
      </w:r>
    </w:p>
    <w:tbl>
      <w:tblPr>
        <w:tblW w:w="9176" w:type="dxa"/>
        <w:tblInd w:w="28" w:type="dxa"/>
        <w:tblLayout w:type="fixed"/>
        <w:tblCellMar>
          <w:top w:w="28" w:type="dxa"/>
          <w:left w:w="28" w:type="dxa"/>
          <w:bottom w:w="28" w:type="dxa"/>
          <w:right w:w="28" w:type="dxa"/>
        </w:tblCellMar>
        <w:tblLook w:val="0000" w:firstRow="0" w:lastRow="0" w:firstColumn="0" w:lastColumn="0" w:noHBand="0" w:noVBand="0"/>
      </w:tblPr>
      <w:tblGrid>
        <w:gridCol w:w="3648"/>
        <w:gridCol w:w="1417"/>
        <w:gridCol w:w="1276"/>
        <w:gridCol w:w="1276"/>
        <w:gridCol w:w="1559"/>
      </w:tblGrid>
      <w:tr w:rsidR="00BD4C55" w:rsidRPr="003F4065" w:rsidTr="00ED06F5">
        <w:trPr>
          <w:cantSplit/>
        </w:trPr>
        <w:tc>
          <w:tcPr>
            <w:tcW w:w="3648" w:type="dxa"/>
            <w:vMerge w:val="restart"/>
            <w:tcBorders>
              <w:top w:val="single" w:sz="8" w:space="0" w:color="000000"/>
              <w:left w:val="single" w:sz="8" w:space="0" w:color="000000"/>
              <w:bottom w:val="single" w:sz="8" w:space="0" w:color="000000"/>
            </w:tcBorders>
            <w:shd w:val="clear" w:color="auto" w:fill="auto"/>
            <w:vAlign w:val="center"/>
          </w:tcPr>
          <w:p w:rsidR="00BD4C55" w:rsidRPr="009D10DE" w:rsidRDefault="00BD4C55"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Показники</w:t>
            </w:r>
          </w:p>
        </w:tc>
        <w:tc>
          <w:tcPr>
            <w:tcW w:w="3969" w:type="dxa"/>
            <w:gridSpan w:val="3"/>
            <w:tcBorders>
              <w:top w:val="single" w:sz="8" w:space="0" w:color="000000"/>
              <w:left w:val="single" w:sz="8" w:space="0" w:color="000000"/>
              <w:bottom w:val="single" w:sz="8" w:space="0" w:color="000000"/>
            </w:tcBorders>
            <w:shd w:val="clear" w:color="auto" w:fill="auto"/>
            <w:vAlign w:val="center"/>
          </w:tcPr>
          <w:p w:rsidR="00BD4C55" w:rsidRPr="009D10DE" w:rsidRDefault="00BD4C55"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Роки</w:t>
            </w:r>
          </w:p>
        </w:tc>
        <w:tc>
          <w:tcPr>
            <w:tcW w:w="1559" w:type="dxa"/>
            <w:vMerge w:val="restart"/>
            <w:tcBorders>
              <w:top w:val="single" w:sz="8" w:space="0" w:color="000000"/>
              <w:left w:val="single" w:sz="8" w:space="0" w:color="000000"/>
              <w:right w:val="single" w:sz="8" w:space="0" w:color="000000"/>
            </w:tcBorders>
            <w:shd w:val="clear" w:color="auto" w:fill="auto"/>
            <w:vAlign w:val="center"/>
          </w:tcPr>
          <w:p w:rsidR="00BD4C55"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5F3604">
              <w:rPr>
                <w:rFonts w:ascii="Times New Roman" w:hAnsi="Times New Roman" w:cs="Times New Roman"/>
                <w:kern w:val="1"/>
                <w:sz w:val="24"/>
                <w:szCs w:val="24"/>
                <w:lang w:val="uk-UA" w:eastAsia="zh-CN" w:bidi="hi-IN"/>
              </w:rPr>
              <w:t>24</w:t>
            </w:r>
            <w:r w:rsidRPr="003F4065">
              <w:rPr>
                <w:rFonts w:ascii="Times New Roman" w:hAnsi="Times New Roman" w:cs="Times New Roman"/>
                <w:kern w:val="1"/>
                <w:sz w:val="24"/>
                <w:szCs w:val="24"/>
                <w:lang w:val="uk-UA" w:eastAsia="zh-CN" w:bidi="hi-IN"/>
              </w:rPr>
              <w:t xml:space="preserve"> р. </w:t>
            </w:r>
            <w:r>
              <w:rPr>
                <w:rFonts w:ascii="Times New Roman" w:hAnsi="Times New Roman" w:cs="Times New Roman"/>
                <w:kern w:val="1"/>
                <w:sz w:val="24"/>
                <w:szCs w:val="24"/>
                <w:lang w:val="uk-UA" w:eastAsia="zh-CN" w:bidi="hi-IN"/>
              </w:rPr>
              <w:t xml:space="preserve">у </w:t>
            </w:r>
            <w:r w:rsidR="00ED06F5">
              <w:rPr>
                <w:rFonts w:ascii="Times New Roman" w:hAnsi="Times New Roman" w:cs="Times New Roman"/>
                <w:kern w:val="1"/>
                <w:sz w:val="24"/>
                <w:szCs w:val="24"/>
                <w:lang w:val="uk-UA" w:eastAsia="zh-CN" w:bidi="hi-IN"/>
              </w:rPr>
              <w:t>%</w:t>
            </w:r>
            <w:r>
              <w:rPr>
                <w:rFonts w:ascii="Times New Roman" w:hAnsi="Times New Roman" w:cs="Times New Roman"/>
                <w:kern w:val="1"/>
                <w:sz w:val="24"/>
                <w:szCs w:val="24"/>
                <w:lang w:val="uk-UA" w:eastAsia="zh-CN" w:bidi="hi-IN"/>
              </w:rPr>
              <w:t xml:space="preserve"> до</w:t>
            </w:r>
            <w:r w:rsidRPr="003F4065">
              <w:rPr>
                <w:rFonts w:ascii="Times New Roman" w:hAnsi="Times New Roman" w:cs="Times New Roman"/>
                <w:kern w:val="1"/>
                <w:sz w:val="24"/>
                <w:szCs w:val="24"/>
                <w:lang w:val="uk-UA" w:eastAsia="zh-CN" w:bidi="hi-IN"/>
              </w:rPr>
              <w:t xml:space="preserve"> 20</w:t>
            </w:r>
            <w:r w:rsidR="005F3604">
              <w:rPr>
                <w:rFonts w:ascii="Times New Roman" w:hAnsi="Times New Roman" w:cs="Times New Roman"/>
                <w:kern w:val="1"/>
                <w:sz w:val="24"/>
                <w:szCs w:val="24"/>
                <w:lang w:val="uk-UA" w:eastAsia="zh-CN" w:bidi="hi-IN"/>
              </w:rPr>
              <w:t xml:space="preserve">22 </w:t>
            </w:r>
            <w:r w:rsidRPr="003F4065">
              <w:rPr>
                <w:rFonts w:ascii="Times New Roman" w:hAnsi="Times New Roman" w:cs="Times New Roman"/>
                <w:kern w:val="1"/>
                <w:sz w:val="24"/>
                <w:szCs w:val="24"/>
                <w:lang w:val="uk-UA" w:eastAsia="zh-CN" w:bidi="hi-IN"/>
              </w:rPr>
              <w:t>р.</w:t>
            </w:r>
          </w:p>
        </w:tc>
      </w:tr>
      <w:tr w:rsidR="00BD4C55" w:rsidRPr="003F4065" w:rsidTr="00ED06F5">
        <w:tblPrEx>
          <w:tblCellMar>
            <w:top w:w="0" w:type="dxa"/>
          </w:tblCellMar>
        </w:tblPrEx>
        <w:trPr>
          <w:cantSplit/>
        </w:trPr>
        <w:tc>
          <w:tcPr>
            <w:tcW w:w="3648" w:type="dxa"/>
            <w:vMerge/>
            <w:tcBorders>
              <w:top w:val="single" w:sz="8" w:space="0" w:color="000000"/>
              <w:left w:val="single" w:sz="8" w:space="0" w:color="000000"/>
              <w:bottom w:val="single" w:sz="8" w:space="0" w:color="000000"/>
            </w:tcBorders>
            <w:shd w:val="clear" w:color="auto" w:fill="auto"/>
            <w:vAlign w:val="center"/>
          </w:tcPr>
          <w:p w:rsidR="00BD4C55" w:rsidRPr="003F4065" w:rsidRDefault="00BD4C55" w:rsidP="00F23AC4">
            <w:pPr>
              <w:suppressAutoHyphens/>
              <w:snapToGrid w:val="0"/>
              <w:spacing w:after="0" w:line="240" w:lineRule="auto"/>
              <w:rPr>
                <w:rFonts w:ascii="Liberation Serif" w:hAnsi="Liberation Serif" w:cs="Lucida Sans" w:hint="eastAsia"/>
                <w:kern w:val="1"/>
                <w:sz w:val="24"/>
                <w:szCs w:val="24"/>
                <w:lang w:eastAsia="zh-CN" w:bidi="hi-IN"/>
              </w:rPr>
            </w:pPr>
          </w:p>
        </w:tc>
        <w:tc>
          <w:tcPr>
            <w:tcW w:w="1417" w:type="dxa"/>
            <w:tcBorders>
              <w:left w:val="single" w:sz="8" w:space="0" w:color="000000"/>
              <w:bottom w:val="single" w:sz="8" w:space="0" w:color="000000"/>
            </w:tcBorders>
            <w:shd w:val="clear" w:color="auto" w:fill="auto"/>
            <w:vAlign w:val="center"/>
          </w:tcPr>
          <w:p w:rsidR="00BD4C55" w:rsidRPr="00BD4C55" w:rsidRDefault="00BD4C55" w:rsidP="00E25822">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20</w:t>
            </w:r>
            <w:r w:rsidR="005F3604">
              <w:rPr>
                <w:rFonts w:ascii="Times New Roman" w:hAnsi="Times New Roman" w:cs="Times New Roman"/>
                <w:kern w:val="1"/>
                <w:sz w:val="24"/>
                <w:szCs w:val="24"/>
                <w:lang w:val="uk-UA" w:eastAsia="zh-CN" w:bidi="hi-IN"/>
              </w:rPr>
              <w:t>22</w:t>
            </w:r>
          </w:p>
        </w:tc>
        <w:tc>
          <w:tcPr>
            <w:tcW w:w="1276" w:type="dxa"/>
            <w:tcBorders>
              <w:left w:val="single" w:sz="8" w:space="0" w:color="000000"/>
              <w:bottom w:val="single" w:sz="8" w:space="0" w:color="000000"/>
            </w:tcBorders>
            <w:shd w:val="clear" w:color="auto" w:fill="auto"/>
            <w:vAlign w:val="center"/>
          </w:tcPr>
          <w:p w:rsidR="00BD4C55" w:rsidRPr="00BD4C55" w:rsidRDefault="00BD4C55" w:rsidP="00E25822">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sidRPr="003F4065">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22</w:t>
            </w:r>
          </w:p>
        </w:tc>
        <w:tc>
          <w:tcPr>
            <w:tcW w:w="1276" w:type="dxa"/>
            <w:tcBorders>
              <w:left w:val="single" w:sz="8" w:space="0" w:color="000000"/>
              <w:bottom w:val="single" w:sz="8" w:space="0" w:color="000000"/>
            </w:tcBorders>
            <w:shd w:val="clear" w:color="auto" w:fill="auto"/>
            <w:vAlign w:val="center"/>
          </w:tcPr>
          <w:p w:rsidR="00BD4C55" w:rsidRPr="003F4065" w:rsidRDefault="00BD4C55" w:rsidP="00E25822">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val="uk-UA" w:eastAsia="zh-CN" w:bidi="hi-IN"/>
              </w:rPr>
              <w:t>20</w:t>
            </w:r>
            <w:r w:rsidR="00E25822">
              <w:rPr>
                <w:rFonts w:ascii="Times New Roman" w:hAnsi="Times New Roman" w:cs="Times New Roman"/>
                <w:kern w:val="1"/>
                <w:sz w:val="24"/>
                <w:szCs w:val="24"/>
                <w:lang w:val="uk-UA" w:eastAsia="zh-CN" w:bidi="hi-IN"/>
              </w:rPr>
              <w:t>23</w:t>
            </w:r>
          </w:p>
        </w:tc>
        <w:tc>
          <w:tcPr>
            <w:tcW w:w="1559" w:type="dxa"/>
            <w:vMerge/>
            <w:tcBorders>
              <w:left w:val="single" w:sz="8" w:space="0" w:color="000000"/>
              <w:bottom w:val="single" w:sz="8" w:space="0" w:color="000000"/>
              <w:right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p>
        </w:tc>
      </w:tr>
      <w:tr w:rsidR="00BD4C55" w:rsidRPr="003F4065" w:rsidTr="00ED06F5">
        <w:tblPrEx>
          <w:tblCellMar>
            <w:top w:w="0" w:type="dxa"/>
          </w:tblCellMar>
        </w:tblPrEx>
        <w:tc>
          <w:tcPr>
            <w:tcW w:w="3648" w:type="dxa"/>
            <w:tcBorders>
              <w:left w:val="single" w:sz="8" w:space="0" w:color="000000"/>
              <w:bottom w:val="single" w:sz="8" w:space="0" w:color="000000"/>
            </w:tcBorders>
            <w:shd w:val="clear" w:color="auto" w:fill="auto"/>
            <w:vAlign w:val="center"/>
          </w:tcPr>
          <w:p w:rsidR="00BD4C55" w:rsidRPr="00153DFC" w:rsidRDefault="00BD4C55" w:rsidP="00BD4C55">
            <w:pPr>
              <w:suppressLineNumbers/>
              <w:suppressAutoHyphens/>
              <w:spacing w:after="0" w:line="240" w:lineRule="auto"/>
              <w:rPr>
                <w:lang w:val="uk-UA"/>
              </w:rPr>
            </w:pPr>
            <w:r w:rsidRPr="003F4065">
              <w:rPr>
                <w:rFonts w:ascii="Times New Roman" w:hAnsi="Times New Roman" w:cs="Times New Roman"/>
                <w:kern w:val="1"/>
                <w:sz w:val="24"/>
                <w:szCs w:val="24"/>
                <w:lang w:val="uk-UA" w:eastAsia="zh-CN" w:bidi="hi-IN"/>
              </w:rPr>
              <w:t>Власний капітал</w:t>
            </w:r>
            <w:r w:rsidR="00153DFC">
              <w:rPr>
                <w:rFonts w:ascii="Times New Roman" w:hAnsi="Times New Roman" w:cs="Times New Roman"/>
                <w:kern w:val="1"/>
                <w:sz w:val="24"/>
                <w:szCs w:val="24"/>
                <w:lang w:val="uk-UA" w:eastAsia="zh-CN" w:bidi="hi-IN"/>
              </w:rPr>
              <w:t xml:space="preserve"> – </w:t>
            </w:r>
            <w:r w:rsidR="00153DFC">
              <w:rPr>
                <w:lang w:val="uk-UA"/>
              </w:rPr>
              <w:t xml:space="preserve">всього </w:t>
            </w:r>
          </w:p>
        </w:tc>
        <w:tc>
          <w:tcPr>
            <w:tcW w:w="1417"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92601</w:t>
            </w:r>
          </w:p>
        </w:tc>
        <w:tc>
          <w:tcPr>
            <w:tcW w:w="1276"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90693</w:t>
            </w:r>
          </w:p>
        </w:tc>
        <w:tc>
          <w:tcPr>
            <w:tcW w:w="1276"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107396</w:t>
            </w:r>
          </w:p>
        </w:tc>
        <w:tc>
          <w:tcPr>
            <w:tcW w:w="1559" w:type="dxa"/>
            <w:tcBorders>
              <w:left w:val="single" w:sz="8" w:space="0" w:color="000000"/>
              <w:bottom w:val="single" w:sz="8" w:space="0" w:color="000000"/>
              <w:right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116,0</w:t>
            </w:r>
          </w:p>
        </w:tc>
      </w:tr>
      <w:tr w:rsidR="00BD4C55" w:rsidRPr="003F4065" w:rsidTr="00ED06F5">
        <w:tblPrEx>
          <w:tblCellMar>
            <w:top w:w="0" w:type="dxa"/>
          </w:tblCellMar>
        </w:tblPrEx>
        <w:tc>
          <w:tcPr>
            <w:tcW w:w="3648" w:type="dxa"/>
            <w:tcBorders>
              <w:left w:val="single" w:sz="8" w:space="0" w:color="000000"/>
              <w:bottom w:val="single" w:sz="8" w:space="0" w:color="000000"/>
            </w:tcBorders>
            <w:shd w:val="clear" w:color="auto" w:fill="auto"/>
            <w:vAlign w:val="center"/>
          </w:tcPr>
          <w:p w:rsidR="00153DFC" w:rsidRDefault="00153DFC" w:rsidP="00BD4C55">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 xml:space="preserve">з них: </w:t>
            </w:r>
          </w:p>
          <w:p w:rsidR="00BD4C55" w:rsidRPr="003F4065" w:rsidRDefault="00153DFC" w:rsidP="00BD4C55">
            <w:pPr>
              <w:suppressLineNumbers/>
              <w:suppressAutoHyphens/>
              <w:spacing w:after="0" w:line="240" w:lineRule="auto"/>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н</w:t>
            </w:r>
            <w:r w:rsidR="00BD4C55" w:rsidRPr="003F4065">
              <w:rPr>
                <w:rFonts w:ascii="Times New Roman" w:hAnsi="Times New Roman" w:cs="Times New Roman"/>
                <w:kern w:val="1"/>
                <w:sz w:val="24"/>
                <w:szCs w:val="24"/>
                <w:lang w:val="uk-UA" w:eastAsia="zh-CN" w:bidi="hi-IN"/>
              </w:rPr>
              <w:t>еоборотні активи</w:t>
            </w:r>
          </w:p>
        </w:tc>
        <w:tc>
          <w:tcPr>
            <w:tcW w:w="1417"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85462</w:t>
            </w:r>
          </w:p>
        </w:tc>
        <w:tc>
          <w:tcPr>
            <w:tcW w:w="1276"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77833</w:t>
            </w:r>
          </w:p>
        </w:tc>
        <w:tc>
          <w:tcPr>
            <w:tcW w:w="1276" w:type="dxa"/>
            <w:tcBorders>
              <w:left w:val="single" w:sz="8" w:space="0" w:color="000000"/>
              <w:bottom w:val="single" w:sz="8" w:space="0" w:color="000000"/>
            </w:tcBorders>
            <w:shd w:val="clear" w:color="auto" w:fill="auto"/>
            <w:vAlign w:val="center"/>
          </w:tcPr>
          <w:p w:rsidR="00BD4C55" w:rsidRPr="003F4065" w:rsidRDefault="00BD4C55" w:rsidP="00F23AC4">
            <w:pPr>
              <w:suppressLineNumbers/>
              <w:suppressAutoHyphens/>
              <w:spacing w:after="0" w:line="240" w:lineRule="auto"/>
              <w:jc w:val="center"/>
              <w:rPr>
                <w:rFonts w:ascii="Liberation Serif" w:hAnsi="Liberation Serif" w:cs="Lucida Sans" w:hint="eastAsia"/>
                <w:kern w:val="1"/>
                <w:sz w:val="24"/>
                <w:szCs w:val="24"/>
                <w:lang w:eastAsia="zh-CN" w:bidi="hi-IN"/>
              </w:rPr>
            </w:pPr>
            <w:r w:rsidRPr="003F4065">
              <w:rPr>
                <w:rFonts w:ascii="Times New Roman" w:hAnsi="Times New Roman" w:cs="Times New Roman"/>
                <w:kern w:val="1"/>
                <w:sz w:val="24"/>
                <w:szCs w:val="24"/>
                <w:lang w:eastAsia="zh-CN" w:bidi="hi-IN"/>
              </w:rPr>
              <w:t>72647</w:t>
            </w:r>
          </w:p>
        </w:tc>
        <w:tc>
          <w:tcPr>
            <w:tcW w:w="1559" w:type="dxa"/>
            <w:tcBorders>
              <w:left w:val="single" w:sz="8" w:space="0" w:color="000000"/>
              <w:bottom w:val="single" w:sz="8" w:space="0" w:color="000000"/>
              <w:right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85,0</w:t>
            </w:r>
          </w:p>
        </w:tc>
      </w:tr>
      <w:tr w:rsidR="003D525F" w:rsidRPr="003F4065" w:rsidTr="00ED06F5">
        <w:tblPrEx>
          <w:tblCellMar>
            <w:top w:w="0" w:type="dxa"/>
          </w:tblCellMar>
        </w:tblPrEx>
        <w:tc>
          <w:tcPr>
            <w:tcW w:w="3648" w:type="dxa"/>
            <w:tcBorders>
              <w:left w:val="single" w:sz="8" w:space="0" w:color="000000"/>
              <w:bottom w:val="single" w:sz="8" w:space="0" w:color="000000"/>
            </w:tcBorders>
            <w:shd w:val="clear" w:color="auto" w:fill="auto"/>
            <w:vAlign w:val="center"/>
          </w:tcPr>
          <w:p w:rsidR="003D525F" w:rsidRPr="003F4065" w:rsidRDefault="001936DE" w:rsidP="00153DFC">
            <w:pPr>
              <w:suppressLineNumbers/>
              <w:suppressAutoHyphens/>
              <w:spacing w:after="0" w:line="240" w:lineRule="auto"/>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у % до всього власн</w:t>
            </w:r>
            <w:r w:rsidR="00153DFC">
              <w:rPr>
                <w:rFonts w:ascii="Times New Roman" w:hAnsi="Times New Roman" w:cs="Times New Roman"/>
                <w:kern w:val="1"/>
                <w:sz w:val="24"/>
                <w:szCs w:val="24"/>
                <w:lang w:val="uk-UA" w:eastAsia="zh-CN" w:bidi="hi-IN"/>
              </w:rPr>
              <w:t>ого капіталу</w:t>
            </w:r>
          </w:p>
        </w:tc>
        <w:tc>
          <w:tcPr>
            <w:tcW w:w="1417" w:type="dxa"/>
            <w:tcBorders>
              <w:left w:val="single" w:sz="8" w:space="0" w:color="000000"/>
              <w:bottom w:val="single" w:sz="8" w:space="0" w:color="000000"/>
            </w:tcBorders>
            <w:shd w:val="clear" w:color="auto" w:fill="auto"/>
            <w:vAlign w:val="center"/>
          </w:tcPr>
          <w:p w:rsidR="003D525F" w:rsidRPr="00153DFC" w:rsidRDefault="00153DFC" w:rsidP="00F23AC4">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92,2</w:t>
            </w:r>
          </w:p>
        </w:tc>
        <w:tc>
          <w:tcPr>
            <w:tcW w:w="1276" w:type="dxa"/>
            <w:tcBorders>
              <w:left w:val="single" w:sz="8" w:space="0" w:color="000000"/>
              <w:bottom w:val="single" w:sz="8" w:space="0" w:color="000000"/>
            </w:tcBorders>
            <w:shd w:val="clear" w:color="auto" w:fill="auto"/>
            <w:vAlign w:val="center"/>
          </w:tcPr>
          <w:p w:rsidR="003D525F" w:rsidRPr="00153DFC" w:rsidRDefault="00153DFC" w:rsidP="00F23AC4">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85,8</w:t>
            </w:r>
          </w:p>
        </w:tc>
        <w:tc>
          <w:tcPr>
            <w:tcW w:w="1276" w:type="dxa"/>
            <w:tcBorders>
              <w:left w:val="single" w:sz="8" w:space="0" w:color="000000"/>
              <w:bottom w:val="single" w:sz="8" w:space="0" w:color="000000"/>
            </w:tcBorders>
            <w:shd w:val="clear" w:color="auto" w:fill="auto"/>
            <w:vAlign w:val="center"/>
          </w:tcPr>
          <w:p w:rsidR="003D525F" w:rsidRPr="00153DFC" w:rsidRDefault="00153DFC" w:rsidP="00F23AC4">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67,6</w:t>
            </w:r>
          </w:p>
        </w:tc>
        <w:tc>
          <w:tcPr>
            <w:tcW w:w="1559" w:type="dxa"/>
            <w:tcBorders>
              <w:left w:val="single" w:sz="8" w:space="0" w:color="000000"/>
              <w:bottom w:val="single" w:sz="8" w:space="0" w:color="000000"/>
              <w:right w:val="single" w:sz="8" w:space="0" w:color="000000"/>
            </w:tcBorders>
            <w:shd w:val="clear" w:color="auto" w:fill="auto"/>
            <w:vAlign w:val="center"/>
          </w:tcPr>
          <w:p w:rsidR="003D525F" w:rsidRPr="00153DFC" w:rsidRDefault="00153DFC" w:rsidP="00153DFC">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зм. на 24,6 в.п.</w:t>
            </w:r>
          </w:p>
        </w:tc>
      </w:tr>
      <w:tr w:rsidR="001936DE" w:rsidRPr="003F4065" w:rsidTr="00ED06F5">
        <w:tblPrEx>
          <w:tblCellMar>
            <w:top w:w="0" w:type="dxa"/>
          </w:tblCellMar>
        </w:tblPrEx>
        <w:tc>
          <w:tcPr>
            <w:tcW w:w="3648" w:type="dxa"/>
            <w:tcBorders>
              <w:left w:val="single" w:sz="8" w:space="0" w:color="000000"/>
              <w:bottom w:val="single" w:sz="8" w:space="0" w:color="000000"/>
            </w:tcBorders>
            <w:shd w:val="clear" w:color="auto" w:fill="auto"/>
            <w:vAlign w:val="center"/>
          </w:tcPr>
          <w:p w:rsidR="001936DE" w:rsidRDefault="001936DE" w:rsidP="00BD4C55">
            <w:pPr>
              <w:suppressLineNumbers/>
              <w:suppressAutoHyphens/>
              <w:spacing w:after="0" w:line="240" w:lineRule="auto"/>
              <w:rPr>
                <w:rFonts w:ascii="Times New Roman" w:hAnsi="Times New Roman" w:cs="Times New Roman"/>
                <w:kern w:val="1"/>
                <w:sz w:val="24"/>
                <w:szCs w:val="24"/>
                <w:lang w:val="uk-UA" w:eastAsia="zh-CN" w:bidi="hi-IN"/>
              </w:rPr>
            </w:pPr>
            <w:r w:rsidRPr="003F4065">
              <w:rPr>
                <w:rFonts w:ascii="Times New Roman" w:hAnsi="Times New Roman" w:cs="Times New Roman"/>
                <w:kern w:val="1"/>
                <w:sz w:val="24"/>
                <w:szCs w:val="24"/>
                <w:lang w:val="uk-UA" w:eastAsia="zh-CN" w:bidi="hi-IN"/>
              </w:rPr>
              <w:t>Власні оборотні кошти</w:t>
            </w:r>
          </w:p>
        </w:tc>
        <w:tc>
          <w:tcPr>
            <w:tcW w:w="1417" w:type="dxa"/>
            <w:tcBorders>
              <w:left w:val="single" w:sz="8" w:space="0" w:color="000000"/>
              <w:bottom w:val="single" w:sz="8" w:space="0" w:color="000000"/>
            </w:tcBorders>
            <w:shd w:val="clear" w:color="auto" w:fill="auto"/>
            <w:vAlign w:val="center"/>
          </w:tcPr>
          <w:p w:rsidR="001936DE" w:rsidRPr="003F4065" w:rsidRDefault="001936DE" w:rsidP="00F23AC4">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eastAsia="zh-CN" w:bidi="hi-IN"/>
              </w:rPr>
              <w:t>7139</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F23AC4">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eastAsia="zh-CN" w:bidi="hi-IN"/>
              </w:rPr>
              <w:t>12860</w:t>
            </w:r>
          </w:p>
        </w:tc>
        <w:tc>
          <w:tcPr>
            <w:tcW w:w="1276" w:type="dxa"/>
            <w:tcBorders>
              <w:left w:val="single" w:sz="8" w:space="0" w:color="000000"/>
              <w:bottom w:val="single" w:sz="8" w:space="0" w:color="000000"/>
            </w:tcBorders>
            <w:shd w:val="clear" w:color="auto" w:fill="auto"/>
            <w:vAlign w:val="center"/>
          </w:tcPr>
          <w:p w:rsidR="001936DE" w:rsidRPr="003F4065" w:rsidRDefault="001936DE" w:rsidP="00F23AC4">
            <w:pPr>
              <w:suppressLineNumbers/>
              <w:suppressAutoHyphens/>
              <w:spacing w:after="0" w:line="240" w:lineRule="auto"/>
              <w:jc w:val="center"/>
              <w:rPr>
                <w:rFonts w:ascii="Times New Roman" w:hAnsi="Times New Roman" w:cs="Times New Roman"/>
                <w:kern w:val="1"/>
                <w:sz w:val="24"/>
                <w:szCs w:val="24"/>
                <w:lang w:eastAsia="zh-CN" w:bidi="hi-IN"/>
              </w:rPr>
            </w:pPr>
            <w:r w:rsidRPr="003F4065">
              <w:rPr>
                <w:rFonts w:ascii="Times New Roman" w:hAnsi="Times New Roman" w:cs="Times New Roman"/>
                <w:kern w:val="1"/>
                <w:sz w:val="24"/>
                <w:szCs w:val="24"/>
                <w:lang w:eastAsia="zh-CN" w:bidi="hi-IN"/>
              </w:rPr>
              <w:t>34749</w:t>
            </w:r>
          </w:p>
        </w:tc>
        <w:tc>
          <w:tcPr>
            <w:tcW w:w="1559" w:type="dxa"/>
            <w:tcBorders>
              <w:left w:val="single" w:sz="8" w:space="0" w:color="000000"/>
              <w:bottom w:val="single" w:sz="8" w:space="0" w:color="000000"/>
              <w:right w:val="single" w:sz="8" w:space="0" w:color="000000"/>
            </w:tcBorders>
            <w:shd w:val="clear" w:color="auto" w:fill="auto"/>
            <w:vAlign w:val="center"/>
          </w:tcPr>
          <w:p w:rsidR="001936DE" w:rsidRPr="00153DFC" w:rsidRDefault="00153DFC" w:rsidP="00F23AC4">
            <w:pPr>
              <w:suppressLineNumbers/>
              <w:suppressAutoHyphens/>
              <w:spacing w:after="0" w:line="240" w:lineRule="auto"/>
              <w:jc w:val="center"/>
              <w:rPr>
                <w:rFonts w:ascii="Times New Roman" w:hAnsi="Times New Roman" w:cs="Times New Roman"/>
                <w:kern w:val="1"/>
                <w:sz w:val="24"/>
                <w:szCs w:val="24"/>
                <w:lang w:val="uk-UA" w:eastAsia="zh-CN" w:bidi="hi-IN"/>
              </w:rPr>
            </w:pPr>
            <w:r>
              <w:rPr>
                <w:rFonts w:ascii="Times New Roman" w:hAnsi="Times New Roman" w:cs="Times New Roman"/>
                <w:kern w:val="1"/>
                <w:sz w:val="24"/>
                <w:szCs w:val="24"/>
                <w:lang w:val="uk-UA" w:eastAsia="zh-CN" w:bidi="hi-IN"/>
              </w:rPr>
              <w:t>зб. у 4,9 разів</w:t>
            </w:r>
          </w:p>
        </w:tc>
      </w:tr>
      <w:tr w:rsidR="00BD4C55" w:rsidRPr="003F4065" w:rsidTr="00ED06F5">
        <w:tblPrEx>
          <w:tblCellMar>
            <w:top w:w="0" w:type="dxa"/>
          </w:tblCellMar>
        </w:tblPrEx>
        <w:tc>
          <w:tcPr>
            <w:tcW w:w="3648" w:type="dxa"/>
            <w:tcBorders>
              <w:left w:val="single" w:sz="8" w:space="0" w:color="000000"/>
              <w:bottom w:val="single" w:sz="8" w:space="0" w:color="000000"/>
            </w:tcBorders>
            <w:shd w:val="clear" w:color="auto" w:fill="auto"/>
            <w:vAlign w:val="center"/>
          </w:tcPr>
          <w:p w:rsidR="00BD4C55" w:rsidRPr="003F4065" w:rsidRDefault="001936DE" w:rsidP="00153DFC">
            <w:pPr>
              <w:suppressLineNumbers/>
              <w:suppressAutoHyphens/>
              <w:spacing w:after="0" w:line="240" w:lineRule="auto"/>
              <w:rPr>
                <w:rFonts w:ascii="Liberation Serif" w:hAnsi="Liberation Serif" w:cs="Lucida Sans" w:hint="eastAsia"/>
                <w:kern w:val="1"/>
                <w:sz w:val="24"/>
                <w:szCs w:val="24"/>
                <w:lang w:eastAsia="zh-CN" w:bidi="hi-IN"/>
              </w:rPr>
            </w:pPr>
            <w:r>
              <w:rPr>
                <w:rFonts w:ascii="Times New Roman" w:hAnsi="Times New Roman" w:cs="Times New Roman"/>
                <w:kern w:val="1"/>
                <w:sz w:val="24"/>
                <w:szCs w:val="24"/>
                <w:lang w:val="uk-UA" w:eastAsia="zh-CN" w:bidi="hi-IN"/>
              </w:rPr>
              <w:t>у % до всього власн</w:t>
            </w:r>
            <w:r w:rsidR="00153DFC">
              <w:rPr>
                <w:rFonts w:ascii="Times New Roman" w:hAnsi="Times New Roman" w:cs="Times New Roman"/>
                <w:kern w:val="1"/>
                <w:sz w:val="24"/>
                <w:szCs w:val="24"/>
                <w:lang w:val="uk-UA" w:eastAsia="zh-CN" w:bidi="hi-IN"/>
              </w:rPr>
              <w:t>ого капіталу</w:t>
            </w:r>
          </w:p>
        </w:tc>
        <w:tc>
          <w:tcPr>
            <w:tcW w:w="1417" w:type="dxa"/>
            <w:tcBorders>
              <w:left w:val="single" w:sz="8" w:space="0" w:color="000000"/>
              <w:bottom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7,7</w:t>
            </w:r>
          </w:p>
        </w:tc>
        <w:tc>
          <w:tcPr>
            <w:tcW w:w="1276" w:type="dxa"/>
            <w:tcBorders>
              <w:left w:val="single" w:sz="8" w:space="0" w:color="000000"/>
              <w:bottom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14,2</w:t>
            </w:r>
          </w:p>
        </w:tc>
        <w:tc>
          <w:tcPr>
            <w:tcW w:w="1276" w:type="dxa"/>
            <w:tcBorders>
              <w:left w:val="single" w:sz="8" w:space="0" w:color="000000"/>
              <w:bottom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32,3</w:t>
            </w:r>
          </w:p>
        </w:tc>
        <w:tc>
          <w:tcPr>
            <w:tcW w:w="1559" w:type="dxa"/>
            <w:tcBorders>
              <w:left w:val="single" w:sz="8" w:space="0" w:color="000000"/>
              <w:bottom w:val="single" w:sz="8" w:space="0" w:color="000000"/>
              <w:right w:val="single" w:sz="8" w:space="0" w:color="000000"/>
            </w:tcBorders>
            <w:shd w:val="clear" w:color="auto" w:fill="auto"/>
            <w:vAlign w:val="center"/>
          </w:tcPr>
          <w:p w:rsidR="00BD4C55" w:rsidRPr="00153DFC" w:rsidRDefault="00153DFC" w:rsidP="00F23AC4">
            <w:pPr>
              <w:suppressLineNumbers/>
              <w:suppressAutoHyphens/>
              <w:spacing w:after="0" w:line="240" w:lineRule="auto"/>
              <w:jc w:val="center"/>
              <w:rPr>
                <w:rFonts w:ascii="Liberation Serif" w:hAnsi="Liberation Serif" w:cs="Lucida Sans" w:hint="eastAsia"/>
                <w:kern w:val="1"/>
                <w:sz w:val="24"/>
                <w:szCs w:val="24"/>
                <w:lang w:val="uk-UA" w:eastAsia="zh-CN" w:bidi="hi-IN"/>
              </w:rPr>
            </w:pPr>
            <w:r>
              <w:rPr>
                <w:rFonts w:ascii="Liberation Serif" w:hAnsi="Liberation Serif" w:cs="Lucida Sans"/>
                <w:kern w:val="1"/>
                <w:sz w:val="24"/>
                <w:szCs w:val="24"/>
                <w:lang w:val="uk-UA" w:eastAsia="zh-CN" w:bidi="hi-IN"/>
              </w:rPr>
              <w:t>зб. на 24,6 в.п.</w:t>
            </w:r>
          </w:p>
        </w:tc>
      </w:tr>
    </w:tbl>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76451A" w:rsidRDefault="0076451A" w:rsidP="00A55276">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jc w:val="center"/>
        <w:rPr>
          <w:rFonts w:ascii="Times New Roman" w:hAnsi="Times New Roman" w:cs="Times New Roman"/>
          <w:iCs/>
          <w:kern w:val="1"/>
          <w:sz w:val="28"/>
          <w:szCs w:val="28"/>
          <w:lang w:val="uk-UA" w:eastAsia="zh-CN" w:bidi="hi-IN"/>
        </w:rPr>
      </w:pPr>
    </w:p>
    <w:p w:rsidR="00153DFC" w:rsidRDefault="00153DFC" w:rsidP="003D525F">
      <w:pPr>
        <w:pBdr>
          <w:top w:val="none" w:sz="0" w:space="0" w:color="000000"/>
          <w:left w:val="none" w:sz="0" w:space="0" w:color="000000"/>
          <w:bottom w:val="none" w:sz="0" w:space="0" w:color="000000"/>
          <w:right w:val="none" w:sz="0" w:space="0" w:color="000000"/>
        </w:pBdr>
        <w:shd w:val="clear" w:color="auto" w:fill="FFFFFF"/>
        <w:tabs>
          <w:tab w:val="left" w:pos="938"/>
        </w:tabs>
        <w:suppressAutoHyphens/>
        <w:spacing w:after="0" w:line="360" w:lineRule="auto"/>
        <w:rPr>
          <w:rFonts w:ascii="Times New Roman" w:hAnsi="Times New Roman" w:cs="Times New Roman"/>
          <w:iCs/>
          <w:kern w:val="1"/>
          <w:sz w:val="28"/>
          <w:szCs w:val="28"/>
          <w:lang w:val="uk-UA" w:eastAsia="zh-CN" w:bidi="hi-IN"/>
        </w:rPr>
      </w:pPr>
    </w:p>
    <w:p w:rsidR="00153DFC" w:rsidRDefault="00153DFC" w:rsidP="00E25822">
      <w:pPr>
        <w:rPr>
          <w:rFonts w:ascii="Times New Roman" w:hAnsi="Times New Roman" w:cs="Times New Roman"/>
          <w:iCs/>
          <w:kern w:val="1"/>
          <w:sz w:val="28"/>
          <w:szCs w:val="28"/>
          <w:lang w:val="uk-UA" w:eastAsia="zh-CN" w:bidi="hi-IN"/>
        </w:rPr>
      </w:pPr>
    </w:p>
    <w:sectPr w:rsidR="00153DF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DEB" w:rsidRDefault="00A42DEB">
      <w:pPr>
        <w:spacing w:after="0" w:line="240" w:lineRule="auto"/>
      </w:pPr>
      <w:r>
        <w:separator/>
      </w:r>
    </w:p>
  </w:endnote>
  <w:endnote w:type="continuationSeparator" w:id="0">
    <w:p w:rsidR="00A42DEB" w:rsidRDefault="00A42D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ProbaPro">
    <w:altName w:val="Times New Roman"/>
    <w:panose1 w:val="00000000000000000000"/>
    <w:charset w:val="00"/>
    <w:family w:val="roman"/>
    <w:notTrueType/>
    <w:pitch w:val="default"/>
  </w:font>
  <w:font w:name="Liberation Serif">
    <w:altName w:val="Times New Roman"/>
    <w:charset w:val="CC"/>
    <w:family w:val="roman"/>
    <w:pitch w:val="variable"/>
  </w:font>
  <w:font w:name="Lucida Sans">
    <w:panose1 w:val="020B0602030504020204"/>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9C9" w:rsidRDefault="00A739C9" w:rsidP="00F80DFF">
    <w:pPr>
      <w:pStyle w:val="aa"/>
      <w:tabs>
        <w:tab w:val="clear" w:pos="4677"/>
        <w:tab w:val="clear" w:pos="9355"/>
        <w:tab w:val="left" w:pos="8340"/>
      </w:tabs>
    </w:pPr>
    <w: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9C9" w:rsidRDefault="00A739C9">
    <w:pPr>
      <w:pStyle w:val="aa"/>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rsidR="00A739C9" w:rsidRDefault="00A739C9">
    <w:pPr>
      <w:pStyle w:val="a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DEB" w:rsidRDefault="00A42DEB">
      <w:pPr>
        <w:spacing w:after="0" w:line="240" w:lineRule="auto"/>
      </w:pPr>
      <w:r>
        <w:separator/>
      </w:r>
    </w:p>
  </w:footnote>
  <w:footnote w:type="continuationSeparator" w:id="0">
    <w:p w:rsidR="00A42DEB" w:rsidRDefault="00A42D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62296451"/>
      <w:docPartObj>
        <w:docPartGallery w:val="Page Numbers (Top of Page)"/>
        <w:docPartUnique/>
      </w:docPartObj>
    </w:sdtPr>
    <w:sdtEndPr/>
    <w:sdtContent>
      <w:p w:rsidR="00A739C9" w:rsidRDefault="00A739C9">
        <w:pPr>
          <w:pStyle w:val="a8"/>
          <w:jc w:val="right"/>
        </w:pPr>
      </w:p>
      <w:p w:rsidR="00A739C9" w:rsidRDefault="00A739C9">
        <w:pPr>
          <w:pStyle w:val="a8"/>
          <w:jc w:val="right"/>
        </w:pPr>
        <w:r>
          <w:fldChar w:fldCharType="begin"/>
        </w:r>
        <w:r>
          <w:instrText>PAGE   \* MERGEFORMAT</w:instrText>
        </w:r>
        <w:r>
          <w:fldChar w:fldCharType="separate"/>
        </w:r>
        <w:r>
          <w:rPr>
            <w:noProof/>
          </w:rPr>
          <w:t>2</w:t>
        </w:r>
        <w:r>
          <w:fldChar w:fldCharType="end"/>
        </w:r>
      </w:p>
    </w:sdtContent>
  </w:sdt>
  <w:p w:rsidR="00A739C9" w:rsidRDefault="00A739C9">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9C9" w:rsidRDefault="00A739C9">
    <w:pPr>
      <w:pStyle w:val="a8"/>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rsidR="00A739C9" w:rsidRDefault="00A739C9">
    <w:pPr>
      <w:pStyle w:val="a8"/>
      <w:ind w:right="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5670615"/>
      <w:docPartObj>
        <w:docPartGallery w:val="Page Numbers (Top of Page)"/>
        <w:docPartUnique/>
      </w:docPartObj>
    </w:sdtPr>
    <w:sdtEndPr>
      <w:rPr>
        <w:rFonts w:ascii="Times New Roman" w:hAnsi="Times New Roman" w:cs="Times New Roman"/>
        <w:sz w:val="24"/>
        <w:szCs w:val="24"/>
      </w:rPr>
    </w:sdtEndPr>
    <w:sdtContent>
      <w:p w:rsidR="00A739C9" w:rsidRDefault="00A739C9" w:rsidP="0012493A">
        <w:pPr>
          <w:pStyle w:val="a8"/>
          <w:jc w:val="right"/>
          <w:rPr>
            <w:rFonts w:ascii="Times New Roman" w:hAnsi="Times New Roman" w:cs="Times New Roman"/>
            <w:sz w:val="24"/>
            <w:szCs w:val="24"/>
          </w:rPr>
        </w:pPr>
        <w:r w:rsidRPr="0012493A">
          <w:rPr>
            <w:rFonts w:ascii="Times New Roman" w:hAnsi="Times New Roman" w:cs="Times New Roman"/>
            <w:sz w:val="24"/>
            <w:szCs w:val="24"/>
          </w:rPr>
          <w:fldChar w:fldCharType="begin"/>
        </w:r>
        <w:r w:rsidRPr="0012493A">
          <w:rPr>
            <w:rFonts w:ascii="Times New Roman" w:hAnsi="Times New Roman" w:cs="Times New Roman"/>
            <w:sz w:val="24"/>
            <w:szCs w:val="24"/>
          </w:rPr>
          <w:instrText>PAGE   \* MERGEFORMAT</w:instrText>
        </w:r>
        <w:r w:rsidRPr="0012493A">
          <w:rPr>
            <w:rFonts w:ascii="Times New Roman" w:hAnsi="Times New Roman" w:cs="Times New Roman"/>
            <w:sz w:val="24"/>
            <w:szCs w:val="24"/>
          </w:rPr>
          <w:fldChar w:fldCharType="separate"/>
        </w:r>
        <w:r w:rsidR="00046660">
          <w:rPr>
            <w:rFonts w:ascii="Times New Roman" w:hAnsi="Times New Roman" w:cs="Times New Roman"/>
            <w:noProof/>
            <w:sz w:val="24"/>
            <w:szCs w:val="24"/>
          </w:rPr>
          <w:t>27</w:t>
        </w:r>
        <w:r w:rsidRPr="0012493A">
          <w:rPr>
            <w:rFonts w:ascii="Times New Roman" w:hAnsi="Times New Roman" w:cs="Times New Roman"/>
            <w:sz w:val="24"/>
            <w:szCs w:val="24"/>
          </w:rPr>
          <w:fldChar w:fldCharType="end"/>
        </w:r>
      </w:p>
    </w:sdtContent>
  </w:sdt>
  <w:p w:rsidR="00A739C9" w:rsidRPr="0012493A" w:rsidRDefault="00A739C9" w:rsidP="0012493A">
    <w:pPr>
      <w:pStyle w:val="a8"/>
      <w:jc w:val="right"/>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6"/>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15:restartNumberingAfterBreak="0">
    <w:nsid w:val="00447013"/>
    <w:multiLevelType w:val="singleLevel"/>
    <w:tmpl w:val="C9DEF392"/>
    <w:lvl w:ilvl="0">
      <w:start w:val="1"/>
      <w:numFmt w:val="decimal"/>
      <w:lvlText w:val="%1."/>
      <w:legacy w:legacy="1" w:legacySpace="0" w:legacyIndent="283"/>
      <w:lvlJc w:val="left"/>
      <w:pPr>
        <w:ind w:left="1003" w:hanging="283"/>
      </w:pPr>
    </w:lvl>
  </w:abstractNum>
  <w:abstractNum w:abstractNumId="2" w15:restartNumberingAfterBreak="0">
    <w:nsid w:val="05623269"/>
    <w:multiLevelType w:val="hybridMultilevel"/>
    <w:tmpl w:val="251024A2"/>
    <w:lvl w:ilvl="0" w:tplc="ACBACA88">
      <w:start w:val="1"/>
      <w:numFmt w:val="decimal"/>
      <w:lvlText w:val="%1."/>
      <w:lvlJc w:val="left"/>
      <w:pPr>
        <w:ind w:left="104" w:hanging="245"/>
      </w:pPr>
      <w:rPr>
        <w:rFonts w:ascii="Times New Roman" w:eastAsia="Times New Roman" w:hAnsi="Times New Roman" w:cs="Times New Roman" w:hint="default"/>
        <w:b w:val="0"/>
        <w:bCs w:val="0"/>
        <w:i w:val="0"/>
        <w:iCs w:val="0"/>
        <w:spacing w:val="0"/>
        <w:w w:val="100"/>
        <w:sz w:val="24"/>
        <w:szCs w:val="24"/>
        <w:lang w:val="uk-UA" w:eastAsia="en-US" w:bidi="ar-SA"/>
      </w:rPr>
    </w:lvl>
    <w:lvl w:ilvl="1" w:tplc="66788BDA">
      <w:numFmt w:val="bullet"/>
      <w:lvlText w:val="•"/>
      <w:lvlJc w:val="left"/>
      <w:pPr>
        <w:ind w:left="309" w:hanging="245"/>
      </w:pPr>
      <w:rPr>
        <w:rFonts w:hint="default"/>
        <w:lang w:val="uk-UA" w:eastAsia="en-US" w:bidi="ar-SA"/>
      </w:rPr>
    </w:lvl>
    <w:lvl w:ilvl="2" w:tplc="BBD097C2">
      <w:numFmt w:val="bullet"/>
      <w:lvlText w:val="•"/>
      <w:lvlJc w:val="left"/>
      <w:pPr>
        <w:ind w:left="518" w:hanging="245"/>
      </w:pPr>
      <w:rPr>
        <w:rFonts w:hint="default"/>
        <w:lang w:val="uk-UA" w:eastAsia="en-US" w:bidi="ar-SA"/>
      </w:rPr>
    </w:lvl>
    <w:lvl w:ilvl="3" w:tplc="7FF8D7BC">
      <w:numFmt w:val="bullet"/>
      <w:lvlText w:val="•"/>
      <w:lvlJc w:val="left"/>
      <w:pPr>
        <w:ind w:left="727" w:hanging="245"/>
      </w:pPr>
      <w:rPr>
        <w:rFonts w:hint="default"/>
        <w:lang w:val="uk-UA" w:eastAsia="en-US" w:bidi="ar-SA"/>
      </w:rPr>
    </w:lvl>
    <w:lvl w:ilvl="4" w:tplc="E43A15A4">
      <w:numFmt w:val="bullet"/>
      <w:lvlText w:val="•"/>
      <w:lvlJc w:val="left"/>
      <w:pPr>
        <w:ind w:left="936" w:hanging="245"/>
      </w:pPr>
      <w:rPr>
        <w:rFonts w:hint="default"/>
        <w:lang w:val="uk-UA" w:eastAsia="en-US" w:bidi="ar-SA"/>
      </w:rPr>
    </w:lvl>
    <w:lvl w:ilvl="5" w:tplc="B9824B22">
      <w:numFmt w:val="bullet"/>
      <w:lvlText w:val="•"/>
      <w:lvlJc w:val="left"/>
      <w:pPr>
        <w:ind w:left="1145" w:hanging="245"/>
      </w:pPr>
      <w:rPr>
        <w:rFonts w:hint="default"/>
        <w:lang w:val="uk-UA" w:eastAsia="en-US" w:bidi="ar-SA"/>
      </w:rPr>
    </w:lvl>
    <w:lvl w:ilvl="6" w:tplc="DE3052E6">
      <w:numFmt w:val="bullet"/>
      <w:lvlText w:val="•"/>
      <w:lvlJc w:val="left"/>
      <w:pPr>
        <w:ind w:left="1354" w:hanging="245"/>
      </w:pPr>
      <w:rPr>
        <w:rFonts w:hint="default"/>
        <w:lang w:val="uk-UA" w:eastAsia="en-US" w:bidi="ar-SA"/>
      </w:rPr>
    </w:lvl>
    <w:lvl w:ilvl="7" w:tplc="93CEC634">
      <w:numFmt w:val="bullet"/>
      <w:lvlText w:val="•"/>
      <w:lvlJc w:val="left"/>
      <w:pPr>
        <w:ind w:left="1563" w:hanging="245"/>
      </w:pPr>
      <w:rPr>
        <w:rFonts w:hint="default"/>
        <w:lang w:val="uk-UA" w:eastAsia="en-US" w:bidi="ar-SA"/>
      </w:rPr>
    </w:lvl>
    <w:lvl w:ilvl="8" w:tplc="6FF4420A">
      <w:numFmt w:val="bullet"/>
      <w:lvlText w:val="•"/>
      <w:lvlJc w:val="left"/>
      <w:pPr>
        <w:ind w:left="1772" w:hanging="245"/>
      </w:pPr>
      <w:rPr>
        <w:rFonts w:hint="default"/>
        <w:lang w:val="uk-UA" w:eastAsia="en-US" w:bidi="ar-SA"/>
      </w:rPr>
    </w:lvl>
  </w:abstractNum>
  <w:abstractNum w:abstractNumId="3" w15:restartNumberingAfterBreak="0">
    <w:nsid w:val="057C155C"/>
    <w:multiLevelType w:val="hybridMultilevel"/>
    <w:tmpl w:val="A0846F76"/>
    <w:lvl w:ilvl="0" w:tplc="7696C5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95C32F7"/>
    <w:multiLevelType w:val="hybridMultilevel"/>
    <w:tmpl w:val="E05A631A"/>
    <w:lvl w:ilvl="0" w:tplc="43EAF42E">
      <w:numFmt w:val="bullet"/>
      <w:lvlText w:val=""/>
      <w:lvlJc w:val="left"/>
      <w:pPr>
        <w:ind w:left="1557" w:hanging="567"/>
      </w:pPr>
      <w:rPr>
        <w:rFonts w:ascii="Symbol" w:eastAsia="Symbol" w:hAnsi="Symbol" w:cs="Symbol" w:hint="default"/>
        <w:b w:val="0"/>
        <w:bCs w:val="0"/>
        <w:i w:val="0"/>
        <w:iCs w:val="0"/>
        <w:spacing w:val="0"/>
        <w:w w:val="99"/>
        <w:sz w:val="28"/>
        <w:szCs w:val="28"/>
        <w:lang w:val="uk-UA" w:eastAsia="en-US" w:bidi="ar-SA"/>
      </w:rPr>
    </w:lvl>
    <w:lvl w:ilvl="1" w:tplc="1422E152">
      <w:numFmt w:val="bullet"/>
      <w:lvlText w:val="•"/>
      <w:lvlJc w:val="left"/>
      <w:pPr>
        <w:ind w:left="2396" w:hanging="567"/>
      </w:pPr>
      <w:rPr>
        <w:rFonts w:hint="default"/>
        <w:lang w:val="uk-UA" w:eastAsia="en-US" w:bidi="ar-SA"/>
      </w:rPr>
    </w:lvl>
    <w:lvl w:ilvl="2" w:tplc="89260ADA">
      <w:numFmt w:val="bullet"/>
      <w:lvlText w:val="•"/>
      <w:lvlJc w:val="left"/>
      <w:pPr>
        <w:ind w:left="3232" w:hanging="567"/>
      </w:pPr>
      <w:rPr>
        <w:rFonts w:hint="default"/>
        <w:lang w:val="uk-UA" w:eastAsia="en-US" w:bidi="ar-SA"/>
      </w:rPr>
    </w:lvl>
    <w:lvl w:ilvl="3" w:tplc="CAF6BB0C">
      <w:numFmt w:val="bullet"/>
      <w:lvlText w:val="•"/>
      <w:lvlJc w:val="left"/>
      <w:pPr>
        <w:ind w:left="4068" w:hanging="567"/>
      </w:pPr>
      <w:rPr>
        <w:rFonts w:hint="default"/>
        <w:lang w:val="uk-UA" w:eastAsia="en-US" w:bidi="ar-SA"/>
      </w:rPr>
    </w:lvl>
    <w:lvl w:ilvl="4" w:tplc="4732B67C">
      <w:numFmt w:val="bullet"/>
      <w:lvlText w:val="•"/>
      <w:lvlJc w:val="left"/>
      <w:pPr>
        <w:ind w:left="4904" w:hanging="567"/>
      </w:pPr>
      <w:rPr>
        <w:rFonts w:hint="default"/>
        <w:lang w:val="uk-UA" w:eastAsia="en-US" w:bidi="ar-SA"/>
      </w:rPr>
    </w:lvl>
    <w:lvl w:ilvl="5" w:tplc="697E8136">
      <w:numFmt w:val="bullet"/>
      <w:lvlText w:val="•"/>
      <w:lvlJc w:val="left"/>
      <w:pPr>
        <w:ind w:left="5740" w:hanging="567"/>
      </w:pPr>
      <w:rPr>
        <w:rFonts w:hint="default"/>
        <w:lang w:val="uk-UA" w:eastAsia="en-US" w:bidi="ar-SA"/>
      </w:rPr>
    </w:lvl>
    <w:lvl w:ilvl="6" w:tplc="54E07C12">
      <w:numFmt w:val="bullet"/>
      <w:lvlText w:val="•"/>
      <w:lvlJc w:val="left"/>
      <w:pPr>
        <w:ind w:left="6576" w:hanging="567"/>
      </w:pPr>
      <w:rPr>
        <w:rFonts w:hint="default"/>
        <w:lang w:val="uk-UA" w:eastAsia="en-US" w:bidi="ar-SA"/>
      </w:rPr>
    </w:lvl>
    <w:lvl w:ilvl="7" w:tplc="3B86D2E4">
      <w:numFmt w:val="bullet"/>
      <w:lvlText w:val="•"/>
      <w:lvlJc w:val="left"/>
      <w:pPr>
        <w:ind w:left="7412" w:hanging="567"/>
      </w:pPr>
      <w:rPr>
        <w:rFonts w:hint="default"/>
        <w:lang w:val="uk-UA" w:eastAsia="en-US" w:bidi="ar-SA"/>
      </w:rPr>
    </w:lvl>
    <w:lvl w:ilvl="8" w:tplc="2EAE4FDE">
      <w:numFmt w:val="bullet"/>
      <w:lvlText w:val="•"/>
      <w:lvlJc w:val="left"/>
      <w:pPr>
        <w:ind w:left="8248" w:hanging="567"/>
      </w:pPr>
      <w:rPr>
        <w:rFonts w:hint="default"/>
        <w:lang w:val="uk-UA" w:eastAsia="en-US" w:bidi="ar-SA"/>
      </w:rPr>
    </w:lvl>
  </w:abstractNum>
  <w:abstractNum w:abstractNumId="5" w15:restartNumberingAfterBreak="0">
    <w:nsid w:val="0AED6A65"/>
    <w:multiLevelType w:val="hybridMultilevel"/>
    <w:tmpl w:val="EAEC11A6"/>
    <w:lvl w:ilvl="0" w:tplc="163A02F0">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0FE50629"/>
    <w:multiLevelType w:val="multilevel"/>
    <w:tmpl w:val="E9E6C9FC"/>
    <w:lvl w:ilvl="0">
      <w:start w:val="3"/>
      <w:numFmt w:val="decimal"/>
      <w:lvlText w:val="%1"/>
      <w:lvlJc w:val="left"/>
      <w:pPr>
        <w:ind w:left="1345" w:hanging="494"/>
      </w:pPr>
      <w:rPr>
        <w:rFonts w:hint="default"/>
        <w:lang w:val="uk-UA" w:eastAsia="en-US" w:bidi="ar-SA"/>
      </w:rPr>
    </w:lvl>
    <w:lvl w:ilvl="1">
      <w:start w:val="1"/>
      <w:numFmt w:val="decimal"/>
      <w:lvlText w:val="%1.%2."/>
      <w:lvlJc w:val="left"/>
      <w:pPr>
        <w:ind w:left="6023" w:hanging="494"/>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3056" w:hanging="494"/>
      </w:pPr>
      <w:rPr>
        <w:rFonts w:hint="default"/>
        <w:lang w:val="uk-UA" w:eastAsia="en-US" w:bidi="ar-SA"/>
      </w:rPr>
    </w:lvl>
    <w:lvl w:ilvl="3">
      <w:numFmt w:val="bullet"/>
      <w:lvlText w:val="•"/>
      <w:lvlJc w:val="left"/>
      <w:pPr>
        <w:ind w:left="3914" w:hanging="494"/>
      </w:pPr>
      <w:rPr>
        <w:rFonts w:hint="default"/>
        <w:lang w:val="uk-UA" w:eastAsia="en-US" w:bidi="ar-SA"/>
      </w:rPr>
    </w:lvl>
    <w:lvl w:ilvl="4">
      <w:numFmt w:val="bullet"/>
      <w:lvlText w:val="•"/>
      <w:lvlJc w:val="left"/>
      <w:pPr>
        <w:ind w:left="4772" w:hanging="494"/>
      </w:pPr>
      <w:rPr>
        <w:rFonts w:hint="default"/>
        <w:lang w:val="uk-UA" w:eastAsia="en-US" w:bidi="ar-SA"/>
      </w:rPr>
    </w:lvl>
    <w:lvl w:ilvl="5">
      <w:numFmt w:val="bullet"/>
      <w:lvlText w:val="•"/>
      <w:lvlJc w:val="left"/>
      <w:pPr>
        <w:ind w:left="5630" w:hanging="494"/>
      </w:pPr>
      <w:rPr>
        <w:rFonts w:hint="default"/>
        <w:lang w:val="uk-UA" w:eastAsia="en-US" w:bidi="ar-SA"/>
      </w:rPr>
    </w:lvl>
    <w:lvl w:ilvl="6">
      <w:numFmt w:val="bullet"/>
      <w:lvlText w:val="•"/>
      <w:lvlJc w:val="left"/>
      <w:pPr>
        <w:ind w:left="6488" w:hanging="494"/>
      </w:pPr>
      <w:rPr>
        <w:rFonts w:hint="default"/>
        <w:lang w:val="uk-UA" w:eastAsia="en-US" w:bidi="ar-SA"/>
      </w:rPr>
    </w:lvl>
    <w:lvl w:ilvl="7">
      <w:numFmt w:val="bullet"/>
      <w:lvlText w:val="•"/>
      <w:lvlJc w:val="left"/>
      <w:pPr>
        <w:ind w:left="7346" w:hanging="494"/>
      </w:pPr>
      <w:rPr>
        <w:rFonts w:hint="default"/>
        <w:lang w:val="uk-UA" w:eastAsia="en-US" w:bidi="ar-SA"/>
      </w:rPr>
    </w:lvl>
    <w:lvl w:ilvl="8">
      <w:numFmt w:val="bullet"/>
      <w:lvlText w:val="•"/>
      <w:lvlJc w:val="left"/>
      <w:pPr>
        <w:ind w:left="8204" w:hanging="494"/>
      </w:pPr>
      <w:rPr>
        <w:rFonts w:hint="default"/>
        <w:lang w:val="uk-UA" w:eastAsia="en-US" w:bidi="ar-SA"/>
      </w:rPr>
    </w:lvl>
  </w:abstractNum>
  <w:abstractNum w:abstractNumId="7" w15:restartNumberingAfterBreak="0">
    <w:nsid w:val="0FF90725"/>
    <w:multiLevelType w:val="multilevel"/>
    <w:tmpl w:val="892E3DBC"/>
    <w:lvl w:ilvl="0">
      <w:start w:val="1"/>
      <w:numFmt w:val="decimal"/>
      <w:lvlText w:val="%1."/>
      <w:lvlJc w:val="left"/>
      <w:pPr>
        <w:ind w:left="432" w:hanging="432"/>
      </w:pPr>
      <w:rPr>
        <w:rFonts w:hint="default"/>
      </w:rPr>
    </w:lvl>
    <w:lvl w:ilvl="1">
      <w:start w:val="1"/>
      <w:numFmt w:val="decimal"/>
      <w:lvlText w:val="%1.%2."/>
      <w:lvlJc w:val="left"/>
      <w:pPr>
        <w:ind w:left="256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8A59BB"/>
    <w:multiLevelType w:val="multilevel"/>
    <w:tmpl w:val="6AF26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992D74"/>
    <w:multiLevelType w:val="hybridMultilevel"/>
    <w:tmpl w:val="475AD8D6"/>
    <w:lvl w:ilvl="0" w:tplc="14B231A0">
      <w:start w:val="6"/>
      <w:numFmt w:val="bullet"/>
      <w:lvlText w:val="–"/>
      <w:lvlJc w:val="left"/>
      <w:pPr>
        <w:ind w:left="660" w:hanging="360"/>
      </w:pPr>
      <w:rPr>
        <w:rFonts w:ascii="Times New Roman" w:eastAsia="Times New Roman" w:hAnsi="Times New Roman" w:cs="Times New Roman" w:hint="default"/>
      </w:rPr>
    </w:lvl>
    <w:lvl w:ilvl="1" w:tplc="04190003" w:tentative="1">
      <w:start w:val="1"/>
      <w:numFmt w:val="bullet"/>
      <w:lvlText w:val="o"/>
      <w:lvlJc w:val="left"/>
      <w:pPr>
        <w:ind w:left="1380" w:hanging="360"/>
      </w:pPr>
      <w:rPr>
        <w:rFonts w:ascii="Courier New" w:hAnsi="Courier New" w:cs="Courier New" w:hint="default"/>
      </w:rPr>
    </w:lvl>
    <w:lvl w:ilvl="2" w:tplc="04190005" w:tentative="1">
      <w:start w:val="1"/>
      <w:numFmt w:val="bullet"/>
      <w:lvlText w:val=""/>
      <w:lvlJc w:val="left"/>
      <w:pPr>
        <w:ind w:left="2100" w:hanging="360"/>
      </w:pPr>
      <w:rPr>
        <w:rFonts w:ascii="Wingdings" w:hAnsi="Wingdings" w:hint="default"/>
      </w:rPr>
    </w:lvl>
    <w:lvl w:ilvl="3" w:tplc="04190001" w:tentative="1">
      <w:start w:val="1"/>
      <w:numFmt w:val="bullet"/>
      <w:lvlText w:val=""/>
      <w:lvlJc w:val="left"/>
      <w:pPr>
        <w:ind w:left="2820" w:hanging="360"/>
      </w:pPr>
      <w:rPr>
        <w:rFonts w:ascii="Symbol" w:hAnsi="Symbol" w:hint="default"/>
      </w:rPr>
    </w:lvl>
    <w:lvl w:ilvl="4" w:tplc="04190003" w:tentative="1">
      <w:start w:val="1"/>
      <w:numFmt w:val="bullet"/>
      <w:lvlText w:val="o"/>
      <w:lvlJc w:val="left"/>
      <w:pPr>
        <w:ind w:left="3540" w:hanging="360"/>
      </w:pPr>
      <w:rPr>
        <w:rFonts w:ascii="Courier New" w:hAnsi="Courier New" w:cs="Courier New" w:hint="default"/>
      </w:rPr>
    </w:lvl>
    <w:lvl w:ilvl="5" w:tplc="04190005" w:tentative="1">
      <w:start w:val="1"/>
      <w:numFmt w:val="bullet"/>
      <w:lvlText w:val=""/>
      <w:lvlJc w:val="left"/>
      <w:pPr>
        <w:ind w:left="4260" w:hanging="360"/>
      </w:pPr>
      <w:rPr>
        <w:rFonts w:ascii="Wingdings" w:hAnsi="Wingdings" w:hint="default"/>
      </w:rPr>
    </w:lvl>
    <w:lvl w:ilvl="6" w:tplc="04190001" w:tentative="1">
      <w:start w:val="1"/>
      <w:numFmt w:val="bullet"/>
      <w:lvlText w:val=""/>
      <w:lvlJc w:val="left"/>
      <w:pPr>
        <w:ind w:left="4980" w:hanging="360"/>
      </w:pPr>
      <w:rPr>
        <w:rFonts w:ascii="Symbol" w:hAnsi="Symbol" w:hint="default"/>
      </w:rPr>
    </w:lvl>
    <w:lvl w:ilvl="7" w:tplc="04190003" w:tentative="1">
      <w:start w:val="1"/>
      <w:numFmt w:val="bullet"/>
      <w:lvlText w:val="o"/>
      <w:lvlJc w:val="left"/>
      <w:pPr>
        <w:ind w:left="5700" w:hanging="360"/>
      </w:pPr>
      <w:rPr>
        <w:rFonts w:ascii="Courier New" w:hAnsi="Courier New" w:cs="Courier New" w:hint="default"/>
      </w:rPr>
    </w:lvl>
    <w:lvl w:ilvl="8" w:tplc="04190005" w:tentative="1">
      <w:start w:val="1"/>
      <w:numFmt w:val="bullet"/>
      <w:lvlText w:val=""/>
      <w:lvlJc w:val="left"/>
      <w:pPr>
        <w:ind w:left="6420" w:hanging="360"/>
      </w:pPr>
      <w:rPr>
        <w:rFonts w:ascii="Wingdings" w:hAnsi="Wingdings" w:hint="default"/>
      </w:rPr>
    </w:lvl>
  </w:abstractNum>
  <w:abstractNum w:abstractNumId="10" w15:restartNumberingAfterBreak="0">
    <w:nsid w:val="25822CD9"/>
    <w:multiLevelType w:val="hybridMultilevel"/>
    <w:tmpl w:val="7BB6767A"/>
    <w:lvl w:ilvl="0" w:tplc="3A6C8A26">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2832344D"/>
    <w:multiLevelType w:val="hybridMultilevel"/>
    <w:tmpl w:val="8BB8B78E"/>
    <w:lvl w:ilvl="0" w:tplc="8DFA4034">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B8306F6"/>
    <w:multiLevelType w:val="hybridMultilevel"/>
    <w:tmpl w:val="660C3768"/>
    <w:lvl w:ilvl="0" w:tplc="DFCC3BA6">
      <w:start w:val="1"/>
      <w:numFmt w:val="decimal"/>
      <w:lvlText w:val="%1."/>
      <w:lvlJc w:val="left"/>
      <w:pPr>
        <w:ind w:left="1647" w:hanging="797"/>
      </w:pPr>
      <w:rPr>
        <w:rFonts w:ascii="Times New Roman" w:eastAsia="Times New Roman" w:hAnsi="Times New Roman" w:cs="Times New Roman" w:hint="default"/>
        <w:b w:val="0"/>
        <w:bCs w:val="0"/>
        <w:i w:val="0"/>
        <w:iCs w:val="0"/>
        <w:spacing w:val="0"/>
        <w:w w:val="99"/>
        <w:sz w:val="28"/>
        <w:szCs w:val="28"/>
        <w:lang w:val="uk-UA" w:eastAsia="en-US" w:bidi="ar-SA"/>
      </w:rPr>
    </w:lvl>
    <w:lvl w:ilvl="1" w:tplc="D2D60C56">
      <w:numFmt w:val="bullet"/>
      <w:lvlText w:val="•"/>
      <w:lvlJc w:val="left"/>
      <w:pPr>
        <w:ind w:left="2468" w:hanging="797"/>
      </w:pPr>
      <w:rPr>
        <w:rFonts w:hint="default"/>
        <w:lang w:val="uk-UA" w:eastAsia="en-US" w:bidi="ar-SA"/>
      </w:rPr>
    </w:lvl>
    <w:lvl w:ilvl="2" w:tplc="89E20AB4">
      <w:numFmt w:val="bullet"/>
      <w:lvlText w:val="•"/>
      <w:lvlJc w:val="left"/>
      <w:pPr>
        <w:ind w:left="3296" w:hanging="797"/>
      </w:pPr>
      <w:rPr>
        <w:rFonts w:hint="default"/>
        <w:lang w:val="uk-UA" w:eastAsia="en-US" w:bidi="ar-SA"/>
      </w:rPr>
    </w:lvl>
    <w:lvl w:ilvl="3" w:tplc="ECECAD00">
      <w:numFmt w:val="bullet"/>
      <w:lvlText w:val="•"/>
      <w:lvlJc w:val="left"/>
      <w:pPr>
        <w:ind w:left="4124" w:hanging="797"/>
      </w:pPr>
      <w:rPr>
        <w:rFonts w:hint="default"/>
        <w:lang w:val="uk-UA" w:eastAsia="en-US" w:bidi="ar-SA"/>
      </w:rPr>
    </w:lvl>
    <w:lvl w:ilvl="4" w:tplc="4C48CB9E">
      <w:numFmt w:val="bullet"/>
      <w:lvlText w:val="•"/>
      <w:lvlJc w:val="left"/>
      <w:pPr>
        <w:ind w:left="4952" w:hanging="797"/>
      </w:pPr>
      <w:rPr>
        <w:rFonts w:hint="default"/>
        <w:lang w:val="uk-UA" w:eastAsia="en-US" w:bidi="ar-SA"/>
      </w:rPr>
    </w:lvl>
    <w:lvl w:ilvl="5" w:tplc="048EF566">
      <w:numFmt w:val="bullet"/>
      <w:lvlText w:val="•"/>
      <w:lvlJc w:val="left"/>
      <w:pPr>
        <w:ind w:left="5780" w:hanging="797"/>
      </w:pPr>
      <w:rPr>
        <w:rFonts w:hint="default"/>
        <w:lang w:val="uk-UA" w:eastAsia="en-US" w:bidi="ar-SA"/>
      </w:rPr>
    </w:lvl>
    <w:lvl w:ilvl="6" w:tplc="E4CE78D8">
      <w:numFmt w:val="bullet"/>
      <w:lvlText w:val="•"/>
      <w:lvlJc w:val="left"/>
      <w:pPr>
        <w:ind w:left="6608" w:hanging="797"/>
      </w:pPr>
      <w:rPr>
        <w:rFonts w:hint="default"/>
        <w:lang w:val="uk-UA" w:eastAsia="en-US" w:bidi="ar-SA"/>
      </w:rPr>
    </w:lvl>
    <w:lvl w:ilvl="7" w:tplc="76D08194">
      <w:numFmt w:val="bullet"/>
      <w:lvlText w:val="•"/>
      <w:lvlJc w:val="left"/>
      <w:pPr>
        <w:ind w:left="7436" w:hanging="797"/>
      </w:pPr>
      <w:rPr>
        <w:rFonts w:hint="default"/>
        <w:lang w:val="uk-UA" w:eastAsia="en-US" w:bidi="ar-SA"/>
      </w:rPr>
    </w:lvl>
    <w:lvl w:ilvl="8" w:tplc="A07E8D58">
      <w:numFmt w:val="bullet"/>
      <w:lvlText w:val="•"/>
      <w:lvlJc w:val="left"/>
      <w:pPr>
        <w:ind w:left="8264" w:hanging="797"/>
      </w:pPr>
      <w:rPr>
        <w:rFonts w:hint="default"/>
        <w:lang w:val="uk-UA" w:eastAsia="en-US" w:bidi="ar-SA"/>
      </w:rPr>
    </w:lvl>
  </w:abstractNum>
  <w:abstractNum w:abstractNumId="13" w15:restartNumberingAfterBreak="0">
    <w:nsid w:val="2CD23054"/>
    <w:multiLevelType w:val="hybridMultilevel"/>
    <w:tmpl w:val="A94C57A2"/>
    <w:lvl w:ilvl="0" w:tplc="53288BC2">
      <w:start w:val="1"/>
      <w:numFmt w:val="decimal"/>
      <w:lvlText w:val="%1)"/>
      <w:lvlJc w:val="left"/>
      <w:pPr>
        <w:ind w:left="109" w:hanging="264"/>
      </w:pPr>
      <w:rPr>
        <w:rFonts w:ascii="Times New Roman" w:eastAsia="Times New Roman" w:hAnsi="Times New Roman" w:cs="Times New Roman" w:hint="default"/>
        <w:b w:val="0"/>
        <w:bCs w:val="0"/>
        <w:i w:val="0"/>
        <w:iCs w:val="0"/>
        <w:spacing w:val="0"/>
        <w:w w:val="100"/>
        <w:sz w:val="24"/>
        <w:szCs w:val="24"/>
        <w:lang w:val="uk-UA" w:eastAsia="en-US" w:bidi="ar-SA"/>
      </w:rPr>
    </w:lvl>
    <w:lvl w:ilvl="1" w:tplc="FC54D8BA">
      <w:numFmt w:val="bullet"/>
      <w:lvlText w:val="•"/>
      <w:lvlJc w:val="left"/>
      <w:pPr>
        <w:ind w:left="386" w:hanging="264"/>
      </w:pPr>
      <w:rPr>
        <w:rFonts w:hint="default"/>
        <w:lang w:val="uk-UA" w:eastAsia="en-US" w:bidi="ar-SA"/>
      </w:rPr>
    </w:lvl>
    <w:lvl w:ilvl="2" w:tplc="F234662C">
      <w:numFmt w:val="bullet"/>
      <w:lvlText w:val="•"/>
      <w:lvlJc w:val="left"/>
      <w:pPr>
        <w:ind w:left="673" w:hanging="264"/>
      </w:pPr>
      <w:rPr>
        <w:rFonts w:hint="default"/>
        <w:lang w:val="uk-UA" w:eastAsia="en-US" w:bidi="ar-SA"/>
      </w:rPr>
    </w:lvl>
    <w:lvl w:ilvl="3" w:tplc="146CFC00">
      <w:numFmt w:val="bullet"/>
      <w:lvlText w:val="•"/>
      <w:lvlJc w:val="left"/>
      <w:pPr>
        <w:ind w:left="960" w:hanging="264"/>
      </w:pPr>
      <w:rPr>
        <w:rFonts w:hint="default"/>
        <w:lang w:val="uk-UA" w:eastAsia="en-US" w:bidi="ar-SA"/>
      </w:rPr>
    </w:lvl>
    <w:lvl w:ilvl="4" w:tplc="3CEC96F4">
      <w:numFmt w:val="bullet"/>
      <w:lvlText w:val="•"/>
      <w:lvlJc w:val="left"/>
      <w:pPr>
        <w:ind w:left="1246" w:hanging="264"/>
      </w:pPr>
      <w:rPr>
        <w:rFonts w:hint="default"/>
        <w:lang w:val="uk-UA" w:eastAsia="en-US" w:bidi="ar-SA"/>
      </w:rPr>
    </w:lvl>
    <w:lvl w:ilvl="5" w:tplc="7E585F7A">
      <w:numFmt w:val="bullet"/>
      <w:lvlText w:val="•"/>
      <w:lvlJc w:val="left"/>
      <w:pPr>
        <w:ind w:left="1533" w:hanging="264"/>
      </w:pPr>
      <w:rPr>
        <w:rFonts w:hint="default"/>
        <w:lang w:val="uk-UA" w:eastAsia="en-US" w:bidi="ar-SA"/>
      </w:rPr>
    </w:lvl>
    <w:lvl w:ilvl="6" w:tplc="2CFE6F22">
      <w:numFmt w:val="bullet"/>
      <w:lvlText w:val="•"/>
      <w:lvlJc w:val="left"/>
      <w:pPr>
        <w:ind w:left="1820" w:hanging="264"/>
      </w:pPr>
      <w:rPr>
        <w:rFonts w:hint="default"/>
        <w:lang w:val="uk-UA" w:eastAsia="en-US" w:bidi="ar-SA"/>
      </w:rPr>
    </w:lvl>
    <w:lvl w:ilvl="7" w:tplc="09684E0A">
      <w:numFmt w:val="bullet"/>
      <w:lvlText w:val="•"/>
      <w:lvlJc w:val="left"/>
      <w:pPr>
        <w:ind w:left="2106" w:hanging="264"/>
      </w:pPr>
      <w:rPr>
        <w:rFonts w:hint="default"/>
        <w:lang w:val="uk-UA" w:eastAsia="en-US" w:bidi="ar-SA"/>
      </w:rPr>
    </w:lvl>
    <w:lvl w:ilvl="8" w:tplc="3380420E">
      <w:numFmt w:val="bullet"/>
      <w:lvlText w:val="•"/>
      <w:lvlJc w:val="left"/>
      <w:pPr>
        <w:ind w:left="2393" w:hanging="264"/>
      </w:pPr>
      <w:rPr>
        <w:rFonts w:hint="default"/>
        <w:lang w:val="uk-UA" w:eastAsia="en-US" w:bidi="ar-SA"/>
      </w:rPr>
    </w:lvl>
  </w:abstractNum>
  <w:abstractNum w:abstractNumId="14" w15:restartNumberingAfterBreak="0">
    <w:nsid w:val="2E51155F"/>
    <w:multiLevelType w:val="multilevel"/>
    <w:tmpl w:val="22C0A3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E702D4A"/>
    <w:multiLevelType w:val="hybridMultilevel"/>
    <w:tmpl w:val="86469FAA"/>
    <w:lvl w:ilvl="0" w:tplc="585C4BF6">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30DE0152"/>
    <w:multiLevelType w:val="multilevel"/>
    <w:tmpl w:val="B642A824"/>
    <w:lvl w:ilvl="0">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2A46AA3"/>
    <w:multiLevelType w:val="multilevel"/>
    <w:tmpl w:val="72B045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1E6D4E"/>
    <w:multiLevelType w:val="multilevel"/>
    <w:tmpl w:val="1BD4F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E24440"/>
    <w:multiLevelType w:val="hybridMultilevel"/>
    <w:tmpl w:val="3412FFFC"/>
    <w:lvl w:ilvl="0" w:tplc="E96C7550">
      <w:start w:val="1"/>
      <w:numFmt w:val="decimal"/>
      <w:lvlText w:val="%1)"/>
      <w:lvlJc w:val="left"/>
      <w:pPr>
        <w:ind w:left="109" w:hanging="265"/>
      </w:pPr>
      <w:rPr>
        <w:rFonts w:ascii="Times New Roman" w:eastAsia="Times New Roman" w:hAnsi="Times New Roman" w:cs="Times New Roman" w:hint="default"/>
        <w:b w:val="0"/>
        <w:bCs w:val="0"/>
        <w:i w:val="0"/>
        <w:iCs w:val="0"/>
        <w:spacing w:val="0"/>
        <w:w w:val="100"/>
        <w:sz w:val="24"/>
        <w:szCs w:val="24"/>
        <w:lang w:val="uk-UA" w:eastAsia="en-US" w:bidi="ar-SA"/>
      </w:rPr>
    </w:lvl>
    <w:lvl w:ilvl="1" w:tplc="122A53D4">
      <w:numFmt w:val="bullet"/>
      <w:lvlText w:val="•"/>
      <w:lvlJc w:val="left"/>
      <w:pPr>
        <w:ind w:left="414" w:hanging="265"/>
      </w:pPr>
      <w:rPr>
        <w:rFonts w:hint="default"/>
        <w:lang w:val="uk-UA" w:eastAsia="en-US" w:bidi="ar-SA"/>
      </w:rPr>
    </w:lvl>
    <w:lvl w:ilvl="2" w:tplc="6006239C">
      <w:numFmt w:val="bullet"/>
      <w:lvlText w:val="•"/>
      <w:lvlJc w:val="left"/>
      <w:pPr>
        <w:ind w:left="729" w:hanging="265"/>
      </w:pPr>
      <w:rPr>
        <w:rFonts w:hint="default"/>
        <w:lang w:val="uk-UA" w:eastAsia="en-US" w:bidi="ar-SA"/>
      </w:rPr>
    </w:lvl>
    <w:lvl w:ilvl="3" w:tplc="82CC5940">
      <w:numFmt w:val="bullet"/>
      <w:lvlText w:val="•"/>
      <w:lvlJc w:val="left"/>
      <w:pPr>
        <w:ind w:left="1043" w:hanging="265"/>
      </w:pPr>
      <w:rPr>
        <w:rFonts w:hint="default"/>
        <w:lang w:val="uk-UA" w:eastAsia="en-US" w:bidi="ar-SA"/>
      </w:rPr>
    </w:lvl>
    <w:lvl w:ilvl="4" w:tplc="619C2090">
      <w:numFmt w:val="bullet"/>
      <w:lvlText w:val="•"/>
      <w:lvlJc w:val="left"/>
      <w:pPr>
        <w:ind w:left="1358" w:hanging="265"/>
      </w:pPr>
      <w:rPr>
        <w:rFonts w:hint="default"/>
        <w:lang w:val="uk-UA" w:eastAsia="en-US" w:bidi="ar-SA"/>
      </w:rPr>
    </w:lvl>
    <w:lvl w:ilvl="5" w:tplc="A40C0096">
      <w:numFmt w:val="bullet"/>
      <w:lvlText w:val="•"/>
      <w:lvlJc w:val="left"/>
      <w:pPr>
        <w:ind w:left="1673" w:hanging="265"/>
      </w:pPr>
      <w:rPr>
        <w:rFonts w:hint="default"/>
        <w:lang w:val="uk-UA" w:eastAsia="en-US" w:bidi="ar-SA"/>
      </w:rPr>
    </w:lvl>
    <w:lvl w:ilvl="6" w:tplc="DB667610">
      <w:numFmt w:val="bullet"/>
      <w:lvlText w:val="•"/>
      <w:lvlJc w:val="left"/>
      <w:pPr>
        <w:ind w:left="1987" w:hanging="265"/>
      </w:pPr>
      <w:rPr>
        <w:rFonts w:hint="default"/>
        <w:lang w:val="uk-UA" w:eastAsia="en-US" w:bidi="ar-SA"/>
      </w:rPr>
    </w:lvl>
    <w:lvl w:ilvl="7" w:tplc="DD6AB38A">
      <w:numFmt w:val="bullet"/>
      <w:lvlText w:val="•"/>
      <w:lvlJc w:val="left"/>
      <w:pPr>
        <w:ind w:left="2302" w:hanging="265"/>
      </w:pPr>
      <w:rPr>
        <w:rFonts w:hint="default"/>
        <w:lang w:val="uk-UA" w:eastAsia="en-US" w:bidi="ar-SA"/>
      </w:rPr>
    </w:lvl>
    <w:lvl w:ilvl="8" w:tplc="37726DBA">
      <w:numFmt w:val="bullet"/>
      <w:lvlText w:val="•"/>
      <w:lvlJc w:val="left"/>
      <w:pPr>
        <w:ind w:left="2616" w:hanging="265"/>
      </w:pPr>
      <w:rPr>
        <w:rFonts w:hint="default"/>
        <w:lang w:val="uk-UA" w:eastAsia="en-US" w:bidi="ar-SA"/>
      </w:rPr>
    </w:lvl>
  </w:abstractNum>
  <w:abstractNum w:abstractNumId="20" w15:restartNumberingAfterBreak="0">
    <w:nsid w:val="38223501"/>
    <w:multiLevelType w:val="hybridMultilevel"/>
    <w:tmpl w:val="6984792E"/>
    <w:lvl w:ilvl="0" w:tplc="4D02DADC">
      <w:start w:val="1"/>
      <w:numFmt w:val="decimal"/>
      <w:lvlText w:val="%1."/>
      <w:lvlJc w:val="left"/>
      <w:pPr>
        <w:ind w:left="110" w:hanging="245"/>
      </w:pPr>
      <w:rPr>
        <w:rFonts w:ascii="Times New Roman" w:eastAsia="Times New Roman" w:hAnsi="Times New Roman" w:cs="Times New Roman" w:hint="default"/>
        <w:b w:val="0"/>
        <w:bCs w:val="0"/>
        <w:i w:val="0"/>
        <w:iCs w:val="0"/>
        <w:spacing w:val="0"/>
        <w:w w:val="100"/>
        <w:sz w:val="24"/>
        <w:szCs w:val="24"/>
        <w:lang w:val="uk-UA" w:eastAsia="en-US" w:bidi="ar-SA"/>
      </w:rPr>
    </w:lvl>
    <w:lvl w:ilvl="1" w:tplc="C032EC80">
      <w:numFmt w:val="bullet"/>
      <w:lvlText w:val="•"/>
      <w:lvlJc w:val="left"/>
      <w:pPr>
        <w:ind w:left="331" w:hanging="245"/>
      </w:pPr>
      <w:rPr>
        <w:rFonts w:hint="default"/>
        <w:lang w:val="uk-UA" w:eastAsia="en-US" w:bidi="ar-SA"/>
      </w:rPr>
    </w:lvl>
    <w:lvl w:ilvl="2" w:tplc="794858FC">
      <w:numFmt w:val="bullet"/>
      <w:lvlText w:val="•"/>
      <w:lvlJc w:val="left"/>
      <w:pPr>
        <w:ind w:left="542" w:hanging="245"/>
      </w:pPr>
      <w:rPr>
        <w:rFonts w:hint="default"/>
        <w:lang w:val="uk-UA" w:eastAsia="en-US" w:bidi="ar-SA"/>
      </w:rPr>
    </w:lvl>
    <w:lvl w:ilvl="3" w:tplc="3C2E3BA8">
      <w:numFmt w:val="bullet"/>
      <w:lvlText w:val="•"/>
      <w:lvlJc w:val="left"/>
      <w:pPr>
        <w:ind w:left="753" w:hanging="245"/>
      </w:pPr>
      <w:rPr>
        <w:rFonts w:hint="default"/>
        <w:lang w:val="uk-UA" w:eastAsia="en-US" w:bidi="ar-SA"/>
      </w:rPr>
    </w:lvl>
    <w:lvl w:ilvl="4" w:tplc="121CFB0E">
      <w:numFmt w:val="bullet"/>
      <w:lvlText w:val="•"/>
      <w:lvlJc w:val="left"/>
      <w:pPr>
        <w:ind w:left="965" w:hanging="245"/>
      </w:pPr>
      <w:rPr>
        <w:rFonts w:hint="default"/>
        <w:lang w:val="uk-UA" w:eastAsia="en-US" w:bidi="ar-SA"/>
      </w:rPr>
    </w:lvl>
    <w:lvl w:ilvl="5" w:tplc="D3B0BD34">
      <w:numFmt w:val="bullet"/>
      <w:lvlText w:val="•"/>
      <w:lvlJc w:val="left"/>
      <w:pPr>
        <w:ind w:left="1176" w:hanging="245"/>
      </w:pPr>
      <w:rPr>
        <w:rFonts w:hint="default"/>
        <w:lang w:val="uk-UA" w:eastAsia="en-US" w:bidi="ar-SA"/>
      </w:rPr>
    </w:lvl>
    <w:lvl w:ilvl="6" w:tplc="FB80F954">
      <w:numFmt w:val="bullet"/>
      <w:lvlText w:val="•"/>
      <w:lvlJc w:val="left"/>
      <w:pPr>
        <w:ind w:left="1387" w:hanging="245"/>
      </w:pPr>
      <w:rPr>
        <w:rFonts w:hint="default"/>
        <w:lang w:val="uk-UA" w:eastAsia="en-US" w:bidi="ar-SA"/>
      </w:rPr>
    </w:lvl>
    <w:lvl w:ilvl="7" w:tplc="99189A4E">
      <w:numFmt w:val="bullet"/>
      <w:lvlText w:val="•"/>
      <w:lvlJc w:val="left"/>
      <w:pPr>
        <w:ind w:left="1599" w:hanging="245"/>
      </w:pPr>
      <w:rPr>
        <w:rFonts w:hint="default"/>
        <w:lang w:val="uk-UA" w:eastAsia="en-US" w:bidi="ar-SA"/>
      </w:rPr>
    </w:lvl>
    <w:lvl w:ilvl="8" w:tplc="3208CD00">
      <w:numFmt w:val="bullet"/>
      <w:lvlText w:val="•"/>
      <w:lvlJc w:val="left"/>
      <w:pPr>
        <w:ind w:left="1810" w:hanging="245"/>
      </w:pPr>
      <w:rPr>
        <w:rFonts w:hint="default"/>
        <w:lang w:val="uk-UA" w:eastAsia="en-US" w:bidi="ar-SA"/>
      </w:rPr>
    </w:lvl>
  </w:abstractNum>
  <w:abstractNum w:abstractNumId="21" w15:restartNumberingAfterBreak="0">
    <w:nsid w:val="3B6300FB"/>
    <w:multiLevelType w:val="hybridMultilevel"/>
    <w:tmpl w:val="15C0E13C"/>
    <w:lvl w:ilvl="0" w:tplc="B7D637B2">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3BA32934"/>
    <w:multiLevelType w:val="multilevel"/>
    <w:tmpl w:val="F60CF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350306"/>
    <w:multiLevelType w:val="hybridMultilevel"/>
    <w:tmpl w:val="373203C6"/>
    <w:lvl w:ilvl="0" w:tplc="04D6CCC8">
      <w:start w:val="1"/>
      <w:numFmt w:val="decimal"/>
      <w:lvlText w:val="%1."/>
      <w:lvlJc w:val="left"/>
      <w:pPr>
        <w:ind w:left="501" w:hanging="361"/>
      </w:pPr>
      <w:rPr>
        <w:rFonts w:ascii="Times New Roman" w:eastAsia="Times New Roman" w:hAnsi="Times New Roman" w:cs="Times New Roman" w:hint="default"/>
        <w:b w:val="0"/>
        <w:bCs w:val="0"/>
        <w:i w:val="0"/>
        <w:iCs w:val="0"/>
        <w:spacing w:val="0"/>
        <w:w w:val="96"/>
        <w:sz w:val="28"/>
        <w:szCs w:val="28"/>
        <w:lang w:val="uk-UA" w:eastAsia="en-US" w:bidi="ar-SA"/>
      </w:rPr>
    </w:lvl>
    <w:lvl w:ilvl="1" w:tplc="8E1AFCB6">
      <w:numFmt w:val="bullet"/>
      <w:lvlText w:val="•"/>
      <w:lvlJc w:val="left"/>
      <w:pPr>
        <w:ind w:left="1442" w:hanging="361"/>
      </w:pPr>
      <w:rPr>
        <w:rFonts w:hint="default"/>
        <w:lang w:val="uk-UA" w:eastAsia="en-US" w:bidi="ar-SA"/>
      </w:rPr>
    </w:lvl>
    <w:lvl w:ilvl="2" w:tplc="87C2B8AC">
      <w:numFmt w:val="bullet"/>
      <w:lvlText w:val="•"/>
      <w:lvlJc w:val="left"/>
      <w:pPr>
        <w:ind w:left="2384" w:hanging="361"/>
      </w:pPr>
      <w:rPr>
        <w:rFonts w:hint="default"/>
        <w:lang w:val="uk-UA" w:eastAsia="en-US" w:bidi="ar-SA"/>
      </w:rPr>
    </w:lvl>
    <w:lvl w:ilvl="3" w:tplc="1EA627EE">
      <w:numFmt w:val="bullet"/>
      <w:lvlText w:val="•"/>
      <w:lvlJc w:val="left"/>
      <w:pPr>
        <w:ind w:left="3326" w:hanging="361"/>
      </w:pPr>
      <w:rPr>
        <w:rFonts w:hint="default"/>
        <w:lang w:val="uk-UA" w:eastAsia="en-US" w:bidi="ar-SA"/>
      </w:rPr>
    </w:lvl>
    <w:lvl w:ilvl="4" w:tplc="4AB67E9E">
      <w:numFmt w:val="bullet"/>
      <w:lvlText w:val="•"/>
      <w:lvlJc w:val="left"/>
      <w:pPr>
        <w:ind w:left="4268" w:hanging="361"/>
      </w:pPr>
      <w:rPr>
        <w:rFonts w:hint="default"/>
        <w:lang w:val="uk-UA" w:eastAsia="en-US" w:bidi="ar-SA"/>
      </w:rPr>
    </w:lvl>
    <w:lvl w:ilvl="5" w:tplc="F93058A2">
      <w:numFmt w:val="bullet"/>
      <w:lvlText w:val="•"/>
      <w:lvlJc w:val="left"/>
      <w:pPr>
        <w:ind w:left="5210" w:hanging="361"/>
      </w:pPr>
      <w:rPr>
        <w:rFonts w:hint="default"/>
        <w:lang w:val="uk-UA" w:eastAsia="en-US" w:bidi="ar-SA"/>
      </w:rPr>
    </w:lvl>
    <w:lvl w:ilvl="6" w:tplc="B1DE03D6">
      <w:numFmt w:val="bullet"/>
      <w:lvlText w:val="•"/>
      <w:lvlJc w:val="left"/>
      <w:pPr>
        <w:ind w:left="6152" w:hanging="361"/>
      </w:pPr>
      <w:rPr>
        <w:rFonts w:hint="default"/>
        <w:lang w:val="uk-UA" w:eastAsia="en-US" w:bidi="ar-SA"/>
      </w:rPr>
    </w:lvl>
    <w:lvl w:ilvl="7" w:tplc="7F80B768">
      <w:numFmt w:val="bullet"/>
      <w:lvlText w:val="•"/>
      <w:lvlJc w:val="left"/>
      <w:pPr>
        <w:ind w:left="7094" w:hanging="361"/>
      </w:pPr>
      <w:rPr>
        <w:rFonts w:hint="default"/>
        <w:lang w:val="uk-UA" w:eastAsia="en-US" w:bidi="ar-SA"/>
      </w:rPr>
    </w:lvl>
    <w:lvl w:ilvl="8" w:tplc="B0844160">
      <w:numFmt w:val="bullet"/>
      <w:lvlText w:val="•"/>
      <w:lvlJc w:val="left"/>
      <w:pPr>
        <w:ind w:left="8036" w:hanging="361"/>
      </w:pPr>
      <w:rPr>
        <w:rFonts w:hint="default"/>
        <w:lang w:val="uk-UA" w:eastAsia="en-US" w:bidi="ar-SA"/>
      </w:rPr>
    </w:lvl>
  </w:abstractNum>
  <w:abstractNum w:abstractNumId="24" w15:restartNumberingAfterBreak="0">
    <w:nsid w:val="3CE011F3"/>
    <w:multiLevelType w:val="hybridMultilevel"/>
    <w:tmpl w:val="B994FC84"/>
    <w:lvl w:ilvl="0" w:tplc="0AB64FF6">
      <w:numFmt w:val="bullet"/>
      <w:lvlText w:val="–"/>
      <w:lvlJc w:val="left"/>
      <w:pPr>
        <w:ind w:left="140" w:hanging="312"/>
      </w:pPr>
      <w:rPr>
        <w:rFonts w:ascii="Times New Roman" w:eastAsia="Times New Roman" w:hAnsi="Times New Roman" w:cs="Times New Roman" w:hint="default"/>
        <w:b w:val="0"/>
        <w:bCs w:val="0"/>
        <w:i w:val="0"/>
        <w:iCs w:val="0"/>
        <w:spacing w:val="0"/>
        <w:w w:val="99"/>
        <w:sz w:val="28"/>
        <w:szCs w:val="28"/>
        <w:lang w:val="uk-UA" w:eastAsia="en-US" w:bidi="ar-SA"/>
      </w:rPr>
    </w:lvl>
    <w:lvl w:ilvl="1" w:tplc="E7589ACC">
      <w:numFmt w:val="bullet"/>
      <w:lvlText w:val="•"/>
      <w:lvlJc w:val="left"/>
      <w:pPr>
        <w:ind w:left="1118" w:hanging="312"/>
      </w:pPr>
      <w:rPr>
        <w:rFonts w:hint="default"/>
        <w:lang w:val="uk-UA" w:eastAsia="en-US" w:bidi="ar-SA"/>
      </w:rPr>
    </w:lvl>
    <w:lvl w:ilvl="2" w:tplc="0DE8EDE0">
      <w:numFmt w:val="bullet"/>
      <w:lvlText w:val="•"/>
      <w:lvlJc w:val="left"/>
      <w:pPr>
        <w:ind w:left="2096" w:hanging="312"/>
      </w:pPr>
      <w:rPr>
        <w:rFonts w:hint="default"/>
        <w:lang w:val="uk-UA" w:eastAsia="en-US" w:bidi="ar-SA"/>
      </w:rPr>
    </w:lvl>
    <w:lvl w:ilvl="3" w:tplc="506A70EE">
      <w:numFmt w:val="bullet"/>
      <w:lvlText w:val="•"/>
      <w:lvlJc w:val="left"/>
      <w:pPr>
        <w:ind w:left="3074" w:hanging="312"/>
      </w:pPr>
      <w:rPr>
        <w:rFonts w:hint="default"/>
        <w:lang w:val="uk-UA" w:eastAsia="en-US" w:bidi="ar-SA"/>
      </w:rPr>
    </w:lvl>
    <w:lvl w:ilvl="4" w:tplc="FDE61286">
      <w:numFmt w:val="bullet"/>
      <w:lvlText w:val="•"/>
      <w:lvlJc w:val="left"/>
      <w:pPr>
        <w:ind w:left="4052" w:hanging="312"/>
      </w:pPr>
      <w:rPr>
        <w:rFonts w:hint="default"/>
        <w:lang w:val="uk-UA" w:eastAsia="en-US" w:bidi="ar-SA"/>
      </w:rPr>
    </w:lvl>
    <w:lvl w:ilvl="5" w:tplc="E00CD1FE">
      <w:numFmt w:val="bullet"/>
      <w:lvlText w:val="•"/>
      <w:lvlJc w:val="left"/>
      <w:pPr>
        <w:ind w:left="5030" w:hanging="312"/>
      </w:pPr>
      <w:rPr>
        <w:rFonts w:hint="default"/>
        <w:lang w:val="uk-UA" w:eastAsia="en-US" w:bidi="ar-SA"/>
      </w:rPr>
    </w:lvl>
    <w:lvl w:ilvl="6" w:tplc="A40A7B28">
      <w:numFmt w:val="bullet"/>
      <w:lvlText w:val="•"/>
      <w:lvlJc w:val="left"/>
      <w:pPr>
        <w:ind w:left="6008" w:hanging="312"/>
      </w:pPr>
      <w:rPr>
        <w:rFonts w:hint="default"/>
        <w:lang w:val="uk-UA" w:eastAsia="en-US" w:bidi="ar-SA"/>
      </w:rPr>
    </w:lvl>
    <w:lvl w:ilvl="7" w:tplc="2A685A8C">
      <w:numFmt w:val="bullet"/>
      <w:lvlText w:val="•"/>
      <w:lvlJc w:val="left"/>
      <w:pPr>
        <w:ind w:left="6986" w:hanging="312"/>
      </w:pPr>
      <w:rPr>
        <w:rFonts w:hint="default"/>
        <w:lang w:val="uk-UA" w:eastAsia="en-US" w:bidi="ar-SA"/>
      </w:rPr>
    </w:lvl>
    <w:lvl w:ilvl="8" w:tplc="23EA17C8">
      <w:numFmt w:val="bullet"/>
      <w:lvlText w:val="•"/>
      <w:lvlJc w:val="left"/>
      <w:pPr>
        <w:ind w:left="7964" w:hanging="312"/>
      </w:pPr>
      <w:rPr>
        <w:rFonts w:hint="default"/>
        <w:lang w:val="uk-UA" w:eastAsia="en-US" w:bidi="ar-SA"/>
      </w:rPr>
    </w:lvl>
  </w:abstractNum>
  <w:abstractNum w:abstractNumId="25" w15:restartNumberingAfterBreak="0">
    <w:nsid w:val="3EB16074"/>
    <w:multiLevelType w:val="hybridMultilevel"/>
    <w:tmpl w:val="4EC67878"/>
    <w:lvl w:ilvl="0" w:tplc="41C23130">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3F86401D"/>
    <w:multiLevelType w:val="hybridMultilevel"/>
    <w:tmpl w:val="CD34D65A"/>
    <w:lvl w:ilvl="0" w:tplc="C9E270D2">
      <w:start w:val="1"/>
      <w:numFmt w:val="decimal"/>
      <w:lvlText w:val="%1."/>
      <w:lvlJc w:val="left"/>
      <w:pPr>
        <w:ind w:left="104" w:hanging="245"/>
      </w:pPr>
      <w:rPr>
        <w:rFonts w:ascii="Times New Roman" w:eastAsia="Times New Roman" w:hAnsi="Times New Roman" w:cs="Times New Roman" w:hint="default"/>
        <w:b w:val="0"/>
        <w:bCs w:val="0"/>
        <w:i w:val="0"/>
        <w:iCs w:val="0"/>
        <w:spacing w:val="0"/>
        <w:w w:val="100"/>
        <w:sz w:val="24"/>
        <w:szCs w:val="24"/>
        <w:lang w:val="uk-UA" w:eastAsia="en-US" w:bidi="ar-SA"/>
      </w:rPr>
    </w:lvl>
    <w:lvl w:ilvl="1" w:tplc="AA82B588">
      <w:numFmt w:val="bullet"/>
      <w:lvlText w:val="•"/>
      <w:lvlJc w:val="left"/>
      <w:pPr>
        <w:ind w:left="309" w:hanging="245"/>
      </w:pPr>
      <w:rPr>
        <w:rFonts w:hint="default"/>
        <w:lang w:val="uk-UA" w:eastAsia="en-US" w:bidi="ar-SA"/>
      </w:rPr>
    </w:lvl>
    <w:lvl w:ilvl="2" w:tplc="C214F4B0">
      <w:numFmt w:val="bullet"/>
      <w:lvlText w:val="•"/>
      <w:lvlJc w:val="left"/>
      <w:pPr>
        <w:ind w:left="518" w:hanging="245"/>
      </w:pPr>
      <w:rPr>
        <w:rFonts w:hint="default"/>
        <w:lang w:val="uk-UA" w:eastAsia="en-US" w:bidi="ar-SA"/>
      </w:rPr>
    </w:lvl>
    <w:lvl w:ilvl="3" w:tplc="8ADE12BE">
      <w:numFmt w:val="bullet"/>
      <w:lvlText w:val="•"/>
      <w:lvlJc w:val="left"/>
      <w:pPr>
        <w:ind w:left="727" w:hanging="245"/>
      </w:pPr>
      <w:rPr>
        <w:rFonts w:hint="default"/>
        <w:lang w:val="uk-UA" w:eastAsia="en-US" w:bidi="ar-SA"/>
      </w:rPr>
    </w:lvl>
    <w:lvl w:ilvl="4" w:tplc="80F8431C">
      <w:numFmt w:val="bullet"/>
      <w:lvlText w:val="•"/>
      <w:lvlJc w:val="left"/>
      <w:pPr>
        <w:ind w:left="936" w:hanging="245"/>
      </w:pPr>
      <w:rPr>
        <w:rFonts w:hint="default"/>
        <w:lang w:val="uk-UA" w:eastAsia="en-US" w:bidi="ar-SA"/>
      </w:rPr>
    </w:lvl>
    <w:lvl w:ilvl="5" w:tplc="F98E50AA">
      <w:numFmt w:val="bullet"/>
      <w:lvlText w:val="•"/>
      <w:lvlJc w:val="left"/>
      <w:pPr>
        <w:ind w:left="1145" w:hanging="245"/>
      </w:pPr>
      <w:rPr>
        <w:rFonts w:hint="default"/>
        <w:lang w:val="uk-UA" w:eastAsia="en-US" w:bidi="ar-SA"/>
      </w:rPr>
    </w:lvl>
    <w:lvl w:ilvl="6" w:tplc="08A4D65C">
      <w:numFmt w:val="bullet"/>
      <w:lvlText w:val="•"/>
      <w:lvlJc w:val="left"/>
      <w:pPr>
        <w:ind w:left="1354" w:hanging="245"/>
      </w:pPr>
      <w:rPr>
        <w:rFonts w:hint="default"/>
        <w:lang w:val="uk-UA" w:eastAsia="en-US" w:bidi="ar-SA"/>
      </w:rPr>
    </w:lvl>
    <w:lvl w:ilvl="7" w:tplc="2A1A7084">
      <w:numFmt w:val="bullet"/>
      <w:lvlText w:val="•"/>
      <w:lvlJc w:val="left"/>
      <w:pPr>
        <w:ind w:left="1563" w:hanging="245"/>
      </w:pPr>
      <w:rPr>
        <w:rFonts w:hint="default"/>
        <w:lang w:val="uk-UA" w:eastAsia="en-US" w:bidi="ar-SA"/>
      </w:rPr>
    </w:lvl>
    <w:lvl w:ilvl="8" w:tplc="FEDE26A6">
      <w:numFmt w:val="bullet"/>
      <w:lvlText w:val="•"/>
      <w:lvlJc w:val="left"/>
      <w:pPr>
        <w:ind w:left="1772" w:hanging="245"/>
      </w:pPr>
      <w:rPr>
        <w:rFonts w:hint="default"/>
        <w:lang w:val="uk-UA" w:eastAsia="en-US" w:bidi="ar-SA"/>
      </w:rPr>
    </w:lvl>
  </w:abstractNum>
  <w:abstractNum w:abstractNumId="27" w15:restartNumberingAfterBreak="0">
    <w:nsid w:val="402F147A"/>
    <w:multiLevelType w:val="hybridMultilevel"/>
    <w:tmpl w:val="E7D8DF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0820E37"/>
    <w:multiLevelType w:val="hybridMultilevel"/>
    <w:tmpl w:val="19E49A84"/>
    <w:lvl w:ilvl="0" w:tplc="9FA89694">
      <w:start w:val="201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49050B39"/>
    <w:multiLevelType w:val="multilevel"/>
    <w:tmpl w:val="D4A20212"/>
    <w:lvl w:ilvl="0">
      <w:start w:val="2"/>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0" w15:restartNumberingAfterBreak="0">
    <w:nsid w:val="49395A9C"/>
    <w:multiLevelType w:val="hybridMultilevel"/>
    <w:tmpl w:val="C91A8674"/>
    <w:lvl w:ilvl="0" w:tplc="92F68742">
      <w:start w:val="1"/>
      <w:numFmt w:val="decimal"/>
      <w:lvlText w:val="%1)"/>
      <w:lvlJc w:val="left"/>
      <w:pPr>
        <w:ind w:left="374" w:hanging="265"/>
      </w:pPr>
      <w:rPr>
        <w:rFonts w:ascii="Times New Roman" w:eastAsia="Times New Roman" w:hAnsi="Times New Roman" w:cs="Times New Roman" w:hint="default"/>
        <w:b w:val="0"/>
        <w:bCs w:val="0"/>
        <w:i w:val="0"/>
        <w:iCs w:val="0"/>
        <w:spacing w:val="0"/>
        <w:w w:val="100"/>
        <w:sz w:val="24"/>
        <w:szCs w:val="24"/>
        <w:lang w:val="uk-UA" w:eastAsia="en-US" w:bidi="ar-SA"/>
      </w:rPr>
    </w:lvl>
    <w:lvl w:ilvl="1" w:tplc="9500CB82">
      <w:numFmt w:val="bullet"/>
      <w:lvlText w:val="•"/>
      <w:lvlJc w:val="left"/>
      <w:pPr>
        <w:ind w:left="666" w:hanging="265"/>
      </w:pPr>
      <w:rPr>
        <w:rFonts w:hint="default"/>
        <w:lang w:val="uk-UA" w:eastAsia="en-US" w:bidi="ar-SA"/>
      </w:rPr>
    </w:lvl>
    <w:lvl w:ilvl="2" w:tplc="EDC6617E">
      <w:numFmt w:val="bullet"/>
      <w:lvlText w:val="•"/>
      <w:lvlJc w:val="left"/>
      <w:pPr>
        <w:ind w:left="953" w:hanging="265"/>
      </w:pPr>
      <w:rPr>
        <w:rFonts w:hint="default"/>
        <w:lang w:val="uk-UA" w:eastAsia="en-US" w:bidi="ar-SA"/>
      </w:rPr>
    </w:lvl>
    <w:lvl w:ilvl="3" w:tplc="A1ACCC9A">
      <w:numFmt w:val="bullet"/>
      <w:lvlText w:val="•"/>
      <w:lvlJc w:val="left"/>
      <w:pPr>
        <w:ind w:left="1239" w:hanging="265"/>
      </w:pPr>
      <w:rPr>
        <w:rFonts w:hint="default"/>
        <w:lang w:val="uk-UA" w:eastAsia="en-US" w:bidi="ar-SA"/>
      </w:rPr>
    </w:lvl>
    <w:lvl w:ilvl="4" w:tplc="E954D9D2">
      <w:numFmt w:val="bullet"/>
      <w:lvlText w:val="•"/>
      <w:lvlJc w:val="left"/>
      <w:pPr>
        <w:ind w:left="1526" w:hanging="265"/>
      </w:pPr>
      <w:rPr>
        <w:rFonts w:hint="default"/>
        <w:lang w:val="uk-UA" w:eastAsia="en-US" w:bidi="ar-SA"/>
      </w:rPr>
    </w:lvl>
    <w:lvl w:ilvl="5" w:tplc="C7EC5B2A">
      <w:numFmt w:val="bullet"/>
      <w:lvlText w:val="•"/>
      <w:lvlJc w:val="left"/>
      <w:pPr>
        <w:ind w:left="1813" w:hanging="265"/>
      </w:pPr>
      <w:rPr>
        <w:rFonts w:hint="default"/>
        <w:lang w:val="uk-UA" w:eastAsia="en-US" w:bidi="ar-SA"/>
      </w:rPr>
    </w:lvl>
    <w:lvl w:ilvl="6" w:tplc="ADECB65A">
      <w:numFmt w:val="bullet"/>
      <w:lvlText w:val="•"/>
      <w:lvlJc w:val="left"/>
      <w:pPr>
        <w:ind w:left="2099" w:hanging="265"/>
      </w:pPr>
      <w:rPr>
        <w:rFonts w:hint="default"/>
        <w:lang w:val="uk-UA" w:eastAsia="en-US" w:bidi="ar-SA"/>
      </w:rPr>
    </w:lvl>
    <w:lvl w:ilvl="7" w:tplc="17348EDC">
      <w:numFmt w:val="bullet"/>
      <w:lvlText w:val="•"/>
      <w:lvlJc w:val="left"/>
      <w:pPr>
        <w:ind w:left="2386" w:hanging="265"/>
      </w:pPr>
      <w:rPr>
        <w:rFonts w:hint="default"/>
        <w:lang w:val="uk-UA" w:eastAsia="en-US" w:bidi="ar-SA"/>
      </w:rPr>
    </w:lvl>
    <w:lvl w:ilvl="8" w:tplc="F7B45D28">
      <w:numFmt w:val="bullet"/>
      <w:lvlText w:val="•"/>
      <w:lvlJc w:val="left"/>
      <w:pPr>
        <w:ind w:left="2672" w:hanging="265"/>
      </w:pPr>
      <w:rPr>
        <w:rFonts w:hint="default"/>
        <w:lang w:val="uk-UA" w:eastAsia="en-US" w:bidi="ar-SA"/>
      </w:rPr>
    </w:lvl>
  </w:abstractNum>
  <w:abstractNum w:abstractNumId="31" w15:restartNumberingAfterBreak="0">
    <w:nsid w:val="50255709"/>
    <w:multiLevelType w:val="hybridMultilevel"/>
    <w:tmpl w:val="855C87EC"/>
    <w:lvl w:ilvl="0" w:tplc="01EE6EA0">
      <w:start w:val="76"/>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5A617C21"/>
    <w:multiLevelType w:val="multilevel"/>
    <w:tmpl w:val="DEE48812"/>
    <w:lvl w:ilvl="0">
      <w:start w:val="2"/>
      <w:numFmt w:val="decimal"/>
      <w:lvlText w:val="%1"/>
      <w:lvlJc w:val="left"/>
      <w:pPr>
        <w:ind w:left="1345" w:hanging="494"/>
      </w:pPr>
      <w:rPr>
        <w:rFonts w:hint="default"/>
        <w:lang w:val="uk-UA" w:eastAsia="en-US" w:bidi="ar-SA"/>
      </w:rPr>
    </w:lvl>
    <w:lvl w:ilvl="1">
      <w:start w:val="1"/>
      <w:numFmt w:val="decimal"/>
      <w:lvlText w:val="%1.%2."/>
      <w:lvlJc w:val="left"/>
      <w:pPr>
        <w:ind w:left="1345" w:hanging="494"/>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3056" w:hanging="494"/>
      </w:pPr>
      <w:rPr>
        <w:rFonts w:hint="default"/>
        <w:lang w:val="uk-UA" w:eastAsia="en-US" w:bidi="ar-SA"/>
      </w:rPr>
    </w:lvl>
    <w:lvl w:ilvl="3">
      <w:numFmt w:val="bullet"/>
      <w:lvlText w:val="•"/>
      <w:lvlJc w:val="left"/>
      <w:pPr>
        <w:ind w:left="3914" w:hanging="494"/>
      </w:pPr>
      <w:rPr>
        <w:rFonts w:hint="default"/>
        <w:lang w:val="uk-UA" w:eastAsia="en-US" w:bidi="ar-SA"/>
      </w:rPr>
    </w:lvl>
    <w:lvl w:ilvl="4">
      <w:numFmt w:val="bullet"/>
      <w:lvlText w:val="•"/>
      <w:lvlJc w:val="left"/>
      <w:pPr>
        <w:ind w:left="4772" w:hanging="494"/>
      </w:pPr>
      <w:rPr>
        <w:rFonts w:hint="default"/>
        <w:lang w:val="uk-UA" w:eastAsia="en-US" w:bidi="ar-SA"/>
      </w:rPr>
    </w:lvl>
    <w:lvl w:ilvl="5">
      <w:numFmt w:val="bullet"/>
      <w:lvlText w:val="•"/>
      <w:lvlJc w:val="left"/>
      <w:pPr>
        <w:ind w:left="5630" w:hanging="494"/>
      </w:pPr>
      <w:rPr>
        <w:rFonts w:hint="default"/>
        <w:lang w:val="uk-UA" w:eastAsia="en-US" w:bidi="ar-SA"/>
      </w:rPr>
    </w:lvl>
    <w:lvl w:ilvl="6">
      <w:numFmt w:val="bullet"/>
      <w:lvlText w:val="•"/>
      <w:lvlJc w:val="left"/>
      <w:pPr>
        <w:ind w:left="6488" w:hanging="494"/>
      </w:pPr>
      <w:rPr>
        <w:rFonts w:hint="default"/>
        <w:lang w:val="uk-UA" w:eastAsia="en-US" w:bidi="ar-SA"/>
      </w:rPr>
    </w:lvl>
    <w:lvl w:ilvl="7">
      <w:numFmt w:val="bullet"/>
      <w:lvlText w:val="•"/>
      <w:lvlJc w:val="left"/>
      <w:pPr>
        <w:ind w:left="7346" w:hanging="494"/>
      </w:pPr>
      <w:rPr>
        <w:rFonts w:hint="default"/>
        <w:lang w:val="uk-UA" w:eastAsia="en-US" w:bidi="ar-SA"/>
      </w:rPr>
    </w:lvl>
    <w:lvl w:ilvl="8">
      <w:numFmt w:val="bullet"/>
      <w:lvlText w:val="•"/>
      <w:lvlJc w:val="left"/>
      <w:pPr>
        <w:ind w:left="8204" w:hanging="494"/>
      </w:pPr>
      <w:rPr>
        <w:rFonts w:hint="default"/>
        <w:lang w:val="uk-UA" w:eastAsia="en-US" w:bidi="ar-SA"/>
      </w:rPr>
    </w:lvl>
  </w:abstractNum>
  <w:abstractNum w:abstractNumId="33" w15:restartNumberingAfterBreak="0">
    <w:nsid w:val="5C492063"/>
    <w:multiLevelType w:val="hybridMultilevel"/>
    <w:tmpl w:val="64325AAE"/>
    <w:lvl w:ilvl="0" w:tplc="5F64D8DC">
      <w:numFmt w:val="bullet"/>
      <w:lvlText w:val="–"/>
      <w:lvlJc w:val="left"/>
      <w:pPr>
        <w:ind w:left="140" w:hanging="203"/>
      </w:pPr>
      <w:rPr>
        <w:rFonts w:ascii="Times New Roman" w:eastAsia="Times New Roman" w:hAnsi="Times New Roman" w:cs="Times New Roman" w:hint="default"/>
        <w:b w:val="0"/>
        <w:bCs w:val="0"/>
        <w:i w:val="0"/>
        <w:iCs w:val="0"/>
        <w:spacing w:val="0"/>
        <w:w w:val="99"/>
        <w:sz w:val="28"/>
        <w:szCs w:val="28"/>
        <w:lang w:val="uk-UA" w:eastAsia="en-US" w:bidi="ar-SA"/>
      </w:rPr>
    </w:lvl>
    <w:lvl w:ilvl="1" w:tplc="1E24C5FC">
      <w:numFmt w:val="bullet"/>
      <w:lvlText w:val="•"/>
      <w:lvlJc w:val="left"/>
      <w:pPr>
        <w:ind w:left="1118" w:hanging="203"/>
      </w:pPr>
      <w:rPr>
        <w:rFonts w:hint="default"/>
        <w:lang w:val="uk-UA" w:eastAsia="en-US" w:bidi="ar-SA"/>
      </w:rPr>
    </w:lvl>
    <w:lvl w:ilvl="2" w:tplc="F512535C">
      <w:numFmt w:val="bullet"/>
      <w:lvlText w:val="•"/>
      <w:lvlJc w:val="left"/>
      <w:pPr>
        <w:ind w:left="2096" w:hanging="203"/>
      </w:pPr>
      <w:rPr>
        <w:rFonts w:hint="default"/>
        <w:lang w:val="uk-UA" w:eastAsia="en-US" w:bidi="ar-SA"/>
      </w:rPr>
    </w:lvl>
    <w:lvl w:ilvl="3" w:tplc="417C9540">
      <w:numFmt w:val="bullet"/>
      <w:lvlText w:val="•"/>
      <w:lvlJc w:val="left"/>
      <w:pPr>
        <w:ind w:left="3074" w:hanging="203"/>
      </w:pPr>
      <w:rPr>
        <w:rFonts w:hint="default"/>
        <w:lang w:val="uk-UA" w:eastAsia="en-US" w:bidi="ar-SA"/>
      </w:rPr>
    </w:lvl>
    <w:lvl w:ilvl="4" w:tplc="5CB28ECA">
      <w:numFmt w:val="bullet"/>
      <w:lvlText w:val="•"/>
      <w:lvlJc w:val="left"/>
      <w:pPr>
        <w:ind w:left="4052" w:hanging="203"/>
      </w:pPr>
      <w:rPr>
        <w:rFonts w:hint="default"/>
        <w:lang w:val="uk-UA" w:eastAsia="en-US" w:bidi="ar-SA"/>
      </w:rPr>
    </w:lvl>
    <w:lvl w:ilvl="5" w:tplc="6EAC2160">
      <w:numFmt w:val="bullet"/>
      <w:lvlText w:val="•"/>
      <w:lvlJc w:val="left"/>
      <w:pPr>
        <w:ind w:left="5030" w:hanging="203"/>
      </w:pPr>
      <w:rPr>
        <w:rFonts w:hint="default"/>
        <w:lang w:val="uk-UA" w:eastAsia="en-US" w:bidi="ar-SA"/>
      </w:rPr>
    </w:lvl>
    <w:lvl w:ilvl="6" w:tplc="C6EE13A8">
      <w:numFmt w:val="bullet"/>
      <w:lvlText w:val="•"/>
      <w:lvlJc w:val="left"/>
      <w:pPr>
        <w:ind w:left="6008" w:hanging="203"/>
      </w:pPr>
      <w:rPr>
        <w:rFonts w:hint="default"/>
        <w:lang w:val="uk-UA" w:eastAsia="en-US" w:bidi="ar-SA"/>
      </w:rPr>
    </w:lvl>
    <w:lvl w:ilvl="7" w:tplc="6E54204A">
      <w:numFmt w:val="bullet"/>
      <w:lvlText w:val="•"/>
      <w:lvlJc w:val="left"/>
      <w:pPr>
        <w:ind w:left="6986" w:hanging="203"/>
      </w:pPr>
      <w:rPr>
        <w:rFonts w:hint="default"/>
        <w:lang w:val="uk-UA" w:eastAsia="en-US" w:bidi="ar-SA"/>
      </w:rPr>
    </w:lvl>
    <w:lvl w:ilvl="8" w:tplc="FDCE6B4C">
      <w:numFmt w:val="bullet"/>
      <w:lvlText w:val="•"/>
      <w:lvlJc w:val="left"/>
      <w:pPr>
        <w:ind w:left="7964" w:hanging="203"/>
      </w:pPr>
      <w:rPr>
        <w:rFonts w:hint="default"/>
        <w:lang w:val="uk-UA" w:eastAsia="en-US" w:bidi="ar-SA"/>
      </w:rPr>
    </w:lvl>
  </w:abstractNum>
  <w:abstractNum w:abstractNumId="34" w15:restartNumberingAfterBreak="0">
    <w:nsid w:val="652D460A"/>
    <w:multiLevelType w:val="singleLevel"/>
    <w:tmpl w:val="0419000F"/>
    <w:lvl w:ilvl="0">
      <w:start w:val="1"/>
      <w:numFmt w:val="decimal"/>
      <w:lvlText w:val="%1."/>
      <w:lvlJc w:val="left"/>
      <w:pPr>
        <w:tabs>
          <w:tab w:val="num" w:pos="360"/>
        </w:tabs>
        <w:ind w:left="360" w:hanging="360"/>
      </w:pPr>
    </w:lvl>
  </w:abstractNum>
  <w:abstractNum w:abstractNumId="35" w15:restartNumberingAfterBreak="0">
    <w:nsid w:val="65F771AF"/>
    <w:multiLevelType w:val="hybridMultilevel"/>
    <w:tmpl w:val="25DCCD86"/>
    <w:lvl w:ilvl="0" w:tplc="27D471EA">
      <w:start w:val="1"/>
      <w:numFmt w:val="decimal"/>
      <w:lvlText w:val="%1."/>
      <w:lvlJc w:val="left"/>
      <w:pPr>
        <w:ind w:left="1134" w:hanging="283"/>
      </w:pPr>
      <w:rPr>
        <w:rFonts w:ascii="Times New Roman" w:eastAsia="Times New Roman" w:hAnsi="Times New Roman" w:cs="Times New Roman" w:hint="default"/>
        <w:b w:val="0"/>
        <w:bCs w:val="0"/>
        <w:i w:val="0"/>
        <w:iCs w:val="0"/>
        <w:spacing w:val="0"/>
        <w:w w:val="99"/>
        <w:sz w:val="28"/>
        <w:szCs w:val="28"/>
        <w:lang w:val="uk-UA" w:eastAsia="en-US" w:bidi="ar-SA"/>
      </w:rPr>
    </w:lvl>
    <w:lvl w:ilvl="1" w:tplc="AF249E10">
      <w:numFmt w:val="bullet"/>
      <w:lvlText w:val="•"/>
      <w:lvlJc w:val="left"/>
      <w:pPr>
        <w:ind w:left="2018" w:hanging="283"/>
      </w:pPr>
      <w:rPr>
        <w:rFonts w:hint="default"/>
        <w:lang w:val="uk-UA" w:eastAsia="en-US" w:bidi="ar-SA"/>
      </w:rPr>
    </w:lvl>
    <w:lvl w:ilvl="2" w:tplc="48C4D38E">
      <w:numFmt w:val="bullet"/>
      <w:lvlText w:val="•"/>
      <w:lvlJc w:val="left"/>
      <w:pPr>
        <w:ind w:left="2896" w:hanging="283"/>
      </w:pPr>
      <w:rPr>
        <w:rFonts w:hint="default"/>
        <w:lang w:val="uk-UA" w:eastAsia="en-US" w:bidi="ar-SA"/>
      </w:rPr>
    </w:lvl>
    <w:lvl w:ilvl="3" w:tplc="6C78D648">
      <w:numFmt w:val="bullet"/>
      <w:lvlText w:val="•"/>
      <w:lvlJc w:val="left"/>
      <w:pPr>
        <w:ind w:left="3774" w:hanging="283"/>
      </w:pPr>
      <w:rPr>
        <w:rFonts w:hint="default"/>
        <w:lang w:val="uk-UA" w:eastAsia="en-US" w:bidi="ar-SA"/>
      </w:rPr>
    </w:lvl>
    <w:lvl w:ilvl="4" w:tplc="2CBCA972">
      <w:numFmt w:val="bullet"/>
      <w:lvlText w:val="•"/>
      <w:lvlJc w:val="left"/>
      <w:pPr>
        <w:ind w:left="4652" w:hanging="283"/>
      </w:pPr>
      <w:rPr>
        <w:rFonts w:hint="default"/>
        <w:lang w:val="uk-UA" w:eastAsia="en-US" w:bidi="ar-SA"/>
      </w:rPr>
    </w:lvl>
    <w:lvl w:ilvl="5" w:tplc="FD36A7FC">
      <w:numFmt w:val="bullet"/>
      <w:lvlText w:val="•"/>
      <w:lvlJc w:val="left"/>
      <w:pPr>
        <w:ind w:left="5530" w:hanging="283"/>
      </w:pPr>
      <w:rPr>
        <w:rFonts w:hint="default"/>
        <w:lang w:val="uk-UA" w:eastAsia="en-US" w:bidi="ar-SA"/>
      </w:rPr>
    </w:lvl>
    <w:lvl w:ilvl="6" w:tplc="F88E086A">
      <w:numFmt w:val="bullet"/>
      <w:lvlText w:val="•"/>
      <w:lvlJc w:val="left"/>
      <w:pPr>
        <w:ind w:left="6408" w:hanging="283"/>
      </w:pPr>
      <w:rPr>
        <w:rFonts w:hint="default"/>
        <w:lang w:val="uk-UA" w:eastAsia="en-US" w:bidi="ar-SA"/>
      </w:rPr>
    </w:lvl>
    <w:lvl w:ilvl="7" w:tplc="2E0CF008">
      <w:numFmt w:val="bullet"/>
      <w:lvlText w:val="•"/>
      <w:lvlJc w:val="left"/>
      <w:pPr>
        <w:ind w:left="7286" w:hanging="283"/>
      </w:pPr>
      <w:rPr>
        <w:rFonts w:hint="default"/>
        <w:lang w:val="uk-UA" w:eastAsia="en-US" w:bidi="ar-SA"/>
      </w:rPr>
    </w:lvl>
    <w:lvl w:ilvl="8" w:tplc="0A1632A0">
      <w:numFmt w:val="bullet"/>
      <w:lvlText w:val="•"/>
      <w:lvlJc w:val="left"/>
      <w:pPr>
        <w:ind w:left="8164" w:hanging="283"/>
      </w:pPr>
      <w:rPr>
        <w:rFonts w:hint="default"/>
        <w:lang w:val="uk-UA" w:eastAsia="en-US" w:bidi="ar-SA"/>
      </w:rPr>
    </w:lvl>
  </w:abstractNum>
  <w:abstractNum w:abstractNumId="36" w15:restartNumberingAfterBreak="0">
    <w:nsid w:val="6749287A"/>
    <w:multiLevelType w:val="hybridMultilevel"/>
    <w:tmpl w:val="655E299C"/>
    <w:lvl w:ilvl="0" w:tplc="BE567C2E">
      <w:start w:val="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15:restartNumberingAfterBreak="0">
    <w:nsid w:val="702170E4"/>
    <w:multiLevelType w:val="hybridMultilevel"/>
    <w:tmpl w:val="43081934"/>
    <w:lvl w:ilvl="0" w:tplc="63B23402">
      <w:start w:val="1"/>
      <w:numFmt w:val="decimal"/>
      <w:lvlText w:val="%1)"/>
      <w:lvlJc w:val="left"/>
      <w:pPr>
        <w:ind w:left="373" w:hanging="264"/>
      </w:pPr>
      <w:rPr>
        <w:rFonts w:ascii="Times New Roman" w:eastAsia="Times New Roman" w:hAnsi="Times New Roman" w:cs="Times New Roman" w:hint="default"/>
        <w:b w:val="0"/>
        <w:bCs w:val="0"/>
        <w:i w:val="0"/>
        <w:iCs w:val="0"/>
        <w:spacing w:val="0"/>
        <w:w w:val="100"/>
        <w:sz w:val="24"/>
        <w:szCs w:val="24"/>
        <w:lang w:val="uk-UA" w:eastAsia="en-US" w:bidi="ar-SA"/>
      </w:rPr>
    </w:lvl>
    <w:lvl w:ilvl="1" w:tplc="89FE3966">
      <w:numFmt w:val="bullet"/>
      <w:lvlText w:val="•"/>
      <w:lvlJc w:val="left"/>
      <w:pPr>
        <w:ind w:left="638" w:hanging="264"/>
      </w:pPr>
      <w:rPr>
        <w:rFonts w:hint="default"/>
        <w:lang w:val="uk-UA" w:eastAsia="en-US" w:bidi="ar-SA"/>
      </w:rPr>
    </w:lvl>
    <w:lvl w:ilvl="2" w:tplc="4726F3E4">
      <w:numFmt w:val="bullet"/>
      <w:lvlText w:val="•"/>
      <w:lvlJc w:val="left"/>
      <w:pPr>
        <w:ind w:left="897" w:hanging="264"/>
      </w:pPr>
      <w:rPr>
        <w:rFonts w:hint="default"/>
        <w:lang w:val="uk-UA" w:eastAsia="en-US" w:bidi="ar-SA"/>
      </w:rPr>
    </w:lvl>
    <w:lvl w:ilvl="3" w:tplc="11E60C84">
      <w:numFmt w:val="bullet"/>
      <w:lvlText w:val="•"/>
      <w:lvlJc w:val="left"/>
      <w:pPr>
        <w:ind w:left="1156" w:hanging="264"/>
      </w:pPr>
      <w:rPr>
        <w:rFonts w:hint="default"/>
        <w:lang w:val="uk-UA" w:eastAsia="en-US" w:bidi="ar-SA"/>
      </w:rPr>
    </w:lvl>
    <w:lvl w:ilvl="4" w:tplc="A4246098">
      <w:numFmt w:val="bullet"/>
      <w:lvlText w:val="•"/>
      <w:lvlJc w:val="left"/>
      <w:pPr>
        <w:ind w:left="1414" w:hanging="264"/>
      </w:pPr>
      <w:rPr>
        <w:rFonts w:hint="default"/>
        <w:lang w:val="uk-UA" w:eastAsia="en-US" w:bidi="ar-SA"/>
      </w:rPr>
    </w:lvl>
    <w:lvl w:ilvl="5" w:tplc="04A6B530">
      <w:numFmt w:val="bullet"/>
      <w:lvlText w:val="•"/>
      <w:lvlJc w:val="left"/>
      <w:pPr>
        <w:ind w:left="1673" w:hanging="264"/>
      </w:pPr>
      <w:rPr>
        <w:rFonts w:hint="default"/>
        <w:lang w:val="uk-UA" w:eastAsia="en-US" w:bidi="ar-SA"/>
      </w:rPr>
    </w:lvl>
    <w:lvl w:ilvl="6" w:tplc="9140D6F0">
      <w:numFmt w:val="bullet"/>
      <w:lvlText w:val="•"/>
      <w:lvlJc w:val="left"/>
      <w:pPr>
        <w:ind w:left="1932" w:hanging="264"/>
      </w:pPr>
      <w:rPr>
        <w:rFonts w:hint="default"/>
        <w:lang w:val="uk-UA" w:eastAsia="en-US" w:bidi="ar-SA"/>
      </w:rPr>
    </w:lvl>
    <w:lvl w:ilvl="7" w:tplc="49A0E2E2">
      <w:numFmt w:val="bullet"/>
      <w:lvlText w:val="•"/>
      <w:lvlJc w:val="left"/>
      <w:pPr>
        <w:ind w:left="2190" w:hanging="264"/>
      </w:pPr>
      <w:rPr>
        <w:rFonts w:hint="default"/>
        <w:lang w:val="uk-UA" w:eastAsia="en-US" w:bidi="ar-SA"/>
      </w:rPr>
    </w:lvl>
    <w:lvl w:ilvl="8" w:tplc="89B0C1B2">
      <w:numFmt w:val="bullet"/>
      <w:lvlText w:val="•"/>
      <w:lvlJc w:val="left"/>
      <w:pPr>
        <w:ind w:left="2449" w:hanging="264"/>
      </w:pPr>
      <w:rPr>
        <w:rFonts w:hint="default"/>
        <w:lang w:val="uk-UA" w:eastAsia="en-US" w:bidi="ar-SA"/>
      </w:rPr>
    </w:lvl>
  </w:abstractNum>
  <w:abstractNum w:abstractNumId="38" w15:restartNumberingAfterBreak="0">
    <w:nsid w:val="71C55A44"/>
    <w:multiLevelType w:val="multilevel"/>
    <w:tmpl w:val="3C32A908"/>
    <w:lvl w:ilvl="0">
      <w:start w:val="3"/>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47A4D81"/>
    <w:multiLevelType w:val="hybridMultilevel"/>
    <w:tmpl w:val="E40E932A"/>
    <w:lvl w:ilvl="0" w:tplc="4E021A86">
      <w:start w:val="47"/>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0" w15:restartNumberingAfterBreak="0">
    <w:nsid w:val="75BD1B26"/>
    <w:multiLevelType w:val="hybridMultilevel"/>
    <w:tmpl w:val="8A86DC3A"/>
    <w:lvl w:ilvl="0" w:tplc="B644C910">
      <w:numFmt w:val="bullet"/>
      <w:lvlText w:val="−"/>
      <w:lvlJc w:val="left"/>
      <w:pPr>
        <w:tabs>
          <w:tab w:val="num" w:pos="3157"/>
        </w:tabs>
        <w:ind w:left="3157" w:hanging="960"/>
      </w:pPr>
      <w:rPr>
        <w:rFonts w:ascii="Times New Roman" w:eastAsia="Times New Roman" w:hAnsi="Times New Roman" w:cs="Times New Roman" w:hint="default"/>
      </w:rPr>
    </w:lvl>
    <w:lvl w:ilvl="1" w:tplc="04190003" w:tentative="1">
      <w:start w:val="1"/>
      <w:numFmt w:val="bullet"/>
      <w:lvlText w:val="o"/>
      <w:lvlJc w:val="left"/>
      <w:pPr>
        <w:tabs>
          <w:tab w:val="num" w:pos="2594"/>
        </w:tabs>
        <w:ind w:left="2594" w:hanging="360"/>
      </w:pPr>
      <w:rPr>
        <w:rFonts w:ascii="Courier New" w:hAnsi="Courier New" w:cs="Courier New" w:hint="default"/>
      </w:rPr>
    </w:lvl>
    <w:lvl w:ilvl="2" w:tplc="04190005" w:tentative="1">
      <w:start w:val="1"/>
      <w:numFmt w:val="bullet"/>
      <w:lvlText w:val=""/>
      <w:lvlJc w:val="left"/>
      <w:pPr>
        <w:tabs>
          <w:tab w:val="num" w:pos="3314"/>
        </w:tabs>
        <w:ind w:left="3314" w:hanging="360"/>
      </w:pPr>
      <w:rPr>
        <w:rFonts w:ascii="Wingdings" w:hAnsi="Wingdings" w:hint="default"/>
      </w:rPr>
    </w:lvl>
    <w:lvl w:ilvl="3" w:tplc="04190001" w:tentative="1">
      <w:start w:val="1"/>
      <w:numFmt w:val="bullet"/>
      <w:lvlText w:val=""/>
      <w:lvlJc w:val="left"/>
      <w:pPr>
        <w:tabs>
          <w:tab w:val="num" w:pos="4034"/>
        </w:tabs>
        <w:ind w:left="4034" w:hanging="360"/>
      </w:pPr>
      <w:rPr>
        <w:rFonts w:ascii="Symbol" w:hAnsi="Symbol" w:hint="default"/>
      </w:rPr>
    </w:lvl>
    <w:lvl w:ilvl="4" w:tplc="04190003" w:tentative="1">
      <w:start w:val="1"/>
      <w:numFmt w:val="bullet"/>
      <w:lvlText w:val="o"/>
      <w:lvlJc w:val="left"/>
      <w:pPr>
        <w:tabs>
          <w:tab w:val="num" w:pos="4754"/>
        </w:tabs>
        <w:ind w:left="4754" w:hanging="360"/>
      </w:pPr>
      <w:rPr>
        <w:rFonts w:ascii="Courier New" w:hAnsi="Courier New" w:cs="Courier New" w:hint="default"/>
      </w:rPr>
    </w:lvl>
    <w:lvl w:ilvl="5" w:tplc="04190005" w:tentative="1">
      <w:start w:val="1"/>
      <w:numFmt w:val="bullet"/>
      <w:lvlText w:val=""/>
      <w:lvlJc w:val="left"/>
      <w:pPr>
        <w:tabs>
          <w:tab w:val="num" w:pos="5474"/>
        </w:tabs>
        <w:ind w:left="5474" w:hanging="360"/>
      </w:pPr>
      <w:rPr>
        <w:rFonts w:ascii="Wingdings" w:hAnsi="Wingdings" w:hint="default"/>
      </w:rPr>
    </w:lvl>
    <w:lvl w:ilvl="6" w:tplc="04190001" w:tentative="1">
      <w:start w:val="1"/>
      <w:numFmt w:val="bullet"/>
      <w:lvlText w:val=""/>
      <w:lvlJc w:val="left"/>
      <w:pPr>
        <w:tabs>
          <w:tab w:val="num" w:pos="6194"/>
        </w:tabs>
        <w:ind w:left="6194" w:hanging="360"/>
      </w:pPr>
      <w:rPr>
        <w:rFonts w:ascii="Symbol" w:hAnsi="Symbol" w:hint="default"/>
      </w:rPr>
    </w:lvl>
    <w:lvl w:ilvl="7" w:tplc="04190003" w:tentative="1">
      <w:start w:val="1"/>
      <w:numFmt w:val="bullet"/>
      <w:lvlText w:val="o"/>
      <w:lvlJc w:val="left"/>
      <w:pPr>
        <w:tabs>
          <w:tab w:val="num" w:pos="6914"/>
        </w:tabs>
        <w:ind w:left="6914" w:hanging="360"/>
      </w:pPr>
      <w:rPr>
        <w:rFonts w:ascii="Courier New" w:hAnsi="Courier New" w:cs="Courier New" w:hint="default"/>
      </w:rPr>
    </w:lvl>
    <w:lvl w:ilvl="8" w:tplc="04190005" w:tentative="1">
      <w:start w:val="1"/>
      <w:numFmt w:val="bullet"/>
      <w:lvlText w:val=""/>
      <w:lvlJc w:val="left"/>
      <w:pPr>
        <w:tabs>
          <w:tab w:val="num" w:pos="7634"/>
        </w:tabs>
        <w:ind w:left="7634" w:hanging="360"/>
      </w:pPr>
      <w:rPr>
        <w:rFonts w:ascii="Wingdings" w:hAnsi="Wingdings" w:hint="default"/>
      </w:rPr>
    </w:lvl>
  </w:abstractNum>
  <w:abstractNum w:abstractNumId="41" w15:restartNumberingAfterBreak="0">
    <w:nsid w:val="7C355C45"/>
    <w:multiLevelType w:val="hybridMultilevel"/>
    <w:tmpl w:val="417CC5BE"/>
    <w:lvl w:ilvl="0" w:tplc="2BBC594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2" w15:restartNumberingAfterBreak="0">
    <w:nsid w:val="7C5E69C3"/>
    <w:multiLevelType w:val="hybridMultilevel"/>
    <w:tmpl w:val="376A3B4E"/>
    <w:lvl w:ilvl="0" w:tplc="75EEBF82">
      <w:start w:val="1"/>
      <w:numFmt w:val="decimal"/>
      <w:lvlText w:val="%1."/>
      <w:lvlJc w:val="left"/>
      <w:pPr>
        <w:ind w:left="104" w:hanging="245"/>
      </w:pPr>
      <w:rPr>
        <w:rFonts w:ascii="Times New Roman" w:eastAsia="Times New Roman" w:hAnsi="Times New Roman" w:cs="Times New Roman" w:hint="default"/>
        <w:b w:val="0"/>
        <w:bCs w:val="0"/>
        <w:i w:val="0"/>
        <w:iCs w:val="0"/>
        <w:spacing w:val="0"/>
        <w:w w:val="100"/>
        <w:sz w:val="24"/>
        <w:szCs w:val="24"/>
        <w:lang w:val="uk-UA" w:eastAsia="en-US" w:bidi="ar-SA"/>
      </w:rPr>
    </w:lvl>
    <w:lvl w:ilvl="1" w:tplc="7ABC080E">
      <w:numFmt w:val="bullet"/>
      <w:lvlText w:val="•"/>
      <w:lvlJc w:val="left"/>
      <w:pPr>
        <w:ind w:left="309" w:hanging="245"/>
      </w:pPr>
      <w:rPr>
        <w:rFonts w:hint="default"/>
        <w:lang w:val="uk-UA" w:eastAsia="en-US" w:bidi="ar-SA"/>
      </w:rPr>
    </w:lvl>
    <w:lvl w:ilvl="2" w:tplc="54ACAFE4">
      <w:numFmt w:val="bullet"/>
      <w:lvlText w:val="•"/>
      <w:lvlJc w:val="left"/>
      <w:pPr>
        <w:ind w:left="518" w:hanging="245"/>
      </w:pPr>
      <w:rPr>
        <w:rFonts w:hint="default"/>
        <w:lang w:val="uk-UA" w:eastAsia="en-US" w:bidi="ar-SA"/>
      </w:rPr>
    </w:lvl>
    <w:lvl w:ilvl="3" w:tplc="5EBE098E">
      <w:numFmt w:val="bullet"/>
      <w:lvlText w:val="•"/>
      <w:lvlJc w:val="left"/>
      <w:pPr>
        <w:ind w:left="727" w:hanging="245"/>
      </w:pPr>
      <w:rPr>
        <w:rFonts w:hint="default"/>
        <w:lang w:val="uk-UA" w:eastAsia="en-US" w:bidi="ar-SA"/>
      </w:rPr>
    </w:lvl>
    <w:lvl w:ilvl="4" w:tplc="CC4E6B4C">
      <w:numFmt w:val="bullet"/>
      <w:lvlText w:val="•"/>
      <w:lvlJc w:val="left"/>
      <w:pPr>
        <w:ind w:left="936" w:hanging="245"/>
      </w:pPr>
      <w:rPr>
        <w:rFonts w:hint="default"/>
        <w:lang w:val="uk-UA" w:eastAsia="en-US" w:bidi="ar-SA"/>
      </w:rPr>
    </w:lvl>
    <w:lvl w:ilvl="5" w:tplc="B65EA6FC">
      <w:numFmt w:val="bullet"/>
      <w:lvlText w:val="•"/>
      <w:lvlJc w:val="left"/>
      <w:pPr>
        <w:ind w:left="1145" w:hanging="245"/>
      </w:pPr>
      <w:rPr>
        <w:rFonts w:hint="default"/>
        <w:lang w:val="uk-UA" w:eastAsia="en-US" w:bidi="ar-SA"/>
      </w:rPr>
    </w:lvl>
    <w:lvl w:ilvl="6" w:tplc="7CB24784">
      <w:numFmt w:val="bullet"/>
      <w:lvlText w:val="•"/>
      <w:lvlJc w:val="left"/>
      <w:pPr>
        <w:ind w:left="1354" w:hanging="245"/>
      </w:pPr>
      <w:rPr>
        <w:rFonts w:hint="default"/>
        <w:lang w:val="uk-UA" w:eastAsia="en-US" w:bidi="ar-SA"/>
      </w:rPr>
    </w:lvl>
    <w:lvl w:ilvl="7" w:tplc="0AE41246">
      <w:numFmt w:val="bullet"/>
      <w:lvlText w:val="•"/>
      <w:lvlJc w:val="left"/>
      <w:pPr>
        <w:ind w:left="1563" w:hanging="245"/>
      </w:pPr>
      <w:rPr>
        <w:rFonts w:hint="default"/>
        <w:lang w:val="uk-UA" w:eastAsia="en-US" w:bidi="ar-SA"/>
      </w:rPr>
    </w:lvl>
    <w:lvl w:ilvl="8" w:tplc="7B4C6E92">
      <w:numFmt w:val="bullet"/>
      <w:lvlText w:val="•"/>
      <w:lvlJc w:val="left"/>
      <w:pPr>
        <w:ind w:left="1772" w:hanging="245"/>
      </w:pPr>
      <w:rPr>
        <w:rFonts w:hint="default"/>
        <w:lang w:val="uk-UA" w:eastAsia="en-US" w:bidi="ar-SA"/>
      </w:rPr>
    </w:lvl>
  </w:abstractNum>
  <w:abstractNum w:abstractNumId="43" w15:restartNumberingAfterBreak="0">
    <w:nsid w:val="7C756548"/>
    <w:multiLevelType w:val="hybridMultilevel"/>
    <w:tmpl w:val="626E9476"/>
    <w:lvl w:ilvl="0" w:tplc="717E6A52">
      <w:start w:val="2"/>
      <w:numFmt w:val="bullet"/>
      <w:lvlText w:val="-"/>
      <w:lvlJc w:val="left"/>
      <w:pPr>
        <w:ind w:left="927" w:hanging="360"/>
      </w:pPr>
      <w:rPr>
        <w:rFonts w:ascii="Times New Roman" w:eastAsia="SimSu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4" w15:restartNumberingAfterBreak="0">
    <w:nsid w:val="7D556C43"/>
    <w:multiLevelType w:val="hybridMultilevel"/>
    <w:tmpl w:val="BA1AEEE0"/>
    <w:lvl w:ilvl="0" w:tplc="9C7840D6">
      <w:start w:val="7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5" w15:restartNumberingAfterBreak="0">
    <w:nsid w:val="7E782041"/>
    <w:multiLevelType w:val="hybridMultilevel"/>
    <w:tmpl w:val="D8B064F6"/>
    <w:lvl w:ilvl="0" w:tplc="25F80F8C">
      <w:start w:val="7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6" w15:restartNumberingAfterBreak="0">
    <w:nsid w:val="7E945603"/>
    <w:multiLevelType w:val="hybridMultilevel"/>
    <w:tmpl w:val="2382A680"/>
    <w:lvl w:ilvl="0" w:tplc="28A00646">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47" w15:restartNumberingAfterBreak="0">
    <w:nsid w:val="7F081808"/>
    <w:multiLevelType w:val="singleLevel"/>
    <w:tmpl w:val="AB9C354C"/>
    <w:lvl w:ilvl="0">
      <w:start w:val="1"/>
      <w:numFmt w:val="bullet"/>
      <w:lvlText w:val=""/>
      <w:lvlJc w:val="left"/>
      <w:pPr>
        <w:tabs>
          <w:tab w:val="num" w:pos="360"/>
        </w:tabs>
        <w:ind w:left="360" w:hanging="360"/>
      </w:pPr>
      <w:rPr>
        <w:rFonts w:ascii="Wingdings" w:hAnsi="Wingdings" w:hint="default"/>
      </w:rPr>
    </w:lvl>
  </w:abstractNum>
  <w:num w:numId="1">
    <w:abstractNumId w:val="28"/>
  </w:num>
  <w:num w:numId="2">
    <w:abstractNumId w:val="18"/>
  </w:num>
  <w:num w:numId="3">
    <w:abstractNumId w:val="17"/>
  </w:num>
  <w:num w:numId="4">
    <w:abstractNumId w:val="9"/>
  </w:num>
  <w:num w:numId="5">
    <w:abstractNumId w:val="21"/>
  </w:num>
  <w:num w:numId="6">
    <w:abstractNumId w:val="8"/>
  </w:num>
  <w:num w:numId="7">
    <w:abstractNumId w:val="22"/>
  </w:num>
  <w:num w:numId="8">
    <w:abstractNumId w:val="46"/>
  </w:num>
  <w:num w:numId="9">
    <w:abstractNumId w:val="1"/>
  </w:num>
  <w:num w:numId="10">
    <w:abstractNumId w:val="16"/>
  </w:num>
  <w:num w:numId="11">
    <w:abstractNumId w:val="47"/>
  </w:num>
  <w:num w:numId="12">
    <w:abstractNumId w:val="41"/>
  </w:num>
  <w:num w:numId="13">
    <w:abstractNumId w:val="14"/>
  </w:num>
  <w:num w:numId="14">
    <w:abstractNumId w:val="40"/>
  </w:num>
  <w:num w:numId="15">
    <w:abstractNumId w:val="15"/>
  </w:num>
  <w:num w:numId="16">
    <w:abstractNumId w:val="25"/>
  </w:num>
  <w:num w:numId="17">
    <w:abstractNumId w:val="10"/>
  </w:num>
  <w:num w:numId="18">
    <w:abstractNumId w:val="5"/>
  </w:num>
  <w:num w:numId="19">
    <w:abstractNumId w:val="39"/>
  </w:num>
  <w:num w:numId="20">
    <w:abstractNumId w:val="11"/>
  </w:num>
  <w:num w:numId="21">
    <w:abstractNumId w:val="45"/>
  </w:num>
  <w:num w:numId="22">
    <w:abstractNumId w:val="44"/>
  </w:num>
  <w:num w:numId="23">
    <w:abstractNumId w:val="31"/>
  </w:num>
  <w:num w:numId="24">
    <w:abstractNumId w:val="34"/>
  </w:num>
  <w:num w:numId="25">
    <w:abstractNumId w:val="0"/>
  </w:num>
  <w:num w:numId="26">
    <w:abstractNumId w:val="29"/>
  </w:num>
  <w:num w:numId="27">
    <w:abstractNumId w:val="27"/>
  </w:num>
  <w:num w:numId="28">
    <w:abstractNumId w:val="7"/>
  </w:num>
  <w:num w:numId="29">
    <w:abstractNumId w:val="36"/>
  </w:num>
  <w:num w:numId="30">
    <w:abstractNumId w:val="3"/>
  </w:num>
  <w:num w:numId="31">
    <w:abstractNumId w:val="43"/>
  </w:num>
  <w:num w:numId="32">
    <w:abstractNumId w:val="32"/>
  </w:num>
  <w:num w:numId="33">
    <w:abstractNumId w:val="30"/>
  </w:num>
  <w:num w:numId="34">
    <w:abstractNumId w:val="13"/>
  </w:num>
  <w:num w:numId="35">
    <w:abstractNumId w:val="19"/>
  </w:num>
  <w:num w:numId="36">
    <w:abstractNumId w:val="37"/>
  </w:num>
  <w:num w:numId="37">
    <w:abstractNumId w:val="26"/>
  </w:num>
  <w:num w:numId="38">
    <w:abstractNumId w:val="2"/>
  </w:num>
  <w:num w:numId="39">
    <w:abstractNumId w:val="42"/>
  </w:num>
  <w:num w:numId="40">
    <w:abstractNumId w:val="20"/>
  </w:num>
  <w:num w:numId="41">
    <w:abstractNumId w:val="35"/>
  </w:num>
  <w:num w:numId="42">
    <w:abstractNumId w:val="33"/>
  </w:num>
  <w:num w:numId="43">
    <w:abstractNumId w:val="24"/>
  </w:num>
  <w:num w:numId="44">
    <w:abstractNumId w:val="4"/>
  </w:num>
  <w:num w:numId="45">
    <w:abstractNumId w:val="6"/>
  </w:num>
  <w:num w:numId="46">
    <w:abstractNumId w:val="12"/>
  </w:num>
  <w:num w:numId="47">
    <w:abstractNumId w:val="23"/>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C98"/>
    <w:rsid w:val="000018A5"/>
    <w:rsid w:val="0000404B"/>
    <w:rsid w:val="00005005"/>
    <w:rsid w:val="00014731"/>
    <w:rsid w:val="00020649"/>
    <w:rsid w:val="00026956"/>
    <w:rsid w:val="00030F73"/>
    <w:rsid w:val="00040758"/>
    <w:rsid w:val="00045794"/>
    <w:rsid w:val="00046660"/>
    <w:rsid w:val="0005082D"/>
    <w:rsid w:val="00051364"/>
    <w:rsid w:val="00053447"/>
    <w:rsid w:val="000546B9"/>
    <w:rsid w:val="000555D2"/>
    <w:rsid w:val="00063D4B"/>
    <w:rsid w:val="00072773"/>
    <w:rsid w:val="000B377A"/>
    <w:rsid w:val="000B783A"/>
    <w:rsid w:val="000C01BB"/>
    <w:rsid w:val="000C6A43"/>
    <w:rsid w:val="000C77A4"/>
    <w:rsid w:val="000D0BA3"/>
    <w:rsid w:val="000D1C63"/>
    <w:rsid w:val="000D3E1F"/>
    <w:rsid w:val="001009F6"/>
    <w:rsid w:val="00115037"/>
    <w:rsid w:val="00115666"/>
    <w:rsid w:val="001210CD"/>
    <w:rsid w:val="001224DE"/>
    <w:rsid w:val="001241A1"/>
    <w:rsid w:val="0012493A"/>
    <w:rsid w:val="00131BEB"/>
    <w:rsid w:val="00132E75"/>
    <w:rsid w:val="00133318"/>
    <w:rsid w:val="0015026C"/>
    <w:rsid w:val="00153DFC"/>
    <w:rsid w:val="001705A4"/>
    <w:rsid w:val="001725CE"/>
    <w:rsid w:val="0017300A"/>
    <w:rsid w:val="00173E34"/>
    <w:rsid w:val="001741DD"/>
    <w:rsid w:val="00174413"/>
    <w:rsid w:val="00185FD9"/>
    <w:rsid w:val="00190393"/>
    <w:rsid w:val="001930D8"/>
    <w:rsid w:val="001936DE"/>
    <w:rsid w:val="001A1E56"/>
    <w:rsid w:val="001B6CCA"/>
    <w:rsid w:val="001C552E"/>
    <w:rsid w:val="001E31BE"/>
    <w:rsid w:val="001E33EA"/>
    <w:rsid w:val="001F5598"/>
    <w:rsid w:val="001F5F3D"/>
    <w:rsid w:val="0021699D"/>
    <w:rsid w:val="002204E4"/>
    <w:rsid w:val="00226758"/>
    <w:rsid w:val="00237FF0"/>
    <w:rsid w:val="002403DA"/>
    <w:rsid w:val="002422E7"/>
    <w:rsid w:val="00251BE4"/>
    <w:rsid w:val="00257648"/>
    <w:rsid w:val="00261F3A"/>
    <w:rsid w:val="002662E1"/>
    <w:rsid w:val="00272659"/>
    <w:rsid w:val="00273B40"/>
    <w:rsid w:val="00281E13"/>
    <w:rsid w:val="002876DC"/>
    <w:rsid w:val="002B2A6C"/>
    <w:rsid w:val="002C4259"/>
    <w:rsid w:val="002D0D6C"/>
    <w:rsid w:val="002D1F3B"/>
    <w:rsid w:val="002D30EF"/>
    <w:rsid w:val="002D3274"/>
    <w:rsid w:val="002D6273"/>
    <w:rsid w:val="002F379A"/>
    <w:rsid w:val="00300C29"/>
    <w:rsid w:val="0030154F"/>
    <w:rsid w:val="00301D19"/>
    <w:rsid w:val="00304D54"/>
    <w:rsid w:val="00321062"/>
    <w:rsid w:val="00326325"/>
    <w:rsid w:val="00330E25"/>
    <w:rsid w:val="003317D4"/>
    <w:rsid w:val="003346BC"/>
    <w:rsid w:val="003425A5"/>
    <w:rsid w:val="00347113"/>
    <w:rsid w:val="003650DB"/>
    <w:rsid w:val="00370113"/>
    <w:rsid w:val="0039335C"/>
    <w:rsid w:val="00395D07"/>
    <w:rsid w:val="00395E45"/>
    <w:rsid w:val="003A2AF6"/>
    <w:rsid w:val="003B40A5"/>
    <w:rsid w:val="003B45BF"/>
    <w:rsid w:val="003B4FF9"/>
    <w:rsid w:val="003C256A"/>
    <w:rsid w:val="003C7E3D"/>
    <w:rsid w:val="003D525F"/>
    <w:rsid w:val="003E3702"/>
    <w:rsid w:val="003E69DD"/>
    <w:rsid w:val="003E7A61"/>
    <w:rsid w:val="003F4065"/>
    <w:rsid w:val="003F4566"/>
    <w:rsid w:val="003F62CA"/>
    <w:rsid w:val="00402433"/>
    <w:rsid w:val="00410EA6"/>
    <w:rsid w:val="00411466"/>
    <w:rsid w:val="0041555E"/>
    <w:rsid w:val="0041685F"/>
    <w:rsid w:val="00423354"/>
    <w:rsid w:val="004277CE"/>
    <w:rsid w:val="00433222"/>
    <w:rsid w:val="0044017C"/>
    <w:rsid w:val="00442E0B"/>
    <w:rsid w:val="00455632"/>
    <w:rsid w:val="004625DD"/>
    <w:rsid w:val="00470D6D"/>
    <w:rsid w:val="00474509"/>
    <w:rsid w:val="00475076"/>
    <w:rsid w:val="00476AD4"/>
    <w:rsid w:val="00493AB6"/>
    <w:rsid w:val="00495EC1"/>
    <w:rsid w:val="004A511E"/>
    <w:rsid w:val="004B078A"/>
    <w:rsid w:val="004B204C"/>
    <w:rsid w:val="004B787A"/>
    <w:rsid w:val="004C2883"/>
    <w:rsid w:val="004D1984"/>
    <w:rsid w:val="004D5B21"/>
    <w:rsid w:val="004E4E50"/>
    <w:rsid w:val="00501520"/>
    <w:rsid w:val="00501DAA"/>
    <w:rsid w:val="0050401A"/>
    <w:rsid w:val="00506FF9"/>
    <w:rsid w:val="005135AA"/>
    <w:rsid w:val="00515111"/>
    <w:rsid w:val="00521F2F"/>
    <w:rsid w:val="00523CA4"/>
    <w:rsid w:val="00526AE4"/>
    <w:rsid w:val="0053001C"/>
    <w:rsid w:val="005353DA"/>
    <w:rsid w:val="0053672E"/>
    <w:rsid w:val="00542A9F"/>
    <w:rsid w:val="00543056"/>
    <w:rsid w:val="00556BB2"/>
    <w:rsid w:val="00560089"/>
    <w:rsid w:val="005612F5"/>
    <w:rsid w:val="0056284E"/>
    <w:rsid w:val="0056333F"/>
    <w:rsid w:val="00564726"/>
    <w:rsid w:val="00566DEB"/>
    <w:rsid w:val="00567BDE"/>
    <w:rsid w:val="00590917"/>
    <w:rsid w:val="00597B69"/>
    <w:rsid w:val="005A0FB9"/>
    <w:rsid w:val="005A2BC0"/>
    <w:rsid w:val="005A7D59"/>
    <w:rsid w:val="005C27AF"/>
    <w:rsid w:val="005D188E"/>
    <w:rsid w:val="005D1936"/>
    <w:rsid w:val="005D1EE7"/>
    <w:rsid w:val="005E4082"/>
    <w:rsid w:val="005F27E5"/>
    <w:rsid w:val="005F3604"/>
    <w:rsid w:val="005F6997"/>
    <w:rsid w:val="00601072"/>
    <w:rsid w:val="00606857"/>
    <w:rsid w:val="00607AE3"/>
    <w:rsid w:val="00617F3D"/>
    <w:rsid w:val="006225E3"/>
    <w:rsid w:val="00637CDC"/>
    <w:rsid w:val="006408CE"/>
    <w:rsid w:val="0064700D"/>
    <w:rsid w:val="00651C33"/>
    <w:rsid w:val="006572BE"/>
    <w:rsid w:val="00666D42"/>
    <w:rsid w:val="0069304B"/>
    <w:rsid w:val="006949AE"/>
    <w:rsid w:val="00696D33"/>
    <w:rsid w:val="006971AD"/>
    <w:rsid w:val="00697C1E"/>
    <w:rsid w:val="006A5BE2"/>
    <w:rsid w:val="006C1D53"/>
    <w:rsid w:val="006C4385"/>
    <w:rsid w:val="006C5212"/>
    <w:rsid w:val="006C7515"/>
    <w:rsid w:val="006D17DA"/>
    <w:rsid w:val="006D18B3"/>
    <w:rsid w:val="006D2F06"/>
    <w:rsid w:val="006D4248"/>
    <w:rsid w:val="006D4A28"/>
    <w:rsid w:val="006F36E7"/>
    <w:rsid w:val="006F4132"/>
    <w:rsid w:val="006F6BF1"/>
    <w:rsid w:val="00702CAA"/>
    <w:rsid w:val="007071F8"/>
    <w:rsid w:val="00710C98"/>
    <w:rsid w:val="0071205E"/>
    <w:rsid w:val="00725091"/>
    <w:rsid w:val="00725168"/>
    <w:rsid w:val="007346DE"/>
    <w:rsid w:val="00741B6A"/>
    <w:rsid w:val="00743F36"/>
    <w:rsid w:val="0075747C"/>
    <w:rsid w:val="00761635"/>
    <w:rsid w:val="007640E0"/>
    <w:rsid w:val="0076451A"/>
    <w:rsid w:val="00781423"/>
    <w:rsid w:val="007921B2"/>
    <w:rsid w:val="00793974"/>
    <w:rsid w:val="007A14D7"/>
    <w:rsid w:val="007A267B"/>
    <w:rsid w:val="007B0224"/>
    <w:rsid w:val="007B48D7"/>
    <w:rsid w:val="007C148D"/>
    <w:rsid w:val="007C1681"/>
    <w:rsid w:val="007C4197"/>
    <w:rsid w:val="007C48DF"/>
    <w:rsid w:val="007D006C"/>
    <w:rsid w:val="007D08CD"/>
    <w:rsid w:val="007D1E51"/>
    <w:rsid w:val="007D2254"/>
    <w:rsid w:val="007D2764"/>
    <w:rsid w:val="007F703D"/>
    <w:rsid w:val="008112AB"/>
    <w:rsid w:val="00811F01"/>
    <w:rsid w:val="00816C8E"/>
    <w:rsid w:val="0081759F"/>
    <w:rsid w:val="00821572"/>
    <w:rsid w:val="00823D5B"/>
    <w:rsid w:val="0083162A"/>
    <w:rsid w:val="008427DD"/>
    <w:rsid w:val="0084458C"/>
    <w:rsid w:val="0085141D"/>
    <w:rsid w:val="00852705"/>
    <w:rsid w:val="00852C45"/>
    <w:rsid w:val="00855E33"/>
    <w:rsid w:val="00855F5F"/>
    <w:rsid w:val="00861AEC"/>
    <w:rsid w:val="008722C4"/>
    <w:rsid w:val="008732C1"/>
    <w:rsid w:val="00893FCC"/>
    <w:rsid w:val="008A0F7B"/>
    <w:rsid w:val="008B256D"/>
    <w:rsid w:val="008B50B6"/>
    <w:rsid w:val="008B6524"/>
    <w:rsid w:val="008C0EA7"/>
    <w:rsid w:val="008C3DC1"/>
    <w:rsid w:val="008D2E27"/>
    <w:rsid w:val="008D64D3"/>
    <w:rsid w:val="008E587A"/>
    <w:rsid w:val="008F7A32"/>
    <w:rsid w:val="009013B2"/>
    <w:rsid w:val="009035FC"/>
    <w:rsid w:val="00905204"/>
    <w:rsid w:val="0091032D"/>
    <w:rsid w:val="009258BB"/>
    <w:rsid w:val="0092679C"/>
    <w:rsid w:val="00945E2A"/>
    <w:rsid w:val="009467BA"/>
    <w:rsid w:val="00952404"/>
    <w:rsid w:val="00962A05"/>
    <w:rsid w:val="00963210"/>
    <w:rsid w:val="00972466"/>
    <w:rsid w:val="00975BA8"/>
    <w:rsid w:val="00977489"/>
    <w:rsid w:val="009811DD"/>
    <w:rsid w:val="009845C6"/>
    <w:rsid w:val="0099043F"/>
    <w:rsid w:val="009A1997"/>
    <w:rsid w:val="009A2351"/>
    <w:rsid w:val="009A3E3A"/>
    <w:rsid w:val="009A7559"/>
    <w:rsid w:val="009B041D"/>
    <w:rsid w:val="009D0F42"/>
    <w:rsid w:val="009D10DE"/>
    <w:rsid w:val="009E0C97"/>
    <w:rsid w:val="009E10A4"/>
    <w:rsid w:val="009E68F9"/>
    <w:rsid w:val="009E7FFD"/>
    <w:rsid w:val="009F0EBE"/>
    <w:rsid w:val="009F19D6"/>
    <w:rsid w:val="009F7F90"/>
    <w:rsid w:val="00A018A9"/>
    <w:rsid w:val="00A07FC7"/>
    <w:rsid w:val="00A20BDD"/>
    <w:rsid w:val="00A21C12"/>
    <w:rsid w:val="00A33BB0"/>
    <w:rsid w:val="00A42032"/>
    <w:rsid w:val="00A42DEB"/>
    <w:rsid w:val="00A44F5B"/>
    <w:rsid w:val="00A518CF"/>
    <w:rsid w:val="00A5470D"/>
    <w:rsid w:val="00A54874"/>
    <w:rsid w:val="00A55276"/>
    <w:rsid w:val="00A554C9"/>
    <w:rsid w:val="00A560D8"/>
    <w:rsid w:val="00A70AD0"/>
    <w:rsid w:val="00A70D62"/>
    <w:rsid w:val="00A71158"/>
    <w:rsid w:val="00A739C9"/>
    <w:rsid w:val="00A73EED"/>
    <w:rsid w:val="00A7724A"/>
    <w:rsid w:val="00A91FAE"/>
    <w:rsid w:val="00A97DC4"/>
    <w:rsid w:val="00AB6BD7"/>
    <w:rsid w:val="00AD339B"/>
    <w:rsid w:val="00AD3927"/>
    <w:rsid w:val="00AE4E9C"/>
    <w:rsid w:val="00AE7358"/>
    <w:rsid w:val="00AF006D"/>
    <w:rsid w:val="00AF1B4A"/>
    <w:rsid w:val="00B0012F"/>
    <w:rsid w:val="00B01FEB"/>
    <w:rsid w:val="00B05A4E"/>
    <w:rsid w:val="00B10060"/>
    <w:rsid w:val="00B162F5"/>
    <w:rsid w:val="00B309CA"/>
    <w:rsid w:val="00B335E9"/>
    <w:rsid w:val="00B34FE1"/>
    <w:rsid w:val="00B77714"/>
    <w:rsid w:val="00B86D40"/>
    <w:rsid w:val="00B911FA"/>
    <w:rsid w:val="00BB2690"/>
    <w:rsid w:val="00BB5798"/>
    <w:rsid w:val="00BB6E17"/>
    <w:rsid w:val="00BC0E7A"/>
    <w:rsid w:val="00BC567A"/>
    <w:rsid w:val="00BC79AA"/>
    <w:rsid w:val="00BD4C55"/>
    <w:rsid w:val="00BD6AA2"/>
    <w:rsid w:val="00BD725D"/>
    <w:rsid w:val="00BE26C0"/>
    <w:rsid w:val="00BE521E"/>
    <w:rsid w:val="00BF4840"/>
    <w:rsid w:val="00C06A75"/>
    <w:rsid w:val="00C11902"/>
    <w:rsid w:val="00C14FAA"/>
    <w:rsid w:val="00C16838"/>
    <w:rsid w:val="00C24BAB"/>
    <w:rsid w:val="00C309EC"/>
    <w:rsid w:val="00C340D9"/>
    <w:rsid w:val="00C477E5"/>
    <w:rsid w:val="00C478C1"/>
    <w:rsid w:val="00C82647"/>
    <w:rsid w:val="00CA0FC4"/>
    <w:rsid w:val="00CA55C3"/>
    <w:rsid w:val="00CB4C4D"/>
    <w:rsid w:val="00CC17FF"/>
    <w:rsid w:val="00CD21FE"/>
    <w:rsid w:val="00CD7AF8"/>
    <w:rsid w:val="00CE1486"/>
    <w:rsid w:val="00CF5921"/>
    <w:rsid w:val="00D01F68"/>
    <w:rsid w:val="00D15058"/>
    <w:rsid w:val="00D36752"/>
    <w:rsid w:val="00D369C5"/>
    <w:rsid w:val="00D42100"/>
    <w:rsid w:val="00D42A34"/>
    <w:rsid w:val="00D42C5C"/>
    <w:rsid w:val="00D512D7"/>
    <w:rsid w:val="00D5724F"/>
    <w:rsid w:val="00D61E8A"/>
    <w:rsid w:val="00D73285"/>
    <w:rsid w:val="00D75E5F"/>
    <w:rsid w:val="00D76D6E"/>
    <w:rsid w:val="00DB21EB"/>
    <w:rsid w:val="00DB4A69"/>
    <w:rsid w:val="00DB6B9B"/>
    <w:rsid w:val="00DB7871"/>
    <w:rsid w:val="00DC00B5"/>
    <w:rsid w:val="00DC1147"/>
    <w:rsid w:val="00DC59B7"/>
    <w:rsid w:val="00DD7D4A"/>
    <w:rsid w:val="00DE5E5D"/>
    <w:rsid w:val="00DF3951"/>
    <w:rsid w:val="00DF43FB"/>
    <w:rsid w:val="00DF6D03"/>
    <w:rsid w:val="00E0433E"/>
    <w:rsid w:val="00E0446C"/>
    <w:rsid w:val="00E0683C"/>
    <w:rsid w:val="00E1313E"/>
    <w:rsid w:val="00E25822"/>
    <w:rsid w:val="00E3028E"/>
    <w:rsid w:val="00E31C95"/>
    <w:rsid w:val="00E32A40"/>
    <w:rsid w:val="00E422C9"/>
    <w:rsid w:val="00E53CB2"/>
    <w:rsid w:val="00E54DE0"/>
    <w:rsid w:val="00E5638E"/>
    <w:rsid w:val="00E63DF9"/>
    <w:rsid w:val="00E675DF"/>
    <w:rsid w:val="00E740BD"/>
    <w:rsid w:val="00E83D0C"/>
    <w:rsid w:val="00E932B7"/>
    <w:rsid w:val="00E94FBE"/>
    <w:rsid w:val="00EA0F9D"/>
    <w:rsid w:val="00EB5FDF"/>
    <w:rsid w:val="00ED06F5"/>
    <w:rsid w:val="00ED09EA"/>
    <w:rsid w:val="00ED2F66"/>
    <w:rsid w:val="00ED4376"/>
    <w:rsid w:val="00EE53C0"/>
    <w:rsid w:val="00EE5B10"/>
    <w:rsid w:val="00EE7898"/>
    <w:rsid w:val="00EF1383"/>
    <w:rsid w:val="00F00864"/>
    <w:rsid w:val="00F046BB"/>
    <w:rsid w:val="00F23AC4"/>
    <w:rsid w:val="00F27CF8"/>
    <w:rsid w:val="00F32A2C"/>
    <w:rsid w:val="00F36796"/>
    <w:rsid w:val="00F41753"/>
    <w:rsid w:val="00F44F11"/>
    <w:rsid w:val="00F5670D"/>
    <w:rsid w:val="00F60A8F"/>
    <w:rsid w:val="00F6102D"/>
    <w:rsid w:val="00F614DF"/>
    <w:rsid w:val="00F622F7"/>
    <w:rsid w:val="00F6424E"/>
    <w:rsid w:val="00F70C3C"/>
    <w:rsid w:val="00F71ED2"/>
    <w:rsid w:val="00F76E77"/>
    <w:rsid w:val="00F80DFF"/>
    <w:rsid w:val="00F909CE"/>
    <w:rsid w:val="00FA01B2"/>
    <w:rsid w:val="00FB1DD2"/>
    <w:rsid w:val="00FB6F41"/>
    <w:rsid w:val="00FC42EF"/>
    <w:rsid w:val="00FD2693"/>
    <w:rsid w:val="00FD5806"/>
    <w:rsid w:val="00FD7E65"/>
    <w:rsid w:val="00FE2E7C"/>
    <w:rsid w:val="00FF070D"/>
    <w:rsid w:val="00FF33C3"/>
    <w:rsid w:val="00FF65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D11F2C"/>
  <w15:chartTrackingRefBased/>
  <w15:docId w15:val="{2CBC3291-076D-4B03-B520-061B43102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3604"/>
  </w:style>
  <w:style w:type="paragraph" w:styleId="1">
    <w:name w:val="heading 1"/>
    <w:basedOn w:val="a"/>
    <w:next w:val="a"/>
    <w:link w:val="10"/>
    <w:uiPriority w:val="9"/>
    <w:qFormat/>
    <w:rsid w:val="00945E2A"/>
    <w:pPr>
      <w:keepNext/>
      <w:keepLines/>
      <w:spacing w:before="24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unhideWhenUsed/>
    <w:qFormat/>
    <w:rsid w:val="00945E2A"/>
    <w:pPr>
      <w:keepNext/>
      <w:keepLines/>
      <w:spacing w:before="40" w:after="0"/>
      <w:outlineLvl w:val="1"/>
    </w:pPr>
    <w:rPr>
      <w:rFonts w:ascii="Cambria" w:eastAsia="Times New Roman" w:hAnsi="Cambria" w:cs="Times New Roman"/>
      <w:b/>
      <w:bCs/>
      <w:color w:val="4F81BD"/>
      <w:sz w:val="26"/>
      <w:szCs w:val="26"/>
    </w:rPr>
  </w:style>
  <w:style w:type="paragraph" w:styleId="4">
    <w:name w:val="heading 4"/>
    <w:basedOn w:val="a"/>
    <w:next w:val="a"/>
    <w:link w:val="40"/>
    <w:uiPriority w:val="9"/>
    <w:semiHidden/>
    <w:unhideWhenUsed/>
    <w:qFormat/>
    <w:rsid w:val="003F406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945E2A"/>
    <w:pPr>
      <w:keepNext/>
      <w:keepLines/>
      <w:spacing w:before="480" w:after="0" w:line="276" w:lineRule="auto"/>
      <w:outlineLvl w:val="0"/>
    </w:pPr>
    <w:rPr>
      <w:rFonts w:ascii="Cambria" w:eastAsia="Times New Roman" w:hAnsi="Cambria" w:cs="Times New Roman"/>
      <w:b/>
      <w:bCs/>
      <w:color w:val="365F91"/>
      <w:sz w:val="28"/>
      <w:szCs w:val="28"/>
    </w:rPr>
  </w:style>
  <w:style w:type="paragraph" w:customStyle="1" w:styleId="21">
    <w:name w:val="Заголовок 21"/>
    <w:basedOn w:val="a"/>
    <w:next w:val="a"/>
    <w:uiPriority w:val="9"/>
    <w:unhideWhenUsed/>
    <w:qFormat/>
    <w:rsid w:val="00945E2A"/>
    <w:pPr>
      <w:keepNext/>
      <w:keepLines/>
      <w:spacing w:before="200" w:after="0" w:line="276" w:lineRule="auto"/>
      <w:outlineLvl w:val="1"/>
    </w:pPr>
    <w:rPr>
      <w:rFonts w:ascii="Cambria" w:eastAsia="Times New Roman" w:hAnsi="Cambria" w:cs="Times New Roman"/>
      <w:b/>
      <w:bCs/>
      <w:color w:val="4F81BD"/>
      <w:sz w:val="26"/>
      <w:szCs w:val="26"/>
    </w:rPr>
  </w:style>
  <w:style w:type="numbering" w:customStyle="1" w:styleId="12">
    <w:name w:val="Нет списка1"/>
    <w:next w:val="a2"/>
    <w:uiPriority w:val="99"/>
    <w:semiHidden/>
    <w:unhideWhenUsed/>
    <w:rsid w:val="00945E2A"/>
  </w:style>
  <w:style w:type="character" w:customStyle="1" w:styleId="10">
    <w:name w:val="Заголовок 1 Знак"/>
    <w:basedOn w:val="a0"/>
    <w:link w:val="1"/>
    <w:uiPriority w:val="9"/>
    <w:rsid w:val="00945E2A"/>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945E2A"/>
    <w:rPr>
      <w:rFonts w:ascii="Cambria" w:eastAsia="Times New Roman" w:hAnsi="Cambria" w:cs="Times New Roman"/>
      <w:b/>
      <w:bCs/>
      <w:color w:val="4F81BD"/>
      <w:sz w:val="26"/>
      <w:szCs w:val="26"/>
    </w:rPr>
  </w:style>
  <w:style w:type="character" w:customStyle="1" w:styleId="13">
    <w:name w:val="Гиперссылка1"/>
    <w:basedOn w:val="a0"/>
    <w:unhideWhenUsed/>
    <w:rsid w:val="00945E2A"/>
    <w:rPr>
      <w:color w:val="0000FF"/>
      <w:u w:val="single"/>
    </w:rPr>
  </w:style>
  <w:style w:type="paragraph" w:customStyle="1" w:styleId="a3">
    <w:name w:val="Знак Знак Знак Знак Знак Знак Знак Знак Знак Знак Знак Знак Знак Знак Знак Знак Знак Знак Знак"/>
    <w:basedOn w:val="a"/>
    <w:uiPriority w:val="99"/>
    <w:rsid w:val="00945E2A"/>
    <w:pPr>
      <w:spacing w:after="0" w:line="240" w:lineRule="auto"/>
    </w:pPr>
    <w:rPr>
      <w:rFonts w:ascii="Verdana" w:eastAsia="Times New Roman" w:hAnsi="Verdana" w:cs="Verdana"/>
      <w:sz w:val="20"/>
      <w:szCs w:val="20"/>
      <w:lang w:val="en-US"/>
    </w:rPr>
  </w:style>
  <w:style w:type="paragraph" w:customStyle="1" w:styleId="Default">
    <w:name w:val="Default"/>
    <w:rsid w:val="00945E2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4">
    <w:name w:val="List Paragraph"/>
    <w:basedOn w:val="a"/>
    <w:uiPriority w:val="1"/>
    <w:qFormat/>
    <w:rsid w:val="00945E2A"/>
    <w:pPr>
      <w:spacing w:after="200" w:line="276" w:lineRule="auto"/>
      <w:ind w:left="720"/>
      <w:contextualSpacing/>
    </w:pPr>
  </w:style>
  <w:style w:type="paragraph" w:styleId="a5">
    <w:name w:val="Normal (Web)"/>
    <w:basedOn w:val="a"/>
    <w:uiPriority w:val="99"/>
    <w:unhideWhenUsed/>
    <w:rsid w:val="00945E2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945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old">
    <w:name w:val="text-bold"/>
    <w:basedOn w:val="a0"/>
    <w:rsid w:val="00945E2A"/>
  </w:style>
  <w:style w:type="character" w:customStyle="1" w:styleId="text-italic">
    <w:name w:val="text-italic"/>
    <w:basedOn w:val="a0"/>
    <w:rsid w:val="00945E2A"/>
  </w:style>
  <w:style w:type="character" w:styleId="a7">
    <w:name w:val="Strong"/>
    <w:basedOn w:val="a0"/>
    <w:uiPriority w:val="22"/>
    <w:qFormat/>
    <w:rsid w:val="00945E2A"/>
    <w:rPr>
      <w:b/>
      <w:bCs/>
    </w:rPr>
  </w:style>
  <w:style w:type="character" w:customStyle="1" w:styleId="apple-converted-space">
    <w:name w:val="apple-converted-space"/>
    <w:basedOn w:val="a0"/>
    <w:rsid w:val="00945E2A"/>
  </w:style>
  <w:style w:type="paragraph" w:customStyle="1" w:styleId="indent">
    <w:name w:val="indent"/>
    <w:basedOn w:val="a"/>
    <w:rsid w:val="00945E2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header"/>
    <w:basedOn w:val="a"/>
    <w:link w:val="a9"/>
    <w:uiPriority w:val="99"/>
    <w:unhideWhenUsed/>
    <w:rsid w:val="00945E2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45E2A"/>
  </w:style>
  <w:style w:type="paragraph" w:styleId="aa">
    <w:name w:val="footer"/>
    <w:basedOn w:val="a"/>
    <w:link w:val="ab"/>
    <w:uiPriority w:val="99"/>
    <w:unhideWhenUsed/>
    <w:rsid w:val="00945E2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45E2A"/>
  </w:style>
  <w:style w:type="paragraph" w:styleId="ac">
    <w:name w:val="Balloon Text"/>
    <w:basedOn w:val="a"/>
    <w:link w:val="ad"/>
    <w:uiPriority w:val="99"/>
    <w:semiHidden/>
    <w:unhideWhenUsed/>
    <w:rsid w:val="00945E2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45E2A"/>
    <w:rPr>
      <w:rFonts w:ascii="Tahoma" w:hAnsi="Tahoma" w:cs="Tahoma"/>
      <w:sz w:val="16"/>
      <w:szCs w:val="16"/>
    </w:rPr>
  </w:style>
  <w:style w:type="paragraph" w:customStyle="1" w:styleId="210">
    <w:name w:val="Основной текст 21"/>
    <w:basedOn w:val="a"/>
    <w:rsid w:val="00945E2A"/>
    <w:pPr>
      <w:spacing w:after="0" w:line="240" w:lineRule="auto"/>
      <w:jc w:val="center"/>
    </w:pPr>
    <w:rPr>
      <w:rFonts w:ascii="Times New Roman" w:eastAsia="Times New Roman" w:hAnsi="Times New Roman" w:cs="Times New Roman"/>
      <w:szCs w:val="20"/>
      <w:lang w:val="uk-UA" w:eastAsia="ru-RU"/>
    </w:rPr>
  </w:style>
  <w:style w:type="paragraph" w:customStyle="1" w:styleId="14">
    <w:name w:val="Основной текст1"/>
    <w:basedOn w:val="a"/>
    <w:rsid w:val="00945E2A"/>
    <w:pPr>
      <w:spacing w:after="0" w:line="240" w:lineRule="auto"/>
      <w:jc w:val="center"/>
    </w:pPr>
    <w:rPr>
      <w:rFonts w:ascii="Times New Roman" w:eastAsia="Times New Roman" w:hAnsi="Times New Roman" w:cs="Times New Roman"/>
      <w:sz w:val="28"/>
      <w:szCs w:val="20"/>
      <w:lang w:eastAsia="ru-RU"/>
    </w:rPr>
  </w:style>
  <w:style w:type="character" w:styleId="ae">
    <w:name w:val="page number"/>
    <w:basedOn w:val="a0"/>
    <w:rsid w:val="00945E2A"/>
  </w:style>
  <w:style w:type="table" w:customStyle="1" w:styleId="22">
    <w:name w:val="Сетка таблицы2"/>
    <w:basedOn w:val="a1"/>
    <w:next w:val="a6"/>
    <w:uiPriority w:val="39"/>
    <w:rsid w:val="00945E2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Обычный1"/>
    <w:rsid w:val="00945E2A"/>
    <w:pPr>
      <w:spacing w:after="0" w:line="240" w:lineRule="auto"/>
    </w:pPr>
    <w:rPr>
      <w:rFonts w:ascii="Times New Roman" w:eastAsia="Times New Roman" w:hAnsi="Times New Roman" w:cs="Times New Roman"/>
      <w:sz w:val="20"/>
      <w:szCs w:val="20"/>
      <w:lang w:val="uk-UA" w:eastAsia="ru-RU"/>
    </w:rPr>
  </w:style>
  <w:style w:type="paragraph" w:customStyle="1" w:styleId="23">
    <w:name w:val="Обычный2"/>
    <w:rsid w:val="00945E2A"/>
    <w:pPr>
      <w:spacing w:after="0" w:line="240" w:lineRule="auto"/>
    </w:pPr>
    <w:rPr>
      <w:rFonts w:ascii="Times New Roman" w:eastAsia="Times New Roman" w:hAnsi="Times New Roman" w:cs="Times New Roman"/>
      <w:sz w:val="20"/>
      <w:szCs w:val="20"/>
      <w:lang w:val="uk-UA" w:eastAsia="ru-RU"/>
    </w:rPr>
  </w:style>
  <w:style w:type="paragraph" w:customStyle="1" w:styleId="BodyTextIndent22">
    <w:name w:val="Body Text Indent 22"/>
    <w:basedOn w:val="a"/>
    <w:rsid w:val="00945E2A"/>
    <w:pPr>
      <w:widowControl w:val="0"/>
      <w:spacing w:after="0" w:line="240" w:lineRule="auto"/>
      <w:ind w:firstLine="709"/>
      <w:jc w:val="both"/>
    </w:pPr>
    <w:rPr>
      <w:rFonts w:ascii="Times New Roman" w:eastAsia="Times New Roman" w:hAnsi="Times New Roman" w:cs="Times New Roman"/>
      <w:sz w:val="28"/>
      <w:szCs w:val="20"/>
      <w:lang w:eastAsia="ru-RU"/>
    </w:rPr>
  </w:style>
  <w:style w:type="character" w:customStyle="1" w:styleId="110">
    <w:name w:val="Заголовок 1 Знак1"/>
    <w:basedOn w:val="a0"/>
    <w:uiPriority w:val="9"/>
    <w:rsid w:val="00945E2A"/>
    <w:rPr>
      <w:rFonts w:asciiTheme="majorHAnsi" w:eastAsiaTheme="majorEastAsia" w:hAnsiTheme="majorHAnsi" w:cstheme="majorBidi"/>
      <w:color w:val="2E74B5" w:themeColor="accent1" w:themeShade="BF"/>
      <w:sz w:val="32"/>
      <w:szCs w:val="32"/>
    </w:rPr>
  </w:style>
  <w:style w:type="character" w:customStyle="1" w:styleId="211">
    <w:name w:val="Заголовок 2 Знак1"/>
    <w:basedOn w:val="a0"/>
    <w:uiPriority w:val="9"/>
    <w:semiHidden/>
    <w:rsid w:val="00945E2A"/>
    <w:rPr>
      <w:rFonts w:asciiTheme="majorHAnsi" w:eastAsiaTheme="majorEastAsia" w:hAnsiTheme="majorHAnsi" w:cstheme="majorBidi"/>
      <w:color w:val="2E74B5" w:themeColor="accent1" w:themeShade="BF"/>
      <w:sz w:val="26"/>
      <w:szCs w:val="26"/>
    </w:rPr>
  </w:style>
  <w:style w:type="character" w:styleId="af">
    <w:name w:val="Hyperlink"/>
    <w:basedOn w:val="a0"/>
    <w:uiPriority w:val="99"/>
    <w:unhideWhenUsed/>
    <w:rsid w:val="00945E2A"/>
    <w:rPr>
      <w:color w:val="0563C1" w:themeColor="hyperlink"/>
      <w:u w:val="single"/>
    </w:rPr>
  </w:style>
  <w:style w:type="numbering" w:customStyle="1" w:styleId="24">
    <w:name w:val="Нет списка2"/>
    <w:next w:val="a2"/>
    <w:uiPriority w:val="99"/>
    <w:semiHidden/>
    <w:unhideWhenUsed/>
    <w:rsid w:val="00BD6AA2"/>
  </w:style>
  <w:style w:type="paragraph" w:customStyle="1" w:styleId="3">
    <w:name w:val="Обычный3"/>
    <w:rsid w:val="00040758"/>
    <w:pPr>
      <w:spacing w:after="0" w:line="240" w:lineRule="auto"/>
    </w:pPr>
    <w:rPr>
      <w:rFonts w:ascii="Times New Roman" w:eastAsia="Times New Roman" w:hAnsi="Times New Roman" w:cs="Times New Roman"/>
      <w:sz w:val="20"/>
      <w:szCs w:val="20"/>
      <w:lang w:val="uk-UA" w:eastAsia="ru-RU"/>
    </w:rPr>
  </w:style>
  <w:style w:type="paragraph" w:customStyle="1" w:styleId="41">
    <w:name w:val="Обычный4"/>
    <w:rsid w:val="003A2AF6"/>
    <w:pPr>
      <w:spacing w:after="0" w:line="240" w:lineRule="auto"/>
    </w:pPr>
    <w:rPr>
      <w:rFonts w:ascii="Times New Roman" w:eastAsia="Times New Roman" w:hAnsi="Times New Roman" w:cs="Times New Roman"/>
      <w:sz w:val="20"/>
      <w:szCs w:val="20"/>
      <w:lang w:val="uk-UA" w:eastAsia="ru-RU"/>
    </w:rPr>
  </w:style>
  <w:style w:type="character" w:customStyle="1" w:styleId="25">
    <w:name w:val="Основной текст (2)_"/>
    <w:basedOn w:val="a0"/>
    <w:link w:val="26"/>
    <w:rsid w:val="00442E0B"/>
    <w:rPr>
      <w:rFonts w:ascii="Times New Roman" w:eastAsia="Times New Roman" w:hAnsi="Times New Roman" w:cs="Times New Roman"/>
      <w:sz w:val="26"/>
      <w:szCs w:val="26"/>
      <w:shd w:val="clear" w:color="auto" w:fill="FFFFFF"/>
    </w:rPr>
  </w:style>
  <w:style w:type="paragraph" w:customStyle="1" w:styleId="26">
    <w:name w:val="Основной текст (2)"/>
    <w:basedOn w:val="a"/>
    <w:link w:val="25"/>
    <w:rsid w:val="00442E0B"/>
    <w:pPr>
      <w:widowControl w:val="0"/>
      <w:shd w:val="clear" w:color="auto" w:fill="FFFFFF"/>
      <w:spacing w:after="0" w:line="446" w:lineRule="exact"/>
      <w:jc w:val="both"/>
    </w:pPr>
    <w:rPr>
      <w:rFonts w:ascii="Times New Roman" w:eastAsia="Times New Roman" w:hAnsi="Times New Roman" w:cs="Times New Roman"/>
      <w:sz w:val="26"/>
      <w:szCs w:val="26"/>
    </w:rPr>
  </w:style>
  <w:style w:type="paragraph" w:styleId="HTML">
    <w:name w:val="HTML Preformatted"/>
    <w:basedOn w:val="a"/>
    <w:link w:val="HTML0"/>
    <w:uiPriority w:val="99"/>
    <w:semiHidden/>
    <w:unhideWhenUsed/>
    <w:rsid w:val="001930D8"/>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1930D8"/>
    <w:rPr>
      <w:rFonts w:ascii="Consolas" w:hAnsi="Consolas"/>
      <w:sz w:val="20"/>
      <w:szCs w:val="20"/>
    </w:rPr>
  </w:style>
  <w:style w:type="paragraph" w:customStyle="1" w:styleId="5">
    <w:name w:val="Обычный5"/>
    <w:rsid w:val="006D17DA"/>
    <w:pPr>
      <w:spacing w:after="0" w:line="240" w:lineRule="auto"/>
    </w:pPr>
    <w:rPr>
      <w:rFonts w:ascii="Times New Roman" w:eastAsia="Times New Roman" w:hAnsi="Times New Roman" w:cs="Times New Roman"/>
      <w:sz w:val="20"/>
      <w:szCs w:val="20"/>
      <w:lang w:val="uk-UA" w:eastAsia="ru-RU"/>
    </w:rPr>
  </w:style>
  <w:style w:type="paragraph" w:styleId="27">
    <w:name w:val="Body Text 2"/>
    <w:basedOn w:val="a"/>
    <w:link w:val="28"/>
    <w:rsid w:val="00CC17FF"/>
    <w:pPr>
      <w:spacing w:after="0" w:line="240" w:lineRule="auto"/>
    </w:pPr>
    <w:rPr>
      <w:rFonts w:ascii="Times New Roman" w:eastAsia="Times New Roman" w:hAnsi="Times New Roman" w:cs="Times New Roman"/>
      <w:sz w:val="28"/>
      <w:szCs w:val="20"/>
      <w:lang w:val="uk-UA" w:eastAsia="ru-RU"/>
    </w:rPr>
  </w:style>
  <w:style w:type="character" w:customStyle="1" w:styleId="28">
    <w:name w:val="Основной текст 2 Знак"/>
    <w:basedOn w:val="a0"/>
    <w:link w:val="27"/>
    <w:rsid w:val="00CC17FF"/>
    <w:rPr>
      <w:rFonts w:ascii="Times New Roman" w:eastAsia="Times New Roman" w:hAnsi="Times New Roman" w:cs="Times New Roman"/>
      <w:sz w:val="28"/>
      <w:szCs w:val="20"/>
      <w:lang w:val="uk-UA" w:eastAsia="ru-RU"/>
    </w:rPr>
  </w:style>
  <w:style w:type="paragraph" w:styleId="af0">
    <w:name w:val="Body Text"/>
    <w:basedOn w:val="a"/>
    <w:link w:val="af1"/>
    <w:uiPriority w:val="99"/>
    <w:unhideWhenUsed/>
    <w:rsid w:val="00E63DF9"/>
    <w:pPr>
      <w:spacing w:after="120"/>
    </w:pPr>
  </w:style>
  <w:style w:type="character" w:customStyle="1" w:styleId="af1">
    <w:name w:val="Основной текст Знак"/>
    <w:basedOn w:val="a0"/>
    <w:link w:val="af0"/>
    <w:uiPriority w:val="99"/>
    <w:rsid w:val="00E63DF9"/>
  </w:style>
  <w:style w:type="character" w:customStyle="1" w:styleId="40">
    <w:name w:val="Заголовок 4 Знак"/>
    <w:basedOn w:val="a0"/>
    <w:link w:val="4"/>
    <w:uiPriority w:val="9"/>
    <w:semiHidden/>
    <w:rsid w:val="003F4065"/>
    <w:rPr>
      <w:rFonts w:asciiTheme="majorHAnsi" w:eastAsiaTheme="majorEastAsia" w:hAnsiTheme="majorHAnsi" w:cstheme="majorBidi"/>
      <w:i/>
      <w:iCs/>
      <w:color w:val="2E74B5" w:themeColor="accent1" w:themeShade="BF"/>
    </w:rPr>
  </w:style>
  <w:style w:type="paragraph" w:styleId="af2">
    <w:name w:val="Body Text Indent"/>
    <w:basedOn w:val="a"/>
    <w:link w:val="af3"/>
    <w:uiPriority w:val="99"/>
    <w:semiHidden/>
    <w:unhideWhenUsed/>
    <w:rsid w:val="003F4065"/>
    <w:pPr>
      <w:spacing w:after="120"/>
      <w:ind w:left="283"/>
    </w:pPr>
  </w:style>
  <w:style w:type="character" w:customStyle="1" w:styleId="af3">
    <w:name w:val="Основной текст с отступом Знак"/>
    <w:basedOn w:val="a0"/>
    <w:link w:val="af2"/>
    <w:uiPriority w:val="99"/>
    <w:semiHidden/>
    <w:rsid w:val="003F4065"/>
  </w:style>
  <w:style w:type="table" w:customStyle="1" w:styleId="16">
    <w:name w:val="Сетка таблицы1"/>
    <w:basedOn w:val="a1"/>
    <w:next w:val="a6"/>
    <w:uiPriority w:val="39"/>
    <w:rsid w:val="002D30E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9035FC"/>
    <w:pPr>
      <w:widowControl w:val="0"/>
      <w:autoSpaceDE w:val="0"/>
      <w:autoSpaceDN w:val="0"/>
      <w:spacing w:after="0" w:line="240" w:lineRule="auto"/>
    </w:pPr>
    <w:rPr>
      <w:rFonts w:eastAsia="Calibr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035FC"/>
    <w:pPr>
      <w:widowControl w:val="0"/>
      <w:autoSpaceDE w:val="0"/>
      <w:autoSpaceDN w:val="0"/>
      <w:spacing w:after="0" w:line="240" w:lineRule="auto"/>
      <w:ind w:left="110"/>
    </w:pPr>
    <w:rPr>
      <w:rFonts w:ascii="Times New Roman" w:eastAsia="Times New Roman" w:hAnsi="Times New Roman" w:cs="Times New Roman"/>
      <w:lang w:val="uk-UA"/>
    </w:rPr>
  </w:style>
  <w:style w:type="table" w:customStyle="1" w:styleId="TableNormal1">
    <w:name w:val="Table Normal1"/>
    <w:uiPriority w:val="2"/>
    <w:semiHidden/>
    <w:unhideWhenUsed/>
    <w:qFormat/>
    <w:rsid w:val="007C4197"/>
    <w:pPr>
      <w:widowControl w:val="0"/>
      <w:autoSpaceDE w:val="0"/>
      <w:autoSpaceDN w:val="0"/>
      <w:spacing w:after="0" w:line="240" w:lineRule="auto"/>
    </w:pPr>
    <w:rPr>
      <w:rFonts w:eastAsia="Calibri"/>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BB5798"/>
    <w:pPr>
      <w:widowControl w:val="0"/>
      <w:autoSpaceDE w:val="0"/>
      <w:autoSpaceDN w:val="0"/>
      <w:spacing w:after="0" w:line="240" w:lineRule="auto"/>
    </w:pPr>
    <w:rPr>
      <w:rFonts w:eastAsia="Calibri"/>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23CA4"/>
    <w:pPr>
      <w:widowControl w:val="0"/>
      <w:autoSpaceDE w:val="0"/>
      <w:autoSpaceDN w:val="0"/>
      <w:spacing w:after="0" w:line="240" w:lineRule="auto"/>
    </w:pPr>
    <w:rPr>
      <w:rFonts w:eastAsia="Calibri"/>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5F27E5"/>
    <w:pPr>
      <w:widowControl w:val="0"/>
      <w:autoSpaceDE w:val="0"/>
      <w:autoSpaceDN w:val="0"/>
      <w:spacing w:after="0" w:line="240" w:lineRule="auto"/>
    </w:pPr>
    <w:rPr>
      <w:rFonts w:eastAsia="Calibri"/>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6505">
      <w:bodyDiv w:val="1"/>
      <w:marLeft w:val="0"/>
      <w:marRight w:val="0"/>
      <w:marTop w:val="0"/>
      <w:marBottom w:val="0"/>
      <w:divBdr>
        <w:top w:val="none" w:sz="0" w:space="0" w:color="auto"/>
        <w:left w:val="none" w:sz="0" w:space="0" w:color="auto"/>
        <w:bottom w:val="none" w:sz="0" w:space="0" w:color="auto"/>
        <w:right w:val="none" w:sz="0" w:space="0" w:color="auto"/>
      </w:divBdr>
    </w:div>
    <w:div w:id="39481717">
      <w:bodyDiv w:val="1"/>
      <w:marLeft w:val="0"/>
      <w:marRight w:val="0"/>
      <w:marTop w:val="0"/>
      <w:marBottom w:val="0"/>
      <w:divBdr>
        <w:top w:val="none" w:sz="0" w:space="0" w:color="auto"/>
        <w:left w:val="none" w:sz="0" w:space="0" w:color="auto"/>
        <w:bottom w:val="none" w:sz="0" w:space="0" w:color="auto"/>
        <w:right w:val="none" w:sz="0" w:space="0" w:color="auto"/>
      </w:divBdr>
    </w:div>
    <w:div w:id="53238050">
      <w:bodyDiv w:val="1"/>
      <w:marLeft w:val="0"/>
      <w:marRight w:val="0"/>
      <w:marTop w:val="0"/>
      <w:marBottom w:val="0"/>
      <w:divBdr>
        <w:top w:val="none" w:sz="0" w:space="0" w:color="auto"/>
        <w:left w:val="none" w:sz="0" w:space="0" w:color="auto"/>
        <w:bottom w:val="none" w:sz="0" w:space="0" w:color="auto"/>
        <w:right w:val="none" w:sz="0" w:space="0" w:color="auto"/>
      </w:divBdr>
    </w:div>
    <w:div w:id="222298556">
      <w:bodyDiv w:val="1"/>
      <w:marLeft w:val="0"/>
      <w:marRight w:val="0"/>
      <w:marTop w:val="0"/>
      <w:marBottom w:val="0"/>
      <w:divBdr>
        <w:top w:val="none" w:sz="0" w:space="0" w:color="auto"/>
        <w:left w:val="none" w:sz="0" w:space="0" w:color="auto"/>
        <w:bottom w:val="none" w:sz="0" w:space="0" w:color="auto"/>
        <w:right w:val="none" w:sz="0" w:space="0" w:color="auto"/>
      </w:divBdr>
    </w:div>
    <w:div w:id="251593708">
      <w:bodyDiv w:val="1"/>
      <w:marLeft w:val="0"/>
      <w:marRight w:val="0"/>
      <w:marTop w:val="0"/>
      <w:marBottom w:val="0"/>
      <w:divBdr>
        <w:top w:val="none" w:sz="0" w:space="0" w:color="auto"/>
        <w:left w:val="none" w:sz="0" w:space="0" w:color="auto"/>
        <w:bottom w:val="none" w:sz="0" w:space="0" w:color="auto"/>
        <w:right w:val="none" w:sz="0" w:space="0" w:color="auto"/>
      </w:divBdr>
    </w:div>
    <w:div w:id="322122624">
      <w:bodyDiv w:val="1"/>
      <w:marLeft w:val="0"/>
      <w:marRight w:val="0"/>
      <w:marTop w:val="0"/>
      <w:marBottom w:val="0"/>
      <w:divBdr>
        <w:top w:val="none" w:sz="0" w:space="0" w:color="auto"/>
        <w:left w:val="none" w:sz="0" w:space="0" w:color="auto"/>
        <w:bottom w:val="none" w:sz="0" w:space="0" w:color="auto"/>
        <w:right w:val="none" w:sz="0" w:space="0" w:color="auto"/>
      </w:divBdr>
    </w:div>
    <w:div w:id="373889257">
      <w:bodyDiv w:val="1"/>
      <w:marLeft w:val="0"/>
      <w:marRight w:val="0"/>
      <w:marTop w:val="0"/>
      <w:marBottom w:val="0"/>
      <w:divBdr>
        <w:top w:val="none" w:sz="0" w:space="0" w:color="auto"/>
        <w:left w:val="none" w:sz="0" w:space="0" w:color="auto"/>
        <w:bottom w:val="none" w:sz="0" w:space="0" w:color="auto"/>
        <w:right w:val="none" w:sz="0" w:space="0" w:color="auto"/>
      </w:divBdr>
    </w:div>
    <w:div w:id="574441253">
      <w:bodyDiv w:val="1"/>
      <w:marLeft w:val="0"/>
      <w:marRight w:val="0"/>
      <w:marTop w:val="0"/>
      <w:marBottom w:val="0"/>
      <w:divBdr>
        <w:top w:val="none" w:sz="0" w:space="0" w:color="auto"/>
        <w:left w:val="none" w:sz="0" w:space="0" w:color="auto"/>
        <w:bottom w:val="none" w:sz="0" w:space="0" w:color="auto"/>
        <w:right w:val="none" w:sz="0" w:space="0" w:color="auto"/>
      </w:divBdr>
    </w:div>
    <w:div w:id="630597699">
      <w:bodyDiv w:val="1"/>
      <w:marLeft w:val="0"/>
      <w:marRight w:val="0"/>
      <w:marTop w:val="0"/>
      <w:marBottom w:val="0"/>
      <w:divBdr>
        <w:top w:val="none" w:sz="0" w:space="0" w:color="auto"/>
        <w:left w:val="none" w:sz="0" w:space="0" w:color="auto"/>
        <w:bottom w:val="none" w:sz="0" w:space="0" w:color="auto"/>
        <w:right w:val="none" w:sz="0" w:space="0" w:color="auto"/>
      </w:divBdr>
    </w:div>
    <w:div w:id="651102271">
      <w:bodyDiv w:val="1"/>
      <w:marLeft w:val="0"/>
      <w:marRight w:val="0"/>
      <w:marTop w:val="0"/>
      <w:marBottom w:val="0"/>
      <w:divBdr>
        <w:top w:val="none" w:sz="0" w:space="0" w:color="auto"/>
        <w:left w:val="none" w:sz="0" w:space="0" w:color="auto"/>
        <w:bottom w:val="none" w:sz="0" w:space="0" w:color="auto"/>
        <w:right w:val="none" w:sz="0" w:space="0" w:color="auto"/>
      </w:divBdr>
    </w:div>
    <w:div w:id="850098417">
      <w:bodyDiv w:val="1"/>
      <w:marLeft w:val="0"/>
      <w:marRight w:val="0"/>
      <w:marTop w:val="0"/>
      <w:marBottom w:val="0"/>
      <w:divBdr>
        <w:top w:val="none" w:sz="0" w:space="0" w:color="auto"/>
        <w:left w:val="none" w:sz="0" w:space="0" w:color="auto"/>
        <w:bottom w:val="none" w:sz="0" w:space="0" w:color="auto"/>
        <w:right w:val="none" w:sz="0" w:space="0" w:color="auto"/>
      </w:divBdr>
    </w:div>
    <w:div w:id="1012026029">
      <w:bodyDiv w:val="1"/>
      <w:marLeft w:val="0"/>
      <w:marRight w:val="0"/>
      <w:marTop w:val="0"/>
      <w:marBottom w:val="0"/>
      <w:divBdr>
        <w:top w:val="none" w:sz="0" w:space="0" w:color="auto"/>
        <w:left w:val="none" w:sz="0" w:space="0" w:color="auto"/>
        <w:bottom w:val="none" w:sz="0" w:space="0" w:color="auto"/>
        <w:right w:val="none" w:sz="0" w:space="0" w:color="auto"/>
      </w:divBdr>
    </w:div>
    <w:div w:id="1215119450">
      <w:bodyDiv w:val="1"/>
      <w:marLeft w:val="0"/>
      <w:marRight w:val="0"/>
      <w:marTop w:val="0"/>
      <w:marBottom w:val="0"/>
      <w:divBdr>
        <w:top w:val="none" w:sz="0" w:space="0" w:color="auto"/>
        <w:left w:val="none" w:sz="0" w:space="0" w:color="auto"/>
        <w:bottom w:val="none" w:sz="0" w:space="0" w:color="auto"/>
        <w:right w:val="none" w:sz="0" w:space="0" w:color="auto"/>
      </w:divBdr>
    </w:div>
    <w:div w:id="1322008547">
      <w:bodyDiv w:val="1"/>
      <w:marLeft w:val="0"/>
      <w:marRight w:val="0"/>
      <w:marTop w:val="0"/>
      <w:marBottom w:val="0"/>
      <w:divBdr>
        <w:top w:val="none" w:sz="0" w:space="0" w:color="auto"/>
        <w:left w:val="none" w:sz="0" w:space="0" w:color="auto"/>
        <w:bottom w:val="none" w:sz="0" w:space="0" w:color="auto"/>
        <w:right w:val="none" w:sz="0" w:space="0" w:color="auto"/>
      </w:divBdr>
    </w:div>
    <w:div w:id="1339842844">
      <w:bodyDiv w:val="1"/>
      <w:marLeft w:val="0"/>
      <w:marRight w:val="0"/>
      <w:marTop w:val="0"/>
      <w:marBottom w:val="0"/>
      <w:divBdr>
        <w:top w:val="none" w:sz="0" w:space="0" w:color="auto"/>
        <w:left w:val="none" w:sz="0" w:space="0" w:color="auto"/>
        <w:bottom w:val="none" w:sz="0" w:space="0" w:color="auto"/>
        <w:right w:val="none" w:sz="0" w:space="0" w:color="auto"/>
      </w:divBdr>
    </w:div>
    <w:div w:id="1395278576">
      <w:bodyDiv w:val="1"/>
      <w:marLeft w:val="0"/>
      <w:marRight w:val="0"/>
      <w:marTop w:val="0"/>
      <w:marBottom w:val="0"/>
      <w:divBdr>
        <w:top w:val="none" w:sz="0" w:space="0" w:color="auto"/>
        <w:left w:val="none" w:sz="0" w:space="0" w:color="auto"/>
        <w:bottom w:val="none" w:sz="0" w:space="0" w:color="auto"/>
        <w:right w:val="none" w:sz="0" w:space="0" w:color="auto"/>
      </w:divBdr>
    </w:div>
    <w:div w:id="1409570709">
      <w:bodyDiv w:val="1"/>
      <w:marLeft w:val="0"/>
      <w:marRight w:val="0"/>
      <w:marTop w:val="0"/>
      <w:marBottom w:val="0"/>
      <w:divBdr>
        <w:top w:val="none" w:sz="0" w:space="0" w:color="auto"/>
        <w:left w:val="none" w:sz="0" w:space="0" w:color="auto"/>
        <w:bottom w:val="none" w:sz="0" w:space="0" w:color="auto"/>
        <w:right w:val="none" w:sz="0" w:space="0" w:color="auto"/>
      </w:divBdr>
    </w:div>
    <w:div w:id="1443306640">
      <w:bodyDiv w:val="1"/>
      <w:marLeft w:val="0"/>
      <w:marRight w:val="0"/>
      <w:marTop w:val="0"/>
      <w:marBottom w:val="0"/>
      <w:divBdr>
        <w:top w:val="none" w:sz="0" w:space="0" w:color="auto"/>
        <w:left w:val="none" w:sz="0" w:space="0" w:color="auto"/>
        <w:bottom w:val="none" w:sz="0" w:space="0" w:color="auto"/>
        <w:right w:val="none" w:sz="0" w:space="0" w:color="auto"/>
      </w:divBdr>
    </w:div>
    <w:div w:id="1444690991">
      <w:bodyDiv w:val="1"/>
      <w:marLeft w:val="0"/>
      <w:marRight w:val="0"/>
      <w:marTop w:val="0"/>
      <w:marBottom w:val="0"/>
      <w:divBdr>
        <w:top w:val="none" w:sz="0" w:space="0" w:color="auto"/>
        <w:left w:val="none" w:sz="0" w:space="0" w:color="auto"/>
        <w:bottom w:val="none" w:sz="0" w:space="0" w:color="auto"/>
        <w:right w:val="none" w:sz="0" w:space="0" w:color="auto"/>
      </w:divBdr>
    </w:div>
    <w:div w:id="1470050621">
      <w:bodyDiv w:val="1"/>
      <w:marLeft w:val="0"/>
      <w:marRight w:val="0"/>
      <w:marTop w:val="0"/>
      <w:marBottom w:val="0"/>
      <w:divBdr>
        <w:top w:val="none" w:sz="0" w:space="0" w:color="auto"/>
        <w:left w:val="none" w:sz="0" w:space="0" w:color="auto"/>
        <w:bottom w:val="none" w:sz="0" w:space="0" w:color="auto"/>
        <w:right w:val="none" w:sz="0" w:space="0" w:color="auto"/>
      </w:divBdr>
    </w:div>
    <w:div w:id="1622229073">
      <w:bodyDiv w:val="1"/>
      <w:marLeft w:val="0"/>
      <w:marRight w:val="0"/>
      <w:marTop w:val="0"/>
      <w:marBottom w:val="0"/>
      <w:divBdr>
        <w:top w:val="none" w:sz="0" w:space="0" w:color="auto"/>
        <w:left w:val="none" w:sz="0" w:space="0" w:color="auto"/>
        <w:bottom w:val="none" w:sz="0" w:space="0" w:color="auto"/>
        <w:right w:val="none" w:sz="0" w:space="0" w:color="auto"/>
      </w:divBdr>
    </w:div>
    <w:div w:id="1664040078">
      <w:bodyDiv w:val="1"/>
      <w:marLeft w:val="0"/>
      <w:marRight w:val="0"/>
      <w:marTop w:val="0"/>
      <w:marBottom w:val="0"/>
      <w:divBdr>
        <w:top w:val="none" w:sz="0" w:space="0" w:color="auto"/>
        <w:left w:val="none" w:sz="0" w:space="0" w:color="auto"/>
        <w:bottom w:val="none" w:sz="0" w:space="0" w:color="auto"/>
        <w:right w:val="none" w:sz="0" w:space="0" w:color="auto"/>
      </w:divBdr>
    </w:div>
    <w:div w:id="1696154652">
      <w:bodyDiv w:val="1"/>
      <w:marLeft w:val="0"/>
      <w:marRight w:val="0"/>
      <w:marTop w:val="0"/>
      <w:marBottom w:val="0"/>
      <w:divBdr>
        <w:top w:val="none" w:sz="0" w:space="0" w:color="auto"/>
        <w:left w:val="none" w:sz="0" w:space="0" w:color="auto"/>
        <w:bottom w:val="none" w:sz="0" w:space="0" w:color="auto"/>
        <w:right w:val="none" w:sz="0" w:space="0" w:color="auto"/>
      </w:divBdr>
    </w:div>
    <w:div w:id="1735464976">
      <w:bodyDiv w:val="1"/>
      <w:marLeft w:val="0"/>
      <w:marRight w:val="0"/>
      <w:marTop w:val="0"/>
      <w:marBottom w:val="0"/>
      <w:divBdr>
        <w:top w:val="none" w:sz="0" w:space="0" w:color="auto"/>
        <w:left w:val="none" w:sz="0" w:space="0" w:color="auto"/>
        <w:bottom w:val="none" w:sz="0" w:space="0" w:color="auto"/>
        <w:right w:val="none" w:sz="0" w:space="0" w:color="auto"/>
      </w:divBdr>
    </w:div>
    <w:div w:id="1802111230">
      <w:bodyDiv w:val="1"/>
      <w:marLeft w:val="0"/>
      <w:marRight w:val="0"/>
      <w:marTop w:val="0"/>
      <w:marBottom w:val="0"/>
      <w:divBdr>
        <w:top w:val="none" w:sz="0" w:space="0" w:color="auto"/>
        <w:left w:val="none" w:sz="0" w:space="0" w:color="auto"/>
        <w:bottom w:val="none" w:sz="0" w:space="0" w:color="auto"/>
        <w:right w:val="none" w:sz="0" w:space="0" w:color="auto"/>
      </w:divBdr>
    </w:div>
    <w:div w:id="1802648696">
      <w:bodyDiv w:val="1"/>
      <w:marLeft w:val="0"/>
      <w:marRight w:val="0"/>
      <w:marTop w:val="0"/>
      <w:marBottom w:val="0"/>
      <w:divBdr>
        <w:top w:val="none" w:sz="0" w:space="0" w:color="auto"/>
        <w:left w:val="none" w:sz="0" w:space="0" w:color="auto"/>
        <w:bottom w:val="none" w:sz="0" w:space="0" w:color="auto"/>
        <w:right w:val="none" w:sz="0" w:space="0" w:color="auto"/>
      </w:divBdr>
    </w:div>
    <w:div w:id="1863400907">
      <w:bodyDiv w:val="1"/>
      <w:marLeft w:val="0"/>
      <w:marRight w:val="0"/>
      <w:marTop w:val="0"/>
      <w:marBottom w:val="0"/>
      <w:divBdr>
        <w:top w:val="none" w:sz="0" w:space="0" w:color="auto"/>
        <w:left w:val="none" w:sz="0" w:space="0" w:color="auto"/>
        <w:bottom w:val="none" w:sz="0" w:space="0" w:color="auto"/>
        <w:right w:val="none" w:sz="0" w:space="0" w:color="auto"/>
      </w:divBdr>
    </w:div>
    <w:div w:id="1938832843">
      <w:bodyDiv w:val="1"/>
      <w:marLeft w:val="0"/>
      <w:marRight w:val="0"/>
      <w:marTop w:val="0"/>
      <w:marBottom w:val="0"/>
      <w:divBdr>
        <w:top w:val="none" w:sz="0" w:space="0" w:color="auto"/>
        <w:left w:val="none" w:sz="0" w:space="0" w:color="auto"/>
        <w:bottom w:val="none" w:sz="0" w:space="0" w:color="auto"/>
        <w:right w:val="none" w:sz="0" w:space="0" w:color="auto"/>
      </w:divBdr>
    </w:div>
    <w:div w:id="2007970851">
      <w:bodyDiv w:val="1"/>
      <w:marLeft w:val="0"/>
      <w:marRight w:val="0"/>
      <w:marTop w:val="0"/>
      <w:marBottom w:val="0"/>
      <w:divBdr>
        <w:top w:val="none" w:sz="0" w:space="0" w:color="auto"/>
        <w:left w:val="none" w:sz="0" w:space="0" w:color="auto"/>
        <w:bottom w:val="none" w:sz="0" w:space="0" w:color="auto"/>
        <w:right w:val="none" w:sz="0" w:space="0" w:color="auto"/>
      </w:divBdr>
    </w:div>
    <w:div w:id="2106421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5.jpeg"/><Relationship Id="rId26" Type="http://schemas.openxmlformats.org/officeDocument/2006/relationships/hyperlink" Target="http://www.irbis-nbuv.gov.ua/cgi-bin/irbis_nbuv/cgiirbis_64.exe?I21DBN=LINK&amp;P21DBN=UJRN&amp;Z21ID=&amp;S21REF=10&amp;S21CNR=20&amp;S21STN=1&amp;S21FMT=ASP_meta&amp;C21COM=S&amp;2_S21P03=FILA=&amp;2_S21STR=molv_2017_3_189"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nter-nauka.com/issues/economic2021/4/7181" TargetMode="External"/><Relationship Id="rId34" Type="http://schemas.openxmlformats.org/officeDocument/2006/relationships/hyperlink" Target="http://poltavpivo.com/ua/production/list"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33" Type="http://schemas.openxmlformats.org/officeDocument/2006/relationships/hyperlink" Target="https://zakon.rada.gov.ua/laws/show/514-17" TargetMode="External"/><Relationship Id="rId38" Type="http://schemas.openxmlformats.org/officeDocument/2006/relationships/hyperlink" Target="https://www.facebook.com/PershaPryvatnaBrovarnia/?locale=uk_UA" TargetMode="External"/><Relationship Id="rId2" Type="http://schemas.openxmlformats.org/officeDocument/2006/relationships/numbering" Target="numbering.xml"/><Relationship Id="rId16" Type="http://schemas.openxmlformats.org/officeDocument/2006/relationships/hyperlink" Target="https://www.poltavpivo.com/pro-kompaniyu/" TargetMode="External"/><Relationship Id="rId20" Type="http://schemas.openxmlformats.org/officeDocument/2006/relationships/image" Target="media/image7.png"/><Relationship Id="rId29" Type="http://schemas.openxmlformats.org/officeDocument/2006/relationships/hyperlink" Target="https://www.ukrstat.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5%D0%BD%D0%BA%D1%96%D0%BD%D0%B0%20%D0%9D$" TargetMode="External"/><Relationship Id="rId32" Type="http://schemas.openxmlformats.org/officeDocument/2006/relationships/hyperlink" Target="27.07.2022.%20" TargetMode="External"/><Relationship Id="rId37" Type="http://schemas.openxmlformats.org/officeDocument/2006/relationships/hyperlink" Target="http://ppb.com.ua/ua/"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nbuv.gov.ua/UJRN/econpr_2010_4_26/" TargetMode="External"/><Relationship Id="rId28" Type="http://schemas.openxmlformats.org/officeDocument/2006/relationships/hyperlink" Target="http://www.economy.nayka.com.ua/?op=1&amp;z=5376" TargetMode="External"/><Relationship Id="rId36" Type="http://schemas.openxmlformats.org/officeDocument/2006/relationships/hyperlink" Target="file:///C:/Users/USER/Downloads/754-3894-1-PB%20(2).pdf"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hyperlink" Target="http://www.irbis-nbuv.gov.ua/cgi-bin/irbis_nbuv/cgiirbis_64.exe?I21DBN=LINK&amp;P21DBN=UJRN&amp;Z21ID=&amp;S21REF=10&amp;S21CNR=20&amp;S21STN=1&amp;S21FMT=ASP_meta&amp;C21COM=S&amp;2_S21P03=FILA=&amp;2_S21STR=Vchnu_ekon_2016_5%281%29__6"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378" TargetMode="External"/><Relationship Id="rId27" Type="http://schemas.openxmlformats.org/officeDocument/2006/relationships/hyperlink" Target="http://www.iae.org.ua/" TargetMode="External"/><Relationship Id="rId30" Type="http://schemas.openxmlformats.org/officeDocument/2006/relationships/hyperlink" Target="http://nbuv.gov.ua/UJRN/UZTNU_econ_2020_31%2870%29_3%281%29__33" TargetMode="External"/><Relationship Id="rId35" Type="http://schemas.openxmlformats.org/officeDocument/2006/relationships/hyperlink" Target="https://www.facebook.com/pg/poltavpivo/reviews/?ref=page_intern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736426-2381-4796-B673-93E39D16C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29</Pages>
  <Words>79003</Words>
  <Characters>45032</Characters>
  <Application>Microsoft Office Word</Application>
  <DocSecurity>0</DocSecurity>
  <Lines>375</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Viktoriia Horbatiuk</cp:lastModifiedBy>
  <cp:revision>25</cp:revision>
  <cp:lastPrinted>2021-04-29T12:40:00Z</cp:lastPrinted>
  <dcterms:created xsi:type="dcterms:W3CDTF">2026-01-02T21:04:00Z</dcterms:created>
  <dcterms:modified xsi:type="dcterms:W3CDTF">2026-02-27T12:35:00Z</dcterms:modified>
</cp:coreProperties>
</file>